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CD702" w14:textId="1776339A" w:rsidR="00CC6688" w:rsidRPr="0093750A" w:rsidRDefault="00CC6688" w:rsidP="00CC6688">
      <w:pPr>
        <w:jc w:val="center"/>
        <w:rPr>
          <w:b/>
          <w:bCs/>
          <w:sz w:val="30"/>
          <w:szCs w:val="30"/>
        </w:rPr>
      </w:pPr>
      <w:r w:rsidRPr="0093750A">
        <w:rPr>
          <w:b/>
          <w:bCs/>
          <w:sz w:val="30"/>
          <w:szCs w:val="30"/>
        </w:rPr>
        <w:t>Terms &amp; Conditions</w:t>
      </w:r>
    </w:p>
    <w:p w14:paraId="740A43EA" w14:textId="77EF7568" w:rsidR="00CC6688" w:rsidRDefault="007C3517" w:rsidP="00782FD7">
      <w:r>
        <w:t>Updated: March 9, 2023</w:t>
      </w:r>
    </w:p>
    <w:p w14:paraId="38780800" w14:textId="77777777" w:rsidR="007C3517" w:rsidRDefault="007C3517" w:rsidP="00782FD7"/>
    <w:p w14:paraId="54BE6A5E" w14:textId="54C353D7" w:rsidR="00603128" w:rsidRDefault="00603128" w:rsidP="00782FD7">
      <w:r>
        <w:t xml:space="preserve">These Terms and Conditions (“Terms”) apply to </w:t>
      </w:r>
      <w:hyperlink r:id="rId5" w:history="1">
        <w:r w:rsidRPr="007E4AD4">
          <w:rPr>
            <w:rStyle w:val="Hyperlink"/>
          </w:rPr>
          <w:t>https://www.connorgp.com</w:t>
        </w:r>
      </w:hyperlink>
      <w:r>
        <w:t xml:space="preserve"> and any other Connor Group website</w:t>
      </w:r>
      <w:r w:rsidR="00403D7E">
        <w:t>s</w:t>
      </w:r>
      <w:r>
        <w:t xml:space="preserve"> on or accessible via </w:t>
      </w:r>
      <w:hyperlink r:id="rId6" w:history="1">
        <w:r w:rsidRPr="007E4AD4">
          <w:rPr>
            <w:rStyle w:val="Hyperlink"/>
          </w:rPr>
          <w:t>https://www.connorgp.com</w:t>
        </w:r>
      </w:hyperlink>
      <w:r>
        <w:t xml:space="preserve"> (collectively, the “Websites”) that links to these Terms.</w:t>
      </w:r>
    </w:p>
    <w:p w14:paraId="0FE92787" w14:textId="357B42CC" w:rsidR="00ED567F" w:rsidRPr="00782FD7" w:rsidRDefault="00ED567F" w:rsidP="00782FD7">
      <w:r w:rsidRPr="00782FD7">
        <w:t xml:space="preserve">The Websites are operated by </w:t>
      </w:r>
      <w:r w:rsidR="00D00A43" w:rsidRPr="00782FD7">
        <w:t>Connor Group Global Services, LLC, a US Virgin Islands limited lia</w:t>
      </w:r>
      <w:r w:rsidRPr="00782FD7">
        <w:t xml:space="preserve">bility </w:t>
      </w:r>
      <w:r w:rsidR="00D00A43" w:rsidRPr="00782FD7">
        <w:t>company</w:t>
      </w:r>
      <w:r w:rsidRPr="00782FD7">
        <w:t xml:space="preserve">, with offices at </w:t>
      </w:r>
      <w:r w:rsidR="00782FD7" w:rsidRPr="00782FD7">
        <w:t>8170 Crown Bay Marina PMB 52, St. Thomas, VI 00802</w:t>
      </w:r>
      <w:r w:rsidRPr="00782FD7">
        <w:t>. </w:t>
      </w:r>
    </w:p>
    <w:p w14:paraId="15791022" w14:textId="77777777" w:rsidR="00ED567F" w:rsidRPr="00782FD7" w:rsidRDefault="00ED567F" w:rsidP="00782FD7">
      <w:r w:rsidRPr="00782FD7">
        <w:t>Please read these Terms carefully as they contain important information regarding your legal rights, remedies and obligations with respect to your use of the Websites, including but not limited to various limitations, exclusions, and indemnities.</w:t>
      </w:r>
    </w:p>
    <w:p w14:paraId="606CAA36" w14:textId="64247351" w:rsidR="00ED567F" w:rsidRPr="00782FD7" w:rsidRDefault="00ED567F" w:rsidP="00782FD7">
      <w:r w:rsidRPr="00782FD7">
        <w:t>By accessing or using the Websites, and the content and services available via the Websites</w:t>
      </w:r>
      <w:r w:rsidR="00403D7E">
        <w:t>, if any</w:t>
      </w:r>
      <w:r w:rsidRPr="00782FD7">
        <w:t>, you signify that you have read, understand</w:t>
      </w:r>
      <w:r w:rsidR="005D764C">
        <w:t>,</w:t>
      </w:r>
      <w:r w:rsidRPr="00782FD7">
        <w:t xml:space="preserve"> and agree to be bound by these Terms in all respects with respect to the Websites; such agreement will be deemed for all legal purposes to be in writing and legally enforceable as a signed written agreement. If you are not willing to be bound by each and every term or condition, or if any representation made herein by you is not true, you may not use, and must cease using, the Websites. </w:t>
      </w:r>
    </w:p>
    <w:p w14:paraId="43CACCDB" w14:textId="178FB011" w:rsidR="00ED567F" w:rsidRPr="00782FD7" w:rsidRDefault="00ED567F" w:rsidP="00782FD7">
      <w:r w:rsidRPr="00782FD7">
        <w:t xml:space="preserve">As used in these Terms and the Websites, </w:t>
      </w:r>
      <w:r w:rsidR="005D764C">
        <w:t>“</w:t>
      </w:r>
      <w:r w:rsidR="00403D7E">
        <w:t>Connor Group</w:t>
      </w:r>
      <w:r w:rsidR="005D764C">
        <w:t>”</w:t>
      </w:r>
      <w:r w:rsidR="00403D7E">
        <w:t xml:space="preserve">, </w:t>
      </w:r>
      <w:r w:rsidR="005D764C">
        <w:t>“</w:t>
      </w:r>
      <w:r w:rsidR="00782FD7">
        <w:t>CG</w:t>
      </w:r>
      <w:r w:rsidR="005D764C">
        <w:t>”</w:t>
      </w:r>
      <w:r w:rsidRPr="00782FD7">
        <w:t xml:space="preserve">, </w:t>
      </w:r>
      <w:r w:rsidR="005D764C">
        <w:t>“</w:t>
      </w:r>
      <w:r w:rsidRPr="00782FD7">
        <w:t>us</w:t>
      </w:r>
      <w:r w:rsidR="005D764C">
        <w:t>”</w:t>
      </w:r>
      <w:r w:rsidRPr="00782FD7">
        <w:t xml:space="preserve">, and </w:t>
      </w:r>
      <w:r w:rsidR="005D764C">
        <w:t>“</w:t>
      </w:r>
      <w:r w:rsidRPr="00782FD7">
        <w:t>we</w:t>
      </w:r>
      <w:r w:rsidR="005D764C">
        <w:t>”</w:t>
      </w:r>
      <w:r w:rsidRPr="00782FD7">
        <w:t xml:space="preserve"> refer to</w:t>
      </w:r>
      <w:r w:rsidR="00403D7E">
        <w:t xml:space="preserve"> the global organization, and may refer to one or more of the </w:t>
      </w:r>
      <w:r w:rsidR="003D13AB">
        <w:t>M</w:t>
      </w:r>
      <w:r w:rsidR="00403D7E">
        <w:t xml:space="preserve">ember </w:t>
      </w:r>
      <w:r w:rsidR="003D13AB">
        <w:t>F</w:t>
      </w:r>
      <w:r w:rsidR="00403D7E">
        <w:t xml:space="preserve">irms of Connor Group Global Services, LLC, each of which is a separate legal entity. </w:t>
      </w:r>
    </w:p>
    <w:p w14:paraId="5621D555" w14:textId="2C2501BE" w:rsidR="00ED567F" w:rsidRPr="00782FD7" w:rsidRDefault="00ED567F" w:rsidP="00782FD7">
      <w:pPr>
        <w:rPr>
          <w:sz w:val="30"/>
          <w:szCs w:val="30"/>
        </w:rPr>
      </w:pPr>
      <w:r w:rsidRPr="00782FD7">
        <w:rPr>
          <w:sz w:val="30"/>
          <w:szCs w:val="30"/>
        </w:rPr>
        <w:t xml:space="preserve">Definitions and </w:t>
      </w:r>
      <w:r w:rsidR="00782FD7" w:rsidRPr="00782FD7">
        <w:rPr>
          <w:sz w:val="30"/>
          <w:szCs w:val="30"/>
        </w:rPr>
        <w:t>I</w:t>
      </w:r>
      <w:r w:rsidRPr="00782FD7">
        <w:rPr>
          <w:sz w:val="30"/>
          <w:szCs w:val="30"/>
        </w:rPr>
        <w:t>nterpretation</w:t>
      </w:r>
    </w:p>
    <w:p w14:paraId="6B020DAB" w14:textId="77777777" w:rsidR="00ED567F" w:rsidRPr="00782FD7" w:rsidRDefault="00ED567F" w:rsidP="00782FD7">
      <w:r w:rsidRPr="00782FD7">
        <w:t>For clarity and comprehension, we have defined certain words used in the Terms and on the Websites. Additional definitions are included elsewhere in the Terms.</w:t>
      </w:r>
    </w:p>
    <w:p w14:paraId="48D3599F" w14:textId="7ABD360B" w:rsidR="00ED567F" w:rsidRPr="00782FD7" w:rsidRDefault="00ED567F" w:rsidP="00782FD7">
      <w:r w:rsidRPr="00782FD7">
        <w:t>"Content" means all materials and content, including designs, editorial, text, graphics, audiovisual materials, multimedia elements, photographs, videos, music, sound recordings, reports, documents, software, information, formulae, patterns, data</w:t>
      </w:r>
      <w:r w:rsidR="005D764C">
        <w:t>,</w:t>
      </w:r>
      <w:r w:rsidRPr="00782FD7">
        <w:t xml:space="preserve"> and any other work.</w:t>
      </w:r>
    </w:p>
    <w:p w14:paraId="6F221661" w14:textId="7E622C20" w:rsidR="00ED567F" w:rsidRPr="00782FD7" w:rsidRDefault="00ED567F" w:rsidP="00782FD7">
      <w:r w:rsidRPr="00782FD7">
        <w:t>“Member Firm” means a local partnership, firm</w:t>
      </w:r>
      <w:r w:rsidR="005D764C">
        <w:t>,</w:t>
      </w:r>
      <w:r w:rsidRPr="00782FD7">
        <w:t xml:space="preserve"> or other entity that is a member of the </w:t>
      </w:r>
      <w:r w:rsidR="003D13AB">
        <w:t>Connor Group</w:t>
      </w:r>
      <w:r w:rsidR="003D13AB" w:rsidRPr="00782FD7">
        <w:t xml:space="preserve"> </w:t>
      </w:r>
      <w:r w:rsidRPr="00782FD7">
        <w:t>network of firms, each of which is a separate legal entity, as well as any affiliate or subsidiary of any Member Firm.</w:t>
      </w:r>
    </w:p>
    <w:p w14:paraId="09C17D7B" w14:textId="17DEEC2E" w:rsidR="00ED567F" w:rsidRPr="00782FD7" w:rsidRDefault="00ED567F" w:rsidP="00782FD7">
      <w:r w:rsidRPr="00782FD7">
        <w:t>“Partner” and “Principal” mean an individual who is a partner, principal, member, shareholder</w:t>
      </w:r>
      <w:r w:rsidR="005D764C">
        <w:t>,</w:t>
      </w:r>
      <w:r w:rsidRPr="00782FD7">
        <w:t xml:space="preserve"> or equivalent of a Member Firm, in accordance with terminology commonly used in professional services </w:t>
      </w:r>
      <w:r w:rsidR="00782FD7">
        <w:t>organizations</w:t>
      </w:r>
      <w:r w:rsidRPr="00782FD7">
        <w:t>. Likewise “office” refers to any office of one or more Member Firms in the relevant jurisdiction.</w:t>
      </w:r>
    </w:p>
    <w:p w14:paraId="5EF77D12" w14:textId="76C84695" w:rsidR="00ED567F" w:rsidRPr="00782FD7" w:rsidRDefault="00ED567F" w:rsidP="00782FD7">
      <w:r w:rsidRPr="00782FD7">
        <w:t>“</w:t>
      </w:r>
      <w:r w:rsidR="003D13AB">
        <w:t>Connor Group</w:t>
      </w:r>
      <w:r w:rsidRPr="00782FD7">
        <w:t xml:space="preserve">”, </w:t>
      </w:r>
      <w:r w:rsidR="003D13AB">
        <w:t xml:space="preserve">“CG”, </w:t>
      </w:r>
      <w:r w:rsidRPr="00782FD7">
        <w:t xml:space="preserve">“we” or “us” refer to the </w:t>
      </w:r>
      <w:r w:rsidR="003D13AB">
        <w:t>Connor Group</w:t>
      </w:r>
      <w:r w:rsidR="003D13AB" w:rsidRPr="00782FD7">
        <w:t xml:space="preserve"> </w:t>
      </w:r>
      <w:r w:rsidRPr="00782FD7">
        <w:t>network and/or its individual Member Firms. “</w:t>
      </w:r>
      <w:r w:rsidR="003D13AB">
        <w:t>Connor Group</w:t>
      </w:r>
      <w:r w:rsidRPr="00782FD7">
        <w:t>”,</w:t>
      </w:r>
      <w:r w:rsidR="003D13AB">
        <w:t xml:space="preserve"> “CG”,</w:t>
      </w:r>
      <w:r w:rsidRPr="00782FD7">
        <w:t xml:space="preserve"> “we” or “us”, as used in individual articles and thought leadership pieces </w:t>
      </w:r>
      <w:r w:rsidR="003D13AB">
        <w:t xml:space="preserve">if </w:t>
      </w:r>
      <w:r w:rsidRPr="00782FD7">
        <w:lastRenderedPageBreak/>
        <w:t xml:space="preserve">available on the Websites may, depending on context, refer to the </w:t>
      </w:r>
      <w:r w:rsidR="003D13AB">
        <w:t>CG</w:t>
      </w:r>
      <w:r w:rsidR="003D13AB" w:rsidRPr="00782FD7">
        <w:t xml:space="preserve"> </w:t>
      </w:r>
      <w:r w:rsidRPr="00782FD7">
        <w:t>network as a collective or to individual Member Firms.</w:t>
      </w:r>
    </w:p>
    <w:p w14:paraId="57860DE1" w14:textId="0DB606BF" w:rsidR="00ED567F" w:rsidRPr="00782FD7" w:rsidRDefault="00ED567F" w:rsidP="00782FD7">
      <w:r w:rsidRPr="00782FD7">
        <w:t>“</w:t>
      </w:r>
      <w:r w:rsidR="003D13AB">
        <w:t>CG</w:t>
      </w:r>
      <w:r w:rsidR="003D13AB" w:rsidRPr="00782FD7">
        <w:t xml:space="preserve"> </w:t>
      </w:r>
      <w:r w:rsidRPr="00782FD7">
        <w:t xml:space="preserve">Parties” refers collectively and inclusively to the individual Member Firms of the </w:t>
      </w:r>
      <w:r w:rsidR="003D13AB">
        <w:t>Connor Group</w:t>
      </w:r>
      <w:r w:rsidR="003D13AB" w:rsidRPr="00782FD7">
        <w:t xml:space="preserve"> </w:t>
      </w:r>
      <w:r w:rsidRPr="00782FD7">
        <w:t>network, including their respective officers, directors, partners, principals</w:t>
      </w:r>
      <w:r w:rsidR="005D764C">
        <w:t>,</w:t>
      </w:r>
      <w:r w:rsidRPr="00782FD7">
        <w:t xml:space="preserve"> or equivalent; personnel; affiliates; business associates; licensors; and contractors and subcontractors.</w:t>
      </w:r>
    </w:p>
    <w:p w14:paraId="487B1548" w14:textId="77777777" w:rsidR="00ED567F" w:rsidRPr="00782FD7" w:rsidRDefault="00ED567F" w:rsidP="00782FD7">
      <w:r w:rsidRPr="00782FD7">
        <w:t>“User” means all users of a Website.</w:t>
      </w:r>
    </w:p>
    <w:p w14:paraId="34EC40CD" w14:textId="77777777" w:rsidR="00ED567F" w:rsidRPr="00782FD7" w:rsidRDefault="00ED567F" w:rsidP="00782FD7">
      <w:r w:rsidRPr="00782FD7">
        <w:t>“you" means you as an individual user of a Website.</w:t>
      </w:r>
    </w:p>
    <w:p w14:paraId="667EC38C" w14:textId="77777777" w:rsidR="00ED567F" w:rsidRPr="0093750A" w:rsidRDefault="00ED567F" w:rsidP="00782FD7">
      <w:r w:rsidRPr="0093750A">
        <w:t>In these Terms:</w:t>
      </w:r>
    </w:p>
    <w:p w14:paraId="2820D237" w14:textId="77777777" w:rsidR="00ED567F" w:rsidRPr="00782FD7" w:rsidRDefault="00ED567F" w:rsidP="00782FD7">
      <w:r w:rsidRPr="00782FD7">
        <w:t>the captions and headings are for convenience only and do not constitute substantive matter and are not to be construed as interpreting the contents of these Terms, and</w:t>
      </w:r>
    </w:p>
    <w:p w14:paraId="0E2D413B" w14:textId="378DF50B" w:rsidR="00ED567F" w:rsidRPr="00782FD7" w:rsidRDefault="00ED567F" w:rsidP="00782FD7">
      <w:r w:rsidRPr="00782FD7">
        <w:t>the word "including", the word "includes"</w:t>
      </w:r>
      <w:r w:rsidR="005D764C">
        <w:t>,</w:t>
      </w:r>
      <w:r w:rsidRPr="00782FD7">
        <w:t xml:space="preserve"> and the phrase "such as", when following a general statement or term (whether or not non-limiting language such as "without limitation" or "but not limited to" or other words of similar import are used with reference thereto), is not to be construed as limiting, and the word "or" between two or more listed matters does not imply an exclusive relationship between the matters being connected.</w:t>
      </w:r>
    </w:p>
    <w:p w14:paraId="792C1F37" w14:textId="77777777" w:rsidR="00ED567F" w:rsidRPr="00782FD7" w:rsidRDefault="00ED567F" w:rsidP="00782FD7">
      <w:pPr>
        <w:rPr>
          <w:sz w:val="30"/>
          <w:szCs w:val="30"/>
        </w:rPr>
      </w:pPr>
      <w:r w:rsidRPr="00782FD7">
        <w:rPr>
          <w:sz w:val="30"/>
          <w:szCs w:val="30"/>
        </w:rPr>
        <w:t>About the Websites</w:t>
      </w:r>
    </w:p>
    <w:p w14:paraId="2CB67652" w14:textId="045FA52A" w:rsidR="00ED567F" w:rsidRPr="00782FD7" w:rsidRDefault="00ED567F" w:rsidP="00782FD7">
      <w:r w:rsidRPr="00782FD7">
        <w:t xml:space="preserve">The Websites provide information about </w:t>
      </w:r>
      <w:r w:rsidR="003D13AB">
        <w:t>Connor Group</w:t>
      </w:r>
      <w:r w:rsidRPr="00782FD7">
        <w:t>, including thought leadership and the services and products we provide. References to “the Website,” “the Websites”, and “</w:t>
      </w:r>
      <w:r w:rsidR="003D13AB" w:rsidRPr="0093750A">
        <w:t>www.</w:t>
      </w:r>
      <w:r w:rsidR="003D13AB">
        <w:t>connorgp.com</w:t>
      </w:r>
      <w:r w:rsidRPr="00782FD7">
        <w:t>” include all software, content</w:t>
      </w:r>
      <w:r w:rsidR="005D764C">
        <w:t>,</w:t>
      </w:r>
      <w:r w:rsidRPr="00782FD7">
        <w:t xml:space="preserve"> and features provided within the relevant Website(s). In addition, in these Terms, all references to Websites addresses or URLs will also include any successor or replacement Websites containing substantially similar information as the referenced Website(s).</w:t>
      </w:r>
    </w:p>
    <w:p w14:paraId="05B47360" w14:textId="77777777" w:rsidR="00ED567F" w:rsidRPr="00782FD7" w:rsidRDefault="00ED567F" w:rsidP="00782FD7">
      <w:pPr>
        <w:rPr>
          <w:sz w:val="30"/>
          <w:szCs w:val="30"/>
        </w:rPr>
      </w:pPr>
      <w:r w:rsidRPr="00782FD7">
        <w:rPr>
          <w:sz w:val="30"/>
          <w:szCs w:val="30"/>
        </w:rPr>
        <w:t>Informational purposes only</w:t>
      </w:r>
    </w:p>
    <w:p w14:paraId="76BAE00C" w14:textId="77777777" w:rsidR="00ED567F" w:rsidRPr="00782FD7" w:rsidRDefault="00ED567F" w:rsidP="00782FD7">
      <w:r w:rsidRPr="00782FD7">
        <w:t>The Websites and content available within them is for informational purposes only. Neither the Websites nor the content available within them constitutes professional advice, and neither should be relied upon by you or any third party, including for example to operate or promote your business, secure financing or capital in any form, obtain any regulatory or governmental approvals, or otherwise to procure services or other benefits from any entity. Before making any decision or taking any action, you should consult with professional advisers.</w:t>
      </w:r>
    </w:p>
    <w:p w14:paraId="7A3212B5" w14:textId="77777777" w:rsidR="00ED567F" w:rsidRPr="00782FD7" w:rsidRDefault="00ED567F" w:rsidP="00782FD7">
      <w:pPr>
        <w:rPr>
          <w:sz w:val="30"/>
          <w:szCs w:val="30"/>
        </w:rPr>
      </w:pPr>
      <w:r w:rsidRPr="00782FD7">
        <w:rPr>
          <w:sz w:val="30"/>
          <w:szCs w:val="30"/>
        </w:rPr>
        <w:t>Changes to and availability of the Websites</w:t>
      </w:r>
    </w:p>
    <w:p w14:paraId="6E04AEC0" w14:textId="499F5C48" w:rsidR="00ED567F" w:rsidRDefault="00ED567F" w:rsidP="00782FD7">
      <w:r w:rsidRPr="00782FD7">
        <w:t>The Websites are made available on an “as is” basis with no representation or warranty with respect to their functionality or availability and with no guarantee that they are complete, accurate, or timely nor any guarantee regarding any results you or others may obtain from their use. Access to all or parts of any of the Websites may be suspended at any time without notice.</w:t>
      </w:r>
    </w:p>
    <w:p w14:paraId="44B0E579" w14:textId="77777777" w:rsidR="00ED567F" w:rsidRPr="00782FD7" w:rsidRDefault="00ED567F" w:rsidP="00782FD7">
      <w:pPr>
        <w:rPr>
          <w:sz w:val="30"/>
          <w:szCs w:val="30"/>
        </w:rPr>
      </w:pPr>
      <w:r w:rsidRPr="00782FD7">
        <w:rPr>
          <w:sz w:val="30"/>
          <w:szCs w:val="30"/>
        </w:rPr>
        <w:t>Your responsibilities</w:t>
      </w:r>
    </w:p>
    <w:p w14:paraId="5160382F" w14:textId="77777777" w:rsidR="00ED567F" w:rsidRPr="00782FD7" w:rsidRDefault="00ED567F" w:rsidP="00782FD7">
      <w:pPr>
        <w:rPr>
          <w:sz w:val="28"/>
          <w:szCs w:val="28"/>
        </w:rPr>
      </w:pPr>
      <w:r w:rsidRPr="00782FD7">
        <w:rPr>
          <w:sz w:val="28"/>
          <w:szCs w:val="28"/>
        </w:rPr>
        <w:t>Acceptable conduct</w:t>
      </w:r>
    </w:p>
    <w:p w14:paraId="73584C1F" w14:textId="13126111" w:rsidR="00ED567F" w:rsidRPr="00782FD7" w:rsidRDefault="00ED567F" w:rsidP="00782FD7">
      <w:r w:rsidRPr="00782FD7">
        <w:lastRenderedPageBreak/>
        <w:t>You will use the Websites only for lawful purposes. If at any time you become aware of any violation, by any person or entity, of any part of these Terms, you will immediately notify us </w:t>
      </w:r>
      <w:r w:rsidR="003D13AB" w:rsidDel="003D13AB">
        <w:t xml:space="preserve"> </w:t>
      </w:r>
      <w:r w:rsidRPr="00782FD7">
        <w:t>and provide us with assistance, as requested, to stop or remedy such violation.</w:t>
      </w:r>
    </w:p>
    <w:p w14:paraId="1D6D346E" w14:textId="77777777" w:rsidR="00ED567F" w:rsidRPr="00782FD7" w:rsidRDefault="00ED567F" w:rsidP="00782FD7">
      <w:pPr>
        <w:rPr>
          <w:sz w:val="28"/>
          <w:szCs w:val="28"/>
        </w:rPr>
      </w:pPr>
      <w:r w:rsidRPr="00782FD7">
        <w:rPr>
          <w:sz w:val="28"/>
          <w:szCs w:val="28"/>
        </w:rPr>
        <w:t>Prohibited conduct</w:t>
      </w:r>
    </w:p>
    <w:p w14:paraId="01811A7C" w14:textId="77777777" w:rsidR="00ED567F" w:rsidRPr="00782FD7" w:rsidRDefault="00ED567F" w:rsidP="00782FD7">
      <w:r w:rsidRPr="00782FD7">
        <w:t>In using the Websites, you must not do any of the following:</w:t>
      </w:r>
    </w:p>
    <w:p w14:paraId="50E1B534" w14:textId="6086FC27" w:rsidR="00ED567F" w:rsidRPr="00782FD7" w:rsidRDefault="00ED567F" w:rsidP="00CC6688">
      <w:pPr>
        <w:pStyle w:val="ListParagraph"/>
        <w:numPr>
          <w:ilvl w:val="0"/>
          <w:numId w:val="7"/>
        </w:numPr>
        <w:spacing w:before="120" w:after="120" w:line="240" w:lineRule="auto"/>
        <w:contextualSpacing w:val="0"/>
      </w:pPr>
      <w:r w:rsidRPr="00782FD7">
        <w:t xml:space="preserve">Post, transmit or otherwise make available through the Websites any materials that are or may be: (a) threatening, harassing, degrading, hateful or intimidating, or otherwise fail to respect the rights and dignity of others; (b) defamatory, </w:t>
      </w:r>
      <w:r w:rsidR="00782FD7" w:rsidRPr="00782FD7">
        <w:t>libelous</w:t>
      </w:r>
      <w:r w:rsidRPr="00782FD7">
        <w:t>, fraudulent</w:t>
      </w:r>
      <w:r w:rsidR="005D764C">
        <w:t>,</w:t>
      </w:r>
      <w:r w:rsidRPr="00782FD7">
        <w:t xml:space="preserve"> or otherwise tortious; (c) obscene, indecent, pornographic</w:t>
      </w:r>
      <w:r w:rsidR="005D764C">
        <w:t>,</w:t>
      </w:r>
      <w:r w:rsidRPr="00782FD7">
        <w:t xml:space="preserve"> or otherwise objectionable; or (d) potentially harmful or invasive or intended to damage or hijack the operation of, or to monitor the use of, any hardware, software or equipment, such as a virus, worm, Trojan horse, Easter Egg, time bomb, spyware or other computer code, file</w:t>
      </w:r>
      <w:r w:rsidR="005D764C">
        <w:t>,</w:t>
      </w:r>
      <w:r w:rsidRPr="00782FD7">
        <w:t xml:space="preserve"> or program (each, a “Virus”).</w:t>
      </w:r>
    </w:p>
    <w:p w14:paraId="7DF16188" w14:textId="23998A40" w:rsidR="00ED567F" w:rsidRPr="00782FD7" w:rsidRDefault="00ED567F" w:rsidP="00CC6688">
      <w:pPr>
        <w:pStyle w:val="ListParagraph"/>
        <w:numPr>
          <w:ilvl w:val="0"/>
          <w:numId w:val="7"/>
        </w:numPr>
        <w:spacing w:before="120" w:after="120" w:line="240" w:lineRule="auto"/>
        <w:contextualSpacing w:val="0"/>
      </w:pPr>
      <w:r w:rsidRPr="00782FD7">
        <w:t>Post, transmit, or otherwise make available through the Websites any material protected by copyright, trademark, trade secret, right of publicity or privacy</w:t>
      </w:r>
      <w:r w:rsidR="005D764C">
        <w:t>,</w:t>
      </w:r>
      <w:r w:rsidRPr="00782FD7">
        <w:t xml:space="preserve"> or any other proprietary right, without the express prior written consent of the applicable owner.</w:t>
      </w:r>
    </w:p>
    <w:p w14:paraId="30379B50" w14:textId="4F5A15B3" w:rsidR="00ED567F" w:rsidRPr="00782FD7" w:rsidRDefault="00ED567F" w:rsidP="00CC6688">
      <w:pPr>
        <w:pStyle w:val="ListParagraph"/>
        <w:numPr>
          <w:ilvl w:val="0"/>
          <w:numId w:val="7"/>
        </w:numPr>
        <w:spacing w:before="120" w:after="120" w:line="240" w:lineRule="auto"/>
        <w:contextualSpacing w:val="0"/>
      </w:pPr>
      <w:r w:rsidRPr="00782FD7">
        <w:t>Use the Websites for any commercial purpose or otherwise use the Websites for processing data or other information on behalf of any third party.</w:t>
      </w:r>
    </w:p>
    <w:p w14:paraId="604E1E1B" w14:textId="77777777" w:rsidR="00ED567F" w:rsidRPr="00782FD7" w:rsidRDefault="00ED567F" w:rsidP="00CC6688">
      <w:pPr>
        <w:pStyle w:val="ListParagraph"/>
        <w:numPr>
          <w:ilvl w:val="0"/>
          <w:numId w:val="7"/>
        </w:numPr>
        <w:spacing w:before="120" w:after="120" w:line="240" w:lineRule="auto"/>
        <w:contextualSpacing w:val="0"/>
      </w:pPr>
      <w:r w:rsidRPr="00782FD7">
        <w:t>Use the Websites for any purpose that is fraudulent or otherwise tortious or unlawful.</w:t>
      </w:r>
    </w:p>
    <w:p w14:paraId="2FE5EE0A" w14:textId="77777777" w:rsidR="00ED567F" w:rsidRPr="00782FD7" w:rsidRDefault="00ED567F" w:rsidP="00CC6688">
      <w:pPr>
        <w:pStyle w:val="ListParagraph"/>
        <w:numPr>
          <w:ilvl w:val="0"/>
          <w:numId w:val="7"/>
        </w:numPr>
        <w:spacing w:before="120" w:after="120" w:line="240" w:lineRule="auto"/>
        <w:contextualSpacing w:val="0"/>
      </w:pPr>
      <w:r w:rsidRPr="00782FD7">
        <w:t>Interfere with or disrupt the operation of the Websites or the servers or networks used to make the Websites available, including by hacking or defacing any portion of any of the Websites; or violate any requirement, procedure or policy of such servers or networks.</w:t>
      </w:r>
    </w:p>
    <w:p w14:paraId="22E9D59E" w14:textId="77777777" w:rsidR="00ED567F" w:rsidRPr="00782FD7" w:rsidRDefault="00ED567F" w:rsidP="00CC6688">
      <w:pPr>
        <w:pStyle w:val="ListParagraph"/>
        <w:numPr>
          <w:ilvl w:val="0"/>
          <w:numId w:val="7"/>
        </w:numPr>
        <w:spacing w:before="120" w:after="120" w:line="240" w:lineRule="auto"/>
        <w:contextualSpacing w:val="0"/>
      </w:pPr>
      <w:r w:rsidRPr="00782FD7">
        <w:t>Restrict or inhibit any other person from using the Websites.</w:t>
      </w:r>
    </w:p>
    <w:p w14:paraId="7FB4DC05" w14:textId="30F4A2C4" w:rsidR="00ED567F" w:rsidRPr="00782FD7" w:rsidRDefault="00ED567F" w:rsidP="00CC6688">
      <w:pPr>
        <w:pStyle w:val="ListParagraph"/>
        <w:numPr>
          <w:ilvl w:val="0"/>
          <w:numId w:val="7"/>
        </w:numPr>
        <w:spacing w:before="120" w:after="120" w:line="240" w:lineRule="auto"/>
        <w:contextualSpacing w:val="0"/>
      </w:pPr>
      <w:r w:rsidRPr="00782FD7">
        <w:t>Create or share content without first obtaining any necessary permissions from third parties or otherwise use the Websites to post or transmit any information that you do not have the right to provide; that would violate any applicable law or regulation; or that would violate, infringe</w:t>
      </w:r>
      <w:r w:rsidR="005D764C">
        <w:t>,</w:t>
      </w:r>
      <w:r w:rsidRPr="00782FD7">
        <w:t xml:space="preserve"> or misappropriate any third party right or interest. </w:t>
      </w:r>
    </w:p>
    <w:p w14:paraId="5869B2E9" w14:textId="703A1C25" w:rsidR="00ED567F" w:rsidRPr="00782FD7" w:rsidRDefault="00ED567F" w:rsidP="00CC6688">
      <w:pPr>
        <w:pStyle w:val="ListParagraph"/>
        <w:numPr>
          <w:ilvl w:val="0"/>
          <w:numId w:val="7"/>
        </w:numPr>
        <w:spacing w:before="120" w:after="120" w:line="240" w:lineRule="auto"/>
        <w:contextualSpacing w:val="0"/>
      </w:pPr>
      <w:r w:rsidRPr="00782FD7">
        <w:t>Reproduce, modify, adapt, translate, create derivative works of, sell, rent, lease, loan, timeshare, distribute</w:t>
      </w:r>
      <w:r w:rsidR="005D764C">
        <w:t>,</w:t>
      </w:r>
      <w:r w:rsidRPr="00782FD7">
        <w:t xml:space="preserve"> or otherwise exploit any portion of (or any use of) the Websites.</w:t>
      </w:r>
    </w:p>
    <w:p w14:paraId="6A0181AA" w14:textId="79B238C6" w:rsidR="00ED567F" w:rsidRPr="00782FD7" w:rsidRDefault="00ED567F" w:rsidP="00CC6688">
      <w:pPr>
        <w:pStyle w:val="ListParagraph"/>
        <w:numPr>
          <w:ilvl w:val="0"/>
          <w:numId w:val="7"/>
        </w:numPr>
        <w:spacing w:before="120" w:after="120" w:line="240" w:lineRule="auto"/>
        <w:contextualSpacing w:val="0"/>
      </w:pPr>
      <w:r w:rsidRPr="00782FD7">
        <w:t>Reverse engineer, decompile</w:t>
      </w:r>
      <w:r w:rsidR="005D764C">
        <w:t>,</w:t>
      </w:r>
      <w:r w:rsidRPr="00782FD7">
        <w:t xml:space="preserve"> or disassemble any portion of any of the Websites, except where such restriction is expressly permitted by applicable law.</w:t>
      </w:r>
    </w:p>
    <w:p w14:paraId="56D83B9C" w14:textId="77777777" w:rsidR="00ED567F" w:rsidRPr="00782FD7" w:rsidRDefault="00ED567F" w:rsidP="00CC6688">
      <w:pPr>
        <w:pStyle w:val="ListParagraph"/>
        <w:numPr>
          <w:ilvl w:val="0"/>
          <w:numId w:val="7"/>
        </w:numPr>
        <w:spacing w:before="120" w:after="120" w:line="240" w:lineRule="auto"/>
        <w:contextualSpacing w:val="0"/>
      </w:pPr>
      <w:r w:rsidRPr="00782FD7">
        <w:t>Remove or alter any copyright, trademark or other proprietary rights notice on the Websites or content you access via the Websites.</w:t>
      </w:r>
    </w:p>
    <w:p w14:paraId="4073BC3E" w14:textId="0056B733" w:rsidR="00ED567F" w:rsidRPr="00782FD7" w:rsidRDefault="00ED567F" w:rsidP="00CC6688">
      <w:pPr>
        <w:pStyle w:val="ListParagraph"/>
        <w:numPr>
          <w:ilvl w:val="0"/>
          <w:numId w:val="7"/>
        </w:numPr>
        <w:spacing w:before="120" w:after="120" w:line="240" w:lineRule="auto"/>
        <w:contextualSpacing w:val="0"/>
      </w:pPr>
      <w:r w:rsidRPr="00782FD7">
        <w:t xml:space="preserve">Frame or mirror any portion of the Websites, or otherwise incorporate any portion of the Websites into any product or service, without </w:t>
      </w:r>
      <w:r w:rsidR="00760684">
        <w:t>Connor Group’s</w:t>
      </w:r>
      <w:r w:rsidR="00760684" w:rsidRPr="00782FD7">
        <w:t xml:space="preserve"> </w:t>
      </w:r>
      <w:r w:rsidRPr="00782FD7">
        <w:t>express prior written consent.</w:t>
      </w:r>
    </w:p>
    <w:p w14:paraId="330977EE" w14:textId="19BEC777" w:rsidR="00ED567F" w:rsidRPr="00782FD7" w:rsidRDefault="00ED567F" w:rsidP="00CC6688">
      <w:pPr>
        <w:pStyle w:val="ListParagraph"/>
        <w:numPr>
          <w:ilvl w:val="0"/>
          <w:numId w:val="7"/>
        </w:numPr>
        <w:spacing w:before="120" w:after="120" w:line="240" w:lineRule="auto"/>
        <w:contextualSpacing w:val="0"/>
      </w:pPr>
      <w:r w:rsidRPr="00782FD7">
        <w:t>Systematically download and store Websites’ content. For the avoidance of doubt, caching of the Websites is permitted by a service provider acting in the normal course of its business where permitted under applicable law.</w:t>
      </w:r>
    </w:p>
    <w:p w14:paraId="0D4AC466" w14:textId="46F6F2F4" w:rsidR="00ED567F" w:rsidRPr="00782FD7" w:rsidRDefault="00ED567F" w:rsidP="00CC6688">
      <w:pPr>
        <w:pStyle w:val="ListParagraph"/>
        <w:numPr>
          <w:ilvl w:val="0"/>
          <w:numId w:val="7"/>
        </w:numPr>
        <w:spacing w:before="120" w:after="120" w:line="240" w:lineRule="auto"/>
        <w:contextualSpacing w:val="0"/>
      </w:pPr>
      <w:r w:rsidRPr="00782FD7">
        <w:t>Use any robot, spider, Websites search/retrieval application</w:t>
      </w:r>
      <w:r w:rsidR="005D764C">
        <w:t>,</w:t>
      </w:r>
      <w:r w:rsidRPr="00782FD7">
        <w:t xml:space="preserve"> or other manual or automatic device to (a) retrieve, index, “scrape,” “data mine” or otherwise gather content from the Websites, (b) reproduce or circumvent the navigational structure or presentation of the </w:t>
      </w:r>
      <w:r w:rsidRPr="00782FD7">
        <w:lastRenderedPageBreak/>
        <w:t xml:space="preserve">Websites, or (c) harvest or collect information about users of the Websites without </w:t>
      </w:r>
      <w:r w:rsidR="00760684">
        <w:t>Connor Group’s</w:t>
      </w:r>
      <w:r w:rsidR="00760684" w:rsidRPr="00782FD7">
        <w:t xml:space="preserve"> </w:t>
      </w:r>
      <w:r w:rsidRPr="00782FD7">
        <w:t>express prior written consent.</w:t>
      </w:r>
    </w:p>
    <w:p w14:paraId="0F27AD16" w14:textId="77777777" w:rsidR="00782FD7" w:rsidRDefault="00782FD7" w:rsidP="00782FD7"/>
    <w:p w14:paraId="085D35DB" w14:textId="511E36C3" w:rsidR="00ED567F" w:rsidRPr="00782FD7" w:rsidRDefault="00ED567F" w:rsidP="00782FD7">
      <w:r w:rsidRPr="00782FD7">
        <w:t>If you do not comply with these Terms (or if we have reasonable grounds to suspect or are investigating suspected non-compliance), we may suspend your access to the Websites or take any other steps we consider appropriate.</w:t>
      </w:r>
    </w:p>
    <w:p w14:paraId="7AE7B9E5" w14:textId="77777777" w:rsidR="00ED567F" w:rsidRPr="00782FD7" w:rsidRDefault="00ED567F" w:rsidP="00782FD7">
      <w:pPr>
        <w:rPr>
          <w:sz w:val="30"/>
          <w:szCs w:val="30"/>
        </w:rPr>
      </w:pPr>
      <w:r w:rsidRPr="00782FD7">
        <w:rPr>
          <w:sz w:val="30"/>
          <w:szCs w:val="30"/>
        </w:rPr>
        <w:t>Requirements to Use the Websites</w:t>
      </w:r>
    </w:p>
    <w:p w14:paraId="26D36DE5" w14:textId="77777777" w:rsidR="00ED567F" w:rsidRPr="00782FD7" w:rsidRDefault="00ED567F" w:rsidP="00782FD7">
      <w:r w:rsidRPr="00782FD7">
        <w:t>If you are an individual, you represent and warrant that you have reached the age of majority in the jurisdiction in which you reside, and that you are in any event at least 18 years old.</w:t>
      </w:r>
    </w:p>
    <w:p w14:paraId="182BACA8" w14:textId="73D39E06" w:rsidR="00ED567F" w:rsidRPr="00782FD7" w:rsidRDefault="00ED567F" w:rsidP="00782FD7">
      <w:r w:rsidRPr="00782FD7">
        <w:t xml:space="preserve">If you are using the Websites on behalf of a corporation or other </w:t>
      </w:r>
      <w:r w:rsidR="00782FD7">
        <w:t>organization</w:t>
      </w:r>
      <w:r w:rsidRPr="00782FD7">
        <w:t xml:space="preserve">, you represent and warrant that you have the ability to agree to these Terms on behalf of such </w:t>
      </w:r>
      <w:r w:rsidR="00782FD7">
        <w:t>organization</w:t>
      </w:r>
      <w:r w:rsidR="00782FD7" w:rsidRPr="00782FD7">
        <w:t xml:space="preserve"> </w:t>
      </w:r>
      <w:r w:rsidRPr="00782FD7">
        <w:t xml:space="preserve">and all references to "you" throughout these Terms will include such </w:t>
      </w:r>
      <w:r w:rsidR="00782FD7">
        <w:t>organization</w:t>
      </w:r>
      <w:r w:rsidRPr="00782FD7">
        <w:t>, jointly and severally with you personally.</w:t>
      </w:r>
    </w:p>
    <w:p w14:paraId="5E8B60ED" w14:textId="49E0BF3E" w:rsidR="00ED567F" w:rsidRPr="00782FD7" w:rsidRDefault="00ED567F" w:rsidP="00782FD7">
      <w:r w:rsidRPr="00782FD7">
        <w:t>You represent and warrant that you and/or the organization you are acting on behalf of: (</w:t>
      </w:r>
      <w:proofErr w:type="spellStart"/>
      <w:r w:rsidRPr="00782FD7">
        <w:t>i</w:t>
      </w:r>
      <w:proofErr w:type="spellEnd"/>
      <w:r w:rsidRPr="00782FD7">
        <w:t xml:space="preserve">) are not located, organized, or resident in a country that is subject to an embargo imposed by a government, union, or an intergovernmental </w:t>
      </w:r>
      <w:r w:rsidR="00782FD7">
        <w:t>organization</w:t>
      </w:r>
      <w:r w:rsidRPr="00782FD7">
        <w:t xml:space="preserve">, including without limitation the United States, the United Kingdom, the European Union or any EU member state, or the United Nations, or that has been designated by such parties as a “terrorist supporting” country; (ii) are not listed on any government, union, or intergovernmental </w:t>
      </w:r>
      <w:r w:rsidR="00782FD7">
        <w:t>organization</w:t>
      </w:r>
      <w:r w:rsidR="00782FD7" w:rsidRPr="00782FD7">
        <w:t xml:space="preserve"> </w:t>
      </w:r>
      <w:r w:rsidRPr="00782FD7">
        <w:t>list of prohibited or restricted parties; and (iii) are not owned or controlled, directly or indirectly by any party described in clauses (</w:t>
      </w:r>
      <w:proofErr w:type="spellStart"/>
      <w:r w:rsidRPr="00782FD7">
        <w:t>i</w:t>
      </w:r>
      <w:proofErr w:type="spellEnd"/>
      <w:r w:rsidRPr="00782FD7">
        <w:t>) and (ii) of this provision. If any applicable law, rule</w:t>
      </w:r>
      <w:r w:rsidR="005D764C">
        <w:t>,</w:t>
      </w:r>
      <w:r w:rsidRPr="00782FD7">
        <w:t xml:space="preserve"> or regulation prohibits you to access the Websites, you may not access them. If you nevertheless access or use the Websites, you will still be bound to these Terms and shall have all the obligations, responsibilities</w:t>
      </w:r>
      <w:r w:rsidR="005D764C">
        <w:t>,</w:t>
      </w:r>
      <w:r w:rsidRPr="00782FD7">
        <w:t xml:space="preserve"> and liabilities as if you were eligible to do so.</w:t>
      </w:r>
    </w:p>
    <w:p w14:paraId="0FFB4A74" w14:textId="77777777" w:rsidR="00ED567F" w:rsidRPr="00782FD7" w:rsidRDefault="00ED567F" w:rsidP="00782FD7">
      <w:pPr>
        <w:rPr>
          <w:sz w:val="30"/>
          <w:szCs w:val="30"/>
        </w:rPr>
      </w:pPr>
      <w:r w:rsidRPr="00782FD7">
        <w:rPr>
          <w:sz w:val="30"/>
          <w:szCs w:val="30"/>
        </w:rPr>
        <w:t>Intellectual property</w:t>
      </w:r>
    </w:p>
    <w:p w14:paraId="3663F7EB" w14:textId="77777777" w:rsidR="00ED567F" w:rsidRPr="00782FD7" w:rsidRDefault="00ED567F" w:rsidP="00782FD7">
      <w:pPr>
        <w:rPr>
          <w:sz w:val="28"/>
          <w:szCs w:val="28"/>
        </w:rPr>
      </w:pPr>
      <w:r w:rsidRPr="00782FD7">
        <w:rPr>
          <w:sz w:val="28"/>
          <w:szCs w:val="28"/>
        </w:rPr>
        <w:t>Our Content</w:t>
      </w:r>
    </w:p>
    <w:p w14:paraId="342AB98E" w14:textId="77777777" w:rsidR="00ED567F" w:rsidRPr="00782FD7" w:rsidRDefault="00ED567F" w:rsidP="00782FD7">
      <w:r w:rsidRPr="00782FD7">
        <w:t>Except where expressly stated otherwise, all right, title, and interest in and to the Websites and all Content, source code, processes, designs, technologies, URLs, domain names, marks, and logos forming any part of the Websites (collectively, "Our Content") are (a) fully vested in us, our licensors, or our suppliers and (b) protected by applicable copyrights, trademarks, patents, trade secrets, database rights, or other proprietary rights and laws. </w:t>
      </w:r>
    </w:p>
    <w:p w14:paraId="661D457D" w14:textId="11F811CD" w:rsidR="00ED567F" w:rsidRPr="00782FD7" w:rsidRDefault="00ED567F" w:rsidP="00782FD7">
      <w:r w:rsidRPr="00782FD7">
        <w:t>You agree that access and use of Our Content is subject to these Terms, including the disclaimers and limitations of liability herein. Nothing in your use of the Websites or these Terms grants you any right, title</w:t>
      </w:r>
      <w:r w:rsidR="00BB3AD7">
        <w:t>,</w:t>
      </w:r>
      <w:r w:rsidRPr="00782FD7">
        <w:t xml:space="preserve"> or interest in or to Our Content except the limited right to use the Websites as set out in these Terms. </w:t>
      </w:r>
    </w:p>
    <w:p w14:paraId="0BFFC280" w14:textId="1C14A19A" w:rsidR="00ED567F" w:rsidRPr="00782FD7" w:rsidRDefault="00ED567F" w:rsidP="00782FD7">
      <w:r w:rsidRPr="00782FD7">
        <w:t xml:space="preserve">Unless otherwise expressly </w:t>
      </w:r>
      <w:r w:rsidR="00782FD7" w:rsidRPr="00782FD7">
        <w:t>authorized</w:t>
      </w:r>
      <w:r w:rsidRPr="00782FD7">
        <w:t xml:space="preserve"> by us in writing, you agree not to</w:t>
      </w:r>
      <w:r w:rsidR="00BB3AD7">
        <w:t>:</w:t>
      </w:r>
    </w:p>
    <w:p w14:paraId="6DD5662A" w14:textId="15B67170" w:rsidR="00ED567F" w:rsidRPr="00782FD7" w:rsidRDefault="00ED567F" w:rsidP="00CC6688">
      <w:pPr>
        <w:pStyle w:val="ListParagraph"/>
        <w:numPr>
          <w:ilvl w:val="0"/>
          <w:numId w:val="9"/>
        </w:numPr>
        <w:spacing w:before="120" w:after="120" w:line="240" w:lineRule="auto"/>
        <w:contextualSpacing w:val="0"/>
      </w:pPr>
      <w:r w:rsidRPr="00782FD7">
        <w:t>copy, modify, deep link, rent, lease, loan, sell, assign, sublicense, grant a security interest in</w:t>
      </w:r>
      <w:r w:rsidR="00BB3AD7">
        <w:t>,</w:t>
      </w:r>
      <w:r w:rsidRPr="00782FD7">
        <w:t xml:space="preserve"> or otherwise transfer any right or interest in Our Content;</w:t>
      </w:r>
    </w:p>
    <w:p w14:paraId="2EBD45E8" w14:textId="77777777" w:rsidR="00ED567F" w:rsidRPr="00782FD7" w:rsidRDefault="00ED567F" w:rsidP="00CC6688">
      <w:pPr>
        <w:pStyle w:val="ListParagraph"/>
        <w:numPr>
          <w:ilvl w:val="0"/>
          <w:numId w:val="9"/>
        </w:numPr>
        <w:spacing w:before="120" w:after="120" w:line="240" w:lineRule="auto"/>
        <w:contextualSpacing w:val="0"/>
      </w:pPr>
      <w:r w:rsidRPr="00782FD7">
        <w:lastRenderedPageBreak/>
        <w:t>remove any proprietary notices or labels on or in Our Content; or</w:t>
      </w:r>
    </w:p>
    <w:p w14:paraId="2E2F9772" w14:textId="77777777" w:rsidR="00ED567F" w:rsidRPr="00782FD7" w:rsidRDefault="00ED567F" w:rsidP="00CC6688">
      <w:pPr>
        <w:pStyle w:val="ListParagraph"/>
        <w:numPr>
          <w:ilvl w:val="0"/>
          <w:numId w:val="9"/>
        </w:numPr>
        <w:spacing w:before="120" w:after="120" w:line="240" w:lineRule="auto"/>
        <w:contextualSpacing w:val="0"/>
      </w:pPr>
      <w:r w:rsidRPr="00782FD7">
        <w:t>allow any other person or entity to engage in any of the foregoing.</w:t>
      </w:r>
    </w:p>
    <w:p w14:paraId="6D465E7E" w14:textId="3FA3EC07" w:rsidR="00CC6688" w:rsidRDefault="00CC6688" w:rsidP="00782FD7"/>
    <w:p w14:paraId="0EA2A3E2" w14:textId="77777777" w:rsidR="00CC6688" w:rsidRPr="00782FD7" w:rsidRDefault="00CC6688" w:rsidP="00782FD7"/>
    <w:p w14:paraId="43F7CFD2" w14:textId="77777777" w:rsidR="00ED567F" w:rsidRPr="00782FD7" w:rsidRDefault="00ED567F" w:rsidP="00782FD7">
      <w:pPr>
        <w:rPr>
          <w:sz w:val="28"/>
          <w:szCs w:val="28"/>
        </w:rPr>
      </w:pPr>
      <w:r w:rsidRPr="00782FD7">
        <w:rPr>
          <w:sz w:val="28"/>
          <w:szCs w:val="28"/>
        </w:rPr>
        <w:t>Ownership</w:t>
      </w:r>
    </w:p>
    <w:p w14:paraId="14EC8116" w14:textId="336AA81F" w:rsidR="00ED567F" w:rsidRPr="00782FD7" w:rsidRDefault="00E80FD8" w:rsidP="00782FD7">
      <w:r>
        <w:t xml:space="preserve">The Websites may contain functionality that permits you to comment, share materials, provide ideas, proposals, suggestions, or otherwise make available certain materials through or in connection with your use of the Websites (collectively, “Submissions”). </w:t>
      </w:r>
      <w:r w:rsidR="00ED567F" w:rsidRPr="00782FD7">
        <w:t>We do not claim ownership of your Submissions; however, you agree that by posting, uploading, inputting, providing, submitting, entering, or otherwise transmitting your Submissions to us or any third party using the Websites:</w:t>
      </w:r>
    </w:p>
    <w:p w14:paraId="5020DBA5" w14:textId="4FF74AD4" w:rsidR="00ED567F" w:rsidRPr="00782FD7" w:rsidRDefault="00ED567F" w:rsidP="0093750A">
      <w:pPr>
        <w:pStyle w:val="ListParagraph"/>
        <w:numPr>
          <w:ilvl w:val="0"/>
          <w:numId w:val="11"/>
        </w:numPr>
      </w:pPr>
      <w:r w:rsidRPr="00782FD7">
        <w:t>You have thereby granted us a royalty-free, non-exclusive, worldwide, fully paid-up, perpetual, irrevocable, transferable and fully sublicensable (through multiple tiers) license, without additional consideration to you or any third party, to reproduce, distribute, perform, and display (publicly or otherwise), create derivative works of, adapt, modify and otherwise use, analy</w:t>
      </w:r>
      <w:r w:rsidR="00BB3AD7">
        <w:t>z</w:t>
      </w:r>
      <w:r w:rsidRPr="00782FD7">
        <w:t>e, exploit and practice any comment or Submission, in any format or media now known or hereafter developed, and for any purpose (including promotional purposes, such as testimonials);</w:t>
      </w:r>
    </w:p>
    <w:p w14:paraId="17971AB1" w14:textId="0DD90BAE" w:rsidR="00ED567F" w:rsidRPr="00782FD7" w:rsidRDefault="00ED567F" w:rsidP="0093750A">
      <w:pPr>
        <w:pStyle w:val="ListParagraph"/>
        <w:numPr>
          <w:ilvl w:val="0"/>
          <w:numId w:val="11"/>
        </w:numPr>
      </w:pPr>
      <w:r w:rsidRPr="00782FD7">
        <w:t>You confirm, represent and warrant to us that you have all rights, titles</w:t>
      </w:r>
      <w:r w:rsidR="00BB3AD7">
        <w:t>,</w:t>
      </w:r>
      <w:r w:rsidRPr="00782FD7">
        <w:t xml:space="preserve"> and interests, as well as the power and authority necessary, to grant the license to your Submissions set out above;</w:t>
      </w:r>
    </w:p>
    <w:p w14:paraId="1AE7B24C" w14:textId="77777777" w:rsidR="00ED567F" w:rsidRPr="00782FD7" w:rsidRDefault="00ED567F" w:rsidP="0093750A">
      <w:pPr>
        <w:pStyle w:val="ListParagraph"/>
        <w:numPr>
          <w:ilvl w:val="0"/>
          <w:numId w:val="11"/>
        </w:numPr>
      </w:pPr>
      <w:r w:rsidRPr="00782FD7">
        <w:t>You acknowledge and agree that the technical processing and transmission of the Websites, including your Submissions, may involve transmissions over various networks and changes to conform and adapt to technical requirements of connecting networks or devices, and that your Submissions may be subject to "caching" or other technical processing or transmission policies and procedures by us or at intermediate locations on the Internet.</w:t>
      </w:r>
    </w:p>
    <w:p w14:paraId="62DB5020" w14:textId="77777777" w:rsidR="00ED567F" w:rsidRPr="00782FD7" w:rsidRDefault="00ED567F" w:rsidP="00782FD7">
      <w:pPr>
        <w:rPr>
          <w:sz w:val="28"/>
          <w:szCs w:val="28"/>
        </w:rPr>
      </w:pPr>
      <w:r w:rsidRPr="00782FD7">
        <w:rPr>
          <w:sz w:val="28"/>
          <w:szCs w:val="28"/>
        </w:rPr>
        <w:t>Compliance and Complaints</w:t>
      </w:r>
    </w:p>
    <w:p w14:paraId="129DCE45" w14:textId="77777777" w:rsidR="00ED567F" w:rsidRPr="00782FD7" w:rsidRDefault="00ED567F" w:rsidP="00782FD7">
      <w:r w:rsidRPr="00782FD7">
        <w:t>You agree that we may, without notice or liability, if we choose to do so (which we may decide at any time to do without assuming any obligation to do so), disclose to third parties any of your information or your Submissions; monitor use of the Websites; and monitor, review, and retain your Submissions if we believe in good faith that such activity is reasonably necessary to provide the Websites to customers, monitor adherence to or enforce these Terms, comply with any laws or regulations, respond to any allegation of illegal conduct or claimed violation of third party rights, or protect us or others. </w:t>
      </w:r>
    </w:p>
    <w:p w14:paraId="4AFEDD18" w14:textId="77777777" w:rsidR="00ED567F" w:rsidRPr="00782FD7" w:rsidRDefault="00ED567F" w:rsidP="00782FD7">
      <w:r w:rsidRPr="00782FD7">
        <w:t>If we receive a complaint relating to your use of the Websites, you acknowledge and agree that we may, in our sole and absolute discretion and without notice or liability, investigate the complaint, restrict, suspend or terminate any service involved, and/or remove your Submissions from our servers.</w:t>
      </w:r>
    </w:p>
    <w:p w14:paraId="2E74CC1E" w14:textId="77777777" w:rsidR="00ED567F" w:rsidRPr="00782FD7" w:rsidRDefault="00ED567F" w:rsidP="00782FD7">
      <w:pPr>
        <w:rPr>
          <w:sz w:val="28"/>
          <w:szCs w:val="28"/>
        </w:rPr>
      </w:pPr>
      <w:r w:rsidRPr="00782FD7">
        <w:rPr>
          <w:sz w:val="28"/>
          <w:szCs w:val="28"/>
        </w:rPr>
        <w:t>Third-Party Content</w:t>
      </w:r>
    </w:p>
    <w:p w14:paraId="51C7720A" w14:textId="5F3910DA" w:rsidR="00ED567F" w:rsidRPr="00782FD7" w:rsidRDefault="00ED567F" w:rsidP="00782FD7">
      <w:r w:rsidRPr="00782FD7">
        <w:t>The Websites may contain links to websites and other materials made available by third parties (collectively, "Third</w:t>
      </w:r>
      <w:r w:rsidR="00782FD7">
        <w:t>-</w:t>
      </w:r>
      <w:r w:rsidRPr="00782FD7">
        <w:t>Party Content"). If you use such functionality, you are directing us to access, route</w:t>
      </w:r>
      <w:r w:rsidR="00BB3AD7">
        <w:t>,</w:t>
      </w:r>
      <w:r w:rsidRPr="00782FD7">
        <w:t xml:space="preserve"> and transmit to you the applicable Third</w:t>
      </w:r>
      <w:r w:rsidR="00782FD7">
        <w:t>-</w:t>
      </w:r>
      <w:r w:rsidRPr="00782FD7">
        <w:t>Party Content.</w:t>
      </w:r>
    </w:p>
    <w:p w14:paraId="6B6ECCFC" w14:textId="30FE2180" w:rsidR="00ED567F" w:rsidRPr="00782FD7" w:rsidRDefault="00ED567F" w:rsidP="00782FD7">
      <w:r w:rsidRPr="00782FD7">
        <w:lastRenderedPageBreak/>
        <w:t>Third Party Content may be protected by applicable copyrights, database rights, trademarks, patents, trade secrets</w:t>
      </w:r>
      <w:r w:rsidR="00BB3AD7">
        <w:t>,</w:t>
      </w:r>
      <w:r w:rsidRPr="00782FD7">
        <w:t xml:space="preserve"> or other proprietary rights and laws. Nothing in your use of the Websites or these Terms grants you any right, title</w:t>
      </w:r>
      <w:r w:rsidR="00BB3AD7">
        <w:t>,</w:t>
      </w:r>
      <w:r w:rsidRPr="00782FD7">
        <w:t xml:space="preserve"> or interest in or to this </w:t>
      </w:r>
      <w:r w:rsidR="00782FD7" w:rsidRPr="00782FD7">
        <w:t>Third-Party</w:t>
      </w:r>
      <w:r w:rsidRPr="00782FD7">
        <w:t xml:space="preserve"> Content except for the limited right to use the Websites as set out in these Terms.</w:t>
      </w:r>
    </w:p>
    <w:p w14:paraId="14BADA35" w14:textId="38DEDCC4" w:rsidR="00ED567F" w:rsidRPr="00782FD7" w:rsidRDefault="00ED567F" w:rsidP="00782FD7">
      <w:r w:rsidRPr="00782FD7">
        <w:t xml:space="preserve">We neither control nor endorse, nor are responsible for, any </w:t>
      </w:r>
      <w:r w:rsidR="00782FD7" w:rsidRPr="00782FD7">
        <w:t>Third-Party</w:t>
      </w:r>
      <w:r w:rsidRPr="00782FD7">
        <w:t xml:space="preserve"> Content and we make no representations or warranties with respect to them. The availability of any </w:t>
      </w:r>
      <w:r w:rsidR="00782FD7" w:rsidRPr="00782FD7">
        <w:t>Third-Party</w:t>
      </w:r>
      <w:r w:rsidRPr="00782FD7">
        <w:t xml:space="preserve"> Content through the Websites does not imply the endorsement of, or affiliation with, any provider of such Websites or materials. Your use of any </w:t>
      </w:r>
      <w:r w:rsidR="00782FD7" w:rsidRPr="00782FD7">
        <w:t>Third-Party</w:t>
      </w:r>
      <w:r w:rsidRPr="00782FD7">
        <w:t xml:space="preserve"> Content is at your own risk and is subject to any terms, conditions and policies applicable to them (such as terms of service or privacy policies of the providers of the Third</w:t>
      </w:r>
      <w:r w:rsidR="00782FD7">
        <w:t>-</w:t>
      </w:r>
      <w:r w:rsidRPr="00782FD7">
        <w:t>Party Content).</w:t>
      </w:r>
    </w:p>
    <w:p w14:paraId="5F51E411" w14:textId="77777777" w:rsidR="00ED567F" w:rsidRPr="00782FD7" w:rsidRDefault="00ED567F" w:rsidP="00782FD7">
      <w:pPr>
        <w:rPr>
          <w:sz w:val="28"/>
          <w:szCs w:val="28"/>
        </w:rPr>
      </w:pPr>
      <w:r w:rsidRPr="00782FD7">
        <w:rPr>
          <w:sz w:val="28"/>
          <w:szCs w:val="28"/>
        </w:rPr>
        <w:t>Trade and Service marks</w:t>
      </w:r>
    </w:p>
    <w:p w14:paraId="63A73E95" w14:textId="443DF373" w:rsidR="00ED567F" w:rsidRPr="00782FD7" w:rsidRDefault="00ED567F" w:rsidP="00782FD7">
      <w:r w:rsidRPr="00782FD7">
        <w:t>You may not use the “</w:t>
      </w:r>
      <w:r w:rsidR="00EF43BA">
        <w:t>Connor Group</w:t>
      </w:r>
      <w:r w:rsidRPr="00782FD7">
        <w:t>” or “</w:t>
      </w:r>
      <w:r w:rsidR="00EF43BA">
        <w:t>CG</w:t>
      </w:r>
      <w:r w:rsidRPr="00782FD7">
        <w:t xml:space="preserve">” trade names, trademarks, service marks, logos or designs, or any other mark held by </w:t>
      </w:r>
      <w:r w:rsidR="00EF43BA">
        <w:t>Connor Group</w:t>
      </w:r>
      <w:r w:rsidRPr="00782FD7">
        <w:t xml:space="preserve">, in connection with any product or service that is not of any </w:t>
      </w:r>
      <w:r w:rsidR="00EF43BA">
        <w:t>Connor Group</w:t>
      </w:r>
      <w:r w:rsidR="00EF43BA" w:rsidRPr="00782FD7">
        <w:t xml:space="preserve"> </w:t>
      </w:r>
      <w:r w:rsidRPr="00782FD7">
        <w:t>Member Firm nor in any manner that is likely to cause confusion, take unfair advantage</w:t>
      </w:r>
      <w:r w:rsidR="00BB3AD7">
        <w:t>,</w:t>
      </w:r>
      <w:r w:rsidRPr="00782FD7">
        <w:t xml:space="preserve"> or cause detriment. Nothing contained on the Websites should be construed as granting any right to use any trade names, trademarks, service marks, logos</w:t>
      </w:r>
      <w:r w:rsidR="00BB3AD7">
        <w:t>,</w:t>
      </w:r>
      <w:r w:rsidRPr="00782FD7">
        <w:t xml:space="preserve"> or designs without the express prior written consent of the owner.</w:t>
      </w:r>
    </w:p>
    <w:p w14:paraId="2218D53D" w14:textId="77777777" w:rsidR="00ED567F" w:rsidRPr="00782FD7" w:rsidRDefault="00ED567F" w:rsidP="00782FD7">
      <w:pPr>
        <w:rPr>
          <w:sz w:val="28"/>
          <w:szCs w:val="28"/>
        </w:rPr>
      </w:pPr>
      <w:r w:rsidRPr="00782FD7">
        <w:rPr>
          <w:sz w:val="28"/>
          <w:szCs w:val="28"/>
        </w:rPr>
        <w:t>Open Source</w:t>
      </w:r>
    </w:p>
    <w:p w14:paraId="2DB94959" w14:textId="77777777" w:rsidR="00ED567F" w:rsidRPr="00782FD7" w:rsidRDefault="00ED567F" w:rsidP="00782FD7">
      <w:r w:rsidRPr="00782FD7">
        <w:t>The Websites may include open source components, which are licensed for use and distribution by us under applicable open source licenses. Use of these open source components is governed by and subject to the terms and conditions of the applicable open source license.</w:t>
      </w:r>
    </w:p>
    <w:p w14:paraId="383F9A0C" w14:textId="77777777" w:rsidR="00ED567F" w:rsidRPr="0093750A" w:rsidRDefault="00ED567F" w:rsidP="00782FD7">
      <w:pPr>
        <w:rPr>
          <w:sz w:val="28"/>
          <w:szCs w:val="28"/>
        </w:rPr>
      </w:pPr>
      <w:r w:rsidRPr="0093750A">
        <w:rPr>
          <w:sz w:val="28"/>
          <w:szCs w:val="28"/>
        </w:rPr>
        <w:t>Intellectual property infringement and other unlawful content </w:t>
      </w:r>
    </w:p>
    <w:p w14:paraId="7B059978" w14:textId="526A991F" w:rsidR="00ED567F" w:rsidRPr="00782FD7" w:rsidRDefault="00ED567F" w:rsidP="00782FD7">
      <w:r w:rsidRPr="00782FD7">
        <w:t xml:space="preserve">If you believe in good faith that materials made available on the Websites infringe your intellectual property rights or are otherwise unlawful, you (or your agent) may send to </w:t>
      </w:r>
      <w:r w:rsidR="00EF43BA">
        <w:t>Connor Group</w:t>
      </w:r>
      <w:r w:rsidR="00EF43BA" w:rsidRPr="00782FD7">
        <w:t xml:space="preserve"> </w:t>
      </w:r>
      <w:r w:rsidRPr="00782FD7">
        <w:t xml:space="preserve">a written notice by mail or e-mail, requesting that </w:t>
      </w:r>
      <w:r w:rsidR="00EF43BA">
        <w:t>Connor Group</w:t>
      </w:r>
      <w:r w:rsidR="00EF43BA" w:rsidRPr="00782FD7">
        <w:t xml:space="preserve"> </w:t>
      </w:r>
      <w:r w:rsidRPr="00782FD7">
        <w:t xml:space="preserve">remove such material or block access to it. If you believe in good faith that someone has wrongly filed a notice against you, you can send a counter-notice to </w:t>
      </w:r>
      <w:r w:rsidR="00EF43BA">
        <w:t>Connor Group</w:t>
      </w:r>
      <w:r w:rsidRPr="00782FD7">
        <w:t xml:space="preserve">. Notices and counter-notices must be sent in writing to </w:t>
      </w:r>
      <w:r w:rsidR="00EF43BA">
        <w:t>Connor Group’</w:t>
      </w:r>
      <w:r w:rsidR="00EF43BA" w:rsidRPr="00782FD7">
        <w:t xml:space="preserve">s </w:t>
      </w:r>
      <w:r w:rsidRPr="00782FD7">
        <w:t xml:space="preserve">agent by e-mail to </w:t>
      </w:r>
      <w:r w:rsidR="00EF43BA">
        <w:t>privacy@connorgp.com.</w:t>
      </w:r>
      <w:r w:rsidRPr="00782FD7">
        <w:t xml:space="preserve"> We suggest that you consult your legal advisor before filing a notice or counter-notice.</w:t>
      </w:r>
    </w:p>
    <w:p w14:paraId="20DD8C01" w14:textId="77777777" w:rsidR="00ED567F" w:rsidRPr="00782FD7" w:rsidRDefault="00ED567F" w:rsidP="00782FD7">
      <w:pPr>
        <w:rPr>
          <w:sz w:val="30"/>
          <w:szCs w:val="30"/>
        </w:rPr>
      </w:pPr>
      <w:r w:rsidRPr="00782FD7">
        <w:rPr>
          <w:sz w:val="30"/>
          <w:szCs w:val="30"/>
        </w:rPr>
        <w:t>Liability and Warranties</w:t>
      </w:r>
    </w:p>
    <w:p w14:paraId="6E50BC21" w14:textId="77777777" w:rsidR="00ED567F" w:rsidRPr="00782FD7" w:rsidRDefault="00ED567F" w:rsidP="00782FD7">
      <w:pPr>
        <w:rPr>
          <w:sz w:val="28"/>
          <w:szCs w:val="28"/>
        </w:rPr>
      </w:pPr>
      <w:r w:rsidRPr="00782FD7">
        <w:rPr>
          <w:sz w:val="28"/>
          <w:szCs w:val="28"/>
        </w:rPr>
        <w:t>Limitation of liability</w:t>
      </w:r>
    </w:p>
    <w:p w14:paraId="2A4E3FEA" w14:textId="19A4F2D8" w:rsidR="00ED567F" w:rsidRPr="00782FD7" w:rsidRDefault="00ED567F" w:rsidP="00782FD7">
      <w:r w:rsidRPr="00782FD7">
        <w:t xml:space="preserve">The Websites are provided for information purposes only and, to the maximum extent permitted by applicable law, </w:t>
      </w:r>
      <w:r w:rsidR="00EF43BA">
        <w:t>Connor Group</w:t>
      </w:r>
      <w:r w:rsidR="00EF43BA" w:rsidRPr="00782FD7">
        <w:t xml:space="preserve"> </w:t>
      </w:r>
      <w:r w:rsidRPr="00782FD7">
        <w:t xml:space="preserve">and the </w:t>
      </w:r>
      <w:r w:rsidR="00EF43BA">
        <w:t>CG</w:t>
      </w:r>
      <w:r w:rsidR="00EF43BA" w:rsidRPr="00782FD7">
        <w:t xml:space="preserve"> </w:t>
      </w:r>
      <w:r w:rsidRPr="00782FD7">
        <w:t>Parties exclude all liability for any loss or damage of whatever kind and however arising in connection with your use of, or inability to use, the Websites and any materials you obtain via the Websites save that we do not exclude or limit in any way our liability to you where it would be unlawful for us to do so.</w:t>
      </w:r>
    </w:p>
    <w:p w14:paraId="16F6CCA7" w14:textId="22E8FD16" w:rsidR="00ED567F" w:rsidRPr="00782FD7" w:rsidRDefault="00ED567F" w:rsidP="00782FD7">
      <w:r w:rsidRPr="00782FD7">
        <w:lastRenderedPageBreak/>
        <w:t xml:space="preserve">You acknowledge and accept that use of the Websites is subject to the risks inherent in any connection and transmission on the internet, in particular in relation to security risks and vulnerabilities, technical performance and risk of interruption. Accordingly, neither </w:t>
      </w:r>
      <w:r w:rsidR="00EF43BA">
        <w:t xml:space="preserve">Connor Group </w:t>
      </w:r>
      <w:r w:rsidRPr="00782FD7">
        <w:t xml:space="preserve">nor any </w:t>
      </w:r>
      <w:r w:rsidR="00EF43BA">
        <w:t>CG</w:t>
      </w:r>
      <w:r w:rsidR="00EF43BA" w:rsidRPr="00782FD7">
        <w:t xml:space="preserve"> </w:t>
      </w:r>
      <w:r w:rsidRPr="00782FD7">
        <w:t>Parties are liable to you in any circumstances for any losses or damages caused by disruption or failure of internet networks or for any interruptions to or restrictions on the accessibility of the Websites arising for any reason, including, but not limited to, by reason of a virus, security related vulnerability, or technical or operational failure of any nature.</w:t>
      </w:r>
    </w:p>
    <w:p w14:paraId="1515D193" w14:textId="5F42058A" w:rsidR="00ED567F" w:rsidRPr="00782FD7" w:rsidRDefault="00ED567F" w:rsidP="00782FD7">
      <w:r w:rsidRPr="00782FD7">
        <w:t xml:space="preserve">TO THE MAXIMUM EXTENT PERMITTED BY APPLICABLE LAW, </w:t>
      </w:r>
      <w:r w:rsidR="00EF43BA">
        <w:t xml:space="preserve">CONNOR GROUP AND </w:t>
      </w:r>
      <w:r w:rsidRPr="00782FD7">
        <w:t xml:space="preserve">THE </w:t>
      </w:r>
      <w:r w:rsidR="00EF43BA">
        <w:t>CG</w:t>
      </w:r>
      <w:r w:rsidR="00EF43BA" w:rsidRPr="00782FD7">
        <w:t xml:space="preserve"> </w:t>
      </w:r>
      <w:r w:rsidRPr="00782FD7">
        <w:t>PARTIES DISCLAIM ALL LIABILITY AND SHALL NOT BE LIABLE FOR ANY DIRECT, INDIRECT, INCIDENTAL, SPECIAL, CONSEQUENTIAL</w:t>
      </w:r>
      <w:r w:rsidR="00BB3AD7">
        <w:t>,</w:t>
      </w:r>
      <w:r w:rsidRPr="00782FD7">
        <w:t xml:space="preserve"> OR PUNITIVE LOSSES OR DAMAGES, INCLUDING WITHOUT LIMITATION DAMAGES FOR LOST PROFITS OR REVENUES, GOODWILL, WORK STOPPAGE, SECURITY BREACHES, VIRUSES, COMPUTER FAILURE OR MALFUNCTION, USE, DATA OR OTHER INTANGIBLE LOSSES OR COMMERCIAL DAMAGES, EVEN IF ANY OF SUCH PARTIES ARE ADVISED OF THE POSSIBILITY OF SUCH LOSSES, ARISING UNDER OR IN CONNECTION WITH THESE TERMS, THE SITE, THE USE OF OR INABILITY TO USE THE SAME, OR ANY OTHER SUBJECT MATTER HEREOF.</w:t>
      </w:r>
    </w:p>
    <w:p w14:paraId="0115C302" w14:textId="02DB6317" w:rsidR="00ED567F" w:rsidRPr="00782FD7" w:rsidRDefault="00ED567F" w:rsidP="00782FD7">
      <w:r w:rsidRPr="00782FD7">
        <w:t xml:space="preserve">THE MAXIMUM EXTENT PERMITTED BY APPLICABLE LAW, </w:t>
      </w:r>
      <w:r w:rsidR="00EF43BA">
        <w:t xml:space="preserve">CONNOR GROUP AND </w:t>
      </w:r>
      <w:r w:rsidRPr="00782FD7">
        <w:t xml:space="preserve">THE </w:t>
      </w:r>
      <w:r w:rsidR="00EF43BA">
        <w:t>CG</w:t>
      </w:r>
      <w:r w:rsidR="00EF43BA" w:rsidRPr="00782FD7">
        <w:t xml:space="preserve"> </w:t>
      </w:r>
      <w:r w:rsidRPr="00782FD7">
        <w:t>PARTIES SHALL NOT BE RESPONSIBLE OR LIABLE TO YOU OR ANY OTHER PERSON FOR ANY ERRORS OR OMISSIONS IN THE WEBSITES; ANY INFORMATION MADE AVAILABLE THROUGH THEM; ANY DECISION MADE OR ACTION TAKEN IN RELIANCE ON THE WEBSITES OR THE INFORMATION MADE AVAILABLE THROUGH THEM; OR FOR ANY LOSS OR DAMAGES - INCLUDING DIRECT, INDIRECT, CONSEQUENTIAL, SPECIAL OR SIMILAR LOSSES OR DAMAGES - THAT ARISE OUT OF OR IN CONNECTION WITH YOUR USE OF THE WEBSITES OR ANY INFORMATION OR MATERIALS OBTAINED BY YOU VIA OR IN CONNECTION WITH THE WEBSITES.</w:t>
      </w:r>
    </w:p>
    <w:p w14:paraId="3AE6C598" w14:textId="77777777" w:rsidR="00ED567F" w:rsidRPr="00782FD7" w:rsidRDefault="00ED567F" w:rsidP="00782FD7">
      <w:pPr>
        <w:rPr>
          <w:sz w:val="30"/>
          <w:szCs w:val="30"/>
        </w:rPr>
      </w:pPr>
      <w:r w:rsidRPr="00782FD7">
        <w:rPr>
          <w:sz w:val="30"/>
          <w:szCs w:val="30"/>
        </w:rPr>
        <w:t>Indemnification</w:t>
      </w:r>
    </w:p>
    <w:p w14:paraId="423735F5" w14:textId="0071E2D8" w:rsidR="00ED567F" w:rsidRPr="00782FD7" w:rsidRDefault="00ED567F" w:rsidP="00782FD7">
      <w:r w:rsidRPr="00782FD7">
        <w:t>To the maximum extent permitted by applicable law, you agree to defend (at the indemnified party’s option), indemnify, and hold</w:t>
      </w:r>
      <w:r w:rsidR="00EF43BA">
        <w:t xml:space="preserve"> Connor Group and</w:t>
      </w:r>
      <w:r w:rsidRPr="00782FD7">
        <w:t xml:space="preserve"> the </w:t>
      </w:r>
      <w:r w:rsidR="00EF43BA">
        <w:t>CG</w:t>
      </w:r>
      <w:r w:rsidR="00EF43BA" w:rsidRPr="00782FD7">
        <w:t xml:space="preserve"> </w:t>
      </w:r>
      <w:r w:rsidRPr="00782FD7">
        <w:t xml:space="preserve">Parties and their insurers harmless from and against any action, proceedings, claims, causes of action, demand, debts, losses, damages, charges, expenses and costs, including reasonable legal costs and/or any amount paid to settle any action or to satisfy a judgment and expenses of any kind and character whatsoever incurred by us relating to or arising from any content or information posted or transmitted by you using the Websites or otherwise arising out of your use of the Websites or use of the Websites by any third party who is given or gains access to the Websites due to your action or inaction. Your indemnification obligation to </w:t>
      </w:r>
      <w:r w:rsidR="00EF43BA">
        <w:t xml:space="preserve">Connor Group and </w:t>
      </w:r>
      <w:r w:rsidRPr="00782FD7">
        <w:t xml:space="preserve">the </w:t>
      </w:r>
      <w:r w:rsidR="00EF43BA">
        <w:t>CG</w:t>
      </w:r>
      <w:r w:rsidR="00EF43BA" w:rsidRPr="00782FD7">
        <w:t xml:space="preserve"> </w:t>
      </w:r>
      <w:r w:rsidRPr="00782FD7">
        <w:t xml:space="preserve">Parties includes but is not limited to any instance where one or more of your Submissions (a) infringes any </w:t>
      </w:r>
      <w:r w:rsidR="00CC6688" w:rsidRPr="00782FD7">
        <w:t>Third-Party</w:t>
      </w:r>
      <w:r w:rsidRPr="00782FD7">
        <w:t xml:space="preserve"> Content or other third-party intellectual property rights, or (b) is inappropriate, profane, defamatory, infringing, obscene, indecent</w:t>
      </w:r>
      <w:r w:rsidR="00BB3AD7">
        <w:t>,</w:t>
      </w:r>
      <w:r w:rsidRPr="00782FD7">
        <w:t xml:space="preserve"> or unlawful.</w:t>
      </w:r>
    </w:p>
    <w:p w14:paraId="5B1DBFDC" w14:textId="2D7A2A29" w:rsidR="00ED567F" w:rsidRPr="00782FD7" w:rsidRDefault="00E36DDF" w:rsidP="00782FD7">
      <w:r>
        <w:t>Connor Group and t</w:t>
      </w:r>
      <w:r w:rsidR="00ED567F" w:rsidRPr="00782FD7">
        <w:t xml:space="preserve">he </w:t>
      </w:r>
      <w:r>
        <w:t>CG</w:t>
      </w:r>
      <w:r w:rsidRPr="00782FD7">
        <w:t xml:space="preserve"> </w:t>
      </w:r>
      <w:r w:rsidR="00ED567F" w:rsidRPr="00782FD7">
        <w:t xml:space="preserve">Parties have the right at any time to forego the indemnification and assume the </w:t>
      </w:r>
      <w:r w:rsidR="00782FD7" w:rsidRPr="00782FD7">
        <w:t>defense</w:t>
      </w:r>
      <w:r w:rsidR="00ED567F" w:rsidRPr="00782FD7">
        <w:t xml:space="preserve"> of any claim. Notwithstanding the foregoing, it is not the intent of </w:t>
      </w:r>
      <w:r>
        <w:t xml:space="preserve">Connor Group and </w:t>
      </w:r>
      <w:r w:rsidR="00ED567F" w:rsidRPr="00782FD7">
        <w:t xml:space="preserve">the </w:t>
      </w:r>
      <w:r>
        <w:t>CG</w:t>
      </w:r>
      <w:r w:rsidRPr="00782FD7">
        <w:t xml:space="preserve"> </w:t>
      </w:r>
      <w:r w:rsidR="00ED567F" w:rsidRPr="00782FD7">
        <w:t xml:space="preserve">Parties to affect the rights of the </w:t>
      </w:r>
      <w:r>
        <w:t>CG</w:t>
      </w:r>
      <w:r w:rsidRPr="00782FD7">
        <w:t xml:space="preserve"> </w:t>
      </w:r>
      <w:r w:rsidR="00ED567F" w:rsidRPr="00782FD7">
        <w:t xml:space="preserve">Parties or their insurers to assume the </w:t>
      </w:r>
      <w:r w:rsidR="00782FD7" w:rsidRPr="00782FD7">
        <w:t>defense</w:t>
      </w:r>
      <w:r w:rsidR="00ED567F" w:rsidRPr="00782FD7">
        <w:t xml:space="preserve"> or settlement of any claim against any </w:t>
      </w:r>
      <w:r>
        <w:t>CG</w:t>
      </w:r>
      <w:r w:rsidRPr="00782FD7">
        <w:t xml:space="preserve"> </w:t>
      </w:r>
      <w:r w:rsidR="00ED567F" w:rsidRPr="00782FD7">
        <w:t>Party for which insurance coverage is sought under any applicable insurance policy.</w:t>
      </w:r>
    </w:p>
    <w:p w14:paraId="1F563C2E" w14:textId="77777777" w:rsidR="00ED567F" w:rsidRPr="00782FD7" w:rsidRDefault="00ED567F" w:rsidP="00782FD7">
      <w:pPr>
        <w:rPr>
          <w:sz w:val="30"/>
          <w:szCs w:val="30"/>
        </w:rPr>
      </w:pPr>
      <w:r w:rsidRPr="00782FD7">
        <w:rPr>
          <w:sz w:val="30"/>
          <w:szCs w:val="30"/>
        </w:rPr>
        <w:t>Disclaimers and Assumptions of Risk</w:t>
      </w:r>
    </w:p>
    <w:p w14:paraId="4A4F81B5" w14:textId="2B3C59EE" w:rsidR="00ED567F" w:rsidRPr="00782FD7" w:rsidRDefault="00E36DDF" w:rsidP="00782FD7">
      <w:r>
        <w:lastRenderedPageBreak/>
        <w:t>Connor Group</w:t>
      </w:r>
      <w:r w:rsidRPr="00782FD7">
        <w:t xml:space="preserve"> </w:t>
      </w:r>
      <w:r w:rsidR="00ED567F" w:rsidRPr="00782FD7">
        <w:t>makes no representations or warranties about the Websites. The Websites and all information provided to you via the Websites is provided “as is” and “as available”. To the maximum extent permitted by applicable law, the</w:t>
      </w:r>
      <w:r>
        <w:t xml:space="preserve"> CG</w:t>
      </w:r>
      <w:r w:rsidR="00ED567F" w:rsidRPr="00782FD7">
        <w:t xml:space="preserve"> Parties disclaim all express, implied, and statutory warranties with respect to the same, including without limitation any implied warranties of merchantability, satisfactory quality, fitness for a particular purpose, accuracy, completeness, non-infringement, non-interference, error-free service, and uninterrupted service. </w:t>
      </w:r>
      <w:r w:rsidR="00D7710D">
        <w:t>Connor Group</w:t>
      </w:r>
      <w:r w:rsidR="00D7710D" w:rsidRPr="00782FD7">
        <w:t xml:space="preserve"> </w:t>
      </w:r>
      <w:r w:rsidR="00ED567F" w:rsidRPr="00782FD7">
        <w:t>neither represents nor warrants that the Websites, services and content provided through the Websites, or software or information downloaded from the Websites will be accurate, current, uninterrupted, error-free, omission-free, or free from viruses or other harmful components.</w:t>
      </w:r>
    </w:p>
    <w:p w14:paraId="672FE427" w14:textId="4552BC87" w:rsidR="00ED567F" w:rsidRPr="00782FD7" w:rsidRDefault="00ED567F" w:rsidP="00782FD7">
      <w:r w:rsidRPr="00782FD7">
        <w:t xml:space="preserve">BY MAKING AVAILABLE THE WEBSITES, </w:t>
      </w:r>
      <w:r w:rsidR="00E36DDF">
        <w:t>CONNOR GROUP</w:t>
      </w:r>
      <w:r w:rsidR="00E36DDF" w:rsidRPr="00782FD7">
        <w:t xml:space="preserve"> </w:t>
      </w:r>
      <w:r w:rsidRPr="00782FD7">
        <w:t>IS NOT MAKING AN OFFER OF ANY FINANCIAL, TAX, ACCOUNTING, LEGAL OR OTHER PROFESSIONAL SERVICES OR GOODS, AND NONE OF THE INFORMATION PRESENTED ON THE WEBSITES SHOULD BE CONSTRUED AS LEGAL, TAX, ACCOUNTING OR ANY OTHER PROFESSIONAL ADVICE OR SERVICE.</w:t>
      </w:r>
    </w:p>
    <w:p w14:paraId="33509F7C" w14:textId="77777777" w:rsidR="00ED567F" w:rsidRPr="00782FD7" w:rsidRDefault="00ED567F" w:rsidP="00782FD7">
      <w:r w:rsidRPr="00782FD7">
        <w:t>Some jurisdictions prohibit the disclaimer of certain warranties or conditions or the limitation of certain types of liability. In such circumstances, to the extent that such prohibitions prohibit any exclusions and limitations in these Terms, such exclusions and limitations will not apply to you strictly to the extent necessary to make these Terms consistent with such prohibitions.</w:t>
      </w:r>
    </w:p>
    <w:p w14:paraId="3703206E" w14:textId="77777777" w:rsidR="00ED567F" w:rsidRPr="00782FD7" w:rsidRDefault="00ED567F" w:rsidP="00782FD7">
      <w:pPr>
        <w:rPr>
          <w:sz w:val="30"/>
          <w:szCs w:val="30"/>
        </w:rPr>
      </w:pPr>
      <w:r w:rsidRPr="00782FD7">
        <w:rPr>
          <w:sz w:val="30"/>
          <w:szCs w:val="30"/>
        </w:rPr>
        <w:t>Other legal provisions</w:t>
      </w:r>
    </w:p>
    <w:p w14:paraId="0DFFE146" w14:textId="77777777" w:rsidR="00ED567F" w:rsidRPr="00782FD7" w:rsidRDefault="00ED567F" w:rsidP="00782FD7">
      <w:pPr>
        <w:rPr>
          <w:sz w:val="28"/>
          <w:szCs w:val="28"/>
        </w:rPr>
      </w:pPr>
      <w:r w:rsidRPr="00782FD7">
        <w:rPr>
          <w:sz w:val="28"/>
          <w:szCs w:val="28"/>
        </w:rPr>
        <w:t>Amendments</w:t>
      </w:r>
    </w:p>
    <w:p w14:paraId="2C71EE95" w14:textId="3C4E16FB" w:rsidR="00ED567F" w:rsidRPr="00782FD7" w:rsidRDefault="00ED567F" w:rsidP="00782FD7">
      <w:r w:rsidRPr="00782FD7">
        <w:t>We reserve the right to amend these Terms at any time without notice to you, but we will use reasonable efforts to publish each amendment before such amendment becomes effective. We will only amend these Terms if the provisions in the Terms are no longer appropriate or if they are incomplete, and only if the changes are reasonable. The latest, fully</w:t>
      </w:r>
      <w:r w:rsidR="00782FD7">
        <w:t xml:space="preserve"> </w:t>
      </w:r>
      <w:r w:rsidRPr="00782FD7">
        <w:t>amended version of these Terms will be published on the Websites. You are responsible for regularly reviewing the Websites to obtain timely notice of such amendments. If you continue to use the Websites after the effective date of any amendment, you will be conclusively deemed to have accepted such amended version of these Terms.</w:t>
      </w:r>
    </w:p>
    <w:p w14:paraId="29DA8DCA" w14:textId="77777777" w:rsidR="00ED567F" w:rsidRPr="00782FD7" w:rsidRDefault="00ED567F" w:rsidP="00782FD7">
      <w:pPr>
        <w:rPr>
          <w:sz w:val="28"/>
          <w:szCs w:val="28"/>
        </w:rPr>
      </w:pPr>
      <w:r w:rsidRPr="00782FD7">
        <w:rPr>
          <w:sz w:val="28"/>
          <w:szCs w:val="28"/>
        </w:rPr>
        <w:t>Privacy</w:t>
      </w:r>
    </w:p>
    <w:p w14:paraId="407E590C" w14:textId="77777777" w:rsidR="00ED567F" w:rsidRPr="00782FD7" w:rsidRDefault="00ED567F" w:rsidP="00782FD7">
      <w:r w:rsidRPr="00782FD7">
        <w:t>Each of the Websites has a Privacy statement. You acknowledge that you have read the Privacy statement located on each of the Websites, as it may be updated from time to time (the "Privacy statement"). You further acknowledge that, to the extent required under applicable law, by using each such Website you consent to the collection, use, and disclosure by us of your personal information (whether previously collected or to be collected) for the purposes identified therein. </w:t>
      </w:r>
    </w:p>
    <w:p w14:paraId="4A2AF2F5" w14:textId="77777777" w:rsidR="00ED567F" w:rsidRPr="00782FD7" w:rsidRDefault="00ED567F" w:rsidP="00782FD7">
      <w:pPr>
        <w:rPr>
          <w:sz w:val="28"/>
          <w:szCs w:val="28"/>
        </w:rPr>
      </w:pPr>
      <w:r w:rsidRPr="00782FD7">
        <w:rPr>
          <w:sz w:val="28"/>
          <w:szCs w:val="28"/>
        </w:rPr>
        <w:t>Our Remedies</w:t>
      </w:r>
    </w:p>
    <w:p w14:paraId="6CB7736C" w14:textId="26232D51" w:rsidR="00ED567F" w:rsidRPr="00782FD7" w:rsidRDefault="00ED567F" w:rsidP="00782FD7">
      <w:r w:rsidRPr="00782FD7">
        <w:t>Without limiting any of our rights, we may suspend, restrict</w:t>
      </w:r>
      <w:r w:rsidR="00D7710D">
        <w:t>,</w:t>
      </w:r>
      <w:r w:rsidRPr="00782FD7">
        <w:t xml:space="preserve"> or terminate your use of the Websites, effective at any time, without notice to you if the operation or efficiency of the Websites or our or any third party's equipment or network is impaired by your use of the Websites; we have received a third party complaint which relates to your use or misuse of the Websites; you have been or are in breach of any term or condition of these Terms; we are required to do so for legal reasons; or if we have other </w:t>
      </w:r>
      <w:r w:rsidRPr="00782FD7">
        <w:lastRenderedPageBreak/>
        <w:t>valid reason to do so . We will have no responsibility to notify any third party, including any third</w:t>
      </w:r>
      <w:r w:rsidR="00D7710D">
        <w:t>-</w:t>
      </w:r>
      <w:r w:rsidRPr="00782FD7">
        <w:t>party providers of services, merchandise</w:t>
      </w:r>
      <w:r w:rsidR="00D7710D">
        <w:t>,</w:t>
      </w:r>
      <w:r w:rsidRPr="00782FD7">
        <w:t xml:space="preserve"> or information, of any suspension, restriction or termination of your access to the Websites.</w:t>
      </w:r>
    </w:p>
    <w:p w14:paraId="54D3EEF1" w14:textId="77777777" w:rsidR="00ED567F" w:rsidRPr="00782FD7" w:rsidRDefault="00ED567F" w:rsidP="00782FD7">
      <w:r w:rsidRPr="00782FD7">
        <w:rPr>
          <w:sz w:val="28"/>
          <w:szCs w:val="28"/>
        </w:rPr>
        <w:t>Enforceability</w:t>
      </w:r>
    </w:p>
    <w:p w14:paraId="6182855D" w14:textId="77777777" w:rsidR="00ED567F" w:rsidRPr="00782FD7" w:rsidRDefault="00ED567F" w:rsidP="00782FD7">
      <w:r w:rsidRPr="00782FD7">
        <w:t>Your use of the Websites, and the content and features accessed through them, constitutes your agreement to these Terms; such agreement will be deemed for all legal purposes to be in writing and legally enforceable as a signed written agreement.</w:t>
      </w:r>
    </w:p>
    <w:p w14:paraId="67433D9D" w14:textId="77777777" w:rsidR="00ED567F" w:rsidRPr="00782FD7" w:rsidRDefault="00ED567F" w:rsidP="00782FD7">
      <w:pPr>
        <w:rPr>
          <w:sz w:val="28"/>
          <w:szCs w:val="28"/>
        </w:rPr>
      </w:pPr>
      <w:r w:rsidRPr="00782FD7">
        <w:rPr>
          <w:sz w:val="28"/>
          <w:szCs w:val="28"/>
        </w:rPr>
        <w:t>No implied waiver</w:t>
      </w:r>
    </w:p>
    <w:p w14:paraId="199FA168" w14:textId="2E8E543E" w:rsidR="00ED567F" w:rsidRPr="00782FD7" w:rsidRDefault="00ED567F" w:rsidP="00782FD7">
      <w:r w:rsidRPr="00782FD7">
        <w:t xml:space="preserve">If you do not comply with these Terms, and we do not take action immediately, this does not mean we or any of the </w:t>
      </w:r>
      <w:r w:rsidR="00E36DDF">
        <w:t>CG</w:t>
      </w:r>
      <w:r w:rsidR="00E36DDF" w:rsidRPr="00782FD7">
        <w:t xml:space="preserve"> </w:t>
      </w:r>
      <w:r w:rsidRPr="00782FD7">
        <w:t>Parties are giving up any rights that we/they may have (such as taking action in the future).</w:t>
      </w:r>
    </w:p>
    <w:p w14:paraId="1BFFBF71" w14:textId="77777777" w:rsidR="00ED567F" w:rsidRPr="00782FD7" w:rsidRDefault="00ED567F" w:rsidP="00782FD7">
      <w:pPr>
        <w:rPr>
          <w:sz w:val="28"/>
          <w:szCs w:val="28"/>
        </w:rPr>
      </w:pPr>
      <w:r w:rsidRPr="00782FD7">
        <w:rPr>
          <w:sz w:val="28"/>
          <w:szCs w:val="28"/>
        </w:rPr>
        <w:t>Limitation Period</w:t>
      </w:r>
    </w:p>
    <w:p w14:paraId="3D600F6B" w14:textId="77777777" w:rsidR="00ED567F" w:rsidRPr="00782FD7" w:rsidRDefault="00ED567F" w:rsidP="00782FD7">
      <w:r w:rsidRPr="00782FD7">
        <w:t>Any cause of action you may have with respect to these Terms or the Websites must be commenced within one year after the claim or cause of action arose, or it will be barred.</w:t>
      </w:r>
    </w:p>
    <w:p w14:paraId="10CCB6A3" w14:textId="77777777" w:rsidR="00ED567F" w:rsidRPr="00782FD7" w:rsidRDefault="00ED567F" w:rsidP="00782FD7">
      <w:pPr>
        <w:rPr>
          <w:sz w:val="28"/>
          <w:szCs w:val="28"/>
        </w:rPr>
      </w:pPr>
      <w:r w:rsidRPr="00782FD7">
        <w:rPr>
          <w:sz w:val="28"/>
          <w:szCs w:val="28"/>
        </w:rPr>
        <w:t>Assignment</w:t>
      </w:r>
    </w:p>
    <w:p w14:paraId="188756D2" w14:textId="497DACEE" w:rsidR="00ED567F" w:rsidRPr="00782FD7" w:rsidRDefault="00ED567F" w:rsidP="00782FD7">
      <w:r w:rsidRPr="00782FD7">
        <w:t>We may at any time assign our rights and obligations under these Terms, in whole or in part, without notice to you. You may not assign these Terms without our prior written consent. These Terms will inure to the benefit of and bind you and us and our respective personal and legal representatives, successors and permitted assigns.</w:t>
      </w:r>
    </w:p>
    <w:p w14:paraId="1B1A7455" w14:textId="77777777" w:rsidR="00ED567F" w:rsidRPr="00782FD7" w:rsidRDefault="00ED567F" w:rsidP="00782FD7">
      <w:pPr>
        <w:rPr>
          <w:sz w:val="28"/>
          <w:szCs w:val="28"/>
        </w:rPr>
      </w:pPr>
      <w:r w:rsidRPr="00782FD7">
        <w:rPr>
          <w:sz w:val="28"/>
          <w:szCs w:val="28"/>
        </w:rPr>
        <w:t>Relationship</w:t>
      </w:r>
    </w:p>
    <w:p w14:paraId="60EDA3A3" w14:textId="5D3D658E" w:rsidR="00ED567F" w:rsidRPr="00782FD7" w:rsidRDefault="00ED567F" w:rsidP="00782FD7">
      <w:r w:rsidRPr="00782FD7">
        <w:t>You agree that no joint venture, partnership, fiduciary, employment</w:t>
      </w:r>
      <w:r w:rsidR="00D7710D">
        <w:t>,</w:t>
      </w:r>
      <w:r w:rsidRPr="00782FD7">
        <w:t xml:space="preserve"> or agency relationship exists between us and you as a result of these Terms or use of the Websites.</w:t>
      </w:r>
    </w:p>
    <w:p w14:paraId="17AB9E5A" w14:textId="77777777" w:rsidR="00ED567F" w:rsidRPr="00782FD7" w:rsidRDefault="00ED567F" w:rsidP="00782FD7">
      <w:pPr>
        <w:rPr>
          <w:sz w:val="28"/>
          <w:szCs w:val="28"/>
        </w:rPr>
      </w:pPr>
      <w:r w:rsidRPr="00782FD7">
        <w:rPr>
          <w:sz w:val="28"/>
          <w:szCs w:val="28"/>
        </w:rPr>
        <w:t>Entire Agreement</w:t>
      </w:r>
    </w:p>
    <w:p w14:paraId="2DE69905" w14:textId="77777777" w:rsidR="00ED567F" w:rsidRPr="00782FD7" w:rsidRDefault="00ED567F" w:rsidP="00782FD7">
      <w:r w:rsidRPr="00782FD7">
        <w:t>These Terms, as amended from time to time, including any and all documents, Websites, rules, terms and policies referenced herein, including but not limited to the Privacy Statement, constitutes the entire agreement between us and you with respect to your use of the Websites.</w:t>
      </w:r>
    </w:p>
    <w:p w14:paraId="028922BF" w14:textId="77777777" w:rsidR="00ED567F" w:rsidRPr="00782FD7" w:rsidRDefault="00ED567F" w:rsidP="00782FD7">
      <w:pPr>
        <w:rPr>
          <w:sz w:val="28"/>
          <w:szCs w:val="28"/>
        </w:rPr>
      </w:pPr>
      <w:r w:rsidRPr="00782FD7">
        <w:rPr>
          <w:sz w:val="28"/>
          <w:szCs w:val="28"/>
        </w:rPr>
        <w:t>English Language</w:t>
      </w:r>
    </w:p>
    <w:p w14:paraId="6206A944" w14:textId="77777777" w:rsidR="00ED567F" w:rsidRPr="00782FD7" w:rsidRDefault="00ED567F" w:rsidP="00782FD7">
      <w:r w:rsidRPr="00782FD7">
        <w:t>The parties have requested and agree that these Terms and all documents relating thereto be drawn up in English.</w:t>
      </w:r>
    </w:p>
    <w:p w14:paraId="3498722B" w14:textId="77777777" w:rsidR="00ED567F" w:rsidRPr="00782FD7" w:rsidRDefault="00ED567F" w:rsidP="00782FD7">
      <w:pPr>
        <w:rPr>
          <w:sz w:val="28"/>
          <w:szCs w:val="28"/>
        </w:rPr>
      </w:pPr>
      <w:r w:rsidRPr="00782FD7">
        <w:rPr>
          <w:sz w:val="28"/>
          <w:szCs w:val="28"/>
        </w:rPr>
        <w:t>Severability</w:t>
      </w:r>
    </w:p>
    <w:p w14:paraId="5760ABA5" w14:textId="77777777" w:rsidR="00ED567F" w:rsidRPr="00782FD7" w:rsidRDefault="00ED567F" w:rsidP="00782FD7">
      <w:r w:rsidRPr="00782FD7">
        <w:t>If a particular term is found to be unenforceable, this will not affect any other terms.</w:t>
      </w:r>
    </w:p>
    <w:p w14:paraId="32A5B27B" w14:textId="77777777" w:rsidR="00ED567F" w:rsidRPr="00782FD7" w:rsidRDefault="00ED567F" w:rsidP="00782FD7">
      <w:pPr>
        <w:rPr>
          <w:sz w:val="28"/>
          <w:szCs w:val="28"/>
        </w:rPr>
      </w:pPr>
      <w:r w:rsidRPr="00782FD7">
        <w:rPr>
          <w:sz w:val="28"/>
          <w:szCs w:val="28"/>
        </w:rPr>
        <w:t>Applicable Law</w:t>
      </w:r>
    </w:p>
    <w:p w14:paraId="19BCF4D9" w14:textId="3B84219E" w:rsidR="00ED567F" w:rsidRPr="00782FD7" w:rsidRDefault="00ED567F" w:rsidP="00782FD7">
      <w:r w:rsidRPr="00782FD7">
        <w:lastRenderedPageBreak/>
        <w:t xml:space="preserve">The Terms and any dispute or claim (including non-contractual disputes or claims) arising out of or in connection with them are governed by the domestic laws of the State of </w:t>
      </w:r>
      <w:r w:rsidR="00E36DDF">
        <w:t>Nevada</w:t>
      </w:r>
      <w:r w:rsidRPr="00782FD7">
        <w:t xml:space="preserve">, without giving effect to any provisions that would require the laws of another jurisdiction to apply and regardless of your location. The parties expressly disclaim the applicability of, and waive any rights based on, the Uniform Computer Information Transactions Act, the Uniform Commercial Code, or the United Nations Convention on Contracts for the International Sale of Goods, however each may be codified or amended. ALL DISPUTES ARISING OUT OF OR RELATED TO THESE TERMS OR THE SUBJECT MATTER OF THESE TERMS OR ANY ASPECT OF THE RELATIONSHIP BETWEEN YOU AND </w:t>
      </w:r>
      <w:r w:rsidR="00E36DDF">
        <w:t>CONNOR GROUP</w:t>
      </w:r>
      <w:r w:rsidR="00E36DDF" w:rsidRPr="00782FD7">
        <w:t xml:space="preserve"> </w:t>
      </w:r>
      <w:r w:rsidRPr="00782FD7">
        <w:t xml:space="preserve">UNDER THESE TERMS, WHETHER BASED IN CONTRACT, TORT, STATUTE, FRAUD, MISREPRESENTATION OR ANY OTHER LEGAL THEORY, WILL BE RESOLVED THROUGH FINAL AND BINDING ARBITRATION BEFORE A NEUTRAL PANEL OF </w:t>
      </w:r>
      <w:r w:rsidR="00A00599">
        <w:t xml:space="preserve">UP TO </w:t>
      </w:r>
      <w:r w:rsidRPr="00782FD7">
        <w:t xml:space="preserve">THREE ARBITRATORS INSTEAD OF IN A COURT BY A JUDGE OR JURY AND YOU AGREE THAT </w:t>
      </w:r>
      <w:r w:rsidR="00E36DDF">
        <w:t>CONNOR GROUP</w:t>
      </w:r>
      <w:r w:rsidR="00E36DDF" w:rsidRPr="00782FD7">
        <w:t xml:space="preserve"> </w:t>
      </w:r>
      <w:r w:rsidRPr="00782FD7">
        <w:t xml:space="preserve">AND YOU ARE EACH WAIVING THE RIGHT TO TRIAL BY A JURY. YOU AGREE THAT ANY ARBITRATION UNDER THESE TERMS WILL TAKE PLACE ON AN INDIVIDUAL BASIS; CLASS ARBITRATIONS AND CLASS ACTIONS ARE NOT PERMITTED AND YOU ARE AGREEING TO GIVE UP THE ABILITY TO PARTICIPATE IN A CLASS ACTION. Notwithstanding the foregoing, nothing in these Terms will preclude either party from seeking equitable relief in a court having jurisdiction. The arbitration will be conducted in accordance with the </w:t>
      </w:r>
      <w:r w:rsidR="00A00599">
        <w:t>set forth in the Nevada Uniform Arbitration Act</w:t>
      </w:r>
      <w:r w:rsidRPr="00782FD7">
        <w:t>. The arbitration will be conducted before a panel of</w:t>
      </w:r>
      <w:r w:rsidR="00A00599">
        <w:t xml:space="preserve"> up to</w:t>
      </w:r>
      <w:r w:rsidRPr="00782FD7">
        <w:t xml:space="preserve"> three arbitrators selected </w:t>
      </w:r>
      <w:r w:rsidR="00A00599">
        <w:t>by the parties</w:t>
      </w:r>
      <w:r w:rsidRPr="00782FD7">
        <w:t xml:space="preserve">. The arbitration panel will have no power to award non-monetary or equitable relief of any sort, or to award damages inconsistent with this Agreement (including </w:t>
      </w:r>
      <w:r w:rsidR="00A00599">
        <w:t>”Limitations of Liability”</w:t>
      </w:r>
      <w:r w:rsidRPr="00782FD7">
        <w:t xml:space="preserve">). Judgment on any arbitration award may be entered in any court having jurisdiction. All aspects of the arbitration will be treated as confidential. You acknowledge and agree that any demand for arbitration must be issued within one (1) year from the date that you became aware or should reasonably have become aware of the facts that give rise to </w:t>
      </w:r>
      <w:r w:rsidR="00A00599">
        <w:t>Connor Group’s</w:t>
      </w:r>
      <w:r w:rsidR="00A00599" w:rsidRPr="00782FD7">
        <w:t xml:space="preserve"> </w:t>
      </w:r>
      <w:r w:rsidRPr="00782FD7">
        <w:t>alleged liability and in any event no later than two (2) years after the cause of action accrued.</w:t>
      </w:r>
    </w:p>
    <w:p w14:paraId="10BD6334" w14:textId="77777777" w:rsidR="00E44E92" w:rsidRPr="00782FD7" w:rsidRDefault="007C3517" w:rsidP="00782FD7"/>
    <w:sectPr w:rsidR="00E44E92" w:rsidRPr="00782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7EFB"/>
    <w:multiLevelType w:val="hybridMultilevel"/>
    <w:tmpl w:val="52BC5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4181C"/>
    <w:multiLevelType w:val="multilevel"/>
    <w:tmpl w:val="5E2A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56DB1"/>
    <w:multiLevelType w:val="multilevel"/>
    <w:tmpl w:val="B97E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91F87"/>
    <w:multiLevelType w:val="multilevel"/>
    <w:tmpl w:val="7DEC5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8E6E52"/>
    <w:multiLevelType w:val="multilevel"/>
    <w:tmpl w:val="3F68E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AA6FE3"/>
    <w:multiLevelType w:val="hybridMultilevel"/>
    <w:tmpl w:val="6D3E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F33BDE"/>
    <w:multiLevelType w:val="hybridMultilevel"/>
    <w:tmpl w:val="01E88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B127B9"/>
    <w:multiLevelType w:val="multilevel"/>
    <w:tmpl w:val="31ECA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E2741C"/>
    <w:multiLevelType w:val="hybridMultilevel"/>
    <w:tmpl w:val="3B327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572734"/>
    <w:multiLevelType w:val="hybridMultilevel"/>
    <w:tmpl w:val="6C16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D77D8C"/>
    <w:multiLevelType w:val="multilevel"/>
    <w:tmpl w:val="4A48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96923">
    <w:abstractNumId w:val="3"/>
  </w:num>
  <w:num w:numId="2" w16cid:durableId="117840484">
    <w:abstractNumId w:val="7"/>
  </w:num>
  <w:num w:numId="3" w16cid:durableId="378939414">
    <w:abstractNumId w:val="1"/>
  </w:num>
  <w:num w:numId="4" w16cid:durableId="341904312">
    <w:abstractNumId w:val="2"/>
  </w:num>
  <w:num w:numId="5" w16cid:durableId="1126847407">
    <w:abstractNumId w:val="4"/>
  </w:num>
  <w:num w:numId="6" w16cid:durableId="622808544">
    <w:abstractNumId w:val="10"/>
  </w:num>
  <w:num w:numId="7" w16cid:durableId="1167214295">
    <w:abstractNumId w:val="8"/>
  </w:num>
  <w:num w:numId="8" w16cid:durableId="1626038938">
    <w:abstractNumId w:val="9"/>
  </w:num>
  <w:num w:numId="9" w16cid:durableId="73430775">
    <w:abstractNumId w:val="5"/>
  </w:num>
  <w:num w:numId="10" w16cid:durableId="1879005868">
    <w:abstractNumId w:val="6"/>
  </w:num>
  <w:num w:numId="11" w16cid:durableId="1375807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67F"/>
    <w:rsid w:val="003D13AB"/>
    <w:rsid w:val="00403D7E"/>
    <w:rsid w:val="00516AFF"/>
    <w:rsid w:val="005D764C"/>
    <w:rsid w:val="00603128"/>
    <w:rsid w:val="00760684"/>
    <w:rsid w:val="00782FD7"/>
    <w:rsid w:val="007A1AD2"/>
    <w:rsid w:val="007C3517"/>
    <w:rsid w:val="00902B36"/>
    <w:rsid w:val="0093750A"/>
    <w:rsid w:val="00A00599"/>
    <w:rsid w:val="00BB3AD7"/>
    <w:rsid w:val="00BB4FD6"/>
    <w:rsid w:val="00C51C9B"/>
    <w:rsid w:val="00CC6688"/>
    <w:rsid w:val="00D00A43"/>
    <w:rsid w:val="00D7710D"/>
    <w:rsid w:val="00DC302C"/>
    <w:rsid w:val="00E36DDF"/>
    <w:rsid w:val="00E80FD8"/>
    <w:rsid w:val="00ED567F"/>
    <w:rsid w:val="00EF4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5E84D"/>
  <w15:chartTrackingRefBased/>
  <w15:docId w15:val="{85F7AFE6-6498-4E02-99A3-FB39BC16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D56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D56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56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D567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D56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567F"/>
    <w:rPr>
      <w:b/>
      <w:bCs/>
    </w:rPr>
  </w:style>
  <w:style w:type="character" w:styleId="Hyperlink">
    <w:name w:val="Hyperlink"/>
    <w:basedOn w:val="DefaultParagraphFont"/>
    <w:uiPriority w:val="99"/>
    <w:unhideWhenUsed/>
    <w:rsid w:val="00ED567F"/>
    <w:rPr>
      <w:color w:val="0000FF"/>
      <w:u w:val="single"/>
    </w:rPr>
  </w:style>
  <w:style w:type="paragraph" w:styleId="ListParagraph">
    <w:name w:val="List Paragraph"/>
    <w:basedOn w:val="Normal"/>
    <w:uiPriority w:val="34"/>
    <w:qFormat/>
    <w:rsid w:val="00782FD7"/>
    <w:pPr>
      <w:ind w:left="720"/>
      <w:contextualSpacing/>
    </w:pPr>
  </w:style>
  <w:style w:type="character" w:styleId="UnresolvedMention">
    <w:name w:val="Unresolved Mention"/>
    <w:basedOn w:val="DefaultParagraphFont"/>
    <w:uiPriority w:val="99"/>
    <w:semiHidden/>
    <w:unhideWhenUsed/>
    <w:rsid w:val="00603128"/>
    <w:rPr>
      <w:color w:val="605E5C"/>
      <w:shd w:val="clear" w:color="auto" w:fill="E1DFDD"/>
    </w:rPr>
  </w:style>
  <w:style w:type="paragraph" w:styleId="Revision">
    <w:name w:val="Revision"/>
    <w:hidden/>
    <w:uiPriority w:val="99"/>
    <w:semiHidden/>
    <w:rsid w:val="00403D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193768">
      <w:bodyDiv w:val="1"/>
      <w:marLeft w:val="0"/>
      <w:marRight w:val="0"/>
      <w:marTop w:val="0"/>
      <w:marBottom w:val="0"/>
      <w:divBdr>
        <w:top w:val="none" w:sz="0" w:space="0" w:color="auto"/>
        <w:left w:val="none" w:sz="0" w:space="0" w:color="auto"/>
        <w:bottom w:val="none" w:sz="0" w:space="0" w:color="auto"/>
        <w:right w:val="none" w:sz="0" w:space="0" w:color="auto"/>
      </w:divBdr>
      <w:divsChild>
        <w:div w:id="1081945689">
          <w:marLeft w:val="0"/>
          <w:marRight w:val="0"/>
          <w:marTop w:val="0"/>
          <w:marBottom w:val="0"/>
          <w:divBdr>
            <w:top w:val="none" w:sz="0" w:space="0" w:color="auto"/>
            <w:left w:val="none" w:sz="0" w:space="0" w:color="auto"/>
            <w:bottom w:val="none" w:sz="0" w:space="0" w:color="auto"/>
            <w:right w:val="none" w:sz="0" w:space="0" w:color="auto"/>
          </w:divBdr>
          <w:divsChild>
            <w:div w:id="904604877">
              <w:marLeft w:val="0"/>
              <w:marRight w:val="0"/>
              <w:marTop w:val="0"/>
              <w:marBottom w:val="0"/>
              <w:divBdr>
                <w:top w:val="none" w:sz="0" w:space="0" w:color="auto"/>
                <w:left w:val="none" w:sz="0" w:space="0" w:color="auto"/>
                <w:bottom w:val="none" w:sz="0" w:space="0" w:color="auto"/>
                <w:right w:val="none" w:sz="0" w:space="0" w:color="auto"/>
              </w:divBdr>
              <w:divsChild>
                <w:div w:id="982582207">
                  <w:marLeft w:val="0"/>
                  <w:marRight w:val="0"/>
                  <w:marTop w:val="0"/>
                  <w:marBottom w:val="600"/>
                  <w:divBdr>
                    <w:top w:val="none" w:sz="0" w:space="0" w:color="auto"/>
                    <w:left w:val="none" w:sz="0" w:space="0" w:color="auto"/>
                    <w:bottom w:val="none" w:sz="0" w:space="0" w:color="auto"/>
                    <w:right w:val="none" w:sz="0" w:space="0" w:color="auto"/>
                  </w:divBdr>
                  <w:divsChild>
                    <w:div w:id="69353424">
                      <w:marLeft w:val="-225"/>
                      <w:marRight w:val="0"/>
                      <w:marTop w:val="0"/>
                      <w:marBottom w:val="0"/>
                      <w:divBdr>
                        <w:top w:val="none" w:sz="0" w:space="0" w:color="auto"/>
                        <w:left w:val="none" w:sz="0" w:space="0" w:color="auto"/>
                        <w:bottom w:val="none" w:sz="0" w:space="0" w:color="auto"/>
                        <w:right w:val="none" w:sz="0" w:space="0" w:color="auto"/>
                      </w:divBdr>
                      <w:divsChild>
                        <w:div w:id="1008946685">
                          <w:marLeft w:val="0"/>
                          <w:marRight w:val="0"/>
                          <w:marTop w:val="0"/>
                          <w:marBottom w:val="0"/>
                          <w:divBdr>
                            <w:top w:val="none" w:sz="0" w:space="0" w:color="auto"/>
                            <w:left w:val="none" w:sz="0" w:space="0" w:color="auto"/>
                            <w:bottom w:val="none" w:sz="0" w:space="0" w:color="auto"/>
                            <w:right w:val="none" w:sz="0" w:space="0" w:color="auto"/>
                          </w:divBdr>
                          <w:divsChild>
                            <w:div w:id="317730504">
                              <w:marLeft w:val="0"/>
                              <w:marRight w:val="0"/>
                              <w:marTop w:val="0"/>
                              <w:marBottom w:val="0"/>
                              <w:divBdr>
                                <w:top w:val="none" w:sz="0" w:space="0" w:color="auto"/>
                                <w:left w:val="none" w:sz="0" w:space="0" w:color="auto"/>
                                <w:bottom w:val="none" w:sz="0" w:space="0" w:color="auto"/>
                                <w:right w:val="none" w:sz="0" w:space="0" w:color="auto"/>
                              </w:divBdr>
                              <w:divsChild>
                                <w:div w:id="1136528512">
                                  <w:marLeft w:val="0"/>
                                  <w:marRight w:val="0"/>
                                  <w:marTop w:val="600"/>
                                  <w:marBottom w:val="0"/>
                                  <w:divBdr>
                                    <w:top w:val="none" w:sz="0" w:space="0" w:color="auto"/>
                                    <w:left w:val="none" w:sz="0" w:space="0" w:color="auto"/>
                                    <w:bottom w:val="none" w:sz="0" w:space="0" w:color="auto"/>
                                    <w:right w:val="none" w:sz="0" w:space="0" w:color="auto"/>
                                  </w:divBdr>
                                  <w:divsChild>
                                    <w:div w:id="104348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877543">
          <w:marLeft w:val="0"/>
          <w:marRight w:val="0"/>
          <w:marTop w:val="0"/>
          <w:marBottom w:val="0"/>
          <w:divBdr>
            <w:top w:val="none" w:sz="0" w:space="0" w:color="auto"/>
            <w:left w:val="none" w:sz="0" w:space="0" w:color="auto"/>
            <w:bottom w:val="none" w:sz="0" w:space="0" w:color="auto"/>
            <w:right w:val="none" w:sz="0" w:space="0" w:color="auto"/>
          </w:divBdr>
          <w:divsChild>
            <w:div w:id="2064984421">
              <w:marLeft w:val="0"/>
              <w:marRight w:val="0"/>
              <w:marTop w:val="0"/>
              <w:marBottom w:val="0"/>
              <w:divBdr>
                <w:top w:val="none" w:sz="0" w:space="0" w:color="auto"/>
                <w:left w:val="none" w:sz="0" w:space="0" w:color="auto"/>
                <w:bottom w:val="none" w:sz="0" w:space="0" w:color="auto"/>
                <w:right w:val="none" w:sz="0" w:space="0" w:color="auto"/>
              </w:divBdr>
              <w:divsChild>
                <w:div w:id="272905276">
                  <w:marLeft w:val="0"/>
                  <w:marRight w:val="0"/>
                  <w:marTop w:val="0"/>
                  <w:marBottom w:val="600"/>
                  <w:divBdr>
                    <w:top w:val="none" w:sz="0" w:space="0" w:color="auto"/>
                    <w:left w:val="none" w:sz="0" w:space="0" w:color="auto"/>
                    <w:bottom w:val="none" w:sz="0" w:space="0" w:color="auto"/>
                    <w:right w:val="none" w:sz="0" w:space="0" w:color="auto"/>
                  </w:divBdr>
                  <w:divsChild>
                    <w:div w:id="1937979126">
                      <w:marLeft w:val="-225"/>
                      <w:marRight w:val="0"/>
                      <w:marTop w:val="0"/>
                      <w:marBottom w:val="0"/>
                      <w:divBdr>
                        <w:top w:val="none" w:sz="0" w:space="0" w:color="auto"/>
                        <w:left w:val="none" w:sz="0" w:space="0" w:color="auto"/>
                        <w:bottom w:val="none" w:sz="0" w:space="0" w:color="auto"/>
                        <w:right w:val="none" w:sz="0" w:space="0" w:color="auto"/>
                      </w:divBdr>
                      <w:divsChild>
                        <w:div w:id="979119383">
                          <w:marLeft w:val="0"/>
                          <w:marRight w:val="0"/>
                          <w:marTop w:val="0"/>
                          <w:marBottom w:val="0"/>
                          <w:divBdr>
                            <w:top w:val="none" w:sz="0" w:space="0" w:color="auto"/>
                            <w:left w:val="none" w:sz="0" w:space="0" w:color="auto"/>
                            <w:bottom w:val="none" w:sz="0" w:space="0" w:color="auto"/>
                            <w:right w:val="none" w:sz="0" w:space="0" w:color="auto"/>
                          </w:divBdr>
                          <w:divsChild>
                            <w:div w:id="1746993213">
                              <w:marLeft w:val="0"/>
                              <w:marRight w:val="0"/>
                              <w:marTop w:val="0"/>
                              <w:marBottom w:val="0"/>
                              <w:divBdr>
                                <w:top w:val="none" w:sz="0" w:space="0" w:color="auto"/>
                                <w:left w:val="none" w:sz="0" w:space="0" w:color="auto"/>
                                <w:bottom w:val="none" w:sz="0" w:space="0" w:color="auto"/>
                                <w:right w:val="none" w:sz="0" w:space="0" w:color="auto"/>
                              </w:divBdr>
                              <w:divsChild>
                                <w:div w:id="783236089">
                                  <w:marLeft w:val="0"/>
                                  <w:marRight w:val="0"/>
                                  <w:marTop w:val="600"/>
                                  <w:marBottom w:val="0"/>
                                  <w:divBdr>
                                    <w:top w:val="none" w:sz="0" w:space="0" w:color="auto"/>
                                    <w:left w:val="none" w:sz="0" w:space="0" w:color="auto"/>
                                    <w:bottom w:val="none" w:sz="0" w:space="0" w:color="auto"/>
                                    <w:right w:val="none" w:sz="0" w:space="0" w:color="auto"/>
                                  </w:divBdr>
                                  <w:divsChild>
                                    <w:div w:id="12779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432066">
          <w:marLeft w:val="0"/>
          <w:marRight w:val="0"/>
          <w:marTop w:val="0"/>
          <w:marBottom w:val="0"/>
          <w:divBdr>
            <w:top w:val="none" w:sz="0" w:space="0" w:color="auto"/>
            <w:left w:val="none" w:sz="0" w:space="0" w:color="auto"/>
            <w:bottom w:val="none" w:sz="0" w:space="0" w:color="auto"/>
            <w:right w:val="none" w:sz="0" w:space="0" w:color="auto"/>
          </w:divBdr>
          <w:divsChild>
            <w:div w:id="928658717">
              <w:marLeft w:val="0"/>
              <w:marRight w:val="0"/>
              <w:marTop w:val="0"/>
              <w:marBottom w:val="0"/>
              <w:divBdr>
                <w:top w:val="none" w:sz="0" w:space="0" w:color="auto"/>
                <w:left w:val="none" w:sz="0" w:space="0" w:color="auto"/>
                <w:bottom w:val="none" w:sz="0" w:space="0" w:color="auto"/>
                <w:right w:val="none" w:sz="0" w:space="0" w:color="auto"/>
              </w:divBdr>
              <w:divsChild>
                <w:div w:id="1821000156">
                  <w:marLeft w:val="0"/>
                  <w:marRight w:val="0"/>
                  <w:marTop w:val="0"/>
                  <w:marBottom w:val="600"/>
                  <w:divBdr>
                    <w:top w:val="none" w:sz="0" w:space="0" w:color="auto"/>
                    <w:left w:val="none" w:sz="0" w:space="0" w:color="auto"/>
                    <w:bottom w:val="none" w:sz="0" w:space="0" w:color="auto"/>
                    <w:right w:val="none" w:sz="0" w:space="0" w:color="auto"/>
                  </w:divBdr>
                  <w:divsChild>
                    <w:div w:id="661929154">
                      <w:marLeft w:val="-225"/>
                      <w:marRight w:val="0"/>
                      <w:marTop w:val="0"/>
                      <w:marBottom w:val="0"/>
                      <w:divBdr>
                        <w:top w:val="none" w:sz="0" w:space="0" w:color="auto"/>
                        <w:left w:val="none" w:sz="0" w:space="0" w:color="auto"/>
                        <w:bottom w:val="none" w:sz="0" w:space="0" w:color="auto"/>
                        <w:right w:val="none" w:sz="0" w:space="0" w:color="auto"/>
                      </w:divBdr>
                      <w:divsChild>
                        <w:div w:id="345602037">
                          <w:marLeft w:val="0"/>
                          <w:marRight w:val="0"/>
                          <w:marTop w:val="0"/>
                          <w:marBottom w:val="0"/>
                          <w:divBdr>
                            <w:top w:val="none" w:sz="0" w:space="0" w:color="auto"/>
                            <w:left w:val="none" w:sz="0" w:space="0" w:color="auto"/>
                            <w:bottom w:val="none" w:sz="0" w:space="0" w:color="auto"/>
                            <w:right w:val="none" w:sz="0" w:space="0" w:color="auto"/>
                          </w:divBdr>
                          <w:divsChild>
                            <w:div w:id="1375615167">
                              <w:marLeft w:val="0"/>
                              <w:marRight w:val="0"/>
                              <w:marTop w:val="0"/>
                              <w:marBottom w:val="0"/>
                              <w:divBdr>
                                <w:top w:val="none" w:sz="0" w:space="0" w:color="auto"/>
                                <w:left w:val="none" w:sz="0" w:space="0" w:color="auto"/>
                                <w:bottom w:val="none" w:sz="0" w:space="0" w:color="auto"/>
                                <w:right w:val="none" w:sz="0" w:space="0" w:color="auto"/>
                              </w:divBdr>
                              <w:divsChild>
                                <w:div w:id="905071630">
                                  <w:marLeft w:val="0"/>
                                  <w:marRight w:val="0"/>
                                  <w:marTop w:val="600"/>
                                  <w:marBottom w:val="0"/>
                                  <w:divBdr>
                                    <w:top w:val="none" w:sz="0" w:space="0" w:color="auto"/>
                                    <w:left w:val="none" w:sz="0" w:space="0" w:color="auto"/>
                                    <w:bottom w:val="none" w:sz="0" w:space="0" w:color="auto"/>
                                    <w:right w:val="none" w:sz="0" w:space="0" w:color="auto"/>
                                  </w:divBdr>
                                  <w:divsChild>
                                    <w:div w:id="74160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590588">
          <w:marLeft w:val="0"/>
          <w:marRight w:val="0"/>
          <w:marTop w:val="0"/>
          <w:marBottom w:val="0"/>
          <w:divBdr>
            <w:top w:val="none" w:sz="0" w:space="0" w:color="auto"/>
            <w:left w:val="none" w:sz="0" w:space="0" w:color="auto"/>
            <w:bottom w:val="none" w:sz="0" w:space="0" w:color="auto"/>
            <w:right w:val="none" w:sz="0" w:space="0" w:color="auto"/>
          </w:divBdr>
          <w:divsChild>
            <w:div w:id="343169090">
              <w:marLeft w:val="0"/>
              <w:marRight w:val="0"/>
              <w:marTop w:val="0"/>
              <w:marBottom w:val="0"/>
              <w:divBdr>
                <w:top w:val="none" w:sz="0" w:space="0" w:color="auto"/>
                <w:left w:val="none" w:sz="0" w:space="0" w:color="auto"/>
                <w:bottom w:val="none" w:sz="0" w:space="0" w:color="auto"/>
                <w:right w:val="none" w:sz="0" w:space="0" w:color="auto"/>
              </w:divBdr>
              <w:divsChild>
                <w:div w:id="1131485113">
                  <w:marLeft w:val="0"/>
                  <w:marRight w:val="0"/>
                  <w:marTop w:val="0"/>
                  <w:marBottom w:val="600"/>
                  <w:divBdr>
                    <w:top w:val="none" w:sz="0" w:space="0" w:color="auto"/>
                    <w:left w:val="none" w:sz="0" w:space="0" w:color="auto"/>
                    <w:bottom w:val="none" w:sz="0" w:space="0" w:color="auto"/>
                    <w:right w:val="none" w:sz="0" w:space="0" w:color="auto"/>
                  </w:divBdr>
                  <w:divsChild>
                    <w:div w:id="1768185274">
                      <w:marLeft w:val="-225"/>
                      <w:marRight w:val="0"/>
                      <w:marTop w:val="0"/>
                      <w:marBottom w:val="0"/>
                      <w:divBdr>
                        <w:top w:val="none" w:sz="0" w:space="0" w:color="auto"/>
                        <w:left w:val="none" w:sz="0" w:space="0" w:color="auto"/>
                        <w:bottom w:val="none" w:sz="0" w:space="0" w:color="auto"/>
                        <w:right w:val="none" w:sz="0" w:space="0" w:color="auto"/>
                      </w:divBdr>
                      <w:divsChild>
                        <w:div w:id="326054765">
                          <w:marLeft w:val="0"/>
                          <w:marRight w:val="0"/>
                          <w:marTop w:val="0"/>
                          <w:marBottom w:val="0"/>
                          <w:divBdr>
                            <w:top w:val="none" w:sz="0" w:space="0" w:color="auto"/>
                            <w:left w:val="none" w:sz="0" w:space="0" w:color="auto"/>
                            <w:bottom w:val="none" w:sz="0" w:space="0" w:color="auto"/>
                            <w:right w:val="none" w:sz="0" w:space="0" w:color="auto"/>
                          </w:divBdr>
                          <w:divsChild>
                            <w:div w:id="1848060935">
                              <w:marLeft w:val="0"/>
                              <w:marRight w:val="0"/>
                              <w:marTop w:val="0"/>
                              <w:marBottom w:val="0"/>
                              <w:divBdr>
                                <w:top w:val="none" w:sz="0" w:space="0" w:color="auto"/>
                                <w:left w:val="none" w:sz="0" w:space="0" w:color="auto"/>
                                <w:bottom w:val="none" w:sz="0" w:space="0" w:color="auto"/>
                                <w:right w:val="none" w:sz="0" w:space="0" w:color="auto"/>
                              </w:divBdr>
                              <w:divsChild>
                                <w:div w:id="292756445">
                                  <w:marLeft w:val="0"/>
                                  <w:marRight w:val="0"/>
                                  <w:marTop w:val="600"/>
                                  <w:marBottom w:val="0"/>
                                  <w:divBdr>
                                    <w:top w:val="none" w:sz="0" w:space="0" w:color="auto"/>
                                    <w:left w:val="none" w:sz="0" w:space="0" w:color="auto"/>
                                    <w:bottom w:val="none" w:sz="0" w:space="0" w:color="auto"/>
                                    <w:right w:val="none" w:sz="0" w:space="0" w:color="auto"/>
                                  </w:divBdr>
                                  <w:divsChild>
                                    <w:div w:id="40816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687685">
          <w:marLeft w:val="0"/>
          <w:marRight w:val="0"/>
          <w:marTop w:val="0"/>
          <w:marBottom w:val="0"/>
          <w:divBdr>
            <w:top w:val="none" w:sz="0" w:space="0" w:color="auto"/>
            <w:left w:val="none" w:sz="0" w:space="0" w:color="auto"/>
            <w:bottom w:val="none" w:sz="0" w:space="0" w:color="auto"/>
            <w:right w:val="none" w:sz="0" w:space="0" w:color="auto"/>
          </w:divBdr>
          <w:divsChild>
            <w:div w:id="648480113">
              <w:marLeft w:val="0"/>
              <w:marRight w:val="0"/>
              <w:marTop w:val="0"/>
              <w:marBottom w:val="0"/>
              <w:divBdr>
                <w:top w:val="none" w:sz="0" w:space="0" w:color="auto"/>
                <w:left w:val="none" w:sz="0" w:space="0" w:color="auto"/>
                <w:bottom w:val="none" w:sz="0" w:space="0" w:color="auto"/>
                <w:right w:val="none" w:sz="0" w:space="0" w:color="auto"/>
              </w:divBdr>
              <w:divsChild>
                <w:div w:id="1819105921">
                  <w:marLeft w:val="0"/>
                  <w:marRight w:val="0"/>
                  <w:marTop w:val="0"/>
                  <w:marBottom w:val="600"/>
                  <w:divBdr>
                    <w:top w:val="none" w:sz="0" w:space="0" w:color="auto"/>
                    <w:left w:val="none" w:sz="0" w:space="0" w:color="auto"/>
                    <w:bottom w:val="none" w:sz="0" w:space="0" w:color="auto"/>
                    <w:right w:val="none" w:sz="0" w:space="0" w:color="auto"/>
                  </w:divBdr>
                  <w:divsChild>
                    <w:div w:id="1767383282">
                      <w:marLeft w:val="-225"/>
                      <w:marRight w:val="0"/>
                      <w:marTop w:val="0"/>
                      <w:marBottom w:val="0"/>
                      <w:divBdr>
                        <w:top w:val="none" w:sz="0" w:space="0" w:color="auto"/>
                        <w:left w:val="none" w:sz="0" w:space="0" w:color="auto"/>
                        <w:bottom w:val="none" w:sz="0" w:space="0" w:color="auto"/>
                        <w:right w:val="none" w:sz="0" w:space="0" w:color="auto"/>
                      </w:divBdr>
                      <w:divsChild>
                        <w:div w:id="1531839017">
                          <w:marLeft w:val="0"/>
                          <w:marRight w:val="0"/>
                          <w:marTop w:val="0"/>
                          <w:marBottom w:val="0"/>
                          <w:divBdr>
                            <w:top w:val="none" w:sz="0" w:space="0" w:color="auto"/>
                            <w:left w:val="none" w:sz="0" w:space="0" w:color="auto"/>
                            <w:bottom w:val="none" w:sz="0" w:space="0" w:color="auto"/>
                            <w:right w:val="none" w:sz="0" w:space="0" w:color="auto"/>
                          </w:divBdr>
                          <w:divsChild>
                            <w:div w:id="742070112">
                              <w:marLeft w:val="0"/>
                              <w:marRight w:val="0"/>
                              <w:marTop w:val="0"/>
                              <w:marBottom w:val="0"/>
                              <w:divBdr>
                                <w:top w:val="none" w:sz="0" w:space="0" w:color="auto"/>
                                <w:left w:val="none" w:sz="0" w:space="0" w:color="auto"/>
                                <w:bottom w:val="none" w:sz="0" w:space="0" w:color="auto"/>
                                <w:right w:val="none" w:sz="0" w:space="0" w:color="auto"/>
                              </w:divBdr>
                              <w:divsChild>
                                <w:div w:id="1203400603">
                                  <w:marLeft w:val="0"/>
                                  <w:marRight w:val="0"/>
                                  <w:marTop w:val="600"/>
                                  <w:marBottom w:val="0"/>
                                  <w:divBdr>
                                    <w:top w:val="none" w:sz="0" w:space="0" w:color="auto"/>
                                    <w:left w:val="none" w:sz="0" w:space="0" w:color="auto"/>
                                    <w:bottom w:val="none" w:sz="0" w:space="0" w:color="auto"/>
                                    <w:right w:val="none" w:sz="0" w:space="0" w:color="auto"/>
                                  </w:divBdr>
                                  <w:divsChild>
                                    <w:div w:id="18518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322897">
          <w:marLeft w:val="0"/>
          <w:marRight w:val="0"/>
          <w:marTop w:val="0"/>
          <w:marBottom w:val="0"/>
          <w:divBdr>
            <w:top w:val="none" w:sz="0" w:space="0" w:color="auto"/>
            <w:left w:val="none" w:sz="0" w:space="0" w:color="auto"/>
            <w:bottom w:val="none" w:sz="0" w:space="0" w:color="auto"/>
            <w:right w:val="none" w:sz="0" w:space="0" w:color="auto"/>
          </w:divBdr>
          <w:divsChild>
            <w:div w:id="490873770">
              <w:marLeft w:val="0"/>
              <w:marRight w:val="0"/>
              <w:marTop w:val="0"/>
              <w:marBottom w:val="0"/>
              <w:divBdr>
                <w:top w:val="none" w:sz="0" w:space="0" w:color="auto"/>
                <w:left w:val="none" w:sz="0" w:space="0" w:color="auto"/>
                <w:bottom w:val="none" w:sz="0" w:space="0" w:color="auto"/>
                <w:right w:val="none" w:sz="0" w:space="0" w:color="auto"/>
              </w:divBdr>
              <w:divsChild>
                <w:div w:id="571089433">
                  <w:marLeft w:val="0"/>
                  <w:marRight w:val="0"/>
                  <w:marTop w:val="0"/>
                  <w:marBottom w:val="600"/>
                  <w:divBdr>
                    <w:top w:val="none" w:sz="0" w:space="0" w:color="auto"/>
                    <w:left w:val="none" w:sz="0" w:space="0" w:color="auto"/>
                    <w:bottom w:val="none" w:sz="0" w:space="0" w:color="auto"/>
                    <w:right w:val="none" w:sz="0" w:space="0" w:color="auto"/>
                  </w:divBdr>
                  <w:divsChild>
                    <w:div w:id="1265192319">
                      <w:marLeft w:val="-225"/>
                      <w:marRight w:val="0"/>
                      <w:marTop w:val="0"/>
                      <w:marBottom w:val="0"/>
                      <w:divBdr>
                        <w:top w:val="none" w:sz="0" w:space="0" w:color="auto"/>
                        <w:left w:val="none" w:sz="0" w:space="0" w:color="auto"/>
                        <w:bottom w:val="none" w:sz="0" w:space="0" w:color="auto"/>
                        <w:right w:val="none" w:sz="0" w:space="0" w:color="auto"/>
                      </w:divBdr>
                      <w:divsChild>
                        <w:div w:id="1069303341">
                          <w:marLeft w:val="0"/>
                          <w:marRight w:val="0"/>
                          <w:marTop w:val="0"/>
                          <w:marBottom w:val="0"/>
                          <w:divBdr>
                            <w:top w:val="none" w:sz="0" w:space="0" w:color="auto"/>
                            <w:left w:val="none" w:sz="0" w:space="0" w:color="auto"/>
                            <w:bottom w:val="none" w:sz="0" w:space="0" w:color="auto"/>
                            <w:right w:val="none" w:sz="0" w:space="0" w:color="auto"/>
                          </w:divBdr>
                          <w:divsChild>
                            <w:div w:id="1448043085">
                              <w:marLeft w:val="0"/>
                              <w:marRight w:val="0"/>
                              <w:marTop w:val="0"/>
                              <w:marBottom w:val="0"/>
                              <w:divBdr>
                                <w:top w:val="none" w:sz="0" w:space="0" w:color="auto"/>
                                <w:left w:val="none" w:sz="0" w:space="0" w:color="auto"/>
                                <w:bottom w:val="none" w:sz="0" w:space="0" w:color="auto"/>
                                <w:right w:val="none" w:sz="0" w:space="0" w:color="auto"/>
                              </w:divBdr>
                              <w:divsChild>
                                <w:div w:id="1412774558">
                                  <w:marLeft w:val="0"/>
                                  <w:marRight w:val="0"/>
                                  <w:marTop w:val="600"/>
                                  <w:marBottom w:val="0"/>
                                  <w:divBdr>
                                    <w:top w:val="none" w:sz="0" w:space="0" w:color="auto"/>
                                    <w:left w:val="none" w:sz="0" w:space="0" w:color="auto"/>
                                    <w:bottom w:val="none" w:sz="0" w:space="0" w:color="auto"/>
                                    <w:right w:val="none" w:sz="0" w:space="0" w:color="auto"/>
                                  </w:divBdr>
                                  <w:divsChild>
                                    <w:div w:id="134508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68852">
          <w:marLeft w:val="0"/>
          <w:marRight w:val="0"/>
          <w:marTop w:val="0"/>
          <w:marBottom w:val="0"/>
          <w:divBdr>
            <w:top w:val="none" w:sz="0" w:space="0" w:color="auto"/>
            <w:left w:val="none" w:sz="0" w:space="0" w:color="auto"/>
            <w:bottom w:val="none" w:sz="0" w:space="0" w:color="auto"/>
            <w:right w:val="none" w:sz="0" w:space="0" w:color="auto"/>
          </w:divBdr>
          <w:divsChild>
            <w:div w:id="62724138">
              <w:marLeft w:val="0"/>
              <w:marRight w:val="0"/>
              <w:marTop w:val="0"/>
              <w:marBottom w:val="0"/>
              <w:divBdr>
                <w:top w:val="none" w:sz="0" w:space="0" w:color="auto"/>
                <w:left w:val="none" w:sz="0" w:space="0" w:color="auto"/>
                <w:bottom w:val="none" w:sz="0" w:space="0" w:color="auto"/>
                <w:right w:val="none" w:sz="0" w:space="0" w:color="auto"/>
              </w:divBdr>
              <w:divsChild>
                <w:div w:id="2118940804">
                  <w:marLeft w:val="0"/>
                  <w:marRight w:val="0"/>
                  <w:marTop w:val="0"/>
                  <w:marBottom w:val="600"/>
                  <w:divBdr>
                    <w:top w:val="none" w:sz="0" w:space="0" w:color="auto"/>
                    <w:left w:val="none" w:sz="0" w:space="0" w:color="auto"/>
                    <w:bottom w:val="none" w:sz="0" w:space="0" w:color="auto"/>
                    <w:right w:val="none" w:sz="0" w:space="0" w:color="auto"/>
                  </w:divBdr>
                  <w:divsChild>
                    <w:div w:id="1238512507">
                      <w:marLeft w:val="-225"/>
                      <w:marRight w:val="0"/>
                      <w:marTop w:val="0"/>
                      <w:marBottom w:val="0"/>
                      <w:divBdr>
                        <w:top w:val="none" w:sz="0" w:space="0" w:color="auto"/>
                        <w:left w:val="none" w:sz="0" w:space="0" w:color="auto"/>
                        <w:bottom w:val="none" w:sz="0" w:space="0" w:color="auto"/>
                        <w:right w:val="none" w:sz="0" w:space="0" w:color="auto"/>
                      </w:divBdr>
                      <w:divsChild>
                        <w:div w:id="1840652469">
                          <w:marLeft w:val="0"/>
                          <w:marRight w:val="0"/>
                          <w:marTop w:val="0"/>
                          <w:marBottom w:val="0"/>
                          <w:divBdr>
                            <w:top w:val="none" w:sz="0" w:space="0" w:color="auto"/>
                            <w:left w:val="none" w:sz="0" w:space="0" w:color="auto"/>
                            <w:bottom w:val="none" w:sz="0" w:space="0" w:color="auto"/>
                            <w:right w:val="none" w:sz="0" w:space="0" w:color="auto"/>
                          </w:divBdr>
                          <w:divsChild>
                            <w:div w:id="677119519">
                              <w:marLeft w:val="0"/>
                              <w:marRight w:val="0"/>
                              <w:marTop w:val="0"/>
                              <w:marBottom w:val="0"/>
                              <w:divBdr>
                                <w:top w:val="none" w:sz="0" w:space="0" w:color="auto"/>
                                <w:left w:val="none" w:sz="0" w:space="0" w:color="auto"/>
                                <w:bottom w:val="none" w:sz="0" w:space="0" w:color="auto"/>
                                <w:right w:val="none" w:sz="0" w:space="0" w:color="auto"/>
                              </w:divBdr>
                              <w:divsChild>
                                <w:div w:id="905141579">
                                  <w:marLeft w:val="0"/>
                                  <w:marRight w:val="0"/>
                                  <w:marTop w:val="600"/>
                                  <w:marBottom w:val="0"/>
                                  <w:divBdr>
                                    <w:top w:val="none" w:sz="0" w:space="0" w:color="auto"/>
                                    <w:left w:val="none" w:sz="0" w:space="0" w:color="auto"/>
                                    <w:bottom w:val="none" w:sz="0" w:space="0" w:color="auto"/>
                                    <w:right w:val="none" w:sz="0" w:space="0" w:color="auto"/>
                                  </w:divBdr>
                                  <w:divsChild>
                                    <w:div w:id="176511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669746">
          <w:marLeft w:val="0"/>
          <w:marRight w:val="0"/>
          <w:marTop w:val="0"/>
          <w:marBottom w:val="0"/>
          <w:divBdr>
            <w:top w:val="none" w:sz="0" w:space="0" w:color="auto"/>
            <w:left w:val="none" w:sz="0" w:space="0" w:color="auto"/>
            <w:bottom w:val="none" w:sz="0" w:space="0" w:color="auto"/>
            <w:right w:val="none" w:sz="0" w:space="0" w:color="auto"/>
          </w:divBdr>
          <w:divsChild>
            <w:div w:id="2041124770">
              <w:marLeft w:val="0"/>
              <w:marRight w:val="0"/>
              <w:marTop w:val="0"/>
              <w:marBottom w:val="0"/>
              <w:divBdr>
                <w:top w:val="none" w:sz="0" w:space="0" w:color="auto"/>
                <w:left w:val="none" w:sz="0" w:space="0" w:color="auto"/>
                <w:bottom w:val="none" w:sz="0" w:space="0" w:color="auto"/>
                <w:right w:val="none" w:sz="0" w:space="0" w:color="auto"/>
              </w:divBdr>
              <w:divsChild>
                <w:div w:id="2044010561">
                  <w:marLeft w:val="0"/>
                  <w:marRight w:val="0"/>
                  <w:marTop w:val="0"/>
                  <w:marBottom w:val="600"/>
                  <w:divBdr>
                    <w:top w:val="none" w:sz="0" w:space="0" w:color="auto"/>
                    <w:left w:val="none" w:sz="0" w:space="0" w:color="auto"/>
                    <w:bottom w:val="none" w:sz="0" w:space="0" w:color="auto"/>
                    <w:right w:val="none" w:sz="0" w:space="0" w:color="auto"/>
                  </w:divBdr>
                  <w:divsChild>
                    <w:div w:id="765344945">
                      <w:marLeft w:val="-225"/>
                      <w:marRight w:val="0"/>
                      <w:marTop w:val="0"/>
                      <w:marBottom w:val="0"/>
                      <w:divBdr>
                        <w:top w:val="none" w:sz="0" w:space="0" w:color="auto"/>
                        <w:left w:val="none" w:sz="0" w:space="0" w:color="auto"/>
                        <w:bottom w:val="none" w:sz="0" w:space="0" w:color="auto"/>
                        <w:right w:val="none" w:sz="0" w:space="0" w:color="auto"/>
                      </w:divBdr>
                      <w:divsChild>
                        <w:div w:id="60833420">
                          <w:marLeft w:val="0"/>
                          <w:marRight w:val="0"/>
                          <w:marTop w:val="0"/>
                          <w:marBottom w:val="0"/>
                          <w:divBdr>
                            <w:top w:val="none" w:sz="0" w:space="0" w:color="auto"/>
                            <w:left w:val="none" w:sz="0" w:space="0" w:color="auto"/>
                            <w:bottom w:val="none" w:sz="0" w:space="0" w:color="auto"/>
                            <w:right w:val="none" w:sz="0" w:space="0" w:color="auto"/>
                          </w:divBdr>
                          <w:divsChild>
                            <w:div w:id="1309162817">
                              <w:marLeft w:val="0"/>
                              <w:marRight w:val="0"/>
                              <w:marTop w:val="0"/>
                              <w:marBottom w:val="0"/>
                              <w:divBdr>
                                <w:top w:val="none" w:sz="0" w:space="0" w:color="auto"/>
                                <w:left w:val="none" w:sz="0" w:space="0" w:color="auto"/>
                                <w:bottom w:val="none" w:sz="0" w:space="0" w:color="auto"/>
                                <w:right w:val="none" w:sz="0" w:space="0" w:color="auto"/>
                              </w:divBdr>
                              <w:divsChild>
                                <w:div w:id="595213495">
                                  <w:marLeft w:val="0"/>
                                  <w:marRight w:val="0"/>
                                  <w:marTop w:val="600"/>
                                  <w:marBottom w:val="0"/>
                                  <w:divBdr>
                                    <w:top w:val="none" w:sz="0" w:space="0" w:color="auto"/>
                                    <w:left w:val="none" w:sz="0" w:space="0" w:color="auto"/>
                                    <w:bottom w:val="none" w:sz="0" w:space="0" w:color="auto"/>
                                    <w:right w:val="none" w:sz="0" w:space="0" w:color="auto"/>
                                  </w:divBdr>
                                  <w:divsChild>
                                    <w:div w:id="8426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620893">
          <w:marLeft w:val="0"/>
          <w:marRight w:val="0"/>
          <w:marTop w:val="0"/>
          <w:marBottom w:val="0"/>
          <w:divBdr>
            <w:top w:val="none" w:sz="0" w:space="0" w:color="auto"/>
            <w:left w:val="none" w:sz="0" w:space="0" w:color="auto"/>
            <w:bottom w:val="none" w:sz="0" w:space="0" w:color="auto"/>
            <w:right w:val="none" w:sz="0" w:space="0" w:color="auto"/>
          </w:divBdr>
          <w:divsChild>
            <w:div w:id="782961942">
              <w:marLeft w:val="0"/>
              <w:marRight w:val="0"/>
              <w:marTop w:val="0"/>
              <w:marBottom w:val="0"/>
              <w:divBdr>
                <w:top w:val="none" w:sz="0" w:space="0" w:color="auto"/>
                <w:left w:val="none" w:sz="0" w:space="0" w:color="auto"/>
                <w:bottom w:val="none" w:sz="0" w:space="0" w:color="auto"/>
                <w:right w:val="none" w:sz="0" w:space="0" w:color="auto"/>
              </w:divBdr>
              <w:divsChild>
                <w:div w:id="1099177630">
                  <w:marLeft w:val="0"/>
                  <w:marRight w:val="0"/>
                  <w:marTop w:val="0"/>
                  <w:marBottom w:val="600"/>
                  <w:divBdr>
                    <w:top w:val="none" w:sz="0" w:space="0" w:color="auto"/>
                    <w:left w:val="none" w:sz="0" w:space="0" w:color="auto"/>
                    <w:bottom w:val="none" w:sz="0" w:space="0" w:color="auto"/>
                    <w:right w:val="none" w:sz="0" w:space="0" w:color="auto"/>
                  </w:divBdr>
                  <w:divsChild>
                    <w:div w:id="420837449">
                      <w:marLeft w:val="-225"/>
                      <w:marRight w:val="0"/>
                      <w:marTop w:val="0"/>
                      <w:marBottom w:val="0"/>
                      <w:divBdr>
                        <w:top w:val="none" w:sz="0" w:space="0" w:color="auto"/>
                        <w:left w:val="none" w:sz="0" w:space="0" w:color="auto"/>
                        <w:bottom w:val="none" w:sz="0" w:space="0" w:color="auto"/>
                        <w:right w:val="none" w:sz="0" w:space="0" w:color="auto"/>
                      </w:divBdr>
                      <w:divsChild>
                        <w:div w:id="718942208">
                          <w:marLeft w:val="0"/>
                          <w:marRight w:val="0"/>
                          <w:marTop w:val="0"/>
                          <w:marBottom w:val="0"/>
                          <w:divBdr>
                            <w:top w:val="none" w:sz="0" w:space="0" w:color="auto"/>
                            <w:left w:val="none" w:sz="0" w:space="0" w:color="auto"/>
                            <w:bottom w:val="none" w:sz="0" w:space="0" w:color="auto"/>
                            <w:right w:val="none" w:sz="0" w:space="0" w:color="auto"/>
                          </w:divBdr>
                          <w:divsChild>
                            <w:div w:id="1058163595">
                              <w:marLeft w:val="0"/>
                              <w:marRight w:val="0"/>
                              <w:marTop w:val="0"/>
                              <w:marBottom w:val="0"/>
                              <w:divBdr>
                                <w:top w:val="none" w:sz="0" w:space="0" w:color="auto"/>
                                <w:left w:val="none" w:sz="0" w:space="0" w:color="auto"/>
                                <w:bottom w:val="none" w:sz="0" w:space="0" w:color="auto"/>
                                <w:right w:val="none" w:sz="0" w:space="0" w:color="auto"/>
                              </w:divBdr>
                              <w:divsChild>
                                <w:div w:id="1974404612">
                                  <w:marLeft w:val="0"/>
                                  <w:marRight w:val="0"/>
                                  <w:marTop w:val="600"/>
                                  <w:marBottom w:val="0"/>
                                  <w:divBdr>
                                    <w:top w:val="none" w:sz="0" w:space="0" w:color="auto"/>
                                    <w:left w:val="none" w:sz="0" w:space="0" w:color="auto"/>
                                    <w:bottom w:val="none" w:sz="0" w:space="0" w:color="auto"/>
                                    <w:right w:val="none" w:sz="0" w:space="0" w:color="auto"/>
                                  </w:divBdr>
                                  <w:divsChild>
                                    <w:div w:id="19832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075832">
          <w:marLeft w:val="0"/>
          <w:marRight w:val="0"/>
          <w:marTop w:val="0"/>
          <w:marBottom w:val="0"/>
          <w:divBdr>
            <w:top w:val="none" w:sz="0" w:space="0" w:color="auto"/>
            <w:left w:val="none" w:sz="0" w:space="0" w:color="auto"/>
            <w:bottom w:val="none" w:sz="0" w:space="0" w:color="auto"/>
            <w:right w:val="none" w:sz="0" w:space="0" w:color="auto"/>
          </w:divBdr>
          <w:divsChild>
            <w:div w:id="1833332261">
              <w:marLeft w:val="0"/>
              <w:marRight w:val="0"/>
              <w:marTop w:val="0"/>
              <w:marBottom w:val="0"/>
              <w:divBdr>
                <w:top w:val="none" w:sz="0" w:space="0" w:color="auto"/>
                <w:left w:val="none" w:sz="0" w:space="0" w:color="auto"/>
                <w:bottom w:val="none" w:sz="0" w:space="0" w:color="auto"/>
                <w:right w:val="none" w:sz="0" w:space="0" w:color="auto"/>
              </w:divBdr>
              <w:divsChild>
                <w:div w:id="1380325420">
                  <w:marLeft w:val="0"/>
                  <w:marRight w:val="0"/>
                  <w:marTop w:val="0"/>
                  <w:marBottom w:val="600"/>
                  <w:divBdr>
                    <w:top w:val="none" w:sz="0" w:space="0" w:color="auto"/>
                    <w:left w:val="none" w:sz="0" w:space="0" w:color="auto"/>
                    <w:bottom w:val="none" w:sz="0" w:space="0" w:color="auto"/>
                    <w:right w:val="none" w:sz="0" w:space="0" w:color="auto"/>
                  </w:divBdr>
                  <w:divsChild>
                    <w:div w:id="2063165379">
                      <w:marLeft w:val="-225"/>
                      <w:marRight w:val="0"/>
                      <w:marTop w:val="0"/>
                      <w:marBottom w:val="0"/>
                      <w:divBdr>
                        <w:top w:val="none" w:sz="0" w:space="0" w:color="auto"/>
                        <w:left w:val="none" w:sz="0" w:space="0" w:color="auto"/>
                        <w:bottom w:val="none" w:sz="0" w:space="0" w:color="auto"/>
                        <w:right w:val="none" w:sz="0" w:space="0" w:color="auto"/>
                      </w:divBdr>
                      <w:divsChild>
                        <w:div w:id="591167103">
                          <w:marLeft w:val="0"/>
                          <w:marRight w:val="0"/>
                          <w:marTop w:val="0"/>
                          <w:marBottom w:val="0"/>
                          <w:divBdr>
                            <w:top w:val="none" w:sz="0" w:space="0" w:color="auto"/>
                            <w:left w:val="none" w:sz="0" w:space="0" w:color="auto"/>
                            <w:bottom w:val="none" w:sz="0" w:space="0" w:color="auto"/>
                            <w:right w:val="none" w:sz="0" w:space="0" w:color="auto"/>
                          </w:divBdr>
                          <w:divsChild>
                            <w:div w:id="1174030285">
                              <w:marLeft w:val="0"/>
                              <w:marRight w:val="0"/>
                              <w:marTop w:val="0"/>
                              <w:marBottom w:val="0"/>
                              <w:divBdr>
                                <w:top w:val="none" w:sz="0" w:space="0" w:color="auto"/>
                                <w:left w:val="none" w:sz="0" w:space="0" w:color="auto"/>
                                <w:bottom w:val="none" w:sz="0" w:space="0" w:color="auto"/>
                                <w:right w:val="none" w:sz="0" w:space="0" w:color="auto"/>
                              </w:divBdr>
                              <w:divsChild>
                                <w:div w:id="821695888">
                                  <w:marLeft w:val="0"/>
                                  <w:marRight w:val="0"/>
                                  <w:marTop w:val="600"/>
                                  <w:marBottom w:val="0"/>
                                  <w:divBdr>
                                    <w:top w:val="none" w:sz="0" w:space="0" w:color="auto"/>
                                    <w:left w:val="none" w:sz="0" w:space="0" w:color="auto"/>
                                    <w:bottom w:val="none" w:sz="0" w:space="0" w:color="auto"/>
                                    <w:right w:val="none" w:sz="0" w:space="0" w:color="auto"/>
                                  </w:divBdr>
                                  <w:divsChild>
                                    <w:div w:id="19662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norgp.com" TargetMode="External"/><Relationship Id="rId5" Type="http://schemas.openxmlformats.org/officeDocument/2006/relationships/hyperlink" Target="https://www.connorg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4268</Words>
  <Characters>24328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Evans</dc:creator>
  <cp:keywords/>
  <dc:description/>
  <cp:lastModifiedBy>Rob Howey</cp:lastModifiedBy>
  <cp:revision>4</cp:revision>
  <dcterms:created xsi:type="dcterms:W3CDTF">2023-03-09T18:15:00Z</dcterms:created>
  <dcterms:modified xsi:type="dcterms:W3CDTF">2023-03-09T18:17:00Z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34681b-c49b-4f1a-95d6-80c57c38392b_Enabled">
    <vt:lpwstr>true</vt:lpwstr>
  </property>
  <property fmtid="{D5CDD505-2E9C-101B-9397-08002B2CF9AE}" pid="3" name="MSIP_Label_4034681b-c49b-4f1a-95d6-80c57c38392b_SetDate">
    <vt:lpwstr>2023-03-07T21:16:12Z</vt:lpwstr>
  </property>
  <property fmtid="{D5CDD505-2E9C-101B-9397-08002B2CF9AE}" pid="4" name="MSIP_Label_4034681b-c49b-4f1a-95d6-80c57c38392b_Method">
    <vt:lpwstr>Standard</vt:lpwstr>
  </property>
  <property fmtid="{D5CDD505-2E9C-101B-9397-08002B2CF9AE}" pid="5" name="MSIP_Label_4034681b-c49b-4f1a-95d6-80c57c38392b_Name">
    <vt:lpwstr>General</vt:lpwstr>
  </property>
  <property fmtid="{D5CDD505-2E9C-101B-9397-08002B2CF9AE}" pid="6" name="MSIP_Label_4034681b-c49b-4f1a-95d6-80c57c38392b_SiteId">
    <vt:lpwstr>f58a826a-4b01-491a-9d58-c676a611beac</vt:lpwstr>
  </property>
  <property fmtid="{D5CDD505-2E9C-101B-9397-08002B2CF9AE}" pid="7" name="MSIP_Label_4034681b-c49b-4f1a-95d6-80c57c38392b_ActionId">
    <vt:lpwstr>1dfa065d-8dfd-4e27-a5fb-a43d4c48bd66</vt:lpwstr>
  </property>
  <property fmtid="{D5CDD505-2E9C-101B-9397-08002B2CF9AE}" pid="8" name="MSIP_Label_4034681b-c49b-4f1a-95d6-80c57c38392b_ContentBits">
    <vt:lpwstr>0</vt:lpwstr>
  </property>
</Properties>
</file>