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D0D56" w14:textId="0E5AE800" w:rsidR="001361A4" w:rsidRDefault="001361A4">
      <w:pPr>
        <w:jc w:val="center"/>
        <w:rPr>
          <w:b/>
          <w:sz w:val="34"/>
          <w:szCs w:val="34"/>
        </w:rPr>
      </w:pPr>
      <w:r w:rsidRPr="007B2894">
        <w:rPr>
          <w:noProof/>
        </w:rPr>
        <w:drawing>
          <wp:anchor distT="0" distB="0" distL="114300" distR="114300" simplePos="0" relativeHeight="251661312" behindDoc="0" locked="0" layoutInCell="1" allowOverlap="1" wp14:anchorId="6A067EB1" wp14:editId="76C2ADDB">
            <wp:simplePos x="0" y="0"/>
            <wp:positionH relativeFrom="column">
              <wp:posOffset>4314825</wp:posOffset>
            </wp:positionH>
            <wp:positionV relativeFrom="paragraph">
              <wp:posOffset>75565</wp:posOffset>
            </wp:positionV>
            <wp:extent cx="982980" cy="8001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82980" cy="800100"/>
                    </a:xfrm>
                    <a:prstGeom prst="rect">
                      <a:avLst/>
                    </a:prstGeom>
                  </pic:spPr>
                </pic:pic>
              </a:graphicData>
            </a:graphic>
            <wp14:sizeRelH relativeFrom="page">
              <wp14:pctWidth>0</wp14:pctWidth>
            </wp14:sizeRelH>
            <wp14:sizeRelV relativeFrom="page">
              <wp14:pctHeight>0</wp14:pctHeight>
            </wp14:sizeRelV>
          </wp:anchor>
        </w:drawing>
      </w:r>
      <w:r w:rsidRPr="00BF66B6">
        <w:rPr>
          <w:rFonts w:cstheme="minorHAnsi"/>
          <w:noProof/>
        </w:rPr>
        <w:drawing>
          <wp:anchor distT="0" distB="0" distL="114300" distR="114300" simplePos="0" relativeHeight="251659264" behindDoc="0" locked="0" layoutInCell="1" allowOverlap="1" wp14:anchorId="2971D2E8" wp14:editId="6D8AC005">
            <wp:simplePos x="0" y="0"/>
            <wp:positionH relativeFrom="margin">
              <wp:posOffset>323850</wp:posOffset>
            </wp:positionH>
            <wp:positionV relativeFrom="paragraph">
              <wp:posOffset>-1270</wp:posOffset>
            </wp:positionV>
            <wp:extent cx="2241693"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arc_Black_No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1693" cy="914400"/>
                    </a:xfrm>
                    <a:prstGeom prst="rect">
                      <a:avLst/>
                    </a:prstGeom>
                  </pic:spPr>
                </pic:pic>
              </a:graphicData>
            </a:graphic>
            <wp14:sizeRelH relativeFrom="page">
              <wp14:pctWidth>0</wp14:pctWidth>
            </wp14:sizeRelH>
            <wp14:sizeRelV relativeFrom="page">
              <wp14:pctHeight>0</wp14:pctHeight>
            </wp14:sizeRelV>
          </wp:anchor>
        </w:drawing>
      </w:r>
    </w:p>
    <w:p w14:paraId="4B6554BA" w14:textId="0AB53728" w:rsidR="001361A4" w:rsidRDefault="001361A4">
      <w:pPr>
        <w:jc w:val="center"/>
        <w:rPr>
          <w:b/>
          <w:sz w:val="34"/>
          <w:szCs w:val="34"/>
        </w:rPr>
      </w:pPr>
    </w:p>
    <w:p w14:paraId="3277D0BD" w14:textId="74E49401" w:rsidR="001361A4" w:rsidRDefault="001361A4" w:rsidP="001361A4">
      <w:pPr>
        <w:rPr>
          <w:b/>
          <w:sz w:val="34"/>
          <w:szCs w:val="34"/>
        </w:rPr>
      </w:pPr>
    </w:p>
    <w:p w14:paraId="59E6302E" w14:textId="5C51122C" w:rsidR="001361A4" w:rsidRDefault="001361A4">
      <w:pPr>
        <w:jc w:val="center"/>
        <w:rPr>
          <w:b/>
          <w:sz w:val="34"/>
          <w:szCs w:val="34"/>
        </w:rPr>
      </w:pPr>
    </w:p>
    <w:p w14:paraId="00000001" w14:textId="4B09AEB5" w:rsidR="00717207" w:rsidRDefault="00895D6D">
      <w:pPr>
        <w:jc w:val="center"/>
        <w:rPr>
          <w:b/>
          <w:sz w:val="34"/>
          <w:szCs w:val="34"/>
        </w:rPr>
      </w:pPr>
      <w:r>
        <w:rPr>
          <w:b/>
          <w:sz w:val="34"/>
          <w:szCs w:val="34"/>
        </w:rPr>
        <w:t>Polyarc Presses Play on Augmented Reality Game Development with $9 Million Series B Venture Round Led by Hiro Capital</w:t>
      </w:r>
    </w:p>
    <w:p w14:paraId="00000002" w14:textId="77777777" w:rsidR="00717207" w:rsidRDefault="00895D6D">
      <w:pPr>
        <w:jc w:val="center"/>
        <w:rPr>
          <w:b/>
          <w:sz w:val="16"/>
          <w:szCs w:val="16"/>
        </w:rPr>
      </w:pPr>
      <w:r>
        <w:rPr>
          <w:b/>
          <w:sz w:val="16"/>
          <w:szCs w:val="16"/>
        </w:rPr>
        <w:t xml:space="preserve"> </w:t>
      </w:r>
    </w:p>
    <w:p w14:paraId="09F02316" w14:textId="504CA2A5" w:rsidR="005056EC" w:rsidRDefault="005056EC">
      <w:pPr>
        <w:jc w:val="center"/>
        <w:rPr>
          <w:i/>
          <w:sz w:val="27"/>
          <w:szCs w:val="27"/>
        </w:rPr>
      </w:pPr>
      <w:r>
        <w:rPr>
          <w:i/>
          <w:sz w:val="27"/>
          <w:szCs w:val="27"/>
        </w:rPr>
        <w:t xml:space="preserve">Polyarc </w:t>
      </w:r>
      <w:r w:rsidR="00BE1FDE">
        <w:rPr>
          <w:i/>
          <w:sz w:val="27"/>
          <w:szCs w:val="27"/>
        </w:rPr>
        <w:t>deepens its focus i</w:t>
      </w:r>
      <w:r>
        <w:rPr>
          <w:i/>
          <w:sz w:val="27"/>
          <w:szCs w:val="27"/>
        </w:rPr>
        <w:t xml:space="preserve">n virtual </w:t>
      </w:r>
      <w:r w:rsidR="00FD206B">
        <w:rPr>
          <w:i/>
          <w:sz w:val="27"/>
          <w:szCs w:val="27"/>
        </w:rPr>
        <w:t xml:space="preserve">and augmented reality with Hiro’s sixth investment, followed by Vulcan </w:t>
      </w:r>
      <w:r w:rsidR="000759D0">
        <w:rPr>
          <w:i/>
          <w:sz w:val="27"/>
          <w:szCs w:val="27"/>
        </w:rPr>
        <w:t>Capital</w:t>
      </w:r>
      <w:r w:rsidR="00FD206B">
        <w:rPr>
          <w:i/>
          <w:sz w:val="27"/>
          <w:szCs w:val="27"/>
        </w:rPr>
        <w:t xml:space="preserve"> and Galaxy Interactive </w:t>
      </w:r>
    </w:p>
    <w:p w14:paraId="00000004" w14:textId="225BDAC6" w:rsidR="00717207" w:rsidRDefault="00717207">
      <w:pPr>
        <w:jc w:val="center"/>
        <w:rPr>
          <w:i/>
          <w:sz w:val="27"/>
          <w:szCs w:val="27"/>
        </w:rPr>
      </w:pPr>
    </w:p>
    <w:p w14:paraId="00000005" w14:textId="67542D73" w:rsidR="00717207" w:rsidRPr="003847EF" w:rsidRDefault="00895D6D">
      <w:pPr>
        <w:rPr>
          <w:color w:val="0A0A0A"/>
          <w:sz w:val="24"/>
          <w:szCs w:val="24"/>
        </w:rPr>
      </w:pPr>
      <w:r w:rsidRPr="003847EF">
        <w:rPr>
          <w:b/>
          <w:sz w:val="24"/>
          <w:szCs w:val="24"/>
        </w:rPr>
        <w:t>SEATTLE</w:t>
      </w:r>
      <w:r w:rsidR="00BE1FDE" w:rsidRPr="003847EF">
        <w:rPr>
          <w:b/>
          <w:sz w:val="24"/>
          <w:szCs w:val="24"/>
        </w:rPr>
        <w:t>/LONDON</w:t>
      </w:r>
      <w:r w:rsidRPr="003847EF">
        <w:rPr>
          <w:b/>
          <w:sz w:val="24"/>
          <w:szCs w:val="24"/>
        </w:rPr>
        <w:t xml:space="preserve"> – July </w:t>
      </w:r>
      <w:r w:rsidR="00BE1FDE" w:rsidRPr="003847EF">
        <w:rPr>
          <w:b/>
          <w:sz w:val="24"/>
          <w:szCs w:val="24"/>
        </w:rPr>
        <w:t>29</w:t>
      </w:r>
      <w:r w:rsidRPr="003847EF">
        <w:rPr>
          <w:b/>
          <w:sz w:val="24"/>
          <w:szCs w:val="24"/>
        </w:rPr>
        <w:t xml:space="preserve">, 2020 – </w:t>
      </w:r>
      <w:r w:rsidRPr="003847EF">
        <w:rPr>
          <w:sz w:val="24"/>
          <w:szCs w:val="24"/>
        </w:rPr>
        <w:t xml:space="preserve">Today Polyarc announced the close of its $9 million Series B fund raise led by Hiro Capital, followed by Vulcan </w:t>
      </w:r>
      <w:r w:rsidR="000759D0">
        <w:rPr>
          <w:sz w:val="24"/>
          <w:szCs w:val="24"/>
        </w:rPr>
        <w:t>Capital</w:t>
      </w:r>
      <w:r w:rsidR="003E65EF">
        <w:rPr>
          <w:sz w:val="24"/>
          <w:szCs w:val="24"/>
        </w:rPr>
        <w:t xml:space="preserve">, an existing investor, </w:t>
      </w:r>
      <w:r w:rsidRPr="003847EF">
        <w:rPr>
          <w:sz w:val="24"/>
          <w:szCs w:val="24"/>
        </w:rPr>
        <w:t>and Galaxy Interactive via its Galaxy EOS VC Fund</w:t>
      </w:r>
      <w:r w:rsidR="00A51A5E" w:rsidRPr="00A51A5E">
        <w:rPr>
          <w:sz w:val="24"/>
          <w:szCs w:val="24"/>
        </w:rPr>
        <w:t>, a partnership with EOSIO blockchain software publisher Block.one</w:t>
      </w:r>
      <w:r w:rsidRPr="003847EF">
        <w:rPr>
          <w:sz w:val="24"/>
          <w:szCs w:val="24"/>
        </w:rPr>
        <w:t xml:space="preserve">. Leveraging experience from creating </w:t>
      </w:r>
      <w:r w:rsidRPr="00A51A5E">
        <w:rPr>
          <w:sz w:val="24"/>
          <w:szCs w:val="24"/>
        </w:rPr>
        <w:t>Moss</w:t>
      </w:r>
      <w:r w:rsidRPr="003847EF">
        <w:rPr>
          <w:sz w:val="24"/>
          <w:szCs w:val="24"/>
        </w:rPr>
        <w:t xml:space="preserve">—one of the top-rated virtual reality (VR) games of all time—and the team’s passion to deliver immersive games using today’s VR technology, Polyarc will now add augmented reality (AR) to the studio’s core business competencies. </w:t>
      </w:r>
      <w:r w:rsidRPr="003847EF">
        <w:rPr>
          <w:color w:val="0A0A0A"/>
          <w:sz w:val="24"/>
          <w:szCs w:val="24"/>
        </w:rPr>
        <w:t>Ian Livingstone, a founding partner of Hiro Capital, will join the Polyarc Board of Directors.</w:t>
      </w:r>
    </w:p>
    <w:p w14:paraId="00000006" w14:textId="77777777" w:rsidR="00717207" w:rsidRPr="003847EF" w:rsidRDefault="00895D6D">
      <w:pPr>
        <w:rPr>
          <w:sz w:val="24"/>
          <w:szCs w:val="24"/>
        </w:rPr>
      </w:pPr>
      <w:r w:rsidRPr="003847EF">
        <w:rPr>
          <w:sz w:val="24"/>
          <w:szCs w:val="24"/>
        </w:rPr>
        <w:t xml:space="preserve"> </w:t>
      </w:r>
    </w:p>
    <w:p w14:paraId="00000007" w14:textId="77777777" w:rsidR="00717207" w:rsidRPr="003847EF" w:rsidRDefault="00895D6D">
      <w:pPr>
        <w:rPr>
          <w:sz w:val="24"/>
          <w:szCs w:val="24"/>
        </w:rPr>
      </w:pPr>
      <w:r w:rsidRPr="003847EF">
        <w:rPr>
          <w:sz w:val="24"/>
          <w:szCs w:val="24"/>
        </w:rPr>
        <w:t>“The thing we want people to remember about Polyarc in 40 years is our characters. Our means to make our characters the most memorable is to build a company oriented around introducing them directly to our players in person. VR, AR, and the spectrum in between, offer an opportunity to connect our players with our characters through physical interaction and emotional feedback in a way that no other medium can match,” said Tam Armstrong, CEO and co-founder, Polyarc. “This round of funding was essential for us to expand our development focus to further embrace VR and AR games.”</w:t>
      </w:r>
    </w:p>
    <w:p w14:paraId="00000008" w14:textId="77777777" w:rsidR="00717207" w:rsidRPr="003847EF" w:rsidRDefault="00895D6D">
      <w:pPr>
        <w:rPr>
          <w:sz w:val="24"/>
          <w:szCs w:val="24"/>
        </w:rPr>
      </w:pPr>
      <w:r w:rsidRPr="003847EF">
        <w:rPr>
          <w:sz w:val="24"/>
          <w:szCs w:val="24"/>
        </w:rPr>
        <w:t xml:space="preserve"> </w:t>
      </w:r>
    </w:p>
    <w:p w14:paraId="00000009" w14:textId="77777777" w:rsidR="00717207" w:rsidRPr="003847EF" w:rsidRDefault="00895D6D">
      <w:pPr>
        <w:shd w:val="clear" w:color="auto" w:fill="FFFFFF"/>
        <w:rPr>
          <w:sz w:val="24"/>
          <w:szCs w:val="24"/>
        </w:rPr>
      </w:pPr>
      <w:r w:rsidRPr="003847EF">
        <w:rPr>
          <w:sz w:val="24"/>
          <w:szCs w:val="24"/>
        </w:rPr>
        <w:t xml:space="preserve">Polyarc was founded in 2016 by Chris Alderson, Tam Armstrong, and Danny Bulla to pursue the unique opportunity to contribute to the foundational design space and language of a new fundamental form of games. This is the second round of funding, as Polyarc raised $3.5 million in 2016 to fund the development of </w:t>
      </w:r>
      <w:r w:rsidRPr="003847EF">
        <w:rPr>
          <w:i/>
          <w:sz w:val="24"/>
          <w:szCs w:val="24"/>
        </w:rPr>
        <w:t xml:space="preserve">Moss, </w:t>
      </w:r>
      <w:r w:rsidRPr="003847EF">
        <w:rPr>
          <w:sz w:val="24"/>
          <w:szCs w:val="24"/>
        </w:rPr>
        <w:t>which ranks as one of the top-rated VR games of all time and has received more than 80 global industry awards and nominations from notable organizations such as BAFTA, The Game Awards, E3 Game Critics, D.I.C.E., GDC, Golden Joystick, and the Annie Awards.</w:t>
      </w:r>
    </w:p>
    <w:p w14:paraId="2C329E0A" w14:textId="77777777" w:rsidR="00BE1FDE" w:rsidRPr="003847EF" w:rsidRDefault="00BE1FDE">
      <w:pPr>
        <w:shd w:val="clear" w:color="auto" w:fill="FFFFFF"/>
        <w:rPr>
          <w:sz w:val="24"/>
          <w:szCs w:val="24"/>
        </w:rPr>
      </w:pPr>
    </w:p>
    <w:p w14:paraId="0000000A" w14:textId="1FC8F345" w:rsidR="00717207" w:rsidRPr="003847EF" w:rsidRDefault="00BE1FDE">
      <w:pPr>
        <w:shd w:val="clear" w:color="auto" w:fill="FFFFFF"/>
        <w:rPr>
          <w:sz w:val="24"/>
          <w:szCs w:val="24"/>
        </w:rPr>
      </w:pPr>
      <w:r w:rsidRPr="003847EF">
        <w:rPr>
          <w:sz w:val="24"/>
          <w:szCs w:val="24"/>
        </w:rPr>
        <w:t xml:space="preserve">Ian Livingstone, founding Partner, Hiro Capital said, “Polyarc is a proven leader in developing innovative VR interactive entertainment, and Moss is their amazing game </w:t>
      </w:r>
      <w:r w:rsidRPr="003847EF">
        <w:rPr>
          <w:sz w:val="24"/>
          <w:szCs w:val="24"/>
        </w:rPr>
        <w:lastRenderedPageBreak/>
        <w:t>which showcases the beauty and possibilities of what the VR platform can deliver. Hiro Capital is delighted to invest in Polyarc to help accelerate the studio's future development of mixed reality experiences."</w:t>
      </w:r>
      <w:r w:rsidR="00895D6D" w:rsidRPr="003847EF">
        <w:rPr>
          <w:sz w:val="24"/>
          <w:szCs w:val="24"/>
        </w:rPr>
        <w:t xml:space="preserve"> </w:t>
      </w:r>
    </w:p>
    <w:p w14:paraId="0000000C" w14:textId="6F609E59" w:rsidR="00717207" w:rsidRPr="003847EF" w:rsidRDefault="00717207">
      <w:pPr>
        <w:shd w:val="clear" w:color="auto" w:fill="FFFFFF"/>
        <w:rPr>
          <w:sz w:val="24"/>
          <w:szCs w:val="24"/>
        </w:rPr>
      </w:pPr>
    </w:p>
    <w:p w14:paraId="0000000D" w14:textId="68A7ADC5" w:rsidR="00717207" w:rsidRPr="003847EF" w:rsidRDefault="00895D6D">
      <w:pPr>
        <w:rPr>
          <w:color w:val="0A0A0A"/>
          <w:sz w:val="24"/>
          <w:szCs w:val="24"/>
        </w:rPr>
      </w:pPr>
      <w:r w:rsidRPr="003847EF">
        <w:rPr>
          <w:sz w:val="24"/>
          <w:szCs w:val="24"/>
        </w:rPr>
        <w:t>Hiro Capital launched a €100 million Fund in 2019 to back deep technology entrepreneurs and creative studios in games, esports, and digital sports, as well as sector-specific applications of Cloud, Mobile, Streaming, Big Data, AI, Wearables, and AR and VR technologies. Hiro Capital’s investment in Polyarc adds to a growing portfolio of investments which now include</w:t>
      </w:r>
      <w:r w:rsidRPr="003847EF">
        <w:rPr>
          <w:color w:val="0A0A0A"/>
          <w:sz w:val="24"/>
          <w:szCs w:val="24"/>
        </w:rPr>
        <w:t xml:space="preserve"> </w:t>
      </w:r>
      <w:proofErr w:type="spellStart"/>
      <w:r w:rsidRPr="003847EF">
        <w:rPr>
          <w:color w:val="0A0A0A"/>
          <w:sz w:val="24"/>
          <w:szCs w:val="24"/>
        </w:rPr>
        <w:t>Flavourworks</w:t>
      </w:r>
      <w:proofErr w:type="spellEnd"/>
      <w:r w:rsidRPr="003847EF">
        <w:rPr>
          <w:color w:val="0A0A0A"/>
          <w:sz w:val="24"/>
          <w:szCs w:val="24"/>
        </w:rPr>
        <w:t xml:space="preserve">, LIV, </w:t>
      </w:r>
      <w:proofErr w:type="spellStart"/>
      <w:r w:rsidRPr="003847EF">
        <w:rPr>
          <w:color w:val="0A0A0A"/>
          <w:sz w:val="24"/>
          <w:szCs w:val="24"/>
        </w:rPr>
        <w:t>Edgegap</w:t>
      </w:r>
      <w:proofErr w:type="spellEnd"/>
      <w:r w:rsidRPr="003847EF">
        <w:rPr>
          <w:color w:val="0A0A0A"/>
          <w:sz w:val="24"/>
          <w:szCs w:val="24"/>
        </w:rPr>
        <w:t xml:space="preserve">, </w:t>
      </w:r>
      <w:proofErr w:type="spellStart"/>
      <w:r w:rsidRPr="003847EF">
        <w:rPr>
          <w:color w:val="0A0A0A"/>
          <w:sz w:val="24"/>
          <w:szCs w:val="24"/>
        </w:rPr>
        <w:t>FitXR</w:t>
      </w:r>
      <w:proofErr w:type="spellEnd"/>
      <w:r w:rsidRPr="003847EF">
        <w:rPr>
          <w:color w:val="0A0A0A"/>
          <w:sz w:val="24"/>
          <w:szCs w:val="24"/>
        </w:rPr>
        <w:t>, and NURVV.</w:t>
      </w:r>
    </w:p>
    <w:p w14:paraId="0000000E" w14:textId="77777777" w:rsidR="00717207" w:rsidRPr="003847EF" w:rsidRDefault="00895D6D">
      <w:pPr>
        <w:shd w:val="clear" w:color="auto" w:fill="FFFFFF"/>
        <w:rPr>
          <w:sz w:val="24"/>
          <w:szCs w:val="24"/>
        </w:rPr>
      </w:pPr>
      <w:r w:rsidRPr="003847EF">
        <w:rPr>
          <w:sz w:val="24"/>
          <w:szCs w:val="24"/>
        </w:rPr>
        <w:t xml:space="preserve"> </w:t>
      </w:r>
    </w:p>
    <w:p w14:paraId="0000000F" w14:textId="77777777" w:rsidR="00717207" w:rsidRPr="003847EF" w:rsidRDefault="00895D6D">
      <w:pPr>
        <w:shd w:val="clear" w:color="auto" w:fill="FFFFFF"/>
        <w:spacing w:line="240" w:lineRule="auto"/>
        <w:rPr>
          <w:sz w:val="24"/>
          <w:szCs w:val="24"/>
        </w:rPr>
      </w:pPr>
      <w:r w:rsidRPr="003847EF">
        <w:rPr>
          <w:sz w:val="24"/>
          <w:szCs w:val="24"/>
        </w:rPr>
        <w:t xml:space="preserve">“We are excited to be partnering with Polyarc to push Mixed Reality to the next level. They are a super-smart, passionate team who combine creative brilliance with business vision. Hiro invests in strong character-led IP on next-generation cross-platform tech: we believe that Polyarc will be a leader in the next generation of Immersive entertainment.” said Luke Alvarez, Managing Partner of Hiro. </w:t>
      </w:r>
    </w:p>
    <w:p w14:paraId="00000010" w14:textId="77777777" w:rsidR="00717207" w:rsidRPr="003847EF" w:rsidRDefault="00717207">
      <w:pPr>
        <w:shd w:val="clear" w:color="auto" w:fill="FFFFFF"/>
        <w:spacing w:line="240" w:lineRule="auto"/>
        <w:rPr>
          <w:sz w:val="24"/>
          <w:szCs w:val="24"/>
        </w:rPr>
      </w:pPr>
    </w:p>
    <w:p w14:paraId="00000013" w14:textId="77777777" w:rsidR="00717207" w:rsidRPr="003847EF" w:rsidRDefault="00895D6D" w:rsidP="003847EF">
      <w:pPr>
        <w:shd w:val="clear" w:color="auto" w:fill="FFFFFF"/>
        <w:rPr>
          <w:sz w:val="24"/>
          <w:szCs w:val="24"/>
        </w:rPr>
      </w:pPr>
      <w:r w:rsidRPr="003847EF">
        <w:rPr>
          <w:sz w:val="24"/>
          <w:szCs w:val="24"/>
        </w:rPr>
        <w:t>For information on Polyarc and career opportunities, visit</w:t>
      </w:r>
      <w:hyperlink r:id="rId6">
        <w:r w:rsidRPr="003847EF">
          <w:rPr>
            <w:color w:val="800080"/>
            <w:sz w:val="24"/>
            <w:szCs w:val="24"/>
            <w:u w:val="single"/>
          </w:rPr>
          <w:t xml:space="preserve"> www.polyarcgames.com</w:t>
        </w:r>
      </w:hyperlink>
      <w:r w:rsidRPr="003847EF">
        <w:rPr>
          <w:sz w:val="24"/>
          <w:szCs w:val="24"/>
        </w:rPr>
        <w:t xml:space="preserve"> and follow the official Polyarc channels on</w:t>
      </w:r>
      <w:hyperlink r:id="rId7">
        <w:r w:rsidRPr="003847EF">
          <w:rPr>
            <w:color w:val="800080"/>
            <w:sz w:val="24"/>
            <w:szCs w:val="24"/>
            <w:u w:val="single"/>
          </w:rPr>
          <w:t xml:space="preserve"> Facebook</w:t>
        </w:r>
      </w:hyperlink>
      <w:r w:rsidRPr="003847EF">
        <w:rPr>
          <w:sz w:val="24"/>
          <w:szCs w:val="24"/>
        </w:rPr>
        <w:t>,</w:t>
      </w:r>
      <w:hyperlink r:id="rId8">
        <w:r w:rsidRPr="003847EF">
          <w:rPr>
            <w:color w:val="800080"/>
            <w:sz w:val="24"/>
            <w:szCs w:val="24"/>
            <w:u w:val="single"/>
          </w:rPr>
          <w:t xml:space="preserve"> Twitter</w:t>
        </w:r>
      </w:hyperlink>
      <w:r w:rsidRPr="003847EF">
        <w:rPr>
          <w:color w:val="800080"/>
          <w:sz w:val="24"/>
          <w:szCs w:val="24"/>
          <w:u w:val="single"/>
        </w:rPr>
        <w:t>,</w:t>
      </w:r>
      <w:r w:rsidRPr="003847EF">
        <w:rPr>
          <w:color w:val="0000FF"/>
          <w:sz w:val="24"/>
          <w:szCs w:val="24"/>
        </w:rPr>
        <w:t xml:space="preserve"> </w:t>
      </w:r>
      <w:r w:rsidRPr="003847EF">
        <w:rPr>
          <w:sz w:val="24"/>
          <w:szCs w:val="24"/>
        </w:rPr>
        <w:t>and</w:t>
      </w:r>
      <w:hyperlink r:id="rId9">
        <w:r w:rsidRPr="003847EF">
          <w:rPr>
            <w:color w:val="800080"/>
            <w:sz w:val="24"/>
            <w:szCs w:val="24"/>
            <w:u w:val="single"/>
          </w:rPr>
          <w:t xml:space="preserve"> Instagram</w:t>
        </w:r>
      </w:hyperlink>
      <w:r w:rsidRPr="003847EF">
        <w:rPr>
          <w:sz w:val="24"/>
          <w:szCs w:val="24"/>
        </w:rPr>
        <w:t>.</w:t>
      </w:r>
    </w:p>
    <w:p w14:paraId="00000014" w14:textId="77777777" w:rsidR="00717207" w:rsidRPr="003847EF" w:rsidRDefault="00895D6D">
      <w:pPr>
        <w:shd w:val="clear" w:color="auto" w:fill="FFFFFF"/>
        <w:ind w:left="400"/>
        <w:rPr>
          <w:color w:val="0A0A0A"/>
          <w:sz w:val="24"/>
          <w:szCs w:val="24"/>
        </w:rPr>
      </w:pPr>
      <w:r w:rsidRPr="003847EF">
        <w:rPr>
          <w:color w:val="0A0A0A"/>
          <w:sz w:val="24"/>
          <w:szCs w:val="24"/>
        </w:rPr>
        <w:t xml:space="preserve"> </w:t>
      </w:r>
    </w:p>
    <w:p w14:paraId="00000015" w14:textId="77777777" w:rsidR="00717207" w:rsidRPr="003847EF" w:rsidRDefault="00895D6D">
      <w:pPr>
        <w:shd w:val="clear" w:color="auto" w:fill="FFFFFF"/>
        <w:rPr>
          <w:sz w:val="24"/>
          <w:szCs w:val="24"/>
        </w:rPr>
      </w:pPr>
      <w:r w:rsidRPr="003847EF">
        <w:rPr>
          <w:sz w:val="24"/>
          <w:szCs w:val="24"/>
        </w:rPr>
        <w:t xml:space="preserve">© 2020 Polyarc, Inc. All rights reserved. </w:t>
      </w:r>
      <w:r w:rsidRPr="003847EF">
        <w:rPr>
          <w:i/>
          <w:sz w:val="24"/>
          <w:szCs w:val="24"/>
        </w:rPr>
        <w:t>Moss</w:t>
      </w:r>
      <w:r w:rsidRPr="003847EF">
        <w:rPr>
          <w:sz w:val="24"/>
          <w:szCs w:val="24"/>
        </w:rPr>
        <w:t xml:space="preserve"> is a trademark of Polyarc, Inc.</w:t>
      </w:r>
    </w:p>
    <w:p w14:paraId="00000016" w14:textId="77777777" w:rsidR="00717207" w:rsidRPr="003847EF" w:rsidRDefault="00895D6D">
      <w:pPr>
        <w:rPr>
          <w:sz w:val="24"/>
          <w:szCs w:val="24"/>
        </w:rPr>
      </w:pPr>
      <w:r w:rsidRPr="003847EF">
        <w:rPr>
          <w:sz w:val="24"/>
          <w:szCs w:val="24"/>
        </w:rPr>
        <w:t xml:space="preserve"> </w:t>
      </w:r>
    </w:p>
    <w:p w14:paraId="00000017" w14:textId="77777777" w:rsidR="00717207" w:rsidRPr="003847EF" w:rsidRDefault="00895D6D" w:rsidP="003847EF">
      <w:pPr>
        <w:shd w:val="clear" w:color="auto" w:fill="FFFFFF"/>
        <w:spacing w:line="240" w:lineRule="auto"/>
        <w:rPr>
          <w:b/>
          <w:sz w:val="24"/>
          <w:szCs w:val="24"/>
        </w:rPr>
      </w:pPr>
      <w:r w:rsidRPr="003847EF">
        <w:rPr>
          <w:b/>
          <w:sz w:val="24"/>
          <w:szCs w:val="24"/>
        </w:rPr>
        <w:t>About Polyarc</w:t>
      </w:r>
    </w:p>
    <w:p w14:paraId="00000018" w14:textId="77777777" w:rsidR="00717207" w:rsidRPr="003847EF" w:rsidRDefault="00895D6D" w:rsidP="003847EF">
      <w:pPr>
        <w:spacing w:line="240" w:lineRule="auto"/>
        <w:rPr>
          <w:color w:val="800080"/>
          <w:sz w:val="24"/>
          <w:szCs w:val="24"/>
          <w:u w:val="single"/>
        </w:rPr>
      </w:pPr>
      <w:r w:rsidRPr="003847EF">
        <w:rPr>
          <w:sz w:val="24"/>
          <w:szCs w:val="24"/>
        </w:rPr>
        <w:t xml:space="preserve">Polyarc, located in Seattle, was founded in 2015 to explore the energizing and momentous creative possibilities of virtual and augmented reality, and to champion a culture where deep collaboration, creative expression, and high player value are at the forefront of every innovation. Polyarc self-published </w:t>
      </w:r>
      <w:r w:rsidRPr="003847EF">
        <w:rPr>
          <w:i/>
          <w:sz w:val="24"/>
          <w:szCs w:val="24"/>
        </w:rPr>
        <w:t>Moss</w:t>
      </w:r>
      <w:r w:rsidRPr="003847EF">
        <w:rPr>
          <w:sz w:val="24"/>
          <w:szCs w:val="24"/>
        </w:rPr>
        <w:t xml:space="preserve"> in 2018 which ranks as one of the top-rated VR games of all time and has received more than 80 global industry awards and nominations. </w:t>
      </w:r>
      <w:proofErr w:type="spellStart"/>
      <w:r w:rsidRPr="003847EF">
        <w:rPr>
          <w:sz w:val="24"/>
          <w:szCs w:val="24"/>
        </w:rPr>
        <w:t>Polyarc’s</w:t>
      </w:r>
      <w:proofErr w:type="spellEnd"/>
      <w:r w:rsidRPr="003847EF">
        <w:rPr>
          <w:sz w:val="24"/>
          <w:szCs w:val="24"/>
        </w:rPr>
        <w:t xml:space="preserve"> team is made up of talented developers with deep experience working on well-known, AAA franchises such as </w:t>
      </w:r>
      <w:r w:rsidRPr="003847EF">
        <w:rPr>
          <w:i/>
          <w:sz w:val="24"/>
          <w:szCs w:val="24"/>
        </w:rPr>
        <w:t>Destiny</w:t>
      </w:r>
      <w:r w:rsidRPr="003847EF">
        <w:rPr>
          <w:sz w:val="24"/>
          <w:szCs w:val="24"/>
        </w:rPr>
        <w:t xml:space="preserve">, </w:t>
      </w:r>
      <w:r w:rsidRPr="003847EF">
        <w:rPr>
          <w:i/>
          <w:sz w:val="24"/>
          <w:szCs w:val="24"/>
        </w:rPr>
        <w:t>Halo</w:t>
      </w:r>
      <w:r w:rsidRPr="003847EF">
        <w:rPr>
          <w:sz w:val="24"/>
          <w:szCs w:val="24"/>
        </w:rPr>
        <w:t>,</w:t>
      </w:r>
      <w:r w:rsidRPr="003847EF">
        <w:rPr>
          <w:i/>
          <w:sz w:val="24"/>
          <w:szCs w:val="24"/>
        </w:rPr>
        <w:t xml:space="preserve"> Red Dead Redemption</w:t>
      </w:r>
      <w:r w:rsidRPr="003847EF">
        <w:rPr>
          <w:sz w:val="24"/>
          <w:szCs w:val="24"/>
        </w:rPr>
        <w:t>, and</w:t>
      </w:r>
      <w:r w:rsidRPr="003847EF">
        <w:rPr>
          <w:i/>
          <w:sz w:val="24"/>
          <w:szCs w:val="24"/>
        </w:rPr>
        <w:t xml:space="preserve"> Guild Wars</w:t>
      </w:r>
      <w:r w:rsidRPr="003847EF">
        <w:rPr>
          <w:sz w:val="24"/>
          <w:szCs w:val="24"/>
        </w:rPr>
        <w:t>.</w:t>
      </w:r>
      <w:hyperlink r:id="rId10">
        <w:r w:rsidRPr="003847EF">
          <w:rPr>
            <w:sz w:val="24"/>
            <w:szCs w:val="24"/>
          </w:rPr>
          <w:t xml:space="preserve"> </w:t>
        </w:r>
      </w:hyperlink>
      <w:hyperlink r:id="rId11">
        <w:r w:rsidRPr="003847EF">
          <w:rPr>
            <w:color w:val="800080"/>
            <w:sz w:val="24"/>
            <w:szCs w:val="24"/>
            <w:u w:val="single"/>
          </w:rPr>
          <w:t>https://www.polyarcgames.com/</w:t>
        </w:r>
      </w:hyperlink>
    </w:p>
    <w:p w14:paraId="00000019" w14:textId="77777777" w:rsidR="00717207" w:rsidRPr="003847EF" w:rsidRDefault="00895D6D" w:rsidP="003847EF">
      <w:pPr>
        <w:shd w:val="clear" w:color="auto" w:fill="FFFFFF"/>
        <w:spacing w:line="240" w:lineRule="auto"/>
        <w:rPr>
          <w:b/>
          <w:sz w:val="24"/>
          <w:szCs w:val="24"/>
        </w:rPr>
      </w:pPr>
      <w:r w:rsidRPr="003847EF">
        <w:rPr>
          <w:b/>
          <w:sz w:val="24"/>
          <w:szCs w:val="24"/>
        </w:rPr>
        <w:t xml:space="preserve"> </w:t>
      </w:r>
    </w:p>
    <w:p w14:paraId="0000001A" w14:textId="77777777" w:rsidR="00717207" w:rsidRPr="003847EF" w:rsidRDefault="00895D6D" w:rsidP="003847EF">
      <w:pPr>
        <w:shd w:val="clear" w:color="auto" w:fill="FFFFFF"/>
        <w:spacing w:line="240" w:lineRule="auto"/>
        <w:rPr>
          <w:b/>
          <w:bCs/>
          <w:sz w:val="24"/>
          <w:szCs w:val="24"/>
        </w:rPr>
      </w:pPr>
      <w:r w:rsidRPr="003847EF">
        <w:rPr>
          <w:b/>
          <w:bCs/>
          <w:sz w:val="24"/>
          <w:szCs w:val="24"/>
        </w:rPr>
        <w:t>About Hiro Capital</w:t>
      </w:r>
    </w:p>
    <w:p w14:paraId="0000001B" w14:textId="77777777" w:rsidR="00717207" w:rsidRPr="003847EF" w:rsidRDefault="00895D6D" w:rsidP="003847EF">
      <w:pPr>
        <w:shd w:val="clear" w:color="auto" w:fill="FFFFFF"/>
        <w:spacing w:line="240" w:lineRule="auto"/>
        <w:rPr>
          <w:sz w:val="24"/>
          <w:szCs w:val="24"/>
        </w:rPr>
      </w:pPr>
      <w:r w:rsidRPr="003847EF">
        <w:rPr>
          <w:sz w:val="24"/>
          <w:szCs w:val="24"/>
        </w:rPr>
        <w:t xml:space="preserve">Hiro Capital is a Luxembourg / London technology Venture Capital fund which invests in US, European and UK innovators in Games, Esports and Digital Sports. Hiro Capital generally invests at the post-seed Series A and B stages. We invest both in front-end Content creators in Games, Esports and Digital Sports and in deep tech sector-specific applications of Cloud, Mobile, Streaming, Big Data, AI, Wearables, </w:t>
      </w:r>
      <w:proofErr w:type="gramStart"/>
      <w:r w:rsidRPr="003847EF">
        <w:rPr>
          <w:sz w:val="24"/>
          <w:szCs w:val="24"/>
        </w:rPr>
        <w:t>AR</w:t>
      </w:r>
      <w:proofErr w:type="gramEnd"/>
      <w:r w:rsidRPr="003847EF">
        <w:rPr>
          <w:sz w:val="24"/>
          <w:szCs w:val="24"/>
        </w:rPr>
        <w:t xml:space="preserve"> and VR technologies.</w:t>
      </w:r>
    </w:p>
    <w:p w14:paraId="25ED971B" w14:textId="77777777" w:rsidR="00BE1FDE" w:rsidRPr="003847EF" w:rsidRDefault="00BE1FDE" w:rsidP="00BE1FDE">
      <w:pPr>
        <w:shd w:val="clear" w:color="auto" w:fill="FFFFFF"/>
        <w:spacing w:line="240" w:lineRule="auto"/>
        <w:rPr>
          <w:sz w:val="24"/>
          <w:szCs w:val="24"/>
        </w:rPr>
      </w:pPr>
    </w:p>
    <w:p w14:paraId="0000001C" w14:textId="22C62106" w:rsidR="00717207" w:rsidRPr="003847EF" w:rsidRDefault="00895D6D" w:rsidP="003847EF">
      <w:pPr>
        <w:shd w:val="clear" w:color="auto" w:fill="FFFFFF"/>
        <w:spacing w:line="240" w:lineRule="auto"/>
        <w:rPr>
          <w:sz w:val="24"/>
          <w:szCs w:val="24"/>
        </w:rPr>
      </w:pPr>
      <w:r w:rsidRPr="003847EF">
        <w:rPr>
          <w:sz w:val="24"/>
          <w:szCs w:val="24"/>
        </w:rPr>
        <w:t>We back experienced entrepreneurial teams, building innovative technologies and content with a strongly differentiated proposition and with the scaling opportunity to become very large.</w:t>
      </w:r>
    </w:p>
    <w:p w14:paraId="4A985A20" w14:textId="77777777" w:rsidR="00BE1FDE" w:rsidRPr="003847EF" w:rsidRDefault="00BE1FDE" w:rsidP="00BE1FDE">
      <w:pPr>
        <w:shd w:val="clear" w:color="auto" w:fill="FFFFFF"/>
        <w:spacing w:line="240" w:lineRule="auto"/>
        <w:rPr>
          <w:sz w:val="24"/>
          <w:szCs w:val="24"/>
        </w:rPr>
      </w:pPr>
    </w:p>
    <w:p w14:paraId="0000001D" w14:textId="26CABBEE" w:rsidR="00717207" w:rsidRPr="003847EF" w:rsidRDefault="00895D6D" w:rsidP="003847EF">
      <w:pPr>
        <w:shd w:val="clear" w:color="auto" w:fill="FFFFFF"/>
        <w:spacing w:line="240" w:lineRule="auto"/>
        <w:rPr>
          <w:sz w:val="24"/>
          <w:szCs w:val="24"/>
        </w:rPr>
      </w:pPr>
      <w:r w:rsidRPr="003847EF">
        <w:rPr>
          <w:sz w:val="24"/>
          <w:szCs w:val="24"/>
        </w:rPr>
        <w:t xml:space="preserve">We are Games, Esports and Sports investors who are also Games, Esports and Sports entrepreneurs. Our core belief is that Games, Esports and Digital Sports will be a central pillar of Entertainment, Economic and Social Life in the </w:t>
      </w:r>
      <w:proofErr w:type="spellStart"/>
      <w:r w:rsidRPr="003847EF">
        <w:rPr>
          <w:sz w:val="24"/>
          <w:szCs w:val="24"/>
        </w:rPr>
        <w:t>mid 21st</w:t>
      </w:r>
      <w:proofErr w:type="spellEnd"/>
      <w:r w:rsidRPr="003847EF">
        <w:rPr>
          <w:sz w:val="24"/>
          <w:szCs w:val="24"/>
        </w:rPr>
        <w:t xml:space="preserve"> </w:t>
      </w:r>
      <w:r w:rsidRPr="003847EF">
        <w:rPr>
          <w:sz w:val="24"/>
          <w:szCs w:val="24"/>
        </w:rPr>
        <w:lastRenderedPageBreak/>
        <w:t>century. We invest in the innovator heroes who are building that future. </w:t>
      </w:r>
      <w:hyperlink r:id="rId12" w:history="1">
        <w:r w:rsidRPr="003847EF">
          <w:rPr>
            <w:sz w:val="24"/>
            <w:szCs w:val="24"/>
          </w:rPr>
          <w:t>https://hiro.capital/</w:t>
        </w:r>
      </w:hyperlink>
    </w:p>
    <w:p w14:paraId="00000020" w14:textId="1C168CD0" w:rsidR="00717207" w:rsidRPr="003847EF" w:rsidRDefault="00717207">
      <w:pPr>
        <w:shd w:val="clear" w:color="auto" w:fill="FFFFFF"/>
        <w:rPr>
          <w:sz w:val="24"/>
          <w:szCs w:val="24"/>
        </w:rPr>
      </w:pPr>
    </w:p>
    <w:p w14:paraId="00000021" w14:textId="0C5328C6" w:rsidR="00717207" w:rsidRPr="003847EF" w:rsidRDefault="00717207">
      <w:pPr>
        <w:rPr>
          <w:sz w:val="24"/>
          <w:szCs w:val="24"/>
        </w:rPr>
      </w:pPr>
    </w:p>
    <w:p w14:paraId="71623CA7" w14:textId="77777777" w:rsidR="00BE1FDE" w:rsidRPr="003847EF" w:rsidRDefault="00BE1FDE" w:rsidP="00BE1FDE">
      <w:pPr>
        <w:pStyle w:val="NormalWeb"/>
        <w:shd w:val="clear" w:color="auto" w:fill="FFFFFF"/>
        <w:spacing w:before="0" w:beforeAutospacing="0" w:after="225" w:afterAutospacing="0"/>
        <w:textAlignment w:val="baseline"/>
        <w:rPr>
          <w:rFonts w:ascii="Arial" w:hAnsi="Arial" w:cs="Arial"/>
          <w:b/>
          <w:bCs/>
          <w:color w:val="000000"/>
        </w:rPr>
      </w:pPr>
      <w:r w:rsidRPr="003847EF">
        <w:rPr>
          <w:rFonts w:ascii="Arial" w:hAnsi="Arial" w:cs="Arial"/>
          <w:b/>
          <w:bCs/>
          <w:color w:val="000000"/>
        </w:rPr>
        <w:t>Contacts</w:t>
      </w:r>
    </w:p>
    <w:p w14:paraId="60BDB9B1" w14:textId="6F8C44F3" w:rsidR="00BE1FDE" w:rsidRPr="003847EF" w:rsidRDefault="00BE1FDE" w:rsidP="00BE1FDE">
      <w:pPr>
        <w:pStyle w:val="NormalWeb"/>
        <w:shd w:val="clear" w:color="auto" w:fill="FFFFFF"/>
        <w:spacing w:before="0" w:beforeAutospacing="0" w:after="0" w:afterAutospacing="0"/>
        <w:textAlignment w:val="baseline"/>
        <w:rPr>
          <w:rStyle w:val="Strong"/>
          <w:rFonts w:ascii="Arial" w:hAnsi="Arial" w:cs="Arial"/>
          <w:b w:val="0"/>
          <w:bCs w:val="0"/>
          <w:color w:val="000000"/>
          <w:bdr w:val="none" w:sz="0" w:space="0" w:color="auto" w:frame="1"/>
        </w:rPr>
      </w:pPr>
      <w:r w:rsidRPr="003847EF">
        <w:rPr>
          <w:rStyle w:val="Strong"/>
          <w:rFonts w:ascii="Arial" w:hAnsi="Arial" w:cs="Arial"/>
          <w:b w:val="0"/>
          <w:bCs w:val="0"/>
          <w:color w:val="000000"/>
          <w:bdr w:val="none" w:sz="0" w:space="0" w:color="auto" w:frame="1"/>
        </w:rPr>
        <w:t>For further information and interview requests please contact:</w:t>
      </w:r>
      <w:r w:rsidRPr="003847EF">
        <w:rPr>
          <w:rFonts w:ascii="Arial" w:hAnsi="Arial" w:cs="Arial"/>
          <w:color w:val="000000"/>
        </w:rPr>
        <w:br/>
      </w:r>
      <w:r w:rsidRPr="003847EF">
        <w:rPr>
          <w:rStyle w:val="Strong"/>
          <w:rFonts w:ascii="Arial" w:hAnsi="Arial" w:cs="Arial"/>
          <w:b w:val="0"/>
          <w:bCs w:val="0"/>
          <w:color w:val="000000"/>
          <w:bdr w:val="none" w:sz="0" w:space="0" w:color="auto" w:frame="1"/>
        </w:rPr>
        <w:t>For Polyarc</w:t>
      </w:r>
      <w:r w:rsidR="00B21857" w:rsidRPr="003847EF">
        <w:rPr>
          <w:rStyle w:val="Strong"/>
          <w:rFonts w:ascii="Arial" w:hAnsi="Arial" w:cs="Arial"/>
          <w:b w:val="0"/>
          <w:bCs w:val="0"/>
          <w:color w:val="000000"/>
          <w:bdr w:val="none" w:sz="0" w:space="0" w:color="auto" w:frame="1"/>
        </w:rPr>
        <w:t>:</w:t>
      </w:r>
      <w:r w:rsidRPr="003847EF">
        <w:rPr>
          <w:rFonts w:ascii="Arial" w:hAnsi="Arial" w:cs="Arial"/>
          <w:color w:val="000000"/>
        </w:rPr>
        <w:br/>
      </w:r>
      <w:r w:rsidRPr="003847EF">
        <w:rPr>
          <w:rStyle w:val="Strong"/>
          <w:rFonts w:ascii="Arial" w:hAnsi="Arial" w:cs="Arial"/>
          <w:b w:val="0"/>
          <w:bCs w:val="0"/>
          <w:color w:val="000000"/>
          <w:bdr w:val="none" w:sz="0" w:space="0" w:color="auto" w:frame="1"/>
        </w:rPr>
        <w:t xml:space="preserve">Lincoln Davis, </w:t>
      </w:r>
      <w:hyperlink r:id="rId13" w:history="1">
        <w:r w:rsidRPr="003847EF">
          <w:rPr>
            <w:rFonts w:ascii="Arial" w:eastAsia="Arial" w:hAnsi="Arial" w:cs="Arial"/>
            <w:color w:val="800080"/>
            <w:lang w:val="en-GB"/>
          </w:rPr>
          <w:t>lincoln@polyarcgames.com</w:t>
        </w:r>
      </w:hyperlink>
    </w:p>
    <w:p w14:paraId="1AAF7937" w14:textId="79E55F77" w:rsidR="00BE1FDE" w:rsidRPr="003847EF" w:rsidRDefault="00BE1FDE" w:rsidP="00BE1FDE">
      <w:pPr>
        <w:pStyle w:val="NormalWeb"/>
        <w:shd w:val="clear" w:color="auto" w:fill="FFFFFF"/>
        <w:spacing w:before="0" w:beforeAutospacing="0" w:after="0" w:afterAutospacing="0"/>
        <w:textAlignment w:val="baseline"/>
        <w:rPr>
          <w:rFonts w:ascii="Arial" w:hAnsi="Arial" w:cs="Arial"/>
          <w:color w:val="000000"/>
        </w:rPr>
      </w:pPr>
      <w:r w:rsidRPr="003847EF">
        <w:rPr>
          <w:rStyle w:val="Strong"/>
          <w:rFonts w:ascii="Arial" w:hAnsi="Arial" w:cs="Arial"/>
          <w:b w:val="0"/>
          <w:bCs w:val="0"/>
          <w:color w:val="000000"/>
          <w:bdr w:val="none" w:sz="0" w:space="0" w:color="auto" w:frame="1"/>
        </w:rPr>
        <w:t>T:</w:t>
      </w:r>
      <w:r w:rsidR="00B21857" w:rsidRPr="003847EF">
        <w:rPr>
          <w:rStyle w:val="Strong"/>
          <w:rFonts w:ascii="Arial" w:hAnsi="Arial" w:cs="Arial"/>
          <w:b w:val="0"/>
          <w:bCs w:val="0"/>
          <w:color w:val="000000"/>
          <w:bdr w:val="none" w:sz="0" w:space="0" w:color="auto" w:frame="1"/>
        </w:rPr>
        <w:t xml:space="preserve"> </w:t>
      </w:r>
      <w:r w:rsidRPr="003847EF">
        <w:rPr>
          <w:rStyle w:val="Strong"/>
          <w:rFonts w:ascii="Arial" w:hAnsi="Arial" w:cs="Arial"/>
          <w:b w:val="0"/>
          <w:bCs w:val="0"/>
          <w:color w:val="000000"/>
          <w:bdr w:val="none" w:sz="0" w:space="0" w:color="auto" w:frame="1"/>
        </w:rPr>
        <w:t>206.290.7713</w:t>
      </w:r>
    </w:p>
    <w:p w14:paraId="0255C0A3" w14:textId="77777777" w:rsidR="00BE1FDE" w:rsidRPr="003847EF" w:rsidRDefault="00BE1FDE" w:rsidP="00BE1FDE">
      <w:pPr>
        <w:pStyle w:val="NormalWeb"/>
        <w:shd w:val="clear" w:color="auto" w:fill="FFFFFF"/>
        <w:spacing w:before="0" w:beforeAutospacing="0" w:after="0" w:afterAutospacing="0"/>
        <w:textAlignment w:val="baseline"/>
        <w:rPr>
          <w:rStyle w:val="Strong"/>
          <w:rFonts w:ascii="Arial" w:hAnsi="Arial" w:cs="Arial"/>
          <w:b w:val="0"/>
          <w:bCs w:val="0"/>
          <w:color w:val="000000"/>
          <w:bdr w:val="none" w:sz="0" w:space="0" w:color="auto" w:frame="1"/>
        </w:rPr>
      </w:pPr>
    </w:p>
    <w:p w14:paraId="6989B236" w14:textId="0D180859" w:rsidR="00BE1FDE" w:rsidRPr="003847EF" w:rsidRDefault="00BE1FDE" w:rsidP="00BE1FDE">
      <w:pPr>
        <w:pStyle w:val="NormalWeb"/>
        <w:shd w:val="clear" w:color="auto" w:fill="FFFFFF"/>
        <w:spacing w:before="0" w:beforeAutospacing="0" w:after="0" w:afterAutospacing="0"/>
        <w:textAlignment w:val="baseline"/>
        <w:rPr>
          <w:rFonts w:ascii="Arial" w:eastAsia="Arial" w:hAnsi="Arial" w:cs="Arial"/>
          <w:color w:val="800080"/>
          <w:u w:val="single"/>
          <w:lang w:val="en-GB"/>
        </w:rPr>
      </w:pPr>
      <w:r w:rsidRPr="003847EF">
        <w:rPr>
          <w:rStyle w:val="Strong"/>
          <w:rFonts w:ascii="Arial" w:hAnsi="Arial" w:cs="Arial"/>
          <w:b w:val="0"/>
          <w:bCs w:val="0"/>
          <w:color w:val="000000"/>
          <w:bdr w:val="none" w:sz="0" w:space="0" w:color="auto" w:frame="1"/>
        </w:rPr>
        <w:t>For Hiro Capital</w:t>
      </w:r>
      <w:r w:rsidR="00B21857" w:rsidRPr="003847EF">
        <w:rPr>
          <w:rStyle w:val="Strong"/>
          <w:rFonts w:ascii="Arial" w:hAnsi="Arial" w:cs="Arial"/>
          <w:b w:val="0"/>
          <w:bCs w:val="0"/>
          <w:color w:val="000000"/>
          <w:bdr w:val="none" w:sz="0" w:space="0" w:color="auto" w:frame="1"/>
        </w:rPr>
        <w:t>:</w:t>
      </w:r>
      <w:r w:rsidRPr="003847EF">
        <w:rPr>
          <w:rFonts w:ascii="Arial" w:hAnsi="Arial" w:cs="Arial"/>
          <w:color w:val="000000"/>
        </w:rPr>
        <w:br/>
      </w:r>
      <w:r w:rsidRPr="003847EF">
        <w:rPr>
          <w:rStyle w:val="Strong"/>
          <w:rFonts w:ascii="Arial" w:hAnsi="Arial" w:cs="Arial"/>
          <w:b w:val="0"/>
          <w:bCs w:val="0"/>
          <w:color w:val="000000"/>
          <w:bdr w:val="none" w:sz="0" w:space="0" w:color="auto" w:frame="1"/>
        </w:rPr>
        <w:t xml:space="preserve">Jordan </w:t>
      </w:r>
      <w:proofErr w:type="spellStart"/>
      <w:r w:rsidRPr="003847EF">
        <w:rPr>
          <w:rStyle w:val="Strong"/>
          <w:rFonts w:ascii="Arial" w:hAnsi="Arial" w:cs="Arial"/>
          <w:b w:val="0"/>
          <w:bCs w:val="0"/>
          <w:color w:val="000000"/>
          <w:bdr w:val="none" w:sz="0" w:space="0" w:color="auto" w:frame="1"/>
        </w:rPr>
        <w:t>Tunnicliff</w:t>
      </w:r>
      <w:proofErr w:type="spellEnd"/>
      <w:r w:rsidRPr="003847EF">
        <w:rPr>
          <w:rStyle w:val="Strong"/>
          <w:rFonts w:ascii="Arial" w:hAnsi="Arial" w:cs="Arial"/>
          <w:b w:val="0"/>
          <w:bCs w:val="0"/>
          <w:color w:val="000000"/>
          <w:bdr w:val="none" w:sz="0" w:space="0" w:color="auto" w:frame="1"/>
        </w:rPr>
        <w:t>, Bastion, </w:t>
      </w:r>
      <w:hyperlink r:id="rId14" w:history="1">
        <w:r w:rsidRPr="003847EF">
          <w:rPr>
            <w:rFonts w:ascii="Arial" w:eastAsia="Arial" w:hAnsi="Arial" w:cs="Arial"/>
            <w:color w:val="800080"/>
            <w:lang w:val="en-GB"/>
          </w:rPr>
          <w:t>jordan@bastion.co.uk</w:t>
        </w:r>
      </w:hyperlink>
      <w:r w:rsidRPr="003847EF">
        <w:rPr>
          <w:rFonts w:ascii="Arial" w:hAnsi="Arial" w:cs="Arial"/>
          <w:color w:val="000000"/>
        </w:rPr>
        <w:br/>
      </w:r>
      <w:r w:rsidRPr="003847EF">
        <w:rPr>
          <w:rStyle w:val="Strong"/>
          <w:rFonts w:ascii="Arial" w:hAnsi="Arial" w:cs="Arial"/>
          <w:b w:val="0"/>
          <w:bCs w:val="0"/>
          <w:color w:val="000000"/>
          <w:bdr w:val="none" w:sz="0" w:space="0" w:color="auto" w:frame="1"/>
        </w:rPr>
        <w:t>T</w:t>
      </w:r>
      <w:r w:rsidR="00B21857" w:rsidRPr="003847EF">
        <w:rPr>
          <w:rStyle w:val="Strong"/>
          <w:rFonts w:ascii="Arial" w:hAnsi="Arial" w:cs="Arial"/>
          <w:b w:val="0"/>
          <w:bCs w:val="0"/>
          <w:color w:val="000000"/>
          <w:bdr w:val="none" w:sz="0" w:space="0" w:color="auto" w:frame="1"/>
        </w:rPr>
        <w:t>:</w:t>
      </w:r>
      <w:r w:rsidRPr="003847EF">
        <w:rPr>
          <w:rStyle w:val="Strong"/>
          <w:rFonts w:ascii="Arial" w:hAnsi="Arial" w:cs="Arial"/>
          <w:b w:val="0"/>
          <w:bCs w:val="0"/>
          <w:color w:val="000000"/>
          <w:bdr w:val="none" w:sz="0" w:space="0" w:color="auto" w:frame="1"/>
        </w:rPr>
        <w:t xml:space="preserve"> +44 (0)7794 402897</w:t>
      </w:r>
    </w:p>
    <w:p w14:paraId="6D4FDDAA" w14:textId="77777777" w:rsidR="00BE1FDE" w:rsidRPr="003847EF" w:rsidRDefault="00BE1FDE">
      <w:pPr>
        <w:rPr>
          <w:color w:val="800080"/>
          <w:u w:val="single"/>
        </w:rPr>
      </w:pPr>
    </w:p>
    <w:sectPr w:rsidR="00BE1FDE" w:rsidRPr="003847E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07"/>
    <w:rsid w:val="000759D0"/>
    <w:rsid w:val="001361A4"/>
    <w:rsid w:val="003847EF"/>
    <w:rsid w:val="003E65EF"/>
    <w:rsid w:val="005056EC"/>
    <w:rsid w:val="00717207"/>
    <w:rsid w:val="00765492"/>
    <w:rsid w:val="007C28FD"/>
    <w:rsid w:val="00864EDA"/>
    <w:rsid w:val="00865686"/>
    <w:rsid w:val="00895D6D"/>
    <w:rsid w:val="00A51A5E"/>
    <w:rsid w:val="00AB3255"/>
    <w:rsid w:val="00B21857"/>
    <w:rsid w:val="00BE1FDE"/>
    <w:rsid w:val="00C7429D"/>
    <w:rsid w:val="00F502A1"/>
    <w:rsid w:val="00FD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728C"/>
  <w15:docId w15:val="{F1411A7A-7B92-4704-AA48-37660635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54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4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5D6D"/>
    <w:rPr>
      <w:b/>
      <w:bCs/>
    </w:rPr>
  </w:style>
  <w:style w:type="character" w:customStyle="1" w:styleId="CommentSubjectChar">
    <w:name w:val="Comment Subject Char"/>
    <w:basedOn w:val="CommentTextChar"/>
    <w:link w:val="CommentSubject"/>
    <w:uiPriority w:val="99"/>
    <w:semiHidden/>
    <w:rsid w:val="00895D6D"/>
    <w:rPr>
      <w:b/>
      <w:bCs/>
      <w:sz w:val="20"/>
      <w:szCs w:val="20"/>
    </w:rPr>
  </w:style>
  <w:style w:type="paragraph" w:styleId="NormalWeb">
    <w:name w:val="Normal (Web)"/>
    <w:basedOn w:val="Normal"/>
    <w:uiPriority w:val="99"/>
    <w:semiHidden/>
    <w:unhideWhenUsed/>
    <w:rsid w:val="00BE1F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1FDE"/>
    <w:rPr>
      <w:b/>
      <w:bCs/>
    </w:rPr>
  </w:style>
  <w:style w:type="character" w:styleId="Hyperlink">
    <w:name w:val="Hyperlink"/>
    <w:basedOn w:val="DefaultParagraphFont"/>
    <w:uiPriority w:val="99"/>
    <w:unhideWhenUsed/>
    <w:rsid w:val="00BE1FDE"/>
    <w:rPr>
      <w:color w:val="0000FF"/>
      <w:u w:val="single"/>
    </w:rPr>
  </w:style>
  <w:style w:type="character" w:styleId="UnresolvedMention">
    <w:name w:val="Unresolved Mention"/>
    <w:basedOn w:val="DefaultParagraphFont"/>
    <w:uiPriority w:val="99"/>
    <w:semiHidden/>
    <w:unhideWhenUsed/>
    <w:rsid w:val="00BE1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637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PolyarcGames" TargetMode="External"/><Relationship Id="rId13" Type="http://schemas.openxmlformats.org/officeDocument/2006/relationships/hyperlink" Target="mailto:lincoln@polyarcgames.com" TargetMode="External"/><Relationship Id="rId3" Type="http://schemas.openxmlformats.org/officeDocument/2006/relationships/webSettings" Target="webSettings.xml"/><Relationship Id="rId7" Type="http://schemas.openxmlformats.org/officeDocument/2006/relationships/hyperlink" Target="https://www.facebook.com/polyarcgames" TargetMode="External"/><Relationship Id="rId12" Type="http://schemas.openxmlformats.org/officeDocument/2006/relationships/hyperlink" Target="https://cts.businesswire.com/ct/CT?id=smartlink&amp;url=https%3A%2F%2Fhiro.capital%2F&amp;esheet=52169912&amp;newsitemid=20200206005997&amp;lan=en-US&amp;anchor=https%3A%2F%2Fhiro.capital%2F&amp;index=3&amp;md5=4cc2c4e824c9f48ae4ca062512ce329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olyarcgames.com/" TargetMode="External"/><Relationship Id="rId11" Type="http://schemas.openxmlformats.org/officeDocument/2006/relationships/hyperlink" Target="https://www.polyarcgames.com/"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polyarcgames.com/" TargetMode="External"/><Relationship Id="rId4" Type="http://schemas.openxmlformats.org/officeDocument/2006/relationships/image" Target="media/image1.png"/><Relationship Id="rId9" Type="http://schemas.openxmlformats.org/officeDocument/2006/relationships/hyperlink" Target="https://www.instagram.com/PolyarcGames/" TargetMode="External"/><Relationship Id="rId14" Type="http://schemas.openxmlformats.org/officeDocument/2006/relationships/hyperlink" Target="mailto:jordan@bas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Davis</dc:creator>
  <cp:lastModifiedBy>Lincoln Davis</cp:lastModifiedBy>
  <cp:revision>3</cp:revision>
  <dcterms:created xsi:type="dcterms:W3CDTF">2020-07-24T23:49:00Z</dcterms:created>
  <dcterms:modified xsi:type="dcterms:W3CDTF">2020-07-29T06:13:00Z</dcterms:modified>
</cp:coreProperties>
</file>