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49843330"/>
        <w:docPartObj>
          <w:docPartGallery w:val="Cover Pages"/>
          <w:docPartUnique/>
        </w:docPartObj>
      </w:sdtPr>
      <w:sdtContent>
        <w:p w14:paraId="52F45708" w14:textId="77777777" w:rsidR="00554F4E" w:rsidRDefault="00554F4E" w:rsidP="009B06F1">
          <w:pPr>
            <w:ind w:right="-2270"/>
          </w:pPr>
          <w:r>
            <w:rPr>
              <w:noProof/>
            </w:rPr>
            <mc:AlternateContent>
              <mc:Choice Requires="wps">
                <w:drawing>
                  <wp:anchor distT="0" distB="0" distL="114300" distR="114300" simplePos="0" relativeHeight="251658240" behindDoc="0" locked="0" layoutInCell="1" allowOverlap="1" wp14:anchorId="06973C1B" wp14:editId="72E98C2E">
                    <wp:simplePos x="0" y="0"/>
                    <wp:positionH relativeFrom="page">
                      <wp:posOffset>219075</wp:posOffset>
                    </wp:positionH>
                    <wp:positionV relativeFrom="page">
                      <wp:posOffset>1209675</wp:posOffset>
                    </wp:positionV>
                    <wp:extent cx="6934200" cy="3840480"/>
                    <wp:effectExtent l="0" t="0" r="0" b="2540"/>
                    <wp:wrapNone/>
                    <wp:docPr id="138" name="Textfeld 138"/>
                    <wp:cNvGraphicFramePr/>
                    <a:graphic xmlns:a="http://schemas.openxmlformats.org/drawingml/2006/main">
                      <a:graphicData uri="http://schemas.microsoft.com/office/word/2010/wordprocessingShape">
                        <wps:wsp>
                          <wps:cNvSpPr txBox="1"/>
                          <wps:spPr>
                            <a:xfrm>
                              <a:off x="0" y="0"/>
                              <a:ext cx="69342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00"/>
                                  <w:gridCol w:w="3725"/>
                                </w:tblGrid>
                                <w:tr w:rsidR="009768D9" w14:paraId="32C7106A" w14:textId="77777777">
                                  <w:trPr>
                                    <w:jc w:val="center"/>
                                  </w:trPr>
                                  <w:tc>
                                    <w:tcPr>
                                      <w:tcW w:w="2568" w:type="pct"/>
                                      <w:vAlign w:val="center"/>
                                    </w:tcPr>
                                    <w:p w14:paraId="21A0215A" w14:textId="77777777" w:rsidR="009768D9" w:rsidRDefault="009768D9">
                                      <w:pPr>
                                        <w:jc w:val="right"/>
                                      </w:pPr>
                                      <w:r>
                                        <w:rPr>
                                          <w:noProof/>
                                        </w:rPr>
                                        <w:drawing>
                                          <wp:inline distT="0" distB="0" distL="0" distR="0" wp14:anchorId="13A3974C" wp14:editId="05EFFF34">
                                            <wp:extent cx="4113133" cy="127635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303_exoIQ_Logo_Black_final.jpg"/>
                                                    <pic:cNvPicPr/>
                                                  </pic:nvPicPr>
                                                  <pic:blipFill>
                                                    <a:blip r:embed="rId12">
                                                      <a:extLst>
                                                        <a:ext uri="{28A0092B-C50C-407E-A947-70E740481C1C}">
                                                          <a14:useLocalDpi xmlns:a14="http://schemas.microsoft.com/office/drawing/2010/main" val="0"/>
                                                        </a:ext>
                                                      </a:extLst>
                                                    </a:blip>
                                                    <a:stretch>
                                                      <a:fillRect/>
                                                    </a:stretch>
                                                  </pic:blipFill>
                                                  <pic:spPr>
                                                    <a:xfrm>
                                                      <a:off x="0" y="0"/>
                                                      <a:ext cx="4147621" cy="1287052"/>
                                                    </a:xfrm>
                                                    <a:prstGeom prst="rect">
                                                      <a:avLst/>
                                                    </a:prstGeom>
                                                  </pic:spPr>
                                                </pic:pic>
                                              </a:graphicData>
                                            </a:graphic>
                                          </wp:inline>
                                        </w:drawing>
                                      </w:r>
                                    </w:p>
                                    <w:sdt>
                                      <w:sdtPr>
                                        <w:rPr>
                                          <w:rFonts w:ascii="DINPro-Regular" w:hAnsi="DINPro-Regula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72C46E0" w14:textId="77777777" w:rsidR="009768D9" w:rsidRPr="00610328" w:rsidRDefault="009768D9">
                                          <w:pPr>
                                            <w:pStyle w:val="KeinLeerraum"/>
                                            <w:spacing w:line="312" w:lineRule="auto"/>
                                            <w:jc w:val="right"/>
                                            <w:rPr>
                                              <w:rFonts w:ascii="DINPro-Regular" w:hAnsi="DINPro-Regular"/>
                                              <w:caps/>
                                              <w:color w:val="191919" w:themeColor="text1" w:themeTint="E6"/>
                                              <w:sz w:val="72"/>
                                              <w:szCs w:val="72"/>
                                            </w:rPr>
                                          </w:pPr>
                                          <w:r w:rsidRPr="00610328">
                                            <w:rPr>
                                              <w:rFonts w:ascii="DINPro-Regular" w:hAnsi="DINPro-Regular"/>
                                              <w:caps/>
                                              <w:color w:val="191919" w:themeColor="text1" w:themeTint="E6"/>
                                              <w:sz w:val="72"/>
                                              <w:szCs w:val="72"/>
                                            </w:rPr>
                                            <w:t>Pressemappe</w:t>
                                          </w:r>
                                        </w:p>
                                      </w:sdtContent>
                                    </w:sdt>
                                    <w:sdt>
                                      <w:sdtPr>
                                        <w:rPr>
                                          <w:rFonts w:ascii="DINPro-Regular" w:hAnsi="DINPro-Regular"/>
                                          <w:sz w:val="24"/>
                                          <w:szCs w:val="24"/>
                                        </w:rPr>
                                        <w:alias w:val="Unt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8A7B64D" w14:textId="40C8D655" w:rsidR="009768D9" w:rsidRDefault="009768D9">
                                          <w:pPr>
                                            <w:jc w:val="right"/>
                                            <w:rPr>
                                              <w:sz w:val="24"/>
                                              <w:szCs w:val="24"/>
                                            </w:rPr>
                                          </w:pPr>
                                          <w:r w:rsidRPr="00942548">
                                            <w:rPr>
                                              <w:rFonts w:ascii="DINPro-Regular" w:hAnsi="DINPro-Regular"/>
                                              <w:sz w:val="24"/>
                                              <w:szCs w:val="24"/>
                                            </w:rPr>
                                            <w:t>Hamburg, 0</w:t>
                                          </w:r>
                                          <w:r w:rsidR="005515BF" w:rsidRPr="00942548">
                                            <w:rPr>
                                              <w:rFonts w:ascii="DINPro-Regular" w:hAnsi="DINPro-Regular"/>
                                              <w:sz w:val="24"/>
                                              <w:szCs w:val="24"/>
                                            </w:rPr>
                                            <w:t>5</w:t>
                                          </w:r>
                                          <w:r w:rsidRPr="00942548">
                                            <w:rPr>
                                              <w:rFonts w:ascii="DINPro-Regular" w:hAnsi="DINPro-Regular"/>
                                              <w:sz w:val="24"/>
                                              <w:szCs w:val="24"/>
                                            </w:rPr>
                                            <w:t>/202</w:t>
                                          </w:r>
                                          <w:r w:rsidR="005515BF" w:rsidRPr="00942548">
                                            <w:rPr>
                                              <w:rFonts w:ascii="DINPro-Regular" w:hAnsi="DINPro-Regular"/>
                                              <w:sz w:val="24"/>
                                              <w:szCs w:val="24"/>
                                            </w:rPr>
                                            <w:t>3</w:t>
                                          </w:r>
                                        </w:p>
                                      </w:sdtContent>
                                    </w:sdt>
                                  </w:tc>
                                  <w:tc>
                                    <w:tcPr>
                                      <w:tcW w:w="2432" w:type="pct"/>
                                      <w:vAlign w:val="center"/>
                                    </w:tcPr>
                                    <w:p w14:paraId="750960EA" w14:textId="77777777" w:rsidR="009768D9" w:rsidRPr="00610328" w:rsidRDefault="009768D9">
                                      <w:pPr>
                                        <w:pStyle w:val="KeinLeerraum"/>
                                        <w:rPr>
                                          <w:rFonts w:ascii="DINPro-Regular" w:hAnsi="DINPro-Regular"/>
                                          <w:caps/>
                                          <w:color w:val="ED7D31" w:themeColor="accent2"/>
                                          <w:sz w:val="26"/>
                                          <w:szCs w:val="26"/>
                                        </w:rPr>
                                      </w:pPr>
                                      <w:r w:rsidRPr="00610328">
                                        <w:rPr>
                                          <w:rFonts w:ascii="DINPro-Regular" w:hAnsi="DINPro-Regular"/>
                                          <w:caps/>
                                          <w:color w:val="ED7D31" w:themeColor="accent2"/>
                                          <w:sz w:val="26"/>
                                          <w:szCs w:val="26"/>
                                        </w:rPr>
                                        <w:t>Über uns</w:t>
                                      </w:r>
                                    </w:p>
                                    <w:sdt>
                                      <w:sdtPr>
                                        <w:rPr>
                                          <w:rFonts w:ascii="DINPro-Regular" w:hAnsi="DINPro-Regular" w:cstheme="minorHAnsi"/>
                                          <w:color w:val="1D1D1B"/>
                                          <w:sz w:val="24"/>
                                          <w:szCs w:val="24"/>
                                          <w:shd w:val="clear" w:color="auto" w:fill="FFFFFF"/>
                                        </w:rPr>
                                        <w:alias w:val="Exposee"/>
                                        <w:tag w:val=""/>
                                        <w:id w:val="-2036181933"/>
                                        <w:dataBinding w:prefixMappings="xmlns:ns0='http://schemas.microsoft.com/office/2006/coverPageProps' " w:xpath="/ns0:CoverPageProperties[1]/ns0:Abstract[1]" w:storeItemID="{55AF091B-3C7A-41E3-B477-F2FDAA23CFDA}"/>
                                        <w:text/>
                                      </w:sdtPr>
                                      <w:sdtContent>
                                        <w:p w14:paraId="03D7F303" w14:textId="77777777" w:rsidR="009768D9" w:rsidRPr="00610328" w:rsidRDefault="009768D9" w:rsidP="00B97502">
                                          <w:pPr>
                                            <w:rPr>
                                              <w:rFonts w:ascii="DINPro-Regular" w:hAnsi="DINPro-Regular" w:cstheme="minorHAnsi"/>
                                              <w:color w:val="000000" w:themeColor="text1"/>
                                              <w:sz w:val="24"/>
                                              <w:szCs w:val="24"/>
                                            </w:rPr>
                                          </w:pPr>
                                          <w:r w:rsidRPr="00610328">
                                            <w:rPr>
                                              <w:rFonts w:ascii="DINPro-Regular" w:hAnsi="DINPro-Regular" w:cstheme="minorHAnsi"/>
                                              <w:color w:val="1D1D1B"/>
                                              <w:sz w:val="24"/>
                                              <w:szCs w:val="24"/>
                                              <w:shd w:val="clear" w:color="auto" w:fill="FFFFFF"/>
                                            </w:rPr>
                                            <w:t>Mit unseren Exoskeletten reduzieren wir belegbar die physische Beanspruchung bei belastenden Tätigkeiten und verbessern die Arbeitsergonomie. Dabei forschen wir nicht nur im Labor, sondern verknüpfen wissenschaftliche Erkenntnis mit den Herausforderungen industrieller Praxis.</w:t>
                                          </w:r>
                                        </w:p>
                                      </w:sdtContent>
                                    </w:sdt>
                                    <w:p w14:paraId="235C9B85" w14:textId="77777777" w:rsidR="009768D9" w:rsidRDefault="009768D9">
                                      <w:pPr>
                                        <w:pStyle w:val="KeinLeerraum"/>
                                      </w:pPr>
                                    </w:p>
                                  </w:tc>
                                </w:tr>
                              </w:tbl>
                              <w:p w14:paraId="19CD76D8" w14:textId="77777777" w:rsidR="009768D9" w:rsidRDefault="009768D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06973C1B" id="_x0000_t202" coordsize="21600,21600" o:spt="202" path="m,l,21600r21600,l21600,xe">
                    <v:stroke joinstyle="miter"/>
                    <v:path gradientshapeok="t" o:connecttype="rect"/>
                  </v:shapetype>
                  <v:shape id="Textfeld 138" o:spid="_x0000_s1026" type="#_x0000_t202" style="position:absolute;margin-left:17.25pt;margin-top:95.25pt;width:546pt;height:302.4pt;z-index:251658240;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00"/>
                            <w:gridCol w:w="3725"/>
                          </w:tblGrid>
                          <w:tr w:rsidR="009768D9" w14:paraId="32C7106A" w14:textId="77777777">
                            <w:trPr>
                              <w:jc w:val="center"/>
                            </w:trPr>
                            <w:tc>
                              <w:tcPr>
                                <w:tcW w:w="2568" w:type="pct"/>
                                <w:vAlign w:val="center"/>
                              </w:tcPr>
                              <w:p w14:paraId="21A0215A" w14:textId="77777777" w:rsidR="009768D9" w:rsidRDefault="009768D9">
                                <w:pPr>
                                  <w:jc w:val="right"/>
                                </w:pPr>
                                <w:r>
                                  <w:rPr>
                                    <w:noProof/>
                                  </w:rPr>
                                  <w:drawing>
                                    <wp:inline distT="0" distB="0" distL="0" distR="0" wp14:anchorId="13A3974C" wp14:editId="05EFFF34">
                                      <wp:extent cx="4113133" cy="127635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303_exoIQ_Logo_Black_final.jpg"/>
                                              <pic:cNvPicPr/>
                                            </pic:nvPicPr>
                                            <pic:blipFill>
                                              <a:blip r:embed="rId12">
                                                <a:extLst>
                                                  <a:ext uri="{28A0092B-C50C-407E-A947-70E740481C1C}">
                                                    <a14:useLocalDpi xmlns:a14="http://schemas.microsoft.com/office/drawing/2010/main" val="0"/>
                                                  </a:ext>
                                                </a:extLst>
                                              </a:blip>
                                              <a:stretch>
                                                <a:fillRect/>
                                              </a:stretch>
                                            </pic:blipFill>
                                            <pic:spPr>
                                              <a:xfrm>
                                                <a:off x="0" y="0"/>
                                                <a:ext cx="4147621" cy="1287052"/>
                                              </a:xfrm>
                                              <a:prstGeom prst="rect">
                                                <a:avLst/>
                                              </a:prstGeom>
                                            </pic:spPr>
                                          </pic:pic>
                                        </a:graphicData>
                                      </a:graphic>
                                    </wp:inline>
                                  </w:drawing>
                                </w:r>
                              </w:p>
                              <w:sdt>
                                <w:sdtPr>
                                  <w:rPr>
                                    <w:rFonts w:ascii="DINPro-Regular" w:hAnsi="DINPro-Regula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72C46E0" w14:textId="77777777" w:rsidR="009768D9" w:rsidRPr="00610328" w:rsidRDefault="009768D9">
                                    <w:pPr>
                                      <w:pStyle w:val="KeinLeerraum"/>
                                      <w:spacing w:line="312" w:lineRule="auto"/>
                                      <w:jc w:val="right"/>
                                      <w:rPr>
                                        <w:rFonts w:ascii="DINPro-Regular" w:hAnsi="DINPro-Regular"/>
                                        <w:caps/>
                                        <w:color w:val="191919" w:themeColor="text1" w:themeTint="E6"/>
                                        <w:sz w:val="72"/>
                                        <w:szCs w:val="72"/>
                                      </w:rPr>
                                    </w:pPr>
                                    <w:r w:rsidRPr="00610328">
                                      <w:rPr>
                                        <w:rFonts w:ascii="DINPro-Regular" w:hAnsi="DINPro-Regular"/>
                                        <w:caps/>
                                        <w:color w:val="191919" w:themeColor="text1" w:themeTint="E6"/>
                                        <w:sz w:val="72"/>
                                        <w:szCs w:val="72"/>
                                      </w:rPr>
                                      <w:t>Pressemappe</w:t>
                                    </w:r>
                                  </w:p>
                                </w:sdtContent>
                              </w:sdt>
                              <w:sdt>
                                <w:sdtPr>
                                  <w:rPr>
                                    <w:rFonts w:ascii="DINPro-Regular" w:hAnsi="DINPro-Regular"/>
                                    <w:sz w:val="24"/>
                                    <w:szCs w:val="24"/>
                                  </w:rPr>
                                  <w:alias w:val="Unt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8A7B64D" w14:textId="40C8D655" w:rsidR="009768D9" w:rsidRDefault="009768D9">
                                    <w:pPr>
                                      <w:jc w:val="right"/>
                                      <w:rPr>
                                        <w:sz w:val="24"/>
                                        <w:szCs w:val="24"/>
                                      </w:rPr>
                                    </w:pPr>
                                    <w:r w:rsidRPr="00942548">
                                      <w:rPr>
                                        <w:rFonts w:ascii="DINPro-Regular" w:hAnsi="DINPro-Regular"/>
                                        <w:sz w:val="24"/>
                                        <w:szCs w:val="24"/>
                                      </w:rPr>
                                      <w:t>Hamburg, 0</w:t>
                                    </w:r>
                                    <w:r w:rsidR="005515BF" w:rsidRPr="00942548">
                                      <w:rPr>
                                        <w:rFonts w:ascii="DINPro-Regular" w:hAnsi="DINPro-Regular"/>
                                        <w:sz w:val="24"/>
                                        <w:szCs w:val="24"/>
                                      </w:rPr>
                                      <w:t>5</w:t>
                                    </w:r>
                                    <w:r w:rsidRPr="00942548">
                                      <w:rPr>
                                        <w:rFonts w:ascii="DINPro-Regular" w:hAnsi="DINPro-Regular"/>
                                        <w:sz w:val="24"/>
                                        <w:szCs w:val="24"/>
                                      </w:rPr>
                                      <w:t>/202</w:t>
                                    </w:r>
                                    <w:r w:rsidR="005515BF" w:rsidRPr="00942548">
                                      <w:rPr>
                                        <w:rFonts w:ascii="DINPro-Regular" w:hAnsi="DINPro-Regular"/>
                                        <w:sz w:val="24"/>
                                        <w:szCs w:val="24"/>
                                      </w:rPr>
                                      <w:t>3</w:t>
                                    </w:r>
                                  </w:p>
                                </w:sdtContent>
                              </w:sdt>
                            </w:tc>
                            <w:tc>
                              <w:tcPr>
                                <w:tcW w:w="2432" w:type="pct"/>
                                <w:vAlign w:val="center"/>
                              </w:tcPr>
                              <w:p w14:paraId="750960EA" w14:textId="77777777" w:rsidR="009768D9" w:rsidRPr="00610328" w:rsidRDefault="009768D9">
                                <w:pPr>
                                  <w:pStyle w:val="KeinLeerraum"/>
                                  <w:rPr>
                                    <w:rFonts w:ascii="DINPro-Regular" w:hAnsi="DINPro-Regular"/>
                                    <w:caps/>
                                    <w:color w:val="ED7D31" w:themeColor="accent2"/>
                                    <w:sz w:val="26"/>
                                    <w:szCs w:val="26"/>
                                  </w:rPr>
                                </w:pPr>
                                <w:r w:rsidRPr="00610328">
                                  <w:rPr>
                                    <w:rFonts w:ascii="DINPro-Regular" w:hAnsi="DINPro-Regular"/>
                                    <w:caps/>
                                    <w:color w:val="ED7D31" w:themeColor="accent2"/>
                                    <w:sz w:val="26"/>
                                    <w:szCs w:val="26"/>
                                  </w:rPr>
                                  <w:t>Über uns</w:t>
                                </w:r>
                              </w:p>
                              <w:sdt>
                                <w:sdtPr>
                                  <w:rPr>
                                    <w:rFonts w:ascii="DINPro-Regular" w:hAnsi="DINPro-Regular" w:cstheme="minorHAnsi"/>
                                    <w:color w:val="1D1D1B"/>
                                    <w:sz w:val="24"/>
                                    <w:szCs w:val="24"/>
                                    <w:shd w:val="clear" w:color="auto" w:fill="FFFFFF"/>
                                  </w:rPr>
                                  <w:alias w:val="Exposee"/>
                                  <w:tag w:val=""/>
                                  <w:id w:val="-2036181933"/>
                                  <w:dataBinding w:prefixMappings="xmlns:ns0='http://schemas.microsoft.com/office/2006/coverPageProps' " w:xpath="/ns0:CoverPageProperties[1]/ns0:Abstract[1]" w:storeItemID="{55AF091B-3C7A-41E3-B477-F2FDAA23CFDA}"/>
                                  <w:text/>
                                </w:sdtPr>
                                <w:sdtContent>
                                  <w:p w14:paraId="03D7F303" w14:textId="77777777" w:rsidR="009768D9" w:rsidRPr="00610328" w:rsidRDefault="009768D9" w:rsidP="00B97502">
                                    <w:pPr>
                                      <w:rPr>
                                        <w:rFonts w:ascii="DINPro-Regular" w:hAnsi="DINPro-Regular" w:cstheme="minorHAnsi"/>
                                        <w:color w:val="000000" w:themeColor="text1"/>
                                        <w:sz w:val="24"/>
                                        <w:szCs w:val="24"/>
                                      </w:rPr>
                                    </w:pPr>
                                    <w:r w:rsidRPr="00610328">
                                      <w:rPr>
                                        <w:rFonts w:ascii="DINPro-Regular" w:hAnsi="DINPro-Regular" w:cstheme="minorHAnsi"/>
                                        <w:color w:val="1D1D1B"/>
                                        <w:sz w:val="24"/>
                                        <w:szCs w:val="24"/>
                                        <w:shd w:val="clear" w:color="auto" w:fill="FFFFFF"/>
                                      </w:rPr>
                                      <w:t>Mit unseren Exoskeletten reduzieren wir belegbar die physische Beanspruchung bei belastenden Tätigkeiten und verbessern die Arbeitsergonomie. Dabei forschen wir nicht nur im Labor, sondern verknüpfen wissenschaftliche Erkenntnis mit den Herausforderungen industrieller Praxis.</w:t>
                                    </w:r>
                                  </w:p>
                                </w:sdtContent>
                              </w:sdt>
                              <w:p w14:paraId="235C9B85" w14:textId="77777777" w:rsidR="009768D9" w:rsidRDefault="009768D9">
                                <w:pPr>
                                  <w:pStyle w:val="KeinLeerraum"/>
                                </w:pPr>
                              </w:p>
                            </w:tc>
                          </w:tr>
                        </w:tbl>
                        <w:p w14:paraId="19CD76D8" w14:textId="77777777" w:rsidR="009768D9" w:rsidRDefault="009768D9"/>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1523466908"/>
        <w:docPartObj>
          <w:docPartGallery w:val="Table of Contents"/>
          <w:docPartUnique/>
        </w:docPartObj>
      </w:sdtPr>
      <w:sdtEndPr>
        <w:rPr>
          <w:b/>
          <w:bCs/>
        </w:rPr>
      </w:sdtEndPr>
      <w:sdtContent>
        <w:p w14:paraId="02BBC02E" w14:textId="77777777" w:rsidR="00D812F3" w:rsidRPr="00610328" w:rsidRDefault="00D812F3" w:rsidP="009B06F1">
          <w:pPr>
            <w:pStyle w:val="Inhaltsverzeichnisberschrift"/>
            <w:ind w:right="-2270"/>
            <w:jc w:val="both"/>
            <w:rPr>
              <w:rFonts w:ascii="DINPro-Regular" w:hAnsi="DINPro-Regular"/>
            </w:rPr>
          </w:pPr>
          <w:r w:rsidRPr="00610328">
            <w:rPr>
              <w:rFonts w:ascii="DINPro-Regular" w:hAnsi="DINPro-Regular"/>
            </w:rPr>
            <w:t>Inhalt</w:t>
          </w:r>
        </w:p>
        <w:p w14:paraId="181B43D6" w14:textId="60FB1535" w:rsidR="00C23067" w:rsidRPr="00610328" w:rsidRDefault="00D812F3">
          <w:pPr>
            <w:pStyle w:val="Verzeichnis1"/>
            <w:tabs>
              <w:tab w:val="right" w:leader="dot" w:pos="7643"/>
            </w:tabs>
            <w:rPr>
              <w:rFonts w:ascii="DINPro-Regular" w:eastAsiaTheme="minorEastAsia" w:hAnsi="DINPro-Regular"/>
              <w:noProof/>
              <w:lang w:eastAsia="de-DE"/>
            </w:rPr>
          </w:pPr>
          <w:r w:rsidRPr="00610328">
            <w:rPr>
              <w:rFonts w:ascii="DINPro-Regular" w:hAnsi="DINPro-Regular"/>
            </w:rPr>
            <w:fldChar w:fldCharType="begin"/>
          </w:r>
          <w:r w:rsidRPr="00610328">
            <w:rPr>
              <w:rFonts w:ascii="DINPro-Regular" w:hAnsi="DINPro-Regular"/>
            </w:rPr>
            <w:instrText xml:space="preserve"> TOC \o "1-3" \h \z \u </w:instrText>
          </w:r>
          <w:r w:rsidRPr="00610328">
            <w:rPr>
              <w:rFonts w:ascii="DINPro-Regular" w:hAnsi="DINPro-Regular"/>
            </w:rPr>
            <w:fldChar w:fldCharType="separate"/>
          </w:r>
          <w:hyperlink w:anchor="_Toc100076487" w:history="1">
            <w:r w:rsidR="00C23067" w:rsidRPr="00610328">
              <w:rPr>
                <w:rStyle w:val="Hyperlink"/>
                <w:rFonts w:ascii="DINPro-Regular" w:hAnsi="DINPro-Regular"/>
                <w:noProof/>
              </w:rPr>
              <w:t>Aktuelle Pressemeldungen</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_Toc100076487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2</w:t>
            </w:r>
            <w:r w:rsidR="00C23067" w:rsidRPr="00610328">
              <w:rPr>
                <w:rFonts w:ascii="DINPro-Regular" w:hAnsi="DINPro-Regular"/>
                <w:noProof/>
                <w:webHidden/>
              </w:rPr>
              <w:fldChar w:fldCharType="end"/>
            </w:r>
          </w:hyperlink>
        </w:p>
        <w:p w14:paraId="69062F06" w14:textId="7CD8BE79" w:rsidR="00C23067" w:rsidRPr="00610328" w:rsidRDefault="00000000">
          <w:pPr>
            <w:pStyle w:val="Verzeichnis2"/>
            <w:tabs>
              <w:tab w:val="right" w:leader="dot" w:pos="7643"/>
            </w:tabs>
            <w:rPr>
              <w:rFonts w:ascii="DINPro-Regular" w:eastAsiaTheme="minorEastAsia" w:hAnsi="DINPro-Regular"/>
              <w:noProof/>
              <w:lang w:eastAsia="de-DE"/>
            </w:rPr>
          </w:pPr>
          <w:hyperlink w:anchor="_Toc100076488" w:history="1">
            <w:r w:rsidR="00C23067" w:rsidRPr="00610328">
              <w:rPr>
                <w:rStyle w:val="Hyperlink"/>
                <w:rFonts w:ascii="DINPro-Regular" w:hAnsi="DINPro-Regular"/>
                <w:noProof/>
              </w:rPr>
              <w:t>Produktneuheit: Das aktive Schulter Exoskelett S700 von exoIQ</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_Toc100076488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2</w:t>
            </w:r>
            <w:r w:rsidR="00C23067" w:rsidRPr="00610328">
              <w:rPr>
                <w:rFonts w:ascii="DINPro-Regular" w:hAnsi="DINPro-Regular"/>
                <w:noProof/>
                <w:webHidden/>
              </w:rPr>
              <w:fldChar w:fldCharType="end"/>
            </w:r>
          </w:hyperlink>
        </w:p>
        <w:p w14:paraId="2D46E18E" w14:textId="5E749A93"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489" w:history="1">
            <w:r w:rsidR="00C23067" w:rsidRPr="00610328">
              <w:rPr>
                <w:rStyle w:val="Hyperlink"/>
                <w:rFonts w:ascii="DINPro-Regular" w:hAnsi="DINPro-Regular"/>
                <w:noProof/>
              </w:rPr>
              <w:t>Wer ist exoIQ</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_Toc100076489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4</w:t>
            </w:r>
            <w:r w:rsidR="00C23067" w:rsidRPr="00610328">
              <w:rPr>
                <w:rFonts w:ascii="DINPro-Regular" w:hAnsi="DINPro-Regular"/>
                <w:noProof/>
                <w:webHidden/>
              </w:rPr>
              <w:fldChar w:fldCharType="end"/>
            </w:r>
          </w:hyperlink>
        </w:p>
        <w:p w14:paraId="1347DF67" w14:textId="4B8BCA7E"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490" w:history="1">
            <w:r w:rsidR="00C23067" w:rsidRPr="00610328">
              <w:rPr>
                <w:rStyle w:val="Hyperlink"/>
                <w:rFonts w:ascii="DINPro-Regular" w:hAnsi="DINPro-Regular"/>
                <w:noProof/>
              </w:rPr>
              <w:t>Factsheet</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_Toc100076490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5</w:t>
            </w:r>
            <w:r w:rsidR="00C23067" w:rsidRPr="00610328">
              <w:rPr>
                <w:rFonts w:ascii="DINPro-Regular" w:hAnsi="DINPro-Regular"/>
                <w:noProof/>
                <w:webHidden/>
              </w:rPr>
              <w:fldChar w:fldCharType="end"/>
            </w:r>
          </w:hyperlink>
        </w:p>
        <w:p w14:paraId="47522B97" w14:textId="6905A28A" w:rsidR="00C23067" w:rsidRPr="00610328" w:rsidRDefault="00000000">
          <w:pPr>
            <w:pStyle w:val="Verzeichnis3"/>
            <w:rPr>
              <w:rFonts w:ascii="DINPro-Regular" w:eastAsiaTheme="minorEastAsia" w:hAnsi="DINPro-Regular"/>
              <w:noProof/>
              <w:lang w:eastAsia="de-DE"/>
            </w:rPr>
          </w:pPr>
          <w:hyperlink w:anchor="_Toc100076491" w:history="1">
            <w:r w:rsidR="00C23067" w:rsidRPr="00610328">
              <w:rPr>
                <w:rStyle w:val="Hyperlink"/>
                <w:rFonts w:ascii="DINPro-Regular" w:hAnsi="DINPro-Regular"/>
                <w:noProof/>
              </w:rPr>
              <w:t>Sitz der Gesellschaft</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_Toc100076491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5</w:t>
            </w:r>
            <w:r w:rsidR="00C23067" w:rsidRPr="00610328">
              <w:rPr>
                <w:rFonts w:ascii="DINPro-Regular" w:hAnsi="DINPro-Regular"/>
                <w:noProof/>
                <w:webHidden/>
              </w:rPr>
              <w:fldChar w:fldCharType="end"/>
            </w:r>
          </w:hyperlink>
        </w:p>
        <w:p w14:paraId="365F0A09" w14:textId="6D02F888" w:rsidR="00C23067" w:rsidRPr="00610328" w:rsidRDefault="00000000">
          <w:pPr>
            <w:pStyle w:val="Verzeichnis3"/>
            <w:rPr>
              <w:rFonts w:ascii="DINPro-Regular" w:eastAsiaTheme="minorEastAsia" w:hAnsi="DINPro-Regular"/>
              <w:noProof/>
              <w:lang w:eastAsia="de-DE"/>
            </w:rPr>
          </w:pPr>
          <w:hyperlink w:anchor="_Toc100076492" w:history="1">
            <w:r w:rsidR="00C23067" w:rsidRPr="00610328">
              <w:rPr>
                <w:rStyle w:val="Hyperlink"/>
                <w:rFonts w:ascii="DINPro-Regular" w:hAnsi="DINPro-Regular"/>
                <w:noProof/>
              </w:rPr>
              <w:t>Geschäftsführer</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_Toc100076492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5</w:t>
            </w:r>
            <w:r w:rsidR="00C23067" w:rsidRPr="00610328">
              <w:rPr>
                <w:rFonts w:ascii="DINPro-Regular" w:hAnsi="DINPro-Regular"/>
                <w:noProof/>
                <w:webHidden/>
              </w:rPr>
              <w:fldChar w:fldCharType="end"/>
            </w:r>
          </w:hyperlink>
        </w:p>
        <w:p w14:paraId="7710CE5D" w14:textId="3845A7CE" w:rsidR="00C23067" w:rsidRPr="00610328" w:rsidRDefault="00000000">
          <w:pPr>
            <w:pStyle w:val="Verzeichnis3"/>
            <w:rPr>
              <w:rFonts w:ascii="DINPro-Regular" w:eastAsiaTheme="minorEastAsia" w:hAnsi="DINPro-Regular"/>
              <w:noProof/>
              <w:lang w:eastAsia="de-DE"/>
            </w:rPr>
          </w:pPr>
          <w:hyperlink w:anchor="_Toc100076493" w:history="1">
            <w:r w:rsidR="00C23067" w:rsidRPr="00610328">
              <w:rPr>
                <w:rStyle w:val="Hyperlink"/>
                <w:rFonts w:ascii="DINPro-Regular" w:hAnsi="DINPro-Regular"/>
                <w:noProof/>
              </w:rPr>
              <w:t>Gründung</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_Toc100076493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5</w:t>
            </w:r>
            <w:r w:rsidR="00C23067" w:rsidRPr="00610328">
              <w:rPr>
                <w:rFonts w:ascii="DINPro-Regular" w:hAnsi="DINPro-Regular"/>
                <w:noProof/>
                <w:webHidden/>
              </w:rPr>
              <w:fldChar w:fldCharType="end"/>
            </w:r>
          </w:hyperlink>
        </w:p>
        <w:p w14:paraId="5AC9B07B" w14:textId="2B0BD8C1" w:rsidR="00C23067" w:rsidRPr="00610328" w:rsidRDefault="00000000">
          <w:pPr>
            <w:pStyle w:val="Verzeichnis3"/>
            <w:rPr>
              <w:rFonts w:ascii="DINPro-Regular" w:eastAsiaTheme="minorEastAsia" w:hAnsi="DINPro-Regular"/>
              <w:noProof/>
              <w:lang w:eastAsia="de-DE"/>
            </w:rPr>
          </w:pPr>
          <w:hyperlink w:anchor="_Toc100076494" w:history="1">
            <w:r w:rsidR="00C23067" w:rsidRPr="00610328">
              <w:rPr>
                <w:rStyle w:val="Hyperlink"/>
                <w:rFonts w:ascii="DINPro-Regular" w:hAnsi="DINPro-Regular"/>
                <w:noProof/>
              </w:rPr>
              <w:t>Geschäftsfelder</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_Toc100076494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5</w:t>
            </w:r>
            <w:r w:rsidR="00C23067" w:rsidRPr="00610328">
              <w:rPr>
                <w:rFonts w:ascii="DINPro-Regular" w:hAnsi="DINPro-Regular"/>
                <w:noProof/>
                <w:webHidden/>
              </w:rPr>
              <w:fldChar w:fldCharType="end"/>
            </w:r>
          </w:hyperlink>
        </w:p>
        <w:p w14:paraId="068451B4" w14:textId="5D8080E9" w:rsidR="00C23067" w:rsidRPr="00610328" w:rsidRDefault="00000000">
          <w:pPr>
            <w:pStyle w:val="Verzeichnis3"/>
            <w:rPr>
              <w:rFonts w:ascii="DINPro-Regular" w:eastAsiaTheme="minorEastAsia" w:hAnsi="DINPro-Regular"/>
              <w:noProof/>
              <w:lang w:eastAsia="de-DE"/>
            </w:rPr>
          </w:pPr>
          <w:hyperlink w:anchor="_Toc100076495" w:history="1">
            <w:r w:rsidR="00C23067" w:rsidRPr="00610328">
              <w:rPr>
                <w:rStyle w:val="Hyperlink"/>
                <w:rFonts w:ascii="DINPro-Regular" w:hAnsi="DINPro-Regular"/>
                <w:noProof/>
              </w:rPr>
              <w:t>Beschäftigte</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_Toc100076495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5</w:t>
            </w:r>
            <w:r w:rsidR="00C23067" w:rsidRPr="00610328">
              <w:rPr>
                <w:rFonts w:ascii="DINPro-Regular" w:hAnsi="DINPro-Regular"/>
                <w:noProof/>
                <w:webHidden/>
              </w:rPr>
              <w:fldChar w:fldCharType="end"/>
            </w:r>
          </w:hyperlink>
        </w:p>
        <w:p w14:paraId="1D3F12E7" w14:textId="5A8BCAF7" w:rsidR="00C23067" w:rsidRPr="00610328" w:rsidRDefault="00000000">
          <w:pPr>
            <w:pStyle w:val="Verzeichnis3"/>
            <w:rPr>
              <w:rFonts w:ascii="DINPro-Regular" w:eastAsiaTheme="minorEastAsia" w:hAnsi="DINPro-Regular"/>
              <w:noProof/>
              <w:lang w:eastAsia="de-DE"/>
            </w:rPr>
          </w:pPr>
          <w:hyperlink w:anchor="_Toc100076496" w:history="1">
            <w:r w:rsidR="00C23067" w:rsidRPr="00610328">
              <w:rPr>
                <w:rStyle w:val="Hyperlink"/>
                <w:rFonts w:ascii="DINPro-Regular" w:hAnsi="DINPro-Regular"/>
                <w:noProof/>
              </w:rPr>
              <w:t>Kurzportrait</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_Toc100076496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5</w:t>
            </w:r>
            <w:r w:rsidR="00C23067" w:rsidRPr="00610328">
              <w:rPr>
                <w:rFonts w:ascii="DINPro-Regular" w:hAnsi="DINPro-Regular"/>
                <w:noProof/>
                <w:webHidden/>
              </w:rPr>
              <w:fldChar w:fldCharType="end"/>
            </w:r>
          </w:hyperlink>
        </w:p>
        <w:p w14:paraId="17C4D75A" w14:textId="694723CA"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497" w:history="1">
            <w:r w:rsidR="00C23067" w:rsidRPr="00610328">
              <w:rPr>
                <w:rStyle w:val="Hyperlink"/>
                <w:rFonts w:ascii="DINPro-Regular" w:hAnsi="DINPro-Regular"/>
                <w:noProof/>
              </w:rPr>
              <w:t>Arbeit leichter machen mit dem neue aktive Schulter Exoskelett S700</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_Toc100076497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6</w:t>
            </w:r>
            <w:r w:rsidR="00C23067" w:rsidRPr="00610328">
              <w:rPr>
                <w:rFonts w:ascii="DINPro-Regular" w:hAnsi="DINPro-Regular"/>
                <w:noProof/>
                <w:webHidden/>
              </w:rPr>
              <w:fldChar w:fldCharType="end"/>
            </w:r>
          </w:hyperlink>
        </w:p>
        <w:p w14:paraId="75864A58" w14:textId="2E0D77B9" w:rsidR="00C23067" w:rsidRPr="00610328" w:rsidRDefault="00000000">
          <w:pPr>
            <w:pStyle w:val="Verzeichnis2"/>
            <w:tabs>
              <w:tab w:val="right" w:leader="dot" w:pos="7643"/>
            </w:tabs>
            <w:rPr>
              <w:rFonts w:ascii="DINPro-Regular" w:eastAsiaTheme="minorEastAsia" w:hAnsi="DINPro-Regular"/>
              <w:noProof/>
              <w:lang w:eastAsia="de-DE"/>
            </w:rPr>
          </w:pPr>
          <w:hyperlink w:anchor="_Toc100076498" w:history="1">
            <w:r w:rsidR="00C23067" w:rsidRPr="00610328">
              <w:rPr>
                <w:rStyle w:val="Hyperlink"/>
                <w:rFonts w:ascii="DINPro-Regular" w:hAnsi="DINPro-Regular"/>
                <w:noProof/>
              </w:rPr>
              <w:t>Highlights auf einen Blick</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_Toc100076498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6</w:t>
            </w:r>
            <w:r w:rsidR="00C23067" w:rsidRPr="00610328">
              <w:rPr>
                <w:rFonts w:ascii="DINPro-Regular" w:hAnsi="DINPro-Regular"/>
                <w:noProof/>
                <w:webHidden/>
              </w:rPr>
              <w:fldChar w:fldCharType="end"/>
            </w:r>
          </w:hyperlink>
        </w:p>
        <w:p w14:paraId="3BDF0A14" w14:textId="5C70E90E" w:rsidR="00C23067" w:rsidRPr="00610328" w:rsidRDefault="00000000">
          <w:pPr>
            <w:pStyle w:val="Verzeichnis2"/>
            <w:tabs>
              <w:tab w:val="right" w:leader="dot" w:pos="7643"/>
            </w:tabs>
            <w:rPr>
              <w:rFonts w:ascii="DINPro-Regular" w:eastAsiaTheme="minorEastAsia" w:hAnsi="DINPro-Regular"/>
              <w:noProof/>
              <w:lang w:eastAsia="de-DE"/>
            </w:rPr>
          </w:pPr>
          <w:hyperlink w:anchor="_Toc100076499" w:history="1">
            <w:r w:rsidR="00C23067" w:rsidRPr="00610328">
              <w:rPr>
                <w:rStyle w:val="Hyperlink"/>
                <w:rFonts w:ascii="DINPro-Regular" w:hAnsi="DINPro-Regular"/>
                <w:noProof/>
              </w:rPr>
              <w:t>Anwendungsgebiete</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_Toc100076499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6</w:t>
            </w:r>
            <w:r w:rsidR="00C23067" w:rsidRPr="00610328">
              <w:rPr>
                <w:rFonts w:ascii="DINPro-Regular" w:hAnsi="DINPro-Regular"/>
                <w:noProof/>
                <w:webHidden/>
              </w:rPr>
              <w:fldChar w:fldCharType="end"/>
            </w:r>
          </w:hyperlink>
        </w:p>
        <w:p w14:paraId="769281B2" w14:textId="6F642EB3" w:rsidR="00C23067" w:rsidRPr="00610328" w:rsidRDefault="00000000">
          <w:pPr>
            <w:pStyle w:val="Verzeichnis3"/>
            <w:rPr>
              <w:rFonts w:ascii="DINPro-Regular" w:eastAsiaTheme="minorEastAsia" w:hAnsi="DINPro-Regular"/>
              <w:noProof/>
              <w:lang w:eastAsia="de-DE"/>
            </w:rPr>
          </w:pPr>
          <w:hyperlink w:anchor="_Toc100076500" w:history="1">
            <w:r w:rsidR="00C23067" w:rsidRPr="00610328">
              <w:rPr>
                <w:rStyle w:val="Hyperlink"/>
                <w:rFonts w:ascii="DINPro-Regular" w:hAnsi="DINPro-Regular"/>
                <w:noProof/>
              </w:rPr>
              <w:t>Wirkweise</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_Toc100076500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7</w:t>
            </w:r>
            <w:r w:rsidR="00C23067" w:rsidRPr="00610328">
              <w:rPr>
                <w:rFonts w:ascii="DINPro-Regular" w:hAnsi="DINPro-Regular"/>
                <w:noProof/>
                <w:webHidden/>
              </w:rPr>
              <w:fldChar w:fldCharType="end"/>
            </w:r>
          </w:hyperlink>
        </w:p>
        <w:p w14:paraId="6D868119" w14:textId="1B501E4B" w:rsidR="00C23067" w:rsidRPr="00610328" w:rsidRDefault="00000000">
          <w:pPr>
            <w:pStyle w:val="Verzeichnis3"/>
            <w:rPr>
              <w:rFonts w:ascii="DINPro-Regular" w:eastAsiaTheme="minorEastAsia" w:hAnsi="DINPro-Regular"/>
              <w:noProof/>
              <w:lang w:eastAsia="de-DE"/>
            </w:rPr>
          </w:pPr>
          <w:hyperlink w:anchor="_Toc100076501" w:history="1">
            <w:r w:rsidR="00C23067" w:rsidRPr="00610328">
              <w:rPr>
                <w:rStyle w:val="Hyperlink"/>
                <w:rFonts w:ascii="DINPro-Regular" w:hAnsi="DINPro-Regular"/>
                <w:noProof/>
              </w:rPr>
              <w:t>Handhabung</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_Toc100076501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7</w:t>
            </w:r>
            <w:r w:rsidR="00C23067" w:rsidRPr="00610328">
              <w:rPr>
                <w:rFonts w:ascii="DINPro-Regular" w:hAnsi="DINPro-Regular"/>
                <w:noProof/>
                <w:webHidden/>
              </w:rPr>
              <w:fldChar w:fldCharType="end"/>
            </w:r>
          </w:hyperlink>
        </w:p>
        <w:p w14:paraId="5C138A9A" w14:textId="7B4BC015"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502" w:history="1">
            <w:r w:rsidR="00C23067" w:rsidRPr="00610328">
              <w:rPr>
                <w:rStyle w:val="Hyperlink"/>
                <w:rFonts w:ascii="DINPro-Regular" w:hAnsi="DINPro-Regular"/>
                <w:noProof/>
              </w:rPr>
              <w:t>Nutzen sichtbar machen mit der exoIQ App</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_Toc100076502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9</w:t>
            </w:r>
            <w:r w:rsidR="00C23067" w:rsidRPr="00610328">
              <w:rPr>
                <w:rFonts w:ascii="DINPro-Regular" w:hAnsi="DINPro-Regular"/>
                <w:noProof/>
                <w:webHidden/>
              </w:rPr>
              <w:fldChar w:fldCharType="end"/>
            </w:r>
          </w:hyperlink>
        </w:p>
        <w:p w14:paraId="74B90CC9" w14:textId="4EF602D1" w:rsidR="00C23067" w:rsidRPr="00610328" w:rsidRDefault="00000000">
          <w:pPr>
            <w:pStyle w:val="Verzeichnis2"/>
            <w:tabs>
              <w:tab w:val="right" w:leader="dot" w:pos="7643"/>
            </w:tabs>
            <w:rPr>
              <w:rFonts w:ascii="DINPro-Regular" w:eastAsiaTheme="minorEastAsia" w:hAnsi="DINPro-Regular"/>
              <w:noProof/>
              <w:lang w:eastAsia="de-DE"/>
            </w:rPr>
          </w:pPr>
          <w:hyperlink w:anchor="_Toc100076503" w:history="1">
            <w:r w:rsidR="00C23067" w:rsidRPr="00610328">
              <w:rPr>
                <w:rStyle w:val="Hyperlink"/>
                <w:rFonts w:ascii="DINPro-Regular" w:hAnsi="DINPro-Regular"/>
                <w:noProof/>
              </w:rPr>
              <w:t>Hauptfeatures auf einen Blick</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_Toc100076503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9</w:t>
            </w:r>
            <w:r w:rsidR="00C23067" w:rsidRPr="00610328">
              <w:rPr>
                <w:rFonts w:ascii="DINPro-Regular" w:hAnsi="DINPro-Regular"/>
                <w:noProof/>
                <w:webHidden/>
              </w:rPr>
              <w:fldChar w:fldCharType="end"/>
            </w:r>
          </w:hyperlink>
        </w:p>
        <w:p w14:paraId="7A2C68DC" w14:textId="27476A36" w:rsidR="00C23067" w:rsidRPr="00610328" w:rsidRDefault="00000000">
          <w:pPr>
            <w:pStyle w:val="Verzeichnis2"/>
            <w:tabs>
              <w:tab w:val="right" w:leader="dot" w:pos="7643"/>
            </w:tabs>
            <w:rPr>
              <w:rFonts w:ascii="DINPro-Regular" w:eastAsiaTheme="minorEastAsia" w:hAnsi="DINPro-Regular"/>
              <w:noProof/>
              <w:lang w:eastAsia="de-DE"/>
            </w:rPr>
          </w:pPr>
          <w:hyperlink w:anchor="_Toc100076504" w:history="1">
            <w:r w:rsidR="00C23067" w:rsidRPr="00610328">
              <w:rPr>
                <w:rStyle w:val="Hyperlink"/>
                <w:rFonts w:ascii="DINPro-Regular" w:hAnsi="DINPro-Regular"/>
                <w:noProof/>
              </w:rPr>
              <w:t>Eignung von Tätigkeiten für ein Exoskelett prüfen</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_Toc100076504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10</w:t>
            </w:r>
            <w:r w:rsidR="00C23067" w:rsidRPr="00610328">
              <w:rPr>
                <w:rFonts w:ascii="DINPro-Regular" w:hAnsi="DINPro-Regular"/>
                <w:noProof/>
                <w:webHidden/>
              </w:rPr>
              <w:fldChar w:fldCharType="end"/>
            </w:r>
          </w:hyperlink>
        </w:p>
        <w:p w14:paraId="14BFCB37" w14:textId="2FFA2D89"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505" w:history="1">
            <w:r w:rsidR="00C23067" w:rsidRPr="00610328">
              <w:rPr>
                <w:rStyle w:val="Hyperlink"/>
                <w:rFonts w:ascii="DINPro-Regular" w:hAnsi="DINPro-Regular"/>
                <w:noProof/>
              </w:rPr>
              <w:t>Gründerportraits</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_Toc100076505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11</w:t>
            </w:r>
            <w:r w:rsidR="00C23067" w:rsidRPr="00610328">
              <w:rPr>
                <w:rFonts w:ascii="DINPro-Regular" w:hAnsi="DINPro-Regular"/>
                <w:noProof/>
                <w:webHidden/>
              </w:rPr>
              <w:fldChar w:fldCharType="end"/>
            </w:r>
          </w:hyperlink>
        </w:p>
        <w:p w14:paraId="1CE3CA3C" w14:textId="5B5F4F35"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506" w:history="1">
            <w:r w:rsidR="00C23067" w:rsidRPr="00610328">
              <w:rPr>
                <w:rStyle w:val="Hyperlink"/>
                <w:rFonts w:ascii="DINPro-Regular" w:hAnsi="DINPro-Regular"/>
                <w:noProof/>
              </w:rPr>
              <w:t>Interviews</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_Toc100076506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12</w:t>
            </w:r>
            <w:r w:rsidR="00C23067" w:rsidRPr="00610328">
              <w:rPr>
                <w:rFonts w:ascii="DINPro-Regular" w:hAnsi="DINPro-Regular"/>
                <w:noProof/>
                <w:webHidden/>
              </w:rPr>
              <w:fldChar w:fldCharType="end"/>
            </w:r>
          </w:hyperlink>
        </w:p>
        <w:p w14:paraId="69D21DAF" w14:textId="13F96F9E"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507" w:history="1">
            <w:r w:rsidR="00C23067" w:rsidRPr="00610328">
              <w:rPr>
                <w:rStyle w:val="Hyperlink"/>
                <w:rFonts w:ascii="DINPro-Regular" w:hAnsi="DINPro-Regular"/>
                <w:noProof/>
              </w:rPr>
              <w:t>Bild- und Videomaterial</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_Toc100076507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14</w:t>
            </w:r>
            <w:r w:rsidR="00C23067" w:rsidRPr="00610328">
              <w:rPr>
                <w:rFonts w:ascii="DINPro-Regular" w:hAnsi="DINPro-Regular"/>
                <w:noProof/>
                <w:webHidden/>
              </w:rPr>
              <w:fldChar w:fldCharType="end"/>
            </w:r>
          </w:hyperlink>
        </w:p>
        <w:p w14:paraId="3CC9C420" w14:textId="066A534A"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508" w:history="1">
            <w:r w:rsidR="00C23067" w:rsidRPr="00610328">
              <w:rPr>
                <w:rStyle w:val="Hyperlink"/>
                <w:rFonts w:ascii="DINPro-Regular" w:hAnsi="DINPro-Regular"/>
                <w:noProof/>
              </w:rPr>
              <w:t>Ausblick</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_Toc100076508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15</w:t>
            </w:r>
            <w:r w:rsidR="00C23067" w:rsidRPr="00610328">
              <w:rPr>
                <w:rFonts w:ascii="DINPro-Regular" w:hAnsi="DINPro-Regular"/>
                <w:noProof/>
                <w:webHidden/>
              </w:rPr>
              <w:fldChar w:fldCharType="end"/>
            </w:r>
          </w:hyperlink>
        </w:p>
        <w:p w14:paraId="2375DBA4" w14:textId="70F5E2A9"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509" w:history="1">
            <w:r w:rsidR="00C23067" w:rsidRPr="00610328">
              <w:rPr>
                <w:rStyle w:val="Hyperlink"/>
                <w:rFonts w:ascii="DINPro-Regular" w:hAnsi="DINPro-Regular"/>
                <w:noProof/>
              </w:rPr>
              <w:t>Präsenz auf Social Media</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_Toc100076509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15</w:t>
            </w:r>
            <w:r w:rsidR="00C23067" w:rsidRPr="00610328">
              <w:rPr>
                <w:rFonts w:ascii="DINPro-Regular" w:hAnsi="DINPro-Regular"/>
                <w:noProof/>
                <w:webHidden/>
              </w:rPr>
              <w:fldChar w:fldCharType="end"/>
            </w:r>
          </w:hyperlink>
        </w:p>
        <w:p w14:paraId="7B77D826" w14:textId="7C47FAFC" w:rsidR="00C23067" w:rsidRPr="00610328" w:rsidRDefault="00000000">
          <w:pPr>
            <w:pStyle w:val="Verzeichnis1"/>
            <w:tabs>
              <w:tab w:val="right" w:leader="dot" w:pos="7643"/>
            </w:tabs>
            <w:rPr>
              <w:rFonts w:ascii="DINPro-Regular" w:eastAsiaTheme="minorEastAsia" w:hAnsi="DINPro-Regular"/>
              <w:noProof/>
              <w:lang w:eastAsia="de-DE"/>
            </w:rPr>
          </w:pPr>
          <w:hyperlink w:anchor="_Toc100076510" w:history="1">
            <w:r w:rsidR="00C23067" w:rsidRPr="00610328">
              <w:rPr>
                <w:rStyle w:val="Hyperlink"/>
                <w:rFonts w:ascii="DINPro-Regular" w:hAnsi="DINPro-Regular"/>
                <w:noProof/>
              </w:rPr>
              <w:t>Pressekontakt</w:t>
            </w:r>
            <w:r w:rsidR="00C23067" w:rsidRPr="00610328">
              <w:rPr>
                <w:rFonts w:ascii="DINPro-Regular" w:hAnsi="DINPro-Regular"/>
                <w:noProof/>
                <w:webHidden/>
              </w:rPr>
              <w:tab/>
            </w:r>
            <w:r w:rsidR="00C23067" w:rsidRPr="00610328">
              <w:rPr>
                <w:rFonts w:ascii="DINPro-Regular" w:hAnsi="DINPro-Regular"/>
                <w:noProof/>
                <w:webHidden/>
              </w:rPr>
              <w:fldChar w:fldCharType="begin"/>
            </w:r>
            <w:r w:rsidR="00C23067" w:rsidRPr="00610328">
              <w:rPr>
                <w:rFonts w:ascii="DINPro-Regular" w:hAnsi="DINPro-Regular"/>
                <w:noProof/>
                <w:webHidden/>
              </w:rPr>
              <w:instrText xml:space="preserve"> PAGEREF _Toc100076510 \h </w:instrText>
            </w:r>
            <w:r w:rsidR="00C23067" w:rsidRPr="00610328">
              <w:rPr>
                <w:rFonts w:ascii="DINPro-Regular" w:hAnsi="DINPro-Regular"/>
                <w:noProof/>
                <w:webHidden/>
              </w:rPr>
            </w:r>
            <w:r w:rsidR="00C23067" w:rsidRPr="00610328">
              <w:rPr>
                <w:rFonts w:ascii="DINPro-Regular" w:hAnsi="DINPro-Regular"/>
                <w:noProof/>
                <w:webHidden/>
              </w:rPr>
              <w:fldChar w:fldCharType="separate"/>
            </w:r>
            <w:r w:rsidR="00124639">
              <w:rPr>
                <w:rFonts w:ascii="DINPro-Regular" w:hAnsi="DINPro-Regular"/>
                <w:noProof/>
                <w:webHidden/>
              </w:rPr>
              <w:t>15</w:t>
            </w:r>
            <w:r w:rsidR="00C23067" w:rsidRPr="00610328">
              <w:rPr>
                <w:rFonts w:ascii="DINPro-Regular" w:hAnsi="DINPro-Regular"/>
                <w:noProof/>
                <w:webHidden/>
              </w:rPr>
              <w:fldChar w:fldCharType="end"/>
            </w:r>
          </w:hyperlink>
        </w:p>
        <w:p w14:paraId="534EBC06" w14:textId="3FAC2523" w:rsidR="00D812F3" w:rsidRDefault="00D812F3" w:rsidP="009B06F1">
          <w:pPr>
            <w:ind w:right="-2270"/>
            <w:jc w:val="both"/>
          </w:pPr>
          <w:r w:rsidRPr="00610328">
            <w:rPr>
              <w:rFonts w:ascii="DINPro-Regular" w:hAnsi="DINPro-Regular"/>
              <w:b/>
              <w:bCs/>
            </w:rPr>
            <w:fldChar w:fldCharType="end"/>
          </w:r>
        </w:p>
      </w:sdtContent>
    </w:sdt>
    <w:p w14:paraId="0E900EF2" w14:textId="77777777" w:rsidR="00CB0B06" w:rsidRDefault="00CB0B06" w:rsidP="009B06F1">
      <w:pPr>
        <w:pStyle w:val="berschrift1"/>
        <w:ind w:right="-2270"/>
        <w:jc w:val="both"/>
      </w:pPr>
    </w:p>
    <w:p w14:paraId="479A0872" w14:textId="77777777" w:rsidR="00CB0B06" w:rsidRDefault="00CB0B06" w:rsidP="009B06F1">
      <w:pPr>
        <w:pStyle w:val="berschrift1"/>
        <w:ind w:right="-2270"/>
        <w:jc w:val="both"/>
      </w:pPr>
    </w:p>
    <w:p w14:paraId="7B42CF88" w14:textId="77777777" w:rsidR="00CB0B06" w:rsidRDefault="00CB0B06" w:rsidP="009B06F1">
      <w:pPr>
        <w:pStyle w:val="berschrift1"/>
        <w:ind w:right="-2270"/>
        <w:jc w:val="both"/>
      </w:pPr>
    </w:p>
    <w:p w14:paraId="4D20979B" w14:textId="77777777" w:rsidR="00CB0B06" w:rsidRDefault="00CB0B06" w:rsidP="009B06F1">
      <w:pPr>
        <w:pStyle w:val="berschrift1"/>
        <w:ind w:right="-2270"/>
        <w:jc w:val="both"/>
        <w:sectPr w:rsidR="00CB0B06" w:rsidSect="006544DE">
          <w:headerReference w:type="default" r:id="rId13"/>
          <w:footerReference w:type="default" r:id="rId14"/>
          <w:pgSz w:w="11906" w:h="16838"/>
          <w:pgMar w:top="2121" w:right="2835" w:bottom="1134" w:left="1418" w:header="709" w:footer="709" w:gutter="0"/>
          <w:pgNumType w:start="0"/>
          <w:cols w:space="708"/>
          <w:titlePg/>
          <w:docGrid w:linePitch="360"/>
        </w:sectPr>
      </w:pPr>
    </w:p>
    <w:p w14:paraId="34B6935D" w14:textId="38C0D0E4" w:rsidR="009B1D27" w:rsidRPr="00610328" w:rsidRDefault="00D812F3" w:rsidP="00D46C0E">
      <w:pPr>
        <w:rPr>
          <w:rFonts w:ascii="DINPro-Regular" w:hAnsi="DINPro-Regular"/>
          <w:color w:val="FF0000"/>
          <w:lang w:eastAsia="de-DE"/>
        </w:rPr>
      </w:pPr>
      <w:bookmarkStart w:id="0" w:name="_Toc100076487"/>
      <w:r w:rsidRPr="00610328">
        <w:rPr>
          <w:rStyle w:val="berschrift1Zchn"/>
          <w:rFonts w:ascii="DINPro-Regular" w:hAnsi="DINPro-Regular"/>
        </w:rPr>
        <w:lastRenderedPageBreak/>
        <w:t>Aktuelle Pressemeldung</w:t>
      </w:r>
      <w:r w:rsidR="007B2BB1" w:rsidRPr="00610328">
        <w:rPr>
          <w:rStyle w:val="berschrift1Zchn"/>
          <w:rFonts w:ascii="DINPro-Regular" w:hAnsi="DINPro-Regular"/>
        </w:rPr>
        <w:t>en</w:t>
      </w:r>
      <w:bookmarkEnd w:id="0"/>
      <w:r w:rsidR="009B1D27" w:rsidRPr="00610328">
        <w:rPr>
          <w:rFonts w:ascii="DINPro-Regular" w:hAnsi="DINPro-Regular"/>
        </w:rPr>
        <w:t xml:space="preserve"> </w:t>
      </w:r>
      <w:r w:rsidR="009B1D27" w:rsidRPr="00610328">
        <w:rPr>
          <w:rFonts w:ascii="DINPro-Regular" w:hAnsi="DINPro-Regular"/>
        </w:rPr>
        <w:br/>
      </w:r>
    </w:p>
    <w:p w14:paraId="1987D2DC" w14:textId="471CC907" w:rsidR="00440E75" w:rsidRPr="00610328" w:rsidRDefault="00165E67" w:rsidP="009B06F1">
      <w:pPr>
        <w:ind w:right="-2270"/>
        <w:rPr>
          <w:rStyle w:val="berschrift2Zchn"/>
          <w:rFonts w:ascii="DINPro-Regular" w:hAnsi="DINPro-Regular"/>
          <w:sz w:val="32"/>
          <w:szCs w:val="32"/>
        </w:rPr>
      </w:pPr>
      <w:bookmarkStart w:id="1" w:name="_Toc100076488"/>
      <w:r w:rsidRPr="00610328">
        <w:rPr>
          <w:rStyle w:val="berschrift2Zchn"/>
          <w:rFonts w:ascii="DINPro-Regular" w:hAnsi="DINPro-Regular"/>
          <w:sz w:val="32"/>
          <w:szCs w:val="32"/>
        </w:rPr>
        <w:t xml:space="preserve">Produktneuheit: Das aktive </w:t>
      </w:r>
      <w:r w:rsidR="007E1D12" w:rsidRPr="00610328">
        <w:rPr>
          <w:rStyle w:val="berschrift2Zchn"/>
          <w:rFonts w:ascii="DINPro-Regular" w:hAnsi="DINPro-Regular"/>
          <w:sz w:val="32"/>
          <w:szCs w:val="32"/>
        </w:rPr>
        <w:t xml:space="preserve">Schulter </w:t>
      </w:r>
      <w:r w:rsidRPr="00610328">
        <w:rPr>
          <w:rStyle w:val="berschrift2Zchn"/>
          <w:rFonts w:ascii="DINPro-Regular" w:hAnsi="DINPro-Regular"/>
          <w:sz w:val="32"/>
          <w:szCs w:val="32"/>
        </w:rPr>
        <w:t>Exoskelett S700 von exoIQ</w:t>
      </w:r>
      <w:bookmarkEnd w:id="1"/>
    </w:p>
    <w:p w14:paraId="089CA6CE" w14:textId="300DEB3F" w:rsidR="0096552A" w:rsidRPr="00610328" w:rsidRDefault="009B1D27" w:rsidP="009B06F1">
      <w:pPr>
        <w:ind w:right="-2270"/>
        <w:rPr>
          <w:rFonts w:ascii="DINPro-Regular" w:hAnsi="DINPro-Regular"/>
          <w:b/>
          <w:lang w:eastAsia="de-DE"/>
        </w:rPr>
      </w:pPr>
      <w:r w:rsidRPr="00610328">
        <w:rPr>
          <w:rFonts w:ascii="DINPro-Regular" w:hAnsi="DINPro-Regular"/>
          <w:lang w:eastAsia="de-DE"/>
        </w:rPr>
        <w:t xml:space="preserve">[Hamburg, </w:t>
      </w:r>
      <w:r w:rsidR="00F87C3E" w:rsidRPr="00942548">
        <w:rPr>
          <w:rFonts w:ascii="DINPro-Regular" w:hAnsi="DINPro-Regular"/>
          <w:lang w:eastAsia="de-DE"/>
        </w:rPr>
        <w:t>Mai</w:t>
      </w:r>
      <w:r w:rsidR="007B318B" w:rsidRPr="00942548">
        <w:rPr>
          <w:rFonts w:ascii="DINPro-Regular" w:hAnsi="DINPro-Regular"/>
          <w:lang w:eastAsia="de-DE"/>
        </w:rPr>
        <w:t xml:space="preserve"> </w:t>
      </w:r>
      <w:r w:rsidRPr="00942548">
        <w:rPr>
          <w:rFonts w:ascii="DINPro-Regular" w:hAnsi="DINPro-Regular"/>
          <w:lang w:eastAsia="de-DE"/>
        </w:rPr>
        <w:t>202</w:t>
      </w:r>
      <w:r w:rsidR="00CF71B4" w:rsidRPr="00942548">
        <w:rPr>
          <w:rFonts w:ascii="DINPro-Regular" w:hAnsi="DINPro-Regular"/>
          <w:lang w:eastAsia="de-DE"/>
        </w:rPr>
        <w:t>3</w:t>
      </w:r>
      <w:r w:rsidRPr="00610328">
        <w:rPr>
          <w:rFonts w:ascii="DINPro-Regular" w:hAnsi="DINPro-Regular"/>
          <w:b/>
          <w:lang w:eastAsia="de-DE"/>
        </w:rPr>
        <w:t xml:space="preserve">] </w:t>
      </w:r>
      <w:r w:rsidR="00165E67" w:rsidRPr="00610328">
        <w:rPr>
          <w:rFonts w:ascii="DINPro-Regular" w:hAnsi="DINPro-Regular"/>
          <w:b/>
          <w:lang w:eastAsia="de-DE"/>
        </w:rPr>
        <w:t>Aktive Unterstützungssy</w:t>
      </w:r>
      <w:r w:rsidR="00A61F38" w:rsidRPr="00610328">
        <w:rPr>
          <w:rFonts w:ascii="DINPro-Regular" w:hAnsi="DINPro-Regular"/>
          <w:b/>
          <w:lang w:eastAsia="de-DE"/>
        </w:rPr>
        <w:t>s</w:t>
      </w:r>
      <w:r w:rsidR="00165E67" w:rsidRPr="00610328">
        <w:rPr>
          <w:rFonts w:ascii="DINPro-Regular" w:hAnsi="DINPro-Regular"/>
          <w:b/>
          <w:lang w:eastAsia="de-DE"/>
        </w:rPr>
        <w:t xml:space="preserve">teme </w:t>
      </w:r>
      <w:r w:rsidR="00A61F38" w:rsidRPr="00610328">
        <w:rPr>
          <w:rFonts w:ascii="DINPro-Regular" w:hAnsi="DINPro-Regular"/>
          <w:b/>
          <w:lang w:eastAsia="de-DE"/>
        </w:rPr>
        <w:t xml:space="preserve">für den Schulterbereich </w:t>
      </w:r>
      <w:r w:rsidR="00165E67" w:rsidRPr="00610328">
        <w:rPr>
          <w:rFonts w:ascii="DINPro-Regular" w:hAnsi="DINPro-Regular"/>
          <w:b/>
          <w:lang w:eastAsia="de-DE"/>
        </w:rPr>
        <w:t xml:space="preserve">sind auf dem Markt bisher nicht zu finden. Der Vorteil eines aktiven </w:t>
      </w:r>
      <w:r w:rsidRPr="00610328">
        <w:rPr>
          <w:rFonts w:ascii="DINPro-Regular" w:hAnsi="DINPro-Regular"/>
          <w:b/>
          <w:lang w:eastAsia="de-DE"/>
        </w:rPr>
        <w:t>Exoskelett</w:t>
      </w:r>
      <w:r w:rsidR="00165E67" w:rsidRPr="00610328">
        <w:rPr>
          <w:rFonts w:ascii="DINPro-Regular" w:hAnsi="DINPro-Regular"/>
          <w:b/>
          <w:lang w:eastAsia="de-DE"/>
        </w:rPr>
        <w:t xml:space="preserve">s liegt </w:t>
      </w:r>
      <w:r w:rsidR="009E088C" w:rsidRPr="00610328">
        <w:rPr>
          <w:rFonts w:ascii="DINPro-Regular" w:hAnsi="DINPro-Regular"/>
          <w:b/>
          <w:lang w:eastAsia="de-DE"/>
        </w:rPr>
        <w:t xml:space="preserve">aber </w:t>
      </w:r>
      <w:r w:rsidR="00165E67" w:rsidRPr="00610328">
        <w:rPr>
          <w:rFonts w:ascii="DINPro-Regular" w:hAnsi="DINPro-Regular"/>
          <w:b/>
          <w:lang w:eastAsia="de-DE"/>
        </w:rPr>
        <w:t xml:space="preserve">auf der Hand. </w:t>
      </w:r>
      <w:r w:rsidR="00206A87" w:rsidRPr="00610328">
        <w:rPr>
          <w:rFonts w:ascii="DINPro-Regular" w:hAnsi="DINPro-Regular"/>
          <w:b/>
          <w:lang w:eastAsia="de-DE"/>
        </w:rPr>
        <w:t xml:space="preserve">Wie passive Systeme </w:t>
      </w:r>
      <w:r w:rsidR="00422961" w:rsidRPr="00610328">
        <w:rPr>
          <w:rFonts w:ascii="DINPro-Regular" w:hAnsi="DINPro-Regular"/>
          <w:b/>
          <w:lang w:eastAsia="de-DE"/>
        </w:rPr>
        <w:t xml:space="preserve">leiten sie </w:t>
      </w:r>
      <w:r w:rsidR="002B39FE" w:rsidRPr="00610328">
        <w:rPr>
          <w:rFonts w:ascii="DINPro-Regular" w:hAnsi="DINPro-Regular"/>
          <w:b/>
          <w:lang w:eastAsia="de-DE"/>
        </w:rPr>
        <w:t>die Last von schwächere</w:t>
      </w:r>
      <w:r w:rsidR="00F01678" w:rsidRPr="00610328">
        <w:rPr>
          <w:rFonts w:ascii="DINPro-Regular" w:hAnsi="DINPro-Regular"/>
          <w:b/>
          <w:lang w:eastAsia="de-DE"/>
        </w:rPr>
        <w:t xml:space="preserve">n </w:t>
      </w:r>
      <w:r w:rsidR="00917130" w:rsidRPr="00610328">
        <w:rPr>
          <w:rFonts w:ascii="DINPro-Regular" w:hAnsi="DINPro-Regular"/>
          <w:b/>
          <w:lang w:eastAsia="de-DE"/>
        </w:rPr>
        <w:t xml:space="preserve">in </w:t>
      </w:r>
      <w:r w:rsidR="00165E67" w:rsidRPr="00610328">
        <w:rPr>
          <w:rFonts w:ascii="DINPro-Regular" w:hAnsi="DINPro-Regular"/>
          <w:b/>
          <w:lang w:eastAsia="de-DE"/>
        </w:rPr>
        <w:t>stärkere Körperpartien</w:t>
      </w:r>
      <w:r w:rsidR="00917130" w:rsidRPr="00610328">
        <w:rPr>
          <w:rFonts w:ascii="DINPro-Regular" w:hAnsi="DINPro-Regular"/>
          <w:b/>
          <w:lang w:eastAsia="de-DE"/>
        </w:rPr>
        <w:t xml:space="preserve"> um. </w:t>
      </w:r>
      <w:r w:rsidR="007137EB" w:rsidRPr="00610328">
        <w:rPr>
          <w:rFonts w:ascii="DINPro-Regular" w:hAnsi="DINPro-Regular"/>
          <w:b/>
          <w:lang w:eastAsia="de-DE"/>
        </w:rPr>
        <w:t>Und</w:t>
      </w:r>
      <w:r w:rsidR="00223BB5" w:rsidRPr="00610328">
        <w:rPr>
          <w:rFonts w:ascii="DINPro-Regular" w:hAnsi="DINPro-Regular"/>
          <w:b/>
          <w:lang w:eastAsia="de-DE"/>
        </w:rPr>
        <w:t xml:space="preserve"> darüber hinaus lassen sie</w:t>
      </w:r>
      <w:r w:rsidR="00165E67" w:rsidRPr="00610328">
        <w:rPr>
          <w:rFonts w:ascii="DINPro-Regular" w:hAnsi="DINPro-Regular"/>
          <w:b/>
          <w:lang w:eastAsia="de-DE"/>
        </w:rPr>
        <w:t xml:space="preserve"> </w:t>
      </w:r>
      <w:r w:rsidR="00223BB5" w:rsidRPr="00610328">
        <w:rPr>
          <w:rFonts w:ascii="DINPro-Regular" w:hAnsi="DINPro-Regular"/>
          <w:b/>
          <w:lang w:eastAsia="de-DE"/>
        </w:rPr>
        <w:t xml:space="preserve">sich </w:t>
      </w:r>
      <w:r w:rsidR="00165E67" w:rsidRPr="00610328">
        <w:rPr>
          <w:rFonts w:ascii="DINPro-Regular" w:hAnsi="DINPro-Regular"/>
          <w:b/>
          <w:lang w:eastAsia="de-DE"/>
        </w:rPr>
        <w:t xml:space="preserve">ganz individuell auf die Person und Tätigkeit </w:t>
      </w:r>
      <w:r w:rsidR="00626F6D" w:rsidRPr="00610328">
        <w:rPr>
          <w:rFonts w:ascii="DINPro-Regular" w:hAnsi="DINPro-Regular"/>
          <w:b/>
          <w:lang w:eastAsia="de-DE"/>
        </w:rPr>
        <w:t>einstellen.</w:t>
      </w:r>
      <w:r w:rsidR="00165E67" w:rsidRPr="00610328">
        <w:rPr>
          <w:rFonts w:ascii="DINPro-Regular" w:hAnsi="DINPro-Regular"/>
          <w:b/>
          <w:lang w:eastAsia="de-DE"/>
        </w:rPr>
        <w:t xml:space="preserve"> </w:t>
      </w:r>
      <w:r w:rsidR="00626F6D" w:rsidRPr="00610328">
        <w:rPr>
          <w:rFonts w:ascii="DINPro-Regular" w:hAnsi="DINPro-Regular"/>
          <w:b/>
          <w:lang w:eastAsia="de-DE"/>
        </w:rPr>
        <w:t xml:space="preserve">Die </w:t>
      </w:r>
      <w:r w:rsidR="00326D5F" w:rsidRPr="00610328">
        <w:rPr>
          <w:rFonts w:ascii="DINPro-Regular" w:hAnsi="DINPro-Regular"/>
          <w:b/>
          <w:lang w:eastAsia="de-DE"/>
        </w:rPr>
        <w:t xml:space="preserve">Hamburger Firma exoIQ hat </w:t>
      </w:r>
      <w:r w:rsidR="00E71CBD" w:rsidRPr="00610328">
        <w:rPr>
          <w:rFonts w:ascii="DINPro-Regular" w:hAnsi="DINPro-Regular"/>
          <w:b/>
          <w:lang w:eastAsia="de-DE"/>
        </w:rPr>
        <w:t>nach intensiven biomechanischen Analysen</w:t>
      </w:r>
      <w:r w:rsidR="00326D5F" w:rsidRPr="00610328">
        <w:rPr>
          <w:rFonts w:ascii="DINPro-Regular" w:hAnsi="DINPro-Regular"/>
          <w:b/>
          <w:lang w:eastAsia="de-DE"/>
        </w:rPr>
        <w:t xml:space="preserve"> ein aktives Exoskelett entwickelt, das </w:t>
      </w:r>
      <w:r w:rsidR="00752832" w:rsidRPr="00610328">
        <w:rPr>
          <w:rFonts w:ascii="DINPro-Regular" w:hAnsi="DINPro-Regular"/>
          <w:b/>
          <w:lang w:eastAsia="de-DE"/>
        </w:rPr>
        <w:t>mit bis zu 5 kg Kraftunterstützung pro Arm Tätigkeiten über Kopf und in Brusthöhe spürbar leichter macht</w:t>
      </w:r>
      <w:r w:rsidR="00326D5F" w:rsidRPr="00610328">
        <w:rPr>
          <w:rFonts w:ascii="DINPro-Regular" w:hAnsi="DINPro-Regular"/>
          <w:b/>
          <w:lang w:eastAsia="de-DE"/>
        </w:rPr>
        <w:t>.</w:t>
      </w:r>
    </w:p>
    <w:p w14:paraId="53163E61" w14:textId="30D32C0F" w:rsidR="003F0C43" w:rsidRPr="00610328" w:rsidRDefault="00C8683C" w:rsidP="003F0C43">
      <w:pPr>
        <w:ind w:right="-2270"/>
        <w:jc w:val="both"/>
        <w:rPr>
          <w:rStyle w:val="eop"/>
          <w:rFonts w:ascii="DINPro-Regular" w:hAnsi="DINPro-Regular" w:cs="Calibri"/>
          <w:color w:val="000000"/>
          <w:shd w:val="clear" w:color="auto" w:fill="FFFFFF"/>
        </w:rPr>
      </w:pPr>
      <w:r w:rsidRPr="00610328">
        <w:rPr>
          <w:rFonts w:ascii="DINPro-Regular" w:hAnsi="DINPro-Regular"/>
          <w:noProof/>
          <w:color w:val="808080" w:themeColor="background1" w:themeShade="80"/>
          <w:sz w:val="26"/>
          <w:szCs w:val="26"/>
        </w:rPr>
        <mc:AlternateContent>
          <mc:Choice Requires="wps">
            <w:drawing>
              <wp:anchor distT="0" distB="0" distL="114300" distR="114300" simplePos="0" relativeHeight="251658241" behindDoc="0" locked="0" layoutInCell="1" allowOverlap="1" wp14:anchorId="1A45BF77" wp14:editId="1DF45AB7">
                <wp:simplePos x="0" y="0"/>
                <wp:positionH relativeFrom="column">
                  <wp:posOffset>6957695</wp:posOffset>
                </wp:positionH>
                <wp:positionV relativeFrom="paragraph">
                  <wp:posOffset>222885</wp:posOffset>
                </wp:positionV>
                <wp:extent cx="2343150" cy="417195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2343150" cy="4171950"/>
                        </a:xfrm>
                        <a:prstGeom prst="rect">
                          <a:avLst/>
                        </a:prstGeom>
                        <a:solidFill>
                          <a:schemeClr val="lt1"/>
                        </a:solidFill>
                        <a:ln w="3175">
                          <a:solidFill>
                            <a:schemeClr val="tx1"/>
                          </a:solidFill>
                        </a:ln>
                      </wps:spPr>
                      <wps:txbx>
                        <w:txbxContent>
                          <w:p w14:paraId="185F0210" w14:textId="77777777" w:rsidR="009768D9" w:rsidRPr="00F87643" w:rsidRDefault="009768D9" w:rsidP="007B318B">
                            <w:pPr>
                              <w:rPr>
                                <w:rFonts w:ascii="DINPro-Regular" w:hAnsi="DINPro-Regular"/>
                              </w:rPr>
                            </w:pPr>
                            <w:r w:rsidRPr="00F87643">
                              <w:rPr>
                                <w:rFonts w:ascii="DINPro-Regular" w:hAnsi="DINPro-Regular"/>
                              </w:rPr>
                              <w:t>Frei zur redaktionellen Verwendung</w:t>
                            </w:r>
                          </w:p>
                          <w:p w14:paraId="0FDEDAA2" w14:textId="77777777" w:rsidR="009768D9" w:rsidRPr="00F87643" w:rsidRDefault="009768D9" w:rsidP="007B318B">
                            <w:pPr>
                              <w:rPr>
                                <w:rFonts w:ascii="DINPro-Regular" w:hAnsi="DINPro-Regular"/>
                              </w:rPr>
                            </w:pPr>
                            <w:r w:rsidRPr="00F87643">
                              <w:rPr>
                                <w:rFonts w:ascii="DINPro-Regular" w:hAnsi="DINPro-Regular"/>
                              </w:rPr>
                              <w:t>- Belegexemplar wird erbeten –</w:t>
                            </w:r>
                          </w:p>
                          <w:p w14:paraId="737642E1" w14:textId="77777777" w:rsidR="009768D9" w:rsidRPr="00F87643" w:rsidRDefault="009768D9" w:rsidP="007B318B">
                            <w:pPr>
                              <w:rPr>
                                <w:rFonts w:ascii="DINPro-Regular" w:hAnsi="DINPro-Regular"/>
                              </w:rPr>
                            </w:pPr>
                          </w:p>
                          <w:p w14:paraId="1AF09D43" w14:textId="77777777" w:rsidR="009768D9" w:rsidRPr="00F87643" w:rsidRDefault="009768D9" w:rsidP="007B318B">
                            <w:pPr>
                              <w:rPr>
                                <w:rFonts w:ascii="DINPro-Regular" w:hAnsi="DINPro-Regular"/>
                              </w:rPr>
                            </w:pPr>
                          </w:p>
                          <w:p w14:paraId="22F1A9D0" w14:textId="0A07E169" w:rsidR="009768D9" w:rsidRPr="00F87643" w:rsidRDefault="009768D9" w:rsidP="007B318B">
                            <w:pPr>
                              <w:rPr>
                                <w:rFonts w:ascii="DINPro-Regular" w:hAnsi="DINPro-Regular"/>
                              </w:rPr>
                            </w:pPr>
                            <w:r w:rsidRPr="00F87643">
                              <w:rPr>
                                <w:rFonts w:ascii="DINPro-Regular" w:hAnsi="DINPro-Regular"/>
                              </w:rPr>
                              <w:t>exoIQ GmbH</w:t>
                            </w:r>
                            <w:r w:rsidRPr="00F87643">
                              <w:rPr>
                                <w:rFonts w:ascii="DINPro-Regular" w:hAnsi="DINPro-Regular"/>
                              </w:rPr>
                              <w:br/>
                              <w:t>Jaffestrasse 12</w:t>
                            </w:r>
                            <w:r w:rsidRPr="00F87643">
                              <w:rPr>
                                <w:rFonts w:ascii="DINPro-Regular" w:hAnsi="DINPro-Regular"/>
                              </w:rPr>
                              <w:br/>
                              <w:t>21109 Hamburg</w:t>
                            </w:r>
                          </w:p>
                          <w:p w14:paraId="6B5F3383" w14:textId="77777777" w:rsidR="009768D9" w:rsidRPr="00F87643" w:rsidRDefault="009768D9" w:rsidP="007B318B">
                            <w:pPr>
                              <w:rPr>
                                <w:rFonts w:ascii="DINPro-Regular" w:hAnsi="DINPro-Regular"/>
                              </w:rPr>
                            </w:pPr>
                          </w:p>
                          <w:p w14:paraId="2C0C6250" w14:textId="451A6C5E" w:rsidR="009768D9" w:rsidRPr="00F87643" w:rsidRDefault="009768D9" w:rsidP="007B318B">
                            <w:pPr>
                              <w:rPr>
                                <w:rFonts w:ascii="DINPro-Regular" w:hAnsi="DINPro-Regular"/>
                              </w:rPr>
                            </w:pPr>
                            <w:r w:rsidRPr="00F87643">
                              <w:rPr>
                                <w:rFonts w:ascii="DINPro-Regular" w:hAnsi="DINPro-Regular"/>
                                <w:u w:val="single"/>
                              </w:rPr>
                              <w:t>Pressekontakt</w:t>
                            </w:r>
                            <w:r w:rsidRPr="00F87643">
                              <w:rPr>
                                <w:rFonts w:ascii="DINPro-Regular" w:hAnsi="DINPro-Regular"/>
                              </w:rPr>
                              <w:br/>
                            </w:r>
                            <w:r w:rsidR="00C22285" w:rsidRPr="00F87643">
                              <w:rPr>
                                <w:rFonts w:ascii="DINPro-Regular" w:hAnsi="DINPro-Regular"/>
                              </w:rPr>
                              <w:t>Anna Davies</w:t>
                            </w:r>
                            <w:r w:rsidRPr="00F87643">
                              <w:rPr>
                                <w:rFonts w:ascii="DINPro-Regular" w:hAnsi="DINPro-Regular"/>
                              </w:rPr>
                              <w:br/>
                            </w:r>
                            <w:r w:rsidR="004E1558" w:rsidRPr="00F87643">
                              <w:rPr>
                                <w:rFonts w:ascii="DINPro-Regular" w:hAnsi="DINPro-Regular"/>
                              </w:rPr>
                              <w:t xml:space="preserve">Telefon: </w:t>
                            </w:r>
                            <w:r w:rsidR="0092393A" w:rsidRPr="00F87643">
                              <w:rPr>
                                <w:rFonts w:ascii="DINPro-Regular" w:hAnsi="DINPro-Regular"/>
                              </w:rPr>
                              <w:t>0</w:t>
                            </w:r>
                            <w:r w:rsidR="004E1558" w:rsidRPr="00F87643">
                              <w:rPr>
                                <w:rFonts w:ascii="DINPro-Regular" w:hAnsi="DINPro-Regular"/>
                              </w:rPr>
                              <w:t>40</w:t>
                            </w:r>
                            <w:r w:rsidR="0092393A" w:rsidRPr="00F87643">
                              <w:rPr>
                                <w:rFonts w:ascii="DINPro-Regular" w:hAnsi="DINPro-Regular"/>
                              </w:rPr>
                              <w:t xml:space="preserve"> </w:t>
                            </w:r>
                            <w:r w:rsidR="004E1558" w:rsidRPr="00F87643">
                              <w:rPr>
                                <w:rFonts w:ascii="DINPro-Regular" w:hAnsi="DINPro-Regular"/>
                              </w:rPr>
                              <w:t>2393699-07</w:t>
                            </w:r>
                            <w:r w:rsidRPr="00F87643">
                              <w:rPr>
                                <w:rFonts w:ascii="DINPro-Regular" w:hAnsi="DINPro-Regular"/>
                              </w:rPr>
                              <w:br/>
                              <w:t xml:space="preserve">E-Mail: </w:t>
                            </w:r>
                            <w:hyperlink r:id="rId15" w:history="1">
                              <w:r w:rsidR="00C22285" w:rsidRPr="00F87643">
                                <w:rPr>
                                  <w:rStyle w:val="Hyperlink"/>
                                  <w:rFonts w:ascii="DINPro-Regular" w:hAnsi="DINPro-Regular"/>
                                </w:rPr>
                                <w:t>info@exoiq.com</w:t>
                              </w:r>
                            </w:hyperlink>
                          </w:p>
                          <w:p w14:paraId="7224510E" w14:textId="77777777" w:rsidR="009768D9" w:rsidRPr="00F87643" w:rsidRDefault="009768D9" w:rsidP="007B318B">
                            <w:pPr>
                              <w:rPr>
                                <w:rFonts w:ascii="DINPro-Regular" w:hAnsi="DINPro-Regular"/>
                              </w:rPr>
                            </w:pPr>
                          </w:p>
                          <w:p w14:paraId="1F252A3A" w14:textId="0A6662E5" w:rsidR="009768D9" w:rsidRPr="00A92C6F" w:rsidRDefault="009768D9" w:rsidP="007B318B">
                            <w:pPr>
                              <w:rPr>
                                <w:rFonts w:ascii="DINPro-Regular" w:hAnsi="DINPro-Regular"/>
                                <w:lang w:val="en-US"/>
                              </w:rPr>
                            </w:pPr>
                            <w:r w:rsidRPr="00F87643">
                              <w:rPr>
                                <w:rFonts w:ascii="DINPro-Regular" w:hAnsi="DINPro-Regular"/>
                                <w:u w:val="single"/>
                                <w:lang w:val="en-US"/>
                              </w:rPr>
                              <w:t>Social Media</w:t>
                            </w:r>
                            <w:r w:rsidRPr="00F87643">
                              <w:rPr>
                                <w:rFonts w:ascii="DINPro-Regular" w:hAnsi="DINPro-Regular"/>
                                <w:u w:val="single"/>
                                <w:lang w:val="en-US"/>
                              </w:rPr>
                              <w:br/>
                            </w:r>
                            <w:proofErr w:type="spellStart"/>
                            <w:r w:rsidRPr="00F87643">
                              <w:rPr>
                                <w:rFonts w:ascii="DINPro-Regular" w:hAnsi="DINPro-Regular"/>
                                <w:lang w:val="en-US"/>
                              </w:rPr>
                              <w:t>Webseite</w:t>
                            </w:r>
                            <w:proofErr w:type="spellEnd"/>
                            <w:r w:rsidRPr="00F87643">
                              <w:rPr>
                                <w:rFonts w:ascii="DINPro-Regular" w:hAnsi="DINPro-Regular"/>
                                <w:lang w:val="en-US"/>
                              </w:rPr>
                              <w:t>:</w:t>
                            </w:r>
                            <w:r w:rsidRPr="00F87643">
                              <w:rPr>
                                <w:rFonts w:ascii="DINPro-Regular" w:hAnsi="DINPro-Regular"/>
                                <w:lang w:val="en-US"/>
                              </w:rPr>
                              <w:tab/>
                            </w:r>
                            <w:hyperlink r:id="rId16" w:history="1">
                              <w:r w:rsidRPr="00F87643">
                                <w:rPr>
                                  <w:rStyle w:val="Hyperlink"/>
                                  <w:rFonts w:ascii="DINPro-Regular" w:hAnsi="DINPro-Regular"/>
                                  <w:lang w:val="en-US"/>
                                </w:rPr>
                                <w:t>exoiq.com</w:t>
                              </w:r>
                            </w:hyperlink>
                            <w:r w:rsidRPr="00F87643">
                              <w:rPr>
                                <w:rFonts w:ascii="DINPro-Regular" w:hAnsi="DINPro-Regular"/>
                                <w:lang w:val="en-US"/>
                              </w:rPr>
                              <w:br/>
                              <w:t>LinkedIn:</w:t>
                            </w:r>
                            <w:r w:rsidRPr="00F87643">
                              <w:rPr>
                                <w:rFonts w:ascii="DINPro-Regular" w:hAnsi="DINPro-Regular"/>
                                <w:lang w:val="en-US"/>
                              </w:rPr>
                              <w:tab/>
                            </w:r>
                            <w:hyperlink r:id="rId17" w:history="1">
                              <w:proofErr w:type="spellStart"/>
                              <w:r w:rsidRPr="00F87643">
                                <w:rPr>
                                  <w:rStyle w:val="Hyperlink"/>
                                  <w:rFonts w:ascii="DINPro-Regular" w:hAnsi="DINPro-Regular"/>
                                  <w:lang w:val="en-US"/>
                                </w:rPr>
                                <w:t>exoIQ</w:t>
                              </w:r>
                              <w:proofErr w:type="spellEnd"/>
                            </w:hyperlink>
                            <w:r w:rsidRPr="00F87643">
                              <w:rPr>
                                <w:rFonts w:ascii="DINPro-Regular" w:hAnsi="DINPro-Regular"/>
                                <w:lang w:val="en-US"/>
                              </w:rPr>
                              <w:br/>
                              <w:t>YouTube</w:t>
                            </w:r>
                            <w:r w:rsidRPr="00F87643">
                              <w:rPr>
                                <w:rFonts w:ascii="DINPro-Regular" w:hAnsi="DINPro-Regular"/>
                                <w:sz w:val="20"/>
                                <w:szCs w:val="20"/>
                                <w:lang w:val="en-US"/>
                              </w:rPr>
                              <w:t>:</w:t>
                            </w:r>
                            <w:r w:rsidRPr="00F87643">
                              <w:rPr>
                                <w:rFonts w:ascii="DINPro-Regular" w:hAnsi="DINPro-Regular"/>
                                <w:sz w:val="20"/>
                                <w:szCs w:val="20"/>
                                <w:lang w:val="en-US"/>
                              </w:rPr>
                              <w:tab/>
                            </w:r>
                            <w:hyperlink r:id="rId18" w:history="1">
                              <w:proofErr w:type="spellStart"/>
                              <w:r w:rsidRPr="00A92C6F">
                                <w:rPr>
                                  <w:rStyle w:val="Hyperlink"/>
                                  <w:rFonts w:ascii="DINPro-Regular" w:hAnsi="DINPro-Regular"/>
                                  <w:lang w:val="en-US"/>
                                </w:rPr>
                                <w:t>exoIQ</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BF77" id="Textfeld 1" o:spid="_x0000_s1027" type="#_x0000_t202" style="position:absolute;left:0;text-align:left;margin-left:547.85pt;margin-top:17.55pt;width:184.5pt;height:3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" fillcolor="white [3201]" strokecolor="black [3213]" strokeweight=".25pt">
                <v:textbox>
                  <w:txbxContent>
                    <w:p w14:paraId="185F0210" w14:textId="77777777" w:rsidR="009768D9" w:rsidRPr="00F87643" w:rsidRDefault="009768D9" w:rsidP="007B318B">
                      <w:pPr>
                        <w:rPr>
                          <w:rFonts w:ascii="DINPro-Regular" w:hAnsi="DINPro-Regular"/>
                        </w:rPr>
                      </w:pPr>
                      <w:r w:rsidRPr="00F87643">
                        <w:rPr>
                          <w:rFonts w:ascii="DINPro-Regular" w:hAnsi="DINPro-Regular"/>
                        </w:rPr>
                        <w:t>Frei zur redaktionellen Verwendung</w:t>
                      </w:r>
                    </w:p>
                    <w:p w14:paraId="0FDEDAA2" w14:textId="77777777" w:rsidR="009768D9" w:rsidRPr="00F87643" w:rsidRDefault="009768D9" w:rsidP="007B318B">
                      <w:pPr>
                        <w:rPr>
                          <w:rFonts w:ascii="DINPro-Regular" w:hAnsi="DINPro-Regular"/>
                        </w:rPr>
                      </w:pPr>
                      <w:r w:rsidRPr="00F87643">
                        <w:rPr>
                          <w:rFonts w:ascii="DINPro-Regular" w:hAnsi="DINPro-Regular"/>
                        </w:rPr>
                        <w:t>- Belegexemplar wird erbeten –</w:t>
                      </w:r>
                    </w:p>
                    <w:p w14:paraId="737642E1" w14:textId="77777777" w:rsidR="009768D9" w:rsidRPr="00F87643" w:rsidRDefault="009768D9" w:rsidP="007B318B">
                      <w:pPr>
                        <w:rPr>
                          <w:rFonts w:ascii="DINPro-Regular" w:hAnsi="DINPro-Regular"/>
                        </w:rPr>
                      </w:pPr>
                    </w:p>
                    <w:p w14:paraId="1AF09D43" w14:textId="77777777" w:rsidR="009768D9" w:rsidRPr="00F87643" w:rsidRDefault="009768D9" w:rsidP="007B318B">
                      <w:pPr>
                        <w:rPr>
                          <w:rFonts w:ascii="DINPro-Regular" w:hAnsi="DINPro-Regular"/>
                        </w:rPr>
                      </w:pPr>
                    </w:p>
                    <w:p w14:paraId="22F1A9D0" w14:textId="0A07E169" w:rsidR="009768D9" w:rsidRPr="00F87643" w:rsidRDefault="009768D9" w:rsidP="007B318B">
                      <w:pPr>
                        <w:rPr>
                          <w:rFonts w:ascii="DINPro-Regular" w:hAnsi="DINPro-Regular"/>
                        </w:rPr>
                      </w:pPr>
                      <w:r w:rsidRPr="00F87643">
                        <w:rPr>
                          <w:rFonts w:ascii="DINPro-Regular" w:hAnsi="DINPro-Regular"/>
                        </w:rPr>
                        <w:t>exoIQ GmbH</w:t>
                      </w:r>
                      <w:r w:rsidRPr="00F87643">
                        <w:rPr>
                          <w:rFonts w:ascii="DINPro-Regular" w:hAnsi="DINPro-Regular"/>
                        </w:rPr>
                        <w:br/>
                        <w:t>Jaffestrasse 12</w:t>
                      </w:r>
                      <w:r w:rsidRPr="00F87643">
                        <w:rPr>
                          <w:rFonts w:ascii="DINPro-Regular" w:hAnsi="DINPro-Regular"/>
                        </w:rPr>
                        <w:br/>
                        <w:t>21109 Hamburg</w:t>
                      </w:r>
                    </w:p>
                    <w:p w14:paraId="6B5F3383" w14:textId="77777777" w:rsidR="009768D9" w:rsidRPr="00F87643" w:rsidRDefault="009768D9" w:rsidP="007B318B">
                      <w:pPr>
                        <w:rPr>
                          <w:rFonts w:ascii="DINPro-Regular" w:hAnsi="DINPro-Regular"/>
                        </w:rPr>
                      </w:pPr>
                    </w:p>
                    <w:p w14:paraId="2C0C6250" w14:textId="451A6C5E" w:rsidR="009768D9" w:rsidRPr="00F87643" w:rsidRDefault="009768D9" w:rsidP="007B318B">
                      <w:pPr>
                        <w:rPr>
                          <w:rFonts w:ascii="DINPro-Regular" w:hAnsi="DINPro-Regular"/>
                        </w:rPr>
                      </w:pPr>
                      <w:r w:rsidRPr="00F87643">
                        <w:rPr>
                          <w:rFonts w:ascii="DINPro-Regular" w:hAnsi="DINPro-Regular"/>
                          <w:u w:val="single"/>
                        </w:rPr>
                        <w:t>Pressekontakt</w:t>
                      </w:r>
                      <w:r w:rsidRPr="00F87643">
                        <w:rPr>
                          <w:rFonts w:ascii="DINPro-Regular" w:hAnsi="DINPro-Regular"/>
                        </w:rPr>
                        <w:br/>
                      </w:r>
                      <w:r w:rsidR="00C22285" w:rsidRPr="00F87643">
                        <w:rPr>
                          <w:rFonts w:ascii="DINPro-Regular" w:hAnsi="DINPro-Regular"/>
                        </w:rPr>
                        <w:t>Anna Davies</w:t>
                      </w:r>
                      <w:r w:rsidRPr="00F87643">
                        <w:rPr>
                          <w:rFonts w:ascii="DINPro-Regular" w:hAnsi="DINPro-Regular"/>
                        </w:rPr>
                        <w:br/>
                      </w:r>
                      <w:r w:rsidR="004E1558" w:rsidRPr="00F87643">
                        <w:rPr>
                          <w:rFonts w:ascii="DINPro-Regular" w:hAnsi="DINPro-Regular"/>
                        </w:rPr>
                        <w:t xml:space="preserve">Telefon: </w:t>
                      </w:r>
                      <w:r w:rsidR="0092393A" w:rsidRPr="00F87643">
                        <w:rPr>
                          <w:rFonts w:ascii="DINPro-Regular" w:hAnsi="DINPro-Regular"/>
                        </w:rPr>
                        <w:t>0</w:t>
                      </w:r>
                      <w:r w:rsidR="004E1558" w:rsidRPr="00F87643">
                        <w:rPr>
                          <w:rFonts w:ascii="DINPro-Regular" w:hAnsi="DINPro-Regular"/>
                        </w:rPr>
                        <w:t>40</w:t>
                      </w:r>
                      <w:r w:rsidR="0092393A" w:rsidRPr="00F87643">
                        <w:rPr>
                          <w:rFonts w:ascii="DINPro-Regular" w:hAnsi="DINPro-Regular"/>
                        </w:rPr>
                        <w:t xml:space="preserve"> </w:t>
                      </w:r>
                      <w:r w:rsidR="004E1558" w:rsidRPr="00F87643">
                        <w:rPr>
                          <w:rFonts w:ascii="DINPro-Regular" w:hAnsi="DINPro-Regular"/>
                        </w:rPr>
                        <w:t>2393699-07</w:t>
                      </w:r>
                      <w:r w:rsidRPr="00F87643">
                        <w:rPr>
                          <w:rFonts w:ascii="DINPro-Regular" w:hAnsi="DINPro-Regular"/>
                        </w:rPr>
                        <w:br/>
                        <w:t xml:space="preserve">E-Mail: </w:t>
                      </w:r>
                      <w:hyperlink r:id="rId19" w:history="1">
                        <w:r w:rsidR="00C22285" w:rsidRPr="00F87643">
                          <w:rPr>
                            <w:rStyle w:val="Hyperlink"/>
                            <w:rFonts w:ascii="DINPro-Regular" w:hAnsi="DINPro-Regular"/>
                          </w:rPr>
                          <w:t>info@exoiq.com</w:t>
                        </w:r>
                      </w:hyperlink>
                    </w:p>
                    <w:p w14:paraId="7224510E" w14:textId="77777777" w:rsidR="009768D9" w:rsidRPr="00F87643" w:rsidRDefault="009768D9" w:rsidP="007B318B">
                      <w:pPr>
                        <w:rPr>
                          <w:rFonts w:ascii="DINPro-Regular" w:hAnsi="DINPro-Regular"/>
                        </w:rPr>
                      </w:pPr>
                    </w:p>
                    <w:p w14:paraId="1F252A3A" w14:textId="0A6662E5" w:rsidR="009768D9" w:rsidRPr="00A92C6F" w:rsidRDefault="009768D9" w:rsidP="007B318B">
                      <w:pPr>
                        <w:rPr>
                          <w:rFonts w:ascii="DINPro-Regular" w:hAnsi="DINPro-Regular"/>
                          <w:lang w:val="en-US"/>
                        </w:rPr>
                      </w:pPr>
                      <w:r w:rsidRPr="00F87643">
                        <w:rPr>
                          <w:rFonts w:ascii="DINPro-Regular" w:hAnsi="DINPro-Regular"/>
                          <w:u w:val="single"/>
                          <w:lang w:val="en-US"/>
                        </w:rPr>
                        <w:t>Social Media</w:t>
                      </w:r>
                      <w:r w:rsidRPr="00F87643">
                        <w:rPr>
                          <w:rFonts w:ascii="DINPro-Regular" w:hAnsi="DINPro-Regular"/>
                          <w:u w:val="single"/>
                          <w:lang w:val="en-US"/>
                        </w:rPr>
                        <w:br/>
                      </w:r>
                      <w:proofErr w:type="spellStart"/>
                      <w:r w:rsidRPr="00F87643">
                        <w:rPr>
                          <w:rFonts w:ascii="DINPro-Regular" w:hAnsi="DINPro-Regular"/>
                          <w:lang w:val="en-US"/>
                        </w:rPr>
                        <w:t>Webseite</w:t>
                      </w:r>
                      <w:proofErr w:type="spellEnd"/>
                      <w:r w:rsidRPr="00F87643">
                        <w:rPr>
                          <w:rFonts w:ascii="DINPro-Regular" w:hAnsi="DINPro-Regular"/>
                          <w:lang w:val="en-US"/>
                        </w:rPr>
                        <w:t>:</w:t>
                      </w:r>
                      <w:r w:rsidRPr="00F87643">
                        <w:rPr>
                          <w:rFonts w:ascii="DINPro-Regular" w:hAnsi="DINPro-Regular"/>
                          <w:lang w:val="en-US"/>
                        </w:rPr>
                        <w:tab/>
                      </w:r>
                      <w:hyperlink r:id="rId20" w:history="1">
                        <w:r w:rsidRPr="00F87643">
                          <w:rPr>
                            <w:rStyle w:val="Hyperlink"/>
                            <w:rFonts w:ascii="DINPro-Regular" w:hAnsi="DINPro-Regular"/>
                            <w:lang w:val="en-US"/>
                          </w:rPr>
                          <w:t>exoiq.com</w:t>
                        </w:r>
                      </w:hyperlink>
                      <w:r w:rsidRPr="00F87643">
                        <w:rPr>
                          <w:rFonts w:ascii="DINPro-Regular" w:hAnsi="DINPro-Regular"/>
                          <w:lang w:val="en-US"/>
                        </w:rPr>
                        <w:br/>
                        <w:t>LinkedIn:</w:t>
                      </w:r>
                      <w:r w:rsidRPr="00F87643">
                        <w:rPr>
                          <w:rFonts w:ascii="DINPro-Regular" w:hAnsi="DINPro-Regular"/>
                          <w:lang w:val="en-US"/>
                        </w:rPr>
                        <w:tab/>
                      </w:r>
                      <w:hyperlink r:id="rId21" w:history="1">
                        <w:proofErr w:type="spellStart"/>
                        <w:r w:rsidRPr="00F87643">
                          <w:rPr>
                            <w:rStyle w:val="Hyperlink"/>
                            <w:rFonts w:ascii="DINPro-Regular" w:hAnsi="DINPro-Regular"/>
                            <w:lang w:val="en-US"/>
                          </w:rPr>
                          <w:t>exoIQ</w:t>
                        </w:r>
                        <w:proofErr w:type="spellEnd"/>
                      </w:hyperlink>
                      <w:r w:rsidRPr="00F87643">
                        <w:rPr>
                          <w:rFonts w:ascii="DINPro-Regular" w:hAnsi="DINPro-Regular"/>
                          <w:lang w:val="en-US"/>
                        </w:rPr>
                        <w:br/>
                        <w:t>YouTube</w:t>
                      </w:r>
                      <w:r w:rsidRPr="00F87643">
                        <w:rPr>
                          <w:rFonts w:ascii="DINPro-Regular" w:hAnsi="DINPro-Regular"/>
                          <w:sz w:val="20"/>
                          <w:szCs w:val="20"/>
                          <w:lang w:val="en-US"/>
                        </w:rPr>
                        <w:t>:</w:t>
                      </w:r>
                      <w:r w:rsidRPr="00F87643">
                        <w:rPr>
                          <w:rFonts w:ascii="DINPro-Regular" w:hAnsi="DINPro-Regular"/>
                          <w:sz w:val="20"/>
                          <w:szCs w:val="20"/>
                          <w:lang w:val="en-US"/>
                        </w:rPr>
                        <w:tab/>
                      </w:r>
                      <w:hyperlink r:id="rId22" w:history="1">
                        <w:proofErr w:type="spellStart"/>
                        <w:r w:rsidRPr="00A92C6F">
                          <w:rPr>
                            <w:rStyle w:val="Hyperlink"/>
                            <w:rFonts w:ascii="DINPro-Regular" w:hAnsi="DINPro-Regular"/>
                            <w:lang w:val="en-US"/>
                          </w:rPr>
                          <w:t>exoIQ</w:t>
                        </w:r>
                        <w:proofErr w:type="spellEnd"/>
                      </w:hyperlink>
                    </w:p>
                  </w:txbxContent>
                </v:textbox>
              </v:shape>
            </w:pict>
          </mc:Fallback>
        </mc:AlternateContent>
      </w:r>
      <w:r w:rsidR="003742D3" w:rsidRPr="00610328">
        <w:rPr>
          <w:rFonts w:ascii="DINPro-Regular" w:hAnsi="DINPro-Regular"/>
          <w:lang w:eastAsia="de-DE"/>
        </w:rPr>
        <w:t>Technisch gesehen sind Exoskelette k</w:t>
      </w:r>
      <w:r w:rsidR="003742D3" w:rsidRPr="00610328">
        <w:rPr>
          <w:rStyle w:val="normaltextrun"/>
          <w:rFonts w:ascii="DINPro-Regular" w:hAnsi="DINPro-Regular" w:cs="Calibri"/>
          <w:color w:val="000000"/>
          <w:shd w:val="clear" w:color="auto" w:fill="FFFFFF"/>
        </w:rPr>
        <w:t xml:space="preserve">örpergetragene </w:t>
      </w:r>
      <w:r w:rsidR="003A0657">
        <w:rPr>
          <w:rStyle w:val="normaltextrun"/>
          <w:rFonts w:ascii="DINPro-Regular" w:hAnsi="DINPro-Regular" w:cs="Calibri"/>
          <w:color w:val="000000"/>
          <w:shd w:val="clear" w:color="auto" w:fill="FFFFFF"/>
        </w:rPr>
        <w:t>Unterstützungs</w:t>
      </w:r>
      <w:r w:rsidR="003A0657" w:rsidRPr="00610328">
        <w:rPr>
          <w:rStyle w:val="normaltextrun"/>
          <w:rFonts w:ascii="DINPro-Regular" w:hAnsi="DINPro-Regular" w:cs="Calibri"/>
          <w:color w:val="000000"/>
          <w:shd w:val="clear" w:color="auto" w:fill="FFFFFF"/>
        </w:rPr>
        <w:t>system</w:t>
      </w:r>
      <w:r w:rsidR="003A0657" w:rsidRPr="00610328">
        <w:rPr>
          <w:rStyle w:val="eop"/>
          <w:rFonts w:ascii="DINPro-Regular" w:hAnsi="DINPro-Regular" w:cs="Calibri"/>
          <w:color w:val="000000"/>
          <w:shd w:val="clear" w:color="auto" w:fill="FFFFFF"/>
        </w:rPr>
        <w:t>e</w:t>
      </w:r>
      <w:r w:rsidR="003742D3" w:rsidRPr="00610328">
        <w:rPr>
          <w:rStyle w:val="eop"/>
          <w:rFonts w:ascii="DINPro-Regular" w:hAnsi="DINPro-Regular" w:cs="Calibri"/>
          <w:color w:val="000000"/>
          <w:shd w:val="clear" w:color="auto" w:fill="FFFFFF"/>
        </w:rPr>
        <w:t>, die de</w:t>
      </w:r>
      <w:r w:rsidR="001D5172" w:rsidRPr="00610328">
        <w:rPr>
          <w:rStyle w:val="eop"/>
          <w:rFonts w:ascii="DINPro-Regular" w:hAnsi="DINPro-Regular" w:cs="Calibri"/>
          <w:color w:val="000000"/>
          <w:shd w:val="clear" w:color="auto" w:fill="FFFFFF"/>
        </w:rPr>
        <w:t>n</w:t>
      </w:r>
      <w:r w:rsidR="003742D3" w:rsidRPr="00610328">
        <w:rPr>
          <w:rStyle w:val="eop"/>
          <w:rFonts w:ascii="DINPro-Regular" w:hAnsi="DINPro-Regular" w:cs="Calibri"/>
          <w:color w:val="000000"/>
          <w:shd w:val="clear" w:color="auto" w:fill="FFFFFF"/>
        </w:rPr>
        <w:t xml:space="preserve"> Mitarbeitende</w:t>
      </w:r>
      <w:r w:rsidR="001D5172" w:rsidRPr="00610328">
        <w:rPr>
          <w:rStyle w:val="eop"/>
          <w:rFonts w:ascii="DINPro-Regular" w:hAnsi="DINPro-Regular" w:cs="Calibri"/>
          <w:color w:val="000000"/>
          <w:shd w:val="clear" w:color="auto" w:fill="FFFFFF"/>
        </w:rPr>
        <w:t>n</w:t>
      </w:r>
      <w:r w:rsidR="003742D3" w:rsidRPr="00610328">
        <w:rPr>
          <w:rStyle w:val="eop"/>
          <w:rFonts w:ascii="DINPro-Regular" w:hAnsi="DINPro-Regular" w:cs="Calibri"/>
          <w:color w:val="000000"/>
          <w:shd w:val="clear" w:color="auto" w:fill="FFFFFF"/>
        </w:rPr>
        <w:t xml:space="preserve"> die Last </w:t>
      </w:r>
      <w:r w:rsidR="001D5172" w:rsidRPr="00610328">
        <w:rPr>
          <w:rStyle w:val="eop"/>
          <w:rFonts w:ascii="DINPro-Regular" w:hAnsi="DINPro-Regular" w:cs="Calibri"/>
          <w:color w:val="000000"/>
          <w:shd w:val="clear" w:color="auto" w:fill="FFFFFF"/>
        </w:rPr>
        <w:t xml:space="preserve">zwar nicht </w:t>
      </w:r>
      <w:r w:rsidR="003742D3" w:rsidRPr="00610328">
        <w:rPr>
          <w:rStyle w:val="eop"/>
          <w:rFonts w:ascii="DINPro-Regular" w:hAnsi="DINPro-Regular" w:cs="Calibri"/>
          <w:color w:val="000000"/>
          <w:shd w:val="clear" w:color="auto" w:fill="FFFFFF"/>
        </w:rPr>
        <w:t>abnehmen</w:t>
      </w:r>
      <w:r w:rsidR="001D5172" w:rsidRPr="00610328">
        <w:rPr>
          <w:rStyle w:val="eop"/>
          <w:rFonts w:ascii="DINPro-Regular" w:hAnsi="DINPro-Regular" w:cs="Calibri"/>
          <w:color w:val="000000"/>
          <w:shd w:val="clear" w:color="auto" w:fill="FFFFFF"/>
        </w:rPr>
        <w:t xml:space="preserve">, aber </w:t>
      </w:r>
      <w:r w:rsidR="00D209C4" w:rsidRPr="00610328">
        <w:rPr>
          <w:rStyle w:val="eop"/>
          <w:rFonts w:ascii="DINPro-Regular" w:hAnsi="DINPro-Regular" w:cs="Calibri"/>
          <w:color w:val="000000"/>
          <w:shd w:val="clear" w:color="auto" w:fill="FFFFFF"/>
        </w:rPr>
        <w:t>sie auf stärkere Körperpartien umverteilen</w:t>
      </w:r>
      <w:r w:rsidR="003742D3" w:rsidRPr="00610328">
        <w:rPr>
          <w:rStyle w:val="eop"/>
          <w:rFonts w:ascii="DINPro-Regular" w:hAnsi="DINPro-Regular" w:cs="Calibri"/>
          <w:color w:val="000000"/>
          <w:shd w:val="clear" w:color="auto" w:fill="FFFFFF"/>
        </w:rPr>
        <w:t xml:space="preserve">. </w:t>
      </w:r>
      <w:r w:rsidR="00D342F2" w:rsidRPr="00610328">
        <w:rPr>
          <w:rStyle w:val="eop"/>
          <w:rFonts w:ascii="DINPro-Regular" w:hAnsi="DINPro-Regular" w:cs="Calibri"/>
          <w:color w:val="000000"/>
          <w:shd w:val="clear" w:color="auto" w:fill="FFFFFF"/>
        </w:rPr>
        <w:t xml:space="preserve">Statt </w:t>
      </w:r>
      <w:r w:rsidR="000826B9" w:rsidRPr="00610328">
        <w:rPr>
          <w:rStyle w:val="eop"/>
          <w:rFonts w:ascii="DINPro-Regular" w:hAnsi="DINPro-Regular" w:cs="Calibri"/>
          <w:color w:val="000000"/>
          <w:shd w:val="clear" w:color="auto" w:fill="FFFFFF"/>
        </w:rPr>
        <w:t>in die Schulter</w:t>
      </w:r>
      <w:r w:rsidR="00D342F2" w:rsidRPr="00610328">
        <w:rPr>
          <w:rStyle w:val="eop"/>
          <w:rFonts w:ascii="DINPro-Regular" w:hAnsi="DINPro-Regular" w:cs="Calibri"/>
          <w:color w:val="000000"/>
          <w:shd w:val="clear" w:color="auto" w:fill="FFFFFF"/>
        </w:rPr>
        <w:t xml:space="preserve"> wir</w:t>
      </w:r>
      <w:r w:rsidR="00C608FC" w:rsidRPr="00610328">
        <w:rPr>
          <w:rStyle w:val="eop"/>
          <w:rFonts w:ascii="DINPro-Regular" w:hAnsi="DINPro-Regular" w:cs="Calibri"/>
          <w:color w:val="000000"/>
          <w:shd w:val="clear" w:color="auto" w:fill="FFFFFF"/>
        </w:rPr>
        <w:t xml:space="preserve">d die Kraft zum </w:t>
      </w:r>
      <w:r w:rsidR="008C66D3" w:rsidRPr="00610328">
        <w:rPr>
          <w:rStyle w:val="eop"/>
          <w:rFonts w:ascii="DINPro-Regular" w:hAnsi="DINPro-Regular" w:cs="Calibri"/>
          <w:color w:val="000000"/>
          <w:shd w:val="clear" w:color="auto" w:fill="FFFFFF"/>
        </w:rPr>
        <w:t>Beispiel</w:t>
      </w:r>
      <w:r w:rsidR="00C608FC" w:rsidRPr="00610328">
        <w:rPr>
          <w:rStyle w:val="eop"/>
          <w:rFonts w:ascii="DINPro-Regular" w:hAnsi="DINPro-Regular" w:cs="Calibri"/>
          <w:color w:val="000000"/>
          <w:shd w:val="clear" w:color="auto" w:fill="FFFFFF"/>
        </w:rPr>
        <w:t xml:space="preserve"> in die Hüfte eingeleitet. </w:t>
      </w:r>
      <w:r w:rsidR="00165E67" w:rsidRPr="00610328">
        <w:rPr>
          <w:rStyle w:val="eop"/>
          <w:rFonts w:ascii="DINPro-Regular" w:hAnsi="DINPro-Regular" w:cs="Calibri"/>
          <w:color w:val="000000"/>
          <w:shd w:val="clear" w:color="auto" w:fill="FFFFFF"/>
        </w:rPr>
        <w:t>Bei</w:t>
      </w:r>
      <w:r w:rsidR="002B1EB2" w:rsidRPr="00610328">
        <w:rPr>
          <w:rStyle w:val="eop"/>
          <w:rFonts w:ascii="DINPro-Regular" w:hAnsi="DINPro-Regular" w:cs="Calibri"/>
          <w:color w:val="000000"/>
          <w:shd w:val="clear" w:color="auto" w:fill="FFFFFF"/>
        </w:rPr>
        <w:t xml:space="preserve">m </w:t>
      </w:r>
      <w:r w:rsidR="00D71115" w:rsidRPr="00610328">
        <w:rPr>
          <w:rStyle w:val="eop"/>
          <w:rFonts w:ascii="DINPro-Regular" w:hAnsi="DINPro-Regular" w:cs="Calibri"/>
          <w:color w:val="000000"/>
          <w:shd w:val="clear" w:color="auto" w:fill="FFFFFF"/>
        </w:rPr>
        <w:t>neuen</w:t>
      </w:r>
      <w:r w:rsidR="00165E67" w:rsidRPr="00610328">
        <w:rPr>
          <w:rStyle w:val="eop"/>
          <w:rFonts w:ascii="DINPro-Regular" w:hAnsi="DINPro-Regular" w:cs="Calibri"/>
          <w:color w:val="000000"/>
          <w:shd w:val="clear" w:color="auto" w:fill="FFFFFF"/>
        </w:rPr>
        <w:t xml:space="preserve"> aktiven Exoskelett S700 von exoI</w:t>
      </w:r>
      <w:r w:rsidR="00326D5F" w:rsidRPr="00610328">
        <w:rPr>
          <w:rStyle w:val="eop"/>
          <w:rFonts w:ascii="DINPro-Regular" w:hAnsi="DINPro-Regular" w:cs="Calibri"/>
          <w:color w:val="000000"/>
          <w:shd w:val="clear" w:color="auto" w:fill="FFFFFF"/>
        </w:rPr>
        <w:t>Q</w:t>
      </w:r>
      <w:r w:rsidR="003742D3" w:rsidRPr="00610328">
        <w:rPr>
          <w:rStyle w:val="eop"/>
          <w:rFonts w:ascii="DINPro-Regular" w:hAnsi="DINPro-Regular" w:cs="Calibri"/>
          <w:color w:val="000000"/>
          <w:shd w:val="clear" w:color="auto" w:fill="FFFFFF"/>
        </w:rPr>
        <w:t xml:space="preserve"> </w:t>
      </w:r>
      <w:r w:rsidR="00E541F5" w:rsidRPr="00610328">
        <w:rPr>
          <w:rStyle w:val="eop"/>
          <w:rFonts w:ascii="DINPro-Regular" w:hAnsi="DINPro-Regular" w:cs="Calibri"/>
          <w:color w:val="000000"/>
          <w:shd w:val="clear" w:color="auto" w:fill="FFFFFF"/>
        </w:rPr>
        <w:t>werden die O</w:t>
      </w:r>
      <w:r w:rsidR="00BF006C" w:rsidRPr="00610328">
        <w:rPr>
          <w:rStyle w:val="eop"/>
          <w:rFonts w:ascii="DINPro-Regular" w:hAnsi="DINPro-Regular" w:cs="Calibri"/>
          <w:color w:val="000000"/>
          <w:shd w:val="clear" w:color="auto" w:fill="FFFFFF"/>
        </w:rPr>
        <w:t>b</w:t>
      </w:r>
      <w:r w:rsidR="00E541F5" w:rsidRPr="00610328">
        <w:rPr>
          <w:rStyle w:val="eop"/>
          <w:rFonts w:ascii="DINPro-Regular" w:hAnsi="DINPro-Regular" w:cs="Calibri"/>
          <w:color w:val="000000"/>
          <w:shd w:val="clear" w:color="auto" w:fill="FFFFFF"/>
        </w:rPr>
        <w:t xml:space="preserve">erarme </w:t>
      </w:r>
      <w:r w:rsidR="00AD2732" w:rsidRPr="00610328">
        <w:rPr>
          <w:rStyle w:val="eop"/>
          <w:rFonts w:ascii="DINPro-Regular" w:hAnsi="DINPro-Regular" w:cs="Calibri"/>
          <w:color w:val="000000"/>
          <w:shd w:val="clear" w:color="auto" w:fill="FFFFFF"/>
        </w:rPr>
        <w:t>elektro-pneumatisch mit bis zu 5</w:t>
      </w:r>
      <w:r w:rsidR="00A92C6F">
        <w:rPr>
          <w:rStyle w:val="eop"/>
          <w:rFonts w:ascii="DINPro-Regular" w:hAnsi="DINPro-Regular" w:cs="Calibri"/>
          <w:color w:val="000000"/>
          <w:shd w:val="clear" w:color="auto" w:fill="FFFFFF"/>
        </w:rPr>
        <w:t xml:space="preserve"> </w:t>
      </w:r>
      <w:r w:rsidR="00AD2732" w:rsidRPr="00610328">
        <w:rPr>
          <w:rStyle w:val="eop"/>
          <w:rFonts w:ascii="DINPro-Regular" w:hAnsi="DINPro-Regular" w:cs="Calibri"/>
          <w:color w:val="000000"/>
          <w:shd w:val="clear" w:color="auto" w:fill="FFFFFF"/>
        </w:rPr>
        <w:t xml:space="preserve">kg zusätzlicher Kraft </w:t>
      </w:r>
      <w:r w:rsidR="003F0C43" w:rsidRPr="00610328">
        <w:rPr>
          <w:rStyle w:val="eop"/>
          <w:rFonts w:ascii="DINPro-Regular" w:hAnsi="DINPro-Regular" w:cs="Calibri"/>
          <w:color w:val="000000"/>
          <w:shd w:val="clear" w:color="auto" w:fill="FFFFFF"/>
        </w:rPr>
        <w:t>unterstützt. Die Muskulatur in Schultern, Armen und Nacken wird dadurch entlastet. Werkzeuge oder die eigenen Arme fühlen sich so fast schwerelos an.</w:t>
      </w:r>
    </w:p>
    <w:p w14:paraId="224F75E7" w14:textId="77777777" w:rsidR="005C6C3F" w:rsidRPr="00610328" w:rsidRDefault="005C6C3F" w:rsidP="005C6C3F">
      <w:pPr>
        <w:ind w:right="-2270"/>
        <w:rPr>
          <w:rFonts w:ascii="DINPro-Regular" w:hAnsi="DINPro-Regular"/>
          <w:b/>
          <w:lang w:eastAsia="de-DE"/>
        </w:rPr>
      </w:pPr>
      <w:r w:rsidRPr="00610328">
        <w:rPr>
          <w:rFonts w:ascii="DINPro-Regular" w:hAnsi="DINPro-Regular"/>
          <w:b/>
          <w:lang w:eastAsia="de-DE"/>
        </w:rPr>
        <w:t>Aktive Unterstützungssysteme</w:t>
      </w:r>
    </w:p>
    <w:p w14:paraId="38CEE90B" w14:textId="61E15B5A" w:rsidR="005C6C3F" w:rsidRPr="00610328" w:rsidRDefault="005C6C3F" w:rsidP="005C6C3F">
      <w:pPr>
        <w:ind w:right="-2270"/>
        <w:jc w:val="both"/>
        <w:rPr>
          <w:rStyle w:val="eop"/>
          <w:rFonts w:ascii="DINPro-Regular" w:hAnsi="DINPro-Regular" w:cs="Calibri"/>
          <w:color w:val="000000"/>
          <w:shd w:val="clear" w:color="auto" w:fill="FFFFFF"/>
        </w:rPr>
      </w:pPr>
      <w:r w:rsidRPr="00610328">
        <w:rPr>
          <w:rStyle w:val="eop"/>
          <w:rFonts w:ascii="DINPro-Regular" w:hAnsi="DINPro-Regular" w:cs="Calibri"/>
          <w:color w:val="000000"/>
          <w:shd w:val="clear" w:color="auto" w:fill="FFFFFF"/>
        </w:rPr>
        <w:t>Mit dem akkubetriebene</w:t>
      </w:r>
      <w:r w:rsidR="00A92C6F">
        <w:rPr>
          <w:rStyle w:val="eop"/>
          <w:rFonts w:ascii="DINPro-Regular" w:hAnsi="DINPro-Regular" w:cs="Calibri"/>
          <w:color w:val="000000"/>
          <w:shd w:val="clear" w:color="auto" w:fill="FFFFFF"/>
        </w:rPr>
        <w:t>n</w:t>
      </w:r>
      <w:r w:rsidRPr="00610328">
        <w:rPr>
          <w:rStyle w:val="eop"/>
          <w:rFonts w:ascii="DINPro-Regular" w:hAnsi="DINPro-Regular" w:cs="Calibri"/>
          <w:color w:val="000000"/>
          <w:shd w:val="clear" w:color="auto" w:fill="FFFFFF"/>
        </w:rPr>
        <w:t xml:space="preserve"> S700 bringt exoIQ eine Innovation, die es bisher auf dem Markt nicht gab. „</w:t>
      </w:r>
      <w:r w:rsidR="00740BCE" w:rsidRPr="00610328">
        <w:rPr>
          <w:rStyle w:val="eop"/>
          <w:rFonts w:ascii="DINPro-Regular" w:hAnsi="DINPro-Regular" w:cs="Calibri"/>
          <w:color w:val="000000"/>
          <w:shd w:val="clear" w:color="auto" w:fill="FFFFFF"/>
        </w:rPr>
        <w:t>Der Clou bei aktiven Unterstützungssystemen ist, dass die Kraftentfaltung</w:t>
      </w:r>
      <w:r w:rsidR="002A1E68" w:rsidRPr="00610328">
        <w:rPr>
          <w:rStyle w:val="eop"/>
          <w:rFonts w:ascii="DINPro-Regular" w:hAnsi="DINPro-Regular" w:cs="Calibri"/>
          <w:color w:val="000000"/>
          <w:shd w:val="clear" w:color="auto" w:fill="FFFFFF"/>
        </w:rPr>
        <w:t xml:space="preserve"> </w:t>
      </w:r>
      <w:r w:rsidR="009F6B31" w:rsidRPr="00610328">
        <w:rPr>
          <w:rStyle w:val="eop"/>
          <w:rFonts w:ascii="DINPro-Regular" w:hAnsi="DINPro-Regular" w:cs="Calibri"/>
          <w:color w:val="000000"/>
          <w:shd w:val="clear" w:color="auto" w:fill="FFFFFF"/>
        </w:rPr>
        <w:t>individuell einstellbar ist. Das S700</w:t>
      </w:r>
      <w:r w:rsidRPr="00610328">
        <w:rPr>
          <w:rStyle w:val="eop"/>
          <w:rFonts w:ascii="DINPro-Regular" w:hAnsi="DINPro-Regular" w:cs="Calibri"/>
          <w:color w:val="000000"/>
          <w:shd w:val="clear" w:color="auto" w:fill="FFFFFF"/>
        </w:rPr>
        <w:t xml:space="preserve"> greift de</w:t>
      </w:r>
      <w:r w:rsidR="00D77A43" w:rsidRPr="00610328">
        <w:rPr>
          <w:rStyle w:val="eop"/>
          <w:rFonts w:ascii="DINPro-Regular" w:hAnsi="DINPro-Regular" w:cs="Calibri"/>
          <w:color w:val="000000"/>
          <w:shd w:val="clear" w:color="auto" w:fill="FFFFFF"/>
        </w:rPr>
        <w:t>n</w:t>
      </w:r>
      <w:r w:rsidRPr="00610328">
        <w:rPr>
          <w:rStyle w:val="eop"/>
          <w:rFonts w:ascii="DINPro-Regular" w:hAnsi="DINPro-Regular" w:cs="Calibri"/>
          <w:color w:val="000000"/>
          <w:shd w:val="clear" w:color="auto" w:fill="FFFFFF"/>
        </w:rPr>
        <w:t xml:space="preserve"> Mitarbeitenden</w:t>
      </w:r>
      <w:r w:rsidR="006F2DCD" w:rsidRPr="00610328">
        <w:rPr>
          <w:rStyle w:val="eop"/>
          <w:rFonts w:ascii="DINPro-Regular" w:hAnsi="DINPro-Regular" w:cs="Calibri"/>
          <w:color w:val="000000"/>
          <w:shd w:val="clear" w:color="auto" w:fill="FFFFFF"/>
        </w:rPr>
        <w:t xml:space="preserve"> </w:t>
      </w:r>
      <w:r w:rsidRPr="00610328">
        <w:rPr>
          <w:rStyle w:val="eop"/>
          <w:rFonts w:ascii="DINPro-Regular" w:hAnsi="DINPro-Regular" w:cs="Calibri"/>
          <w:color w:val="000000"/>
          <w:shd w:val="clear" w:color="auto" w:fill="FFFFFF"/>
        </w:rPr>
        <w:t>sozus</w:t>
      </w:r>
      <w:r w:rsidR="000F0B4E">
        <w:rPr>
          <w:rStyle w:val="eop"/>
          <w:rFonts w:ascii="DINPro-Regular" w:hAnsi="DINPro-Regular" w:cs="Calibri"/>
          <w:color w:val="000000"/>
          <w:shd w:val="clear" w:color="auto" w:fill="FFFFFF"/>
        </w:rPr>
        <w:t>b</w:t>
      </w:r>
      <w:r w:rsidRPr="00610328">
        <w:rPr>
          <w:rStyle w:val="eop"/>
          <w:rFonts w:ascii="DINPro-Regular" w:hAnsi="DINPro-Regular" w:cs="Calibri"/>
          <w:color w:val="000000"/>
          <w:shd w:val="clear" w:color="auto" w:fill="FFFFFF"/>
        </w:rPr>
        <w:t>agen unter die Arme, um Überlastung und Ermüdung zu vermeiden.</w:t>
      </w:r>
      <w:r w:rsidR="00D77A43" w:rsidRPr="00610328">
        <w:rPr>
          <w:rStyle w:val="eop"/>
          <w:rFonts w:ascii="DINPro-Regular" w:hAnsi="DINPro-Regular" w:cs="Calibri"/>
          <w:color w:val="000000"/>
          <w:shd w:val="clear" w:color="auto" w:fill="FFFFFF"/>
        </w:rPr>
        <w:t xml:space="preserve"> Aber der </w:t>
      </w:r>
      <w:r w:rsidR="00512CF6" w:rsidRPr="00610328">
        <w:rPr>
          <w:rStyle w:val="eop"/>
          <w:rFonts w:ascii="DINPro-Regular" w:hAnsi="DINPro-Regular" w:cs="Calibri"/>
          <w:color w:val="000000"/>
          <w:shd w:val="clear" w:color="auto" w:fill="FFFFFF"/>
        </w:rPr>
        <w:t>Unterstützungsb</w:t>
      </w:r>
      <w:r w:rsidR="00D77A43" w:rsidRPr="00610328">
        <w:rPr>
          <w:rStyle w:val="eop"/>
          <w:rFonts w:ascii="DINPro-Regular" w:hAnsi="DINPro-Regular" w:cs="Calibri"/>
          <w:color w:val="000000"/>
          <w:shd w:val="clear" w:color="auto" w:fill="FFFFFF"/>
        </w:rPr>
        <w:t xml:space="preserve">edarf kann von </w:t>
      </w:r>
      <w:r w:rsidR="006F2DCD" w:rsidRPr="00610328">
        <w:rPr>
          <w:rStyle w:val="eop"/>
          <w:rFonts w:ascii="DINPro-Regular" w:hAnsi="DINPro-Regular" w:cs="Calibri"/>
          <w:color w:val="000000"/>
          <w:shd w:val="clear" w:color="auto" w:fill="FFFFFF"/>
        </w:rPr>
        <w:t>jedem Nutzer</w:t>
      </w:r>
      <w:r w:rsidR="00791C7A" w:rsidRPr="00610328">
        <w:rPr>
          <w:rStyle w:val="eop"/>
          <w:rFonts w:ascii="DINPro-Regular" w:hAnsi="DINPro-Regular" w:cs="Calibri"/>
          <w:color w:val="000000"/>
          <w:shd w:val="clear" w:color="auto" w:fill="FFFFFF"/>
        </w:rPr>
        <w:t xml:space="preserve"> und für jede Tätigkeit</w:t>
      </w:r>
      <w:r w:rsidR="006F2DCD" w:rsidRPr="00610328">
        <w:rPr>
          <w:rStyle w:val="eop"/>
          <w:rFonts w:ascii="DINPro-Regular" w:hAnsi="DINPro-Regular" w:cs="Calibri"/>
          <w:color w:val="000000"/>
          <w:shd w:val="clear" w:color="auto" w:fill="FFFFFF"/>
        </w:rPr>
        <w:t xml:space="preserve"> anders eingestellt werden</w:t>
      </w:r>
      <w:r w:rsidR="00512CF6" w:rsidRPr="00610328">
        <w:rPr>
          <w:rStyle w:val="eop"/>
          <w:rFonts w:ascii="DINPro-Regular" w:hAnsi="DINPro-Regular" w:cs="Calibri"/>
          <w:color w:val="000000"/>
          <w:shd w:val="clear" w:color="auto" w:fill="FFFFFF"/>
        </w:rPr>
        <w:t xml:space="preserve">. Und das System lässt sich jederzeit in den Pausenmodus schalten, </w:t>
      </w:r>
      <w:r w:rsidR="007629C2" w:rsidRPr="00610328">
        <w:rPr>
          <w:rStyle w:val="eop"/>
          <w:rFonts w:ascii="DINPro-Regular" w:hAnsi="DINPro-Regular" w:cs="Calibri"/>
          <w:color w:val="000000"/>
          <w:shd w:val="clear" w:color="auto" w:fill="FFFFFF"/>
        </w:rPr>
        <w:t>damit es bei Nebentätigkeiten nicht stört.</w:t>
      </w:r>
      <w:r w:rsidRPr="00610328">
        <w:rPr>
          <w:rStyle w:val="eop"/>
          <w:rFonts w:ascii="DINPro-Regular" w:hAnsi="DINPro-Regular" w:cs="Calibri"/>
          <w:color w:val="000000"/>
          <w:shd w:val="clear" w:color="auto" w:fill="FFFFFF"/>
        </w:rPr>
        <w:t xml:space="preserve">“, </w:t>
      </w:r>
      <w:r w:rsidR="002A1E68" w:rsidRPr="00610328">
        <w:rPr>
          <w:rStyle w:val="eop"/>
          <w:rFonts w:ascii="DINPro-Regular" w:hAnsi="DINPro-Regular" w:cs="Calibri"/>
          <w:color w:val="000000"/>
          <w:shd w:val="clear" w:color="auto" w:fill="FFFFFF"/>
        </w:rPr>
        <w:t xml:space="preserve">so Bernward Otten, </w:t>
      </w:r>
      <w:r w:rsidRPr="00610328">
        <w:rPr>
          <w:rStyle w:val="eop"/>
          <w:rFonts w:ascii="DINPro-Regular" w:hAnsi="DINPro-Regular" w:cs="Calibri"/>
          <w:color w:val="000000"/>
          <w:shd w:val="clear" w:color="auto" w:fill="FFFFFF"/>
        </w:rPr>
        <w:t xml:space="preserve">Geschäftsführer der exoIQ aus Hamburg. </w:t>
      </w:r>
    </w:p>
    <w:p w14:paraId="03778994" w14:textId="49FB79C6" w:rsidR="00FE38FF" w:rsidRPr="00610328" w:rsidRDefault="00FE38FF" w:rsidP="009B06F1">
      <w:pPr>
        <w:tabs>
          <w:tab w:val="left" w:pos="6900"/>
        </w:tabs>
        <w:ind w:right="-2270"/>
        <w:rPr>
          <w:rStyle w:val="eop"/>
          <w:rFonts w:ascii="DINPro-Regular" w:hAnsi="DINPro-Regular" w:cs="Calibri"/>
          <w:b/>
          <w:color w:val="000000"/>
          <w:shd w:val="clear" w:color="auto" w:fill="FFFFFF"/>
        </w:rPr>
      </w:pPr>
      <w:r w:rsidRPr="00610328">
        <w:rPr>
          <w:rStyle w:val="eop"/>
          <w:rFonts w:ascii="DINPro-Regular" w:hAnsi="DINPro-Regular" w:cs="Calibri"/>
          <w:b/>
          <w:color w:val="000000"/>
          <w:shd w:val="clear" w:color="auto" w:fill="FFFFFF"/>
        </w:rPr>
        <w:t>Belastung reduzieren</w:t>
      </w:r>
      <w:r w:rsidR="0045251D" w:rsidRPr="00610328">
        <w:rPr>
          <w:rStyle w:val="eop"/>
          <w:rFonts w:ascii="DINPro-Regular" w:hAnsi="DINPro-Regular" w:cs="Calibri"/>
          <w:b/>
          <w:color w:val="000000"/>
          <w:shd w:val="clear" w:color="auto" w:fill="FFFFFF"/>
        </w:rPr>
        <w:t xml:space="preserve">, </w:t>
      </w:r>
      <w:r w:rsidR="00BF1CBF" w:rsidRPr="00610328">
        <w:rPr>
          <w:rStyle w:val="eop"/>
          <w:rFonts w:ascii="DINPro-Regular" w:hAnsi="DINPro-Regular" w:cs="Calibri"/>
          <w:b/>
          <w:color w:val="000000"/>
          <w:shd w:val="clear" w:color="auto" w:fill="FFFFFF"/>
        </w:rPr>
        <w:t>höhere</w:t>
      </w:r>
      <w:r w:rsidR="0045251D" w:rsidRPr="00610328">
        <w:rPr>
          <w:rStyle w:val="eop"/>
          <w:rFonts w:ascii="DINPro-Regular" w:hAnsi="DINPro-Regular" w:cs="Calibri"/>
          <w:b/>
          <w:color w:val="000000"/>
          <w:shd w:val="clear" w:color="auto" w:fill="FFFFFF"/>
        </w:rPr>
        <w:t xml:space="preserve"> Konzentration</w:t>
      </w:r>
      <w:r w:rsidR="00A66EDC" w:rsidRPr="00610328">
        <w:rPr>
          <w:rStyle w:val="eop"/>
          <w:rFonts w:ascii="DINPro-Regular" w:hAnsi="DINPro-Regular" w:cs="Calibri"/>
          <w:b/>
          <w:color w:val="000000"/>
          <w:shd w:val="clear" w:color="auto" w:fill="FFFFFF"/>
        </w:rPr>
        <w:t xml:space="preserve"> und Arbeitsqualität</w:t>
      </w:r>
      <w:r w:rsidR="00C8683C" w:rsidRPr="00610328">
        <w:rPr>
          <w:rStyle w:val="eop"/>
          <w:rFonts w:ascii="DINPro-Regular" w:hAnsi="DINPro-Regular" w:cs="Calibri"/>
          <w:b/>
          <w:color w:val="000000"/>
          <w:shd w:val="clear" w:color="auto" w:fill="FFFFFF"/>
        </w:rPr>
        <w:tab/>
      </w:r>
    </w:p>
    <w:p w14:paraId="4841F605" w14:textId="0D6F8582" w:rsidR="00CB0B06" w:rsidRPr="00610328" w:rsidRDefault="001C72D3" w:rsidP="009B06F1">
      <w:pPr>
        <w:ind w:right="-2270"/>
        <w:jc w:val="both"/>
        <w:rPr>
          <w:rFonts w:ascii="DINPro-Regular" w:hAnsi="DINPro-Regular"/>
          <w:lang w:eastAsia="de-DE"/>
        </w:rPr>
      </w:pPr>
      <w:r w:rsidRPr="00610328">
        <w:rPr>
          <w:rFonts w:ascii="DINPro-Regular" w:hAnsi="DINPro-Regular"/>
          <w:lang w:eastAsia="de-DE"/>
        </w:rPr>
        <w:t xml:space="preserve">Exoskelette sollen </w:t>
      </w:r>
      <w:r w:rsidR="003C62CA" w:rsidRPr="00610328">
        <w:rPr>
          <w:rFonts w:ascii="DINPro-Regular" w:hAnsi="DINPro-Regular"/>
          <w:lang w:eastAsia="de-DE"/>
        </w:rPr>
        <w:t>Mitarbeitende nicht ersetzen, sondern</w:t>
      </w:r>
      <w:r w:rsidR="00491634" w:rsidRPr="00610328">
        <w:rPr>
          <w:rFonts w:ascii="DINPro-Regular" w:hAnsi="DINPro-Regular"/>
          <w:lang w:eastAsia="de-DE"/>
        </w:rPr>
        <w:t xml:space="preserve"> </w:t>
      </w:r>
      <w:r w:rsidR="00A66EDC" w:rsidRPr="00610328">
        <w:rPr>
          <w:rFonts w:ascii="DINPro-Regular" w:hAnsi="DINPro-Regular"/>
          <w:lang w:eastAsia="de-DE"/>
        </w:rPr>
        <w:t xml:space="preserve">deren </w:t>
      </w:r>
      <w:r w:rsidR="00D16FF2" w:rsidRPr="00610328">
        <w:rPr>
          <w:rFonts w:ascii="DINPro-Regular" w:hAnsi="DINPro-Regular"/>
          <w:lang w:eastAsia="de-DE"/>
        </w:rPr>
        <w:t xml:space="preserve">Belastung reduzieren. Beim Einsatz des S700 </w:t>
      </w:r>
      <w:r w:rsidR="00F526A0" w:rsidRPr="00610328">
        <w:rPr>
          <w:rFonts w:ascii="DINPro-Regular" w:hAnsi="DINPro-Regular"/>
          <w:lang w:eastAsia="de-DE"/>
        </w:rPr>
        <w:t>bei</w:t>
      </w:r>
      <w:r w:rsidR="009B1D27" w:rsidRPr="00610328">
        <w:rPr>
          <w:rFonts w:ascii="DINPro-Regular" w:hAnsi="DINPro-Regular"/>
          <w:lang w:eastAsia="de-DE"/>
        </w:rPr>
        <w:t xml:space="preserve"> </w:t>
      </w:r>
      <w:r w:rsidR="00897578" w:rsidRPr="00610328">
        <w:rPr>
          <w:rFonts w:ascii="DINPro-Regular" w:hAnsi="DINPro-Regular"/>
          <w:lang w:eastAsia="de-DE"/>
        </w:rPr>
        <w:t>Tätigkeiten über</w:t>
      </w:r>
      <w:r w:rsidR="009B1D27" w:rsidRPr="00610328">
        <w:rPr>
          <w:rFonts w:ascii="DINPro-Regular" w:hAnsi="DINPro-Regular"/>
          <w:lang w:eastAsia="de-DE"/>
        </w:rPr>
        <w:t xml:space="preserve"> Kopf oder in Brusthöhe</w:t>
      </w:r>
      <w:r w:rsidR="00F526A0" w:rsidRPr="00610328">
        <w:rPr>
          <w:rFonts w:ascii="DINPro-Regular" w:hAnsi="DINPro-Regular"/>
          <w:lang w:eastAsia="de-DE"/>
        </w:rPr>
        <w:t>,</w:t>
      </w:r>
      <w:r w:rsidR="00A66EDC" w:rsidRPr="00610328">
        <w:rPr>
          <w:rFonts w:ascii="DINPro-Regular" w:hAnsi="DINPro-Regular"/>
          <w:lang w:eastAsia="de-DE"/>
        </w:rPr>
        <w:t xml:space="preserve"> </w:t>
      </w:r>
      <w:r w:rsidR="00E2710A" w:rsidRPr="00610328">
        <w:rPr>
          <w:rFonts w:ascii="DINPro-Regular" w:hAnsi="DINPro-Regular"/>
          <w:lang w:eastAsia="de-DE"/>
        </w:rPr>
        <w:t>t</w:t>
      </w:r>
      <w:r w:rsidR="00F526A0" w:rsidRPr="00610328">
        <w:rPr>
          <w:rFonts w:ascii="DINPro-Regular" w:hAnsi="DINPro-Regular"/>
          <w:lang w:eastAsia="de-DE"/>
        </w:rPr>
        <w:t>ritt e</w:t>
      </w:r>
      <w:r w:rsidR="009B1D27" w:rsidRPr="00610328">
        <w:rPr>
          <w:rFonts w:ascii="DINPro-Regular" w:hAnsi="DINPro-Regular"/>
          <w:lang w:eastAsia="de-DE"/>
        </w:rPr>
        <w:t xml:space="preserve">in unmittelbar spürbarer, positiver Effekt ein. Geringere Ermüdung und höhere Konzentration wirken sich auf </w:t>
      </w:r>
      <w:r w:rsidR="00200B69" w:rsidRPr="00610328">
        <w:rPr>
          <w:rFonts w:ascii="DINPro-Regular" w:hAnsi="DINPro-Regular"/>
          <w:lang w:eastAsia="de-DE"/>
        </w:rPr>
        <w:t xml:space="preserve">die </w:t>
      </w:r>
      <w:r w:rsidR="009B1D27" w:rsidRPr="00610328">
        <w:rPr>
          <w:rFonts w:ascii="DINPro-Regular" w:hAnsi="DINPro-Regular"/>
          <w:lang w:eastAsia="de-DE"/>
        </w:rPr>
        <w:t xml:space="preserve">Mitarbeiterzufriedenheit sowie Arbeitsqualität gleichermaßen aus. </w:t>
      </w:r>
      <w:r w:rsidR="003759B9" w:rsidRPr="00610328">
        <w:rPr>
          <w:rFonts w:ascii="DINPro-Regular" w:hAnsi="DINPro-Regular"/>
          <w:lang w:eastAsia="de-DE"/>
        </w:rPr>
        <w:t>„</w:t>
      </w:r>
      <w:r w:rsidR="00723E4A" w:rsidRPr="00610328">
        <w:rPr>
          <w:rFonts w:ascii="DINPro-Regular" w:hAnsi="DINPro-Regular"/>
          <w:lang w:eastAsia="de-DE"/>
        </w:rPr>
        <w:t>Nichts ist flexibler als der Mensch</w:t>
      </w:r>
      <w:r w:rsidR="00A67297">
        <w:rPr>
          <w:rFonts w:ascii="DINPro-Regular" w:hAnsi="DINPro-Regular"/>
          <w:lang w:eastAsia="de-DE"/>
        </w:rPr>
        <w:t>, der sich über Millionen von Jahren evolutionär weiterentwickelt hat</w:t>
      </w:r>
      <w:r w:rsidR="00723E4A" w:rsidRPr="00610328">
        <w:rPr>
          <w:rFonts w:ascii="DINPro-Regular" w:hAnsi="DINPro-Regular"/>
          <w:lang w:eastAsia="de-DE"/>
        </w:rPr>
        <w:t xml:space="preserve">. Der wichtigste Antrieb erfolgreicher Unternehmen ist, die Leistungsfähigkeit der Mitarbeitenden konsequent zu erhalten. Und da bieten wir mit dem S700 ein ergonomisches Hilfsmittel, dass </w:t>
      </w:r>
      <w:r w:rsidR="005368BA" w:rsidRPr="00610328">
        <w:rPr>
          <w:rFonts w:ascii="DINPro-Regular" w:hAnsi="DINPro-Regular"/>
          <w:lang w:eastAsia="de-DE"/>
        </w:rPr>
        <w:t>Arbeit leichter mach</w:t>
      </w:r>
      <w:r w:rsidR="00F51AA6" w:rsidRPr="00610328">
        <w:rPr>
          <w:rFonts w:ascii="DINPro-Regular" w:hAnsi="DINPro-Regular"/>
          <w:lang w:eastAsia="de-DE"/>
        </w:rPr>
        <w:t>t</w:t>
      </w:r>
      <w:r w:rsidR="008B5B99" w:rsidRPr="00610328">
        <w:rPr>
          <w:rFonts w:ascii="DINPro-Regular" w:hAnsi="DINPro-Regular"/>
          <w:lang w:eastAsia="de-DE"/>
        </w:rPr>
        <w:t>.</w:t>
      </w:r>
      <w:r w:rsidR="002A596B" w:rsidRPr="00610328">
        <w:rPr>
          <w:rFonts w:ascii="DINPro-Regular" w:hAnsi="DINPro-Regular"/>
          <w:lang w:eastAsia="de-DE"/>
        </w:rPr>
        <w:t>“, ergänzt exoIQ Geschäftsführer Robert Weidner</w:t>
      </w:r>
      <w:r w:rsidR="002C7CBA" w:rsidRPr="00610328">
        <w:rPr>
          <w:rFonts w:ascii="DINPro-Regular" w:hAnsi="DINPro-Regular"/>
          <w:lang w:eastAsia="de-DE"/>
        </w:rPr>
        <w:t>.</w:t>
      </w:r>
      <w:r w:rsidR="009B24FB" w:rsidRPr="00610328">
        <w:rPr>
          <w:rFonts w:ascii="DINPro-Regular" w:hAnsi="DINPro-Regular"/>
          <w:lang w:eastAsia="de-DE"/>
        </w:rPr>
        <w:t xml:space="preserve"> </w:t>
      </w:r>
    </w:p>
    <w:p w14:paraId="7548DB25" w14:textId="77777777" w:rsidR="001C1109" w:rsidRPr="00A948AD" w:rsidRDefault="001C1109" w:rsidP="000D09F8">
      <w:pPr>
        <w:ind w:right="-2270"/>
        <w:jc w:val="both"/>
        <w:rPr>
          <w:rFonts w:ascii="DINPro-Regular" w:hAnsi="DINPro-Regular"/>
        </w:rPr>
      </w:pPr>
      <w:r w:rsidRPr="00A948AD">
        <w:rPr>
          <w:rFonts w:ascii="DINPro-Regular" w:hAnsi="DINPro-Regular"/>
        </w:rPr>
        <w:t>Ab Juni 2023 wird das Schulter Exoskelett S700 in verschiedenen Leistungspaketen zum Verkauf angeboten</w:t>
      </w:r>
      <w:r w:rsidRPr="00A948AD">
        <w:rPr>
          <w:rFonts w:ascii="DINPro-Regular" w:hAnsi="DINPro-Regular"/>
        </w:rPr>
        <w:t xml:space="preserve"> </w:t>
      </w:r>
    </w:p>
    <w:p w14:paraId="4DF5A126" w14:textId="77777777" w:rsidR="00E01E52" w:rsidRDefault="00E01E52" w:rsidP="009B06F1">
      <w:pPr>
        <w:ind w:right="-2270"/>
        <w:jc w:val="both"/>
        <w:rPr>
          <w:rFonts w:ascii="DINPro-Regular" w:hAnsi="DINPro-Regular"/>
          <w:color w:val="767171" w:themeColor="background2" w:themeShade="80"/>
          <w:u w:val="single"/>
        </w:rPr>
      </w:pPr>
    </w:p>
    <w:p w14:paraId="4862A28B" w14:textId="52EC4A92" w:rsidR="00C8683C" w:rsidRPr="00610328" w:rsidRDefault="00B97502" w:rsidP="009B06F1">
      <w:pPr>
        <w:ind w:right="-2270"/>
        <w:jc w:val="both"/>
        <w:rPr>
          <w:rFonts w:ascii="DINPro-Regular" w:hAnsi="DINPro-Regular"/>
          <w:color w:val="767171" w:themeColor="background2" w:themeShade="80"/>
        </w:rPr>
      </w:pPr>
      <w:r w:rsidRPr="00610328">
        <w:rPr>
          <w:rFonts w:ascii="DINPro-Regular" w:hAnsi="DINPro-Regular"/>
          <w:color w:val="767171" w:themeColor="background2" w:themeShade="80"/>
          <w:u w:val="single"/>
        </w:rPr>
        <w:t>Über exoIQ:</w:t>
      </w:r>
      <w:r w:rsidRPr="00610328">
        <w:rPr>
          <w:rFonts w:ascii="DINPro-Regular" w:hAnsi="DINPro-Regular"/>
          <w:color w:val="767171" w:themeColor="background2" w:themeShade="80"/>
        </w:rPr>
        <w:t xml:space="preserve"> Die exoIQ GmbH wurde 2017 in Hamburg gegründet und entwickelt </w:t>
      </w:r>
      <w:r w:rsidRPr="00610328">
        <w:rPr>
          <w:rStyle w:val="normaltextrun"/>
          <w:rFonts w:ascii="DINPro-Regular" w:hAnsi="DINPro-Regular" w:cs="Calibri"/>
          <w:color w:val="767171" w:themeColor="background2" w:themeShade="80"/>
          <w:shd w:val="clear" w:color="auto" w:fill="FFFFFF"/>
        </w:rPr>
        <w:t>intelligent gestaltete Unterstützungssysteme.</w:t>
      </w:r>
      <w:r w:rsidRPr="00610328">
        <w:rPr>
          <w:rStyle w:val="eop"/>
          <w:rFonts w:ascii="DINPro-Regular" w:hAnsi="DINPro-Regular" w:cs="Calibri"/>
          <w:color w:val="767171" w:themeColor="background2" w:themeShade="80"/>
          <w:shd w:val="clear" w:color="auto" w:fill="FFFFFF"/>
        </w:rPr>
        <w:t> </w:t>
      </w:r>
      <w:r w:rsidRPr="00610328">
        <w:rPr>
          <w:rStyle w:val="normaltextrun"/>
          <w:rFonts w:ascii="DINPro-Regular" w:hAnsi="DINPro-Regular" w:cs="Calibri"/>
          <w:color w:val="767171" w:themeColor="background2" w:themeShade="80"/>
          <w:shd w:val="clear" w:color="auto" w:fill="FFFFFF"/>
        </w:rPr>
        <w:t>Die Wurzeln liegen in einem universitären Forschungsprojekt</w:t>
      </w:r>
      <w:r w:rsidR="00D62723" w:rsidRPr="00610328">
        <w:rPr>
          <w:rStyle w:val="normaltextrun"/>
          <w:rFonts w:ascii="DINPro-Regular" w:hAnsi="DINPro-Regular" w:cs="Calibri"/>
          <w:color w:val="767171" w:themeColor="background2" w:themeShade="80"/>
          <w:shd w:val="clear" w:color="auto" w:fill="FFFFFF"/>
        </w:rPr>
        <w:t xml:space="preserve"> der Helmut-Schmidt-Universität</w:t>
      </w:r>
      <w:r w:rsidRPr="00610328">
        <w:rPr>
          <w:rStyle w:val="normaltextrun"/>
          <w:rFonts w:ascii="DINPro-Regular" w:hAnsi="DINPro-Regular" w:cs="Calibri"/>
          <w:color w:val="767171" w:themeColor="background2" w:themeShade="80"/>
          <w:shd w:val="clear" w:color="auto" w:fill="FFFFFF"/>
        </w:rPr>
        <w:t>,</w:t>
      </w:r>
      <w:r w:rsidR="007B2BB1" w:rsidRPr="00610328">
        <w:rPr>
          <w:rStyle w:val="normaltextrun"/>
          <w:rFonts w:ascii="DINPro-Regular" w:hAnsi="DINPro-Regular" w:cs="Calibri"/>
          <w:color w:val="767171" w:themeColor="background2" w:themeShade="80"/>
          <w:shd w:val="clear" w:color="auto" w:fill="FFFFFF"/>
        </w:rPr>
        <w:t xml:space="preserve"> </w:t>
      </w:r>
      <w:r w:rsidRPr="00610328">
        <w:rPr>
          <w:rStyle w:val="normaltextrun"/>
          <w:rFonts w:ascii="DINPro-Regular" w:hAnsi="DINPro-Regular" w:cs="Calibri"/>
          <w:color w:val="767171" w:themeColor="background2" w:themeShade="80"/>
          <w:shd w:val="clear" w:color="auto" w:fill="FFFFFF"/>
        </w:rPr>
        <w:t>bei dem schon seit 2014 an Exoskeletten geforscht wurde.</w:t>
      </w:r>
      <w:r w:rsidRPr="00610328">
        <w:rPr>
          <w:rStyle w:val="eop"/>
          <w:rFonts w:ascii="DINPro-Regular" w:hAnsi="DINPro-Regular" w:cs="Calibri"/>
          <w:color w:val="767171" w:themeColor="background2" w:themeShade="80"/>
          <w:shd w:val="clear" w:color="auto" w:fill="FFFFFF"/>
        </w:rPr>
        <w:t xml:space="preserve"> Ziel der Aktivitäten ist </w:t>
      </w:r>
      <w:r w:rsidRPr="00610328">
        <w:rPr>
          <w:rStyle w:val="eop"/>
          <w:rFonts w:ascii="DINPro-Regular" w:hAnsi="DINPro-Regular" w:cs="Calibri"/>
          <w:color w:val="767171" w:themeColor="background2" w:themeShade="80"/>
          <w:shd w:val="clear" w:color="auto" w:fill="FFFFFF"/>
        </w:rPr>
        <w:lastRenderedPageBreak/>
        <w:t xml:space="preserve">es, Menschen </w:t>
      </w:r>
      <w:r w:rsidR="009006E4" w:rsidRPr="00610328">
        <w:rPr>
          <w:rStyle w:val="eop"/>
          <w:rFonts w:ascii="DINPro-Regular" w:hAnsi="DINPro-Regular" w:cs="Calibri"/>
          <w:color w:val="767171" w:themeColor="background2" w:themeShade="80"/>
          <w:shd w:val="clear" w:color="auto" w:fill="FFFFFF"/>
        </w:rPr>
        <w:t xml:space="preserve">bei anstrengenden, </w:t>
      </w:r>
      <w:r w:rsidRPr="00610328">
        <w:rPr>
          <w:rStyle w:val="eop"/>
          <w:rFonts w:ascii="DINPro-Regular" w:hAnsi="DINPro-Regular" w:cs="Calibri"/>
          <w:color w:val="767171" w:themeColor="background2" w:themeShade="80"/>
          <w:shd w:val="clear" w:color="auto" w:fill="FFFFFF"/>
        </w:rPr>
        <w:t xml:space="preserve">körperlichen </w:t>
      </w:r>
      <w:r w:rsidR="009006E4" w:rsidRPr="00610328">
        <w:rPr>
          <w:rStyle w:val="eop"/>
          <w:rFonts w:ascii="DINPro-Regular" w:hAnsi="DINPro-Regular" w:cs="Calibri"/>
          <w:color w:val="767171" w:themeColor="background2" w:themeShade="80"/>
          <w:shd w:val="clear" w:color="auto" w:fill="FFFFFF"/>
        </w:rPr>
        <w:t>Tätigkeiten zu entlasten</w:t>
      </w:r>
      <w:r w:rsidRPr="00610328">
        <w:rPr>
          <w:rStyle w:val="eop"/>
          <w:rFonts w:ascii="DINPro-Regular" w:hAnsi="DINPro-Regular" w:cs="Calibri"/>
          <w:color w:val="767171" w:themeColor="background2" w:themeShade="80"/>
          <w:shd w:val="clear" w:color="auto" w:fill="FFFFFF"/>
        </w:rPr>
        <w:t xml:space="preserve"> und so</w:t>
      </w:r>
      <w:r w:rsidRPr="00610328">
        <w:rPr>
          <w:rFonts w:ascii="DINPro-Regular" w:hAnsi="DINPro-Regular"/>
          <w:color w:val="767171" w:themeColor="background2" w:themeShade="80"/>
        </w:rPr>
        <w:t xml:space="preserve"> die Zukunft der Arbeit zu verändern.</w:t>
      </w:r>
    </w:p>
    <w:p w14:paraId="14C8EC64" w14:textId="11162F4C" w:rsidR="003A60B8" w:rsidRPr="00610328" w:rsidRDefault="00B97502" w:rsidP="00E245EA">
      <w:pPr>
        <w:spacing w:after="0"/>
        <w:ind w:right="-2268"/>
        <w:rPr>
          <w:rFonts w:ascii="DINPro-Regular" w:hAnsi="DINPro-Regular"/>
        </w:rPr>
      </w:pPr>
      <w:r w:rsidRPr="00610328">
        <w:rPr>
          <w:rFonts w:ascii="DINPro-Regular" w:hAnsi="DINPro-Regular"/>
        </w:rPr>
        <w:t>Foto</w:t>
      </w:r>
      <w:r w:rsidR="00A53957" w:rsidRPr="00610328">
        <w:rPr>
          <w:rFonts w:ascii="DINPro-Regular" w:hAnsi="DINPro-Regular"/>
        </w:rPr>
        <w:t xml:space="preserve">s: </w:t>
      </w:r>
      <w:r w:rsidR="00AF19DE" w:rsidRPr="00610328">
        <w:rPr>
          <w:rFonts w:ascii="DINPro-Regular" w:hAnsi="DINPro-Regular"/>
        </w:rPr>
        <w:br/>
      </w:r>
      <w:r w:rsidR="003A60B8" w:rsidRPr="00610328">
        <w:rPr>
          <w:rFonts w:ascii="DINPro-Regular" w:hAnsi="DINPro-Regular"/>
        </w:rPr>
        <w:t>Bernward Otten</w:t>
      </w:r>
    </w:p>
    <w:p w14:paraId="5D462EAD" w14:textId="03D7FD4C" w:rsidR="00D71115" w:rsidRPr="00610328" w:rsidRDefault="003A60B8" w:rsidP="009B06F1">
      <w:pPr>
        <w:ind w:right="-2270"/>
        <w:rPr>
          <w:rFonts w:ascii="DINPro-Regular" w:hAnsi="DINPro-Regular"/>
        </w:rPr>
      </w:pPr>
      <w:r w:rsidRPr="00610328">
        <w:rPr>
          <w:rFonts w:ascii="DINPro-Regular" w:hAnsi="DINPro-Regular"/>
        </w:rPr>
        <w:t>Robert Weidner</w:t>
      </w:r>
      <w:r w:rsidR="00B97502" w:rsidRPr="00610328">
        <w:rPr>
          <w:rFonts w:ascii="DINPro-Regular" w:hAnsi="DINPro-Regular"/>
        </w:rPr>
        <w:br/>
      </w:r>
      <w:r w:rsidR="00C01A3B" w:rsidRPr="00610328">
        <w:rPr>
          <w:rFonts w:ascii="DINPro-Regular" w:hAnsi="DINPro-Regular"/>
        </w:rPr>
        <w:t>Schulter Exoskelett</w:t>
      </w:r>
      <w:r w:rsidR="00B97502" w:rsidRPr="00610328">
        <w:rPr>
          <w:rFonts w:ascii="DINPro-Regular" w:hAnsi="DINPro-Regular"/>
        </w:rPr>
        <w:t xml:space="preserve"> S700</w:t>
      </w:r>
      <w:r w:rsidR="00A53957" w:rsidRPr="00610328">
        <w:rPr>
          <w:rFonts w:ascii="DINPro-Regular" w:hAnsi="DINPro-Regular"/>
        </w:rPr>
        <w:br/>
        <w:t>Bei Abdruck bitte Bildnachweis angeben. exoIQ GmbH</w:t>
      </w:r>
      <w:r w:rsidR="00C8683C" w:rsidRPr="00610328">
        <w:rPr>
          <w:rFonts w:ascii="DINPro-Regular" w:hAnsi="DINPro-Regular"/>
        </w:rPr>
        <w:tab/>
      </w:r>
    </w:p>
    <w:p w14:paraId="012D8018" w14:textId="77777777" w:rsidR="00A950FB" w:rsidRDefault="00A950FB">
      <w:pPr>
        <w:rPr>
          <w:rFonts w:ascii="DINPro-Regular" w:eastAsiaTheme="majorEastAsia" w:hAnsi="DINPro-Regular" w:cstheme="majorBidi"/>
          <w:color w:val="2F5496" w:themeColor="accent1" w:themeShade="BF"/>
          <w:sz w:val="32"/>
          <w:szCs w:val="32"/>
        </w:rPr>
      </w:pPr>
      <w:bookmarkStart w:id="2" w:name="_Toc100076489"/>
      <w:r>
        <w:rPr>
          <w:rFonts w:ascii="DINPro-Regular" w:hAnsi="DINPro-Regular"/>
        </w:rPr>
        <w:br w:type="page"/>
      </w:r>
    </w:p>
    <w:p w14:paraId="0EBF7C98" w14:textId="13DF863D" w:rsidR="00D812F3" w:rsidRPr="00610328" w:rsidRDefault="00D812F3" w:rsidP="009B06F1">
      <w:pPr>
        <w:pStyle w:val="berschrift1"/>
        <w:ind w:right="-2270"/>
        <w:jc w:val="both"/>
        <w:rPr>
          <w:rFonts w:ascii="DINPro-Regular" w:hAnsi="DINPro-Regular"/>
          <w:vanish/>
          <w:specVanish/>
        </w:rPr>
      </w:pPr>
      <w:r w:rsidRPr="00610328">
        <w:rPr>
          <w:rFonts w:ascii="DINPro-Regular" w:hAnsi="DINPro-Regular"/>
        </w:rPr>
        <w:lastRenderedPageBreak/>
        <w:t>Wer ist exoIQ</w:t>
      </w:r>
      <w:bookmarkEnd w:id="2"/>
    </w:p>
    <w:p w14:paraId="631B9C46" w14:textId="77777777" w:rsidR="00CB0B06" w:rsidRPr="00610328" w:rsidRDefault="00CB0B06" w:rsidP="009B06F1">
      <w:pPr>
        <w:ind w:right="-2270"/>
        <w:jc w:val="both"/>
        <w:rPr>
          <w:rFonts w:ascii="DINPro-Regular" w:hAnsi="DINPro-Regular"/>
        </w:rPr>
      </w:pPr>
      <w:r w:rsidRPr="00610328">
        <w:rPr>
          <w:rFonts w:ascii="DINPro-Regular" w:hAnsi="DINPro-Regular"/>
        </w:rPr>
        <w:t xml:space="preserve"> </w:t>
      </w:r>
    </w:p>
    <w:p w14:paraId="3F841C28" w14:textId="749BED6D" w:rsidR="009153A8" w:rsidRPr="00610328" w:rsidRDefault="00D812F3" w:rsidP="009B06F1">
      <w:pPr>
        <w:ind w:right="-2270"/>
        <w:rPr>
          <w:rStyle w:val="eop"/>
          <w:rFonts w:ascii="DINPro-Regular" w:hAnsi="DINPro-Regular" w:cs="Calibri"/>
          <w:color w:val="000000"/>
          <w:shd w:val="clear" w:color="auto" w:fill="FFFFFF"/>
        </w:rPr>
      </w:pPr>
      <w:r w:rsidRPr="00610328">
        <w:rPr>
          <w:rFonts w:ascii="DINPro-Regular" w:hAnsi="DINPro-Regular"/>
        </w:rPr>
        <w:t>Die exoIQ GmbH wurde 2017 in Hamburg gegründet</w:t>
      </w:r>
      <w:r w:rsidR="00974394" w:rsidRPr="00610328">
        <w:rPr>
          <w:rFonts w:ascii="DINPro-Regular" w:hAnsi="DINPro-Regular"/>
        </w:rPr>
        <w:t xml:space="preserve"> und entwickelt </w:t>
      </w:r>
      <w:r w:rsidR="00974394" w:rsidRPr="00610328">
        <w:rPr>
          <w:rStyle w:val="normaltextrun"/>
          <w:rFonts w:ascii="DINPro-Regular" w:hAnsi="DINPro-Regular" w:cs="Calibri"/>
          <w:color w:val="000000"/>
          <w:shd w:val="clear" w:color="auto" w:fill="FFFFFF"/>
        </w:rPr>
        <w:t>intelligent gestaltete Unterstützungssysteme.</w:t>
      </w:r>
      <w:r w:rsidRPr="00610328">
        <w:rPr>
          <w:rFonts w:ascii="DINPro-Regular" w:hAnsi="DINPro-Regular"/>
        </w:rPr>
        <w:t xml:space="preserve"> </w:t>
      </w:r>
      <w:r w:rsidR="009153A8" w:rsidRPr="00610328">
        <w:rPr>
          <w:rStyle w:val="normaltextrun"/>
          <w:rFonts w:ascii="DINPro-Regular" w:hAnsi="DINPro-Regular" w:cs="Calibri"/>
          <w:color w:val="000000"/>
          <w:shd w:val="clear" w:color="auto" w:fill="FFFFFF"/>
        </w:rPr>
        <w:t xml:space="preserve">Die Wurzeln liegen in einem universitären Forschungsprojekt </w:t>
      </w:r>
      <w:r w:rsidR="000774F9" w:rsidRPr="00610328">
        <w:rPr>
          <w:rStyle w:val="normaltextrun"/>
          <w:rFonts w:ascii="DINPro-Regular" w:hAnsi="DINPro-Regular" w:cs="Calibri"/>
          <w:color w:val="000000"/>
          <w:shd w:val="clear" w:color="auto" w:fill="FFFFFF"/>
        </w:rPr>
        <w:t xml:space="preserve">an der </w:t>
      </w:r>
      <w:r w:rsidR="00B71970" w:rsidRPr="00610328">
        <w:rPr>
          <w:rStyle w:val="normaltextrun"/>
          <w:rFonts w:ascii="DINPro-Regular" w:hAnsi="DINPro-Regular" w:cs="Calibri"/>
          <w:color w:val="000000"/>
          <w:shd w:val="clear" w:color="auto" w:fill="FFFFFF"/>
        </w:rPr>
        <w:t>Helmut-Schmidt-Universität</w:t>
      </w:r>
      <w:r w:rsidR="009153A8" w:rsidRPr="00610328">
        <w:rPr>
          <w:rStyle w:val="normaltextrun"/>
          <w:rFonts w:ascii="DINPro-Regular" w:hAnsi="DINPro-Regular" w:cs="Calibri"/>
          <w:color w:val="000000"/>
          <w:shd w:val="clear" w:color="auto" w:fill="FFFFFF"/>
        </w:rPr>
        <w:t xml:space="preserve"> bei dem schon seit 2014 an Exoskeletten geforscht wurde.</w:t>
      </w:r>
      <w:r w:rsidR="00B30DFF" w:rsidRPr="00610328">
        <w:rPr>
          <w:rStyle w:val="normaltextrun"/>
          <w:rFonts w:ascii="DINPro-Regular" w:hAnsi="DINPro-Regular" w:cs="Calibri"/>
          <w:color w:val="000000"/>
          <w:shd w:val="clear" w:color="auto" w:fill="FFFFFF"/>
        </w:rPr>
        <w:t xml:space="preserve"> Das</w:t>
      </w:r>
      <w:r w:rsidR="009153A8" w:rsidRPr="00610328">
        <w:rPr>
          <w:rStyle w:val="eop"/>
          <w:rFonts w:ascii="DINPro-Regular" w:hAnsi="DINPro-Regular" w:cs="Calibri"/>
          <w:color w:val="000000"/>
          <w:shd w:val="clear" w:color="auto" w:fill="FFFFFF"/>
        </w:rPr>
        <w:t> </w:t>
      </w:r>
      <w:r w:rsidR="00B30DFF" w:rsidRPr="00610328">
        <w:rPr>
          <w:rFonts w:ascii="DINPro-Regular" w:hAnsi="DINPro-Regular"/>
        </w:rPr>
        <w:t xml:space="preserve">interdisziplinäre Forscherteam verknüpft dabei wissenschaftliche Erkenntnis mit den Herausforderungen industrieller Praxis. Die Mission: Die Arbeitswelt mit intelligent gestalteten Unterstützungstechnologien zu </w:t>
      </w:r>
      <w:r w:rsidR="00E30D2E">
        <w:rPr>
          <w:rFonts w:ascii="DINPro-Regular" w:hAnsi="DINPro-Regular"/>
        </w:rPr>
        <w:t>verbessern</w:t>
      </w:r>
      <w:r w:rsidR="00B30DFF" w:rsidRPr="00610328">
        <w:rPr>
          <w:rFonts w:ascii="DINPro-Regular" w:hAnsi="DINPro-Regular"/>
        </w:rPr>
        <w:t>.</w:t>
      </w:r>
    </w:p>
    <w:p w14:paraId="4A7CB75C" w14:textId="5D075065" w:rsidR="005C3FEC" w:rsidRPr="00610328" w:rsidRDefault="005C3FEC" w:rsidP="009B06F1">
      <w:pPr>
        <w:ind w:right="-2270"/>
        <w:rPr>
          <w:rStyle w:val="eop"/>
          <w:rFonts w:ascii="DINPro-Regular" w:hAnsi="DINPro-Regular" w:cs="Calibri"/>
          <w:color w:val="000000"/>
          <w:shd w:val="clear" w:color="auto" w:fill="FFFFFF"/>
        </w:rPr>
      </w:pPr>
      <w:r w:rsidRPr="00610328">
        <w:rPr>
          <w:rStyle w:val="eop"/>
          <w:rFonts w:ascii="DINPro-Regular" w:hAnsi="DINPro-Regular" w:cs="Calibri"/>
          <w:color w:val="000000"/>
          <w:shd w:val="clear" w:color="auto" w:fill="FFFFFF"/>
        </w:rPr>
        <w:t xml:space="preserve">Ziel der Aktivitäten ist es, Menschen bei anstrengenden, körperlichen Tätigkeiten zu entlasten und so die Zukunft der Arbeit </w:t>
      </w:r>
      <w:r w:rsidR="004B514A">
        <w:rPr>
          <w:rStyle w:val="eop"/>
          <w:rFonts w:ascii="DINPro-Regular" w:hAnsi="DINPro-Regular" w:cs="Calibri"/>
          <w:color w:val="000000"/>
          <w:shd w:val="clear" w:color="auto" w:fill="FFFFFF"/>
        </w:rPr>
        <w:t xml:space="preserve">positiv </w:t>
      </w:r>
      <w:r w:rsidRPr="00610328">
        <w:rPr>
          <w:rStyle w:val="eop"/>
          <w:rFonts w:ascii="DINPro-Regular" w:hAnsi="DINPro-Regular" w:cs="Calibri"/>
          <w:color w:val="000000"/>
          <w:shd w:val="clear" w:color="auto" w:fill="FFFFFF"/>
        </w:rPr>
        <w:t>zu verändern.</w:t>
      </w:r>
    </w:p>
    <w:p w14:paraId="35470717" w14:textId="571E7ECD" w:rsidR="00D812F3" w:rsidRPr="00610328" w:rsidRDefault="00E54E67" w:rsidP="009B06F1">
      <w:pPr>
        <w:ind w:right="-2270"/>
        <w:rPr>
          <w:rFonts w:ascii="DINPro-Regular" w:hAnsi="DINPro-Regular"/>
        </w:rPr>
      </w:pPr>
      <w:r w:rsidRPr="00610328">
        <w:rPr>
          <w:rFonts w:ascii="DINPro-Regular" w:hAnsi="DINPro-Regular"/>
        </w:rPr>
        <w:t xml:space="preserve">Das Führungsteam </w:t>
      </w:r>
      <w:r w:rsidR="00D812F3" w:rsidRPr="00610328">
        <w:rPr>
          <w:rFonts w:ascii="DINPro-Regular" w:hAnsi="DINPro-Regular"/>
        </w:rPr>
        <w:t xml:space="preserve">setzt sich aus Robert Weidner, Bernward Otten und Bernd Obermeier zusammen. </w:t>
      </w:r>
    </w:p>
    <w:p w14:paraId="59822779" w14:textId="3EA83AD1" w:rsidR="00D812F3" w:rsidRPr="00610328" w:rsidRDefault="00D812F3" w:rsidP="009B06F1">
      <w:pPr>
        <w:ind w:right="-2270"/>
        <w:rPr>
          <w:rFonts w:ascii="DINPro-Regular" w:hAnsi="DINPro-Regular"/>
        </w:rPr>
      </w:pPr>
      <w:r w:rsidRPr="00610328">
        <w:rPr>
          <w:rFonts w:ascii="DINPro-Regular" w:hAnsi="DINPro-Regular"/>
        </w:rPr>
        <w:t xml:space="preserve">Zu den </w:t>
      </w:r>
      <w:hyperlink w:anchor="_Gründerportraits" w:history="1">
        <w:r w:rsidRPr="00610328">
          <w:rPr>
            <w:rStyle w:val="Hyperlink"/>
            <w:rFonts w:ascii="DINPro-Regular" w:hAnsi="DINPro-Regular"/>
          </w:rPr>
          <w:t>Gründerportraits</w:t>
        </w:r>
      </w:hyperlink>
    </w:p>
    <w:p w14:paraId="71312E4A" w14:textId="77777777" w:rsidR="002D289B" w:rsidRPr="00610328" w:rsidRDefault="002D289B" w:rsidP="009B06F1">
      <w:pPr>
        <w:ind w:right="-2270"/>
        <w:rPr>
          <w:rFonts w:ascii="DINPro-Regular" w:hAnsi="DINPro-Regular"/>
        </w:rPr>
      </w:pPr>
    </w:p>
    <w:p w14:paraId="06C9B051" w14:textId="7E5AD7C1" w:rsidR="00D812F3" w:rsidRPr="00610328" w:rsidRDefault="00D812F3" w:rsidP="009B06F1">
      <w:pPr>
        <w:ind w:right="-2270"/>
        <w:rPr>
          <w:rFonts w:ascii="DINPro-Regular" w:hAnsi="DINPro-Regular"/>
        </w:rPr>
      </w:pPr>
      <w:r w:rsidRPr="00610328">
        <w:rPr>
          <w:rFonts w:ascii="DINPro-Regular" w:hAnsi="DINPro-Regular"/>
        </w:rPr>
        <w:t>Der Hauptsitz der exoIQ</w:t>
      </w:r>
      <w:r w:rsidR="00433C81" w:rsidRPr="00610328">
        <w:rPr>
          <w:rFonts w:ascii="DINPro-Regular" w:hAnsi="DINPro-Regular"/>
        </w:rPr>
        <w:t xml:space="preserve"> GmbH</w:t>
      </w:r>
      <w:r w:rsidRPr="00610328">
        <w:rPr>
          <w:rFonts w:ascii="DINPro-Regular" w:hAnsi="DINPro-Regular"/>
        </w:rPr>
        <w:t xml:space="preserve"> ist in Hamburg.</w:t>
      </w:r>
      <w:r w:rsidR="00BA4CB1" w:rsidRPr="00610328">
        <w:rPr>
          <w:rFonts w:ascii="DINPro-Regular" w:hAnsi="DINPro-Regular"/>
        </w:rPr>
        <w:t xml:space="preserve"> </w:t>
      </w:r>
    </w:p>
    <w:p w14:paraId="027DC867" w14:textId="7F1E2A72" w:rsidR="00BA4CB1" w:rsidRPr="00610328" w:rsidRDefault="00BA4CB1" w:rsidP="009B06F1">
      <w:pPr>
        <w:ind w:right="-2270"/>
        <w:rPr>
          <w:rFonts w:ascii="DINPro-Regular" w:hAnsi="DINPro-Regular"/>
        </w:rPr>
      </w:pPr>
      <w:r w:rsidRPr="00610328">
        <w:rPr>
          <w:rFonts w:ascii="DINPro-Regular" w:hAnsi="DINPro-Regular"/>
        </w:rPr>
        <w:t xml:space="preserve">Das Unternehmen beschäftigt derzeit </w:t>
      </w:r>
      <w:r w:rsidR="009C56F9" w:rsidRPr="00610328">
        <w:rPr>
          <w:rFonts w:ascii="DINPro-Regular" w:hAnsi="DINPro-Regular"/>
        </w:rPr>
        <w:t xml:space="preserve">20 </w:t>
      </w:r>
      <w:r w:rsidRPr="00610328">
        <w:rPr>
          <w:rFonts w:ascii="DINPro-Regular" w:hAnsi="DINPro-Regular"/>
        </w:rPr>
        <w:t>Mitarbeite</w:t>
      </w:r>
      <w:r w:rsidR="005F51E9" w:rsidRPr="00610328">
        <w:rPr>
          <w:rFonts w:ascii="DINPro-Regular" w:hAnsi="DINPro-Regular"/>
        </w:rPr>
        <w:t>nde</w:t>
      </w:r>
      <w:r w:rsidRPr="00610328">
        <w:rPr>
          <w:rFonts w:ascii="DINPro-Regular" w:hAnsi="DINPro-Regular"/>
        </w:rPr>
        <w:t>.</w:t>
      </w:r>
    </w:p>
    <w:p w14:paraId="2E7DDB01" w14:textId="77777777" w:rsidR="002D289B" w:rsidRPr="00610328" w:rsidRDefault="002D289B" w:rsidP="009B06F1">
      <w:pPr>
        <w:ind w:right="-2270"/>
        <w:rPr>
          <w:rFonts w:ascii="DINPro-Regular" w:hAnsi="DINPro-Regular"/>
        </w:rPr>
      </w:pPr>
    </w:p>
    <w:p w14:paraId="2D478910" w14:textId="7ECFE5CC" w:rsidR="008E3FFD" w:rsidRPr="00610328" w:rsidRDefault="008E3FFD" w:rsidP="009B06F1">
      <w:pPr>
        <w:ind w:right="-2270"/>
        <w:rPr>
          <w:rFonts w:ascii="DINPro-Regular" w:hAnsi="DINPro-Regular"/>
        </w:rPr>
      </w:pPr>
      <w:r w:rsidRPr="00610328">
        <w:rPr>
          <w:rFonts w:ascii="DINPro-Regular" w:hAnsi="DINPro-Regular"/>
        </w:rPr>
        <w:t xml:space="preserve">exoIQ </w:t>
      </w:r>
      <w:r w:rsidR="005F51E9" w:rsidRPr="00610328">
        <w:rPr>
          <w:rFonts w:ascii="DINPro-Regular" w:hAnsi="DINPro-Regular"/>
        </w:rPr>
        <w:t xml:space="preserve">ist ein Unternehmen der </w:t>
      </w:r>
      <w:r w:rsidR="003B48DD" w:rsidRPr="00610328">
        <w:rPr>
          <w:rFonts w:ascii="DINPro-Regular" w:hAnsi="DINPro-Regular"/>
        </w:rPr>
        <w:t xml:space="preserve">TTS </w:t>
      </w:r>
      <w:r w:rsidR="005F51E9" w:rsidRPr="00610328">
        <w:rPr>
          <w:rFonts w:ascii="DINPro-Regular" w:hAnsi="DINPro-Regular"/>
        </w:rPr>
        <w:t>T</w:t>
      </w:r>
      <w:r w:rsidR="00D10296" w:rsidRPr="00610328">
        <w:rPr>
          <w:rFonts w:ascii="DINPro-Regular" w:hAnsi="DINPro-Regular"/>
        </w:rPr>
        <w:t>ooltechnic Systems</w:t>
      </w:r>
      <w:r w:rsidR="003B48DD" w:rsidRPr="00610328">
        <w:rPr>
          <w:rFonts w:ascii="DINPro-Regular" w:hAnsi="DINPro-Regular"/>
        </w:rPr>
        <w:t xml:space="preserve"> Gruppe</w:t>
      </w:r>
      <w:r w:rsidR="005F51E9" w:rsidRPr="00610328">
        <w:rPr>
          <w:rFonts w:ascii="DINPro-Regular" w:hAnsi="DINPro-Regular"/>
        </w:rPr>
        <w:t xml:space="preserve"> </w:t>
      </w:r>
      <w:r w:rsidR="00701EF9" w:rsidRPr="00610328">
        <w:rPr>
          <w:rFonts w:ascii="DINPro-Regular" w:hAnsi="DINPro-Regular"/>
        </w:rPr>
        <w:t xml:space="preserve">und </w:t>
      </w:r>
      <w:r w:rsidR="00862652" w:rsidRPr="00610328">
        <w:rPr>
          <w:rFonts w:ascii="DINPro-Regular" w:hAnsi="DINPro-Regular"/>
        </w:rPr>
        <w:t xml:space="preserve">kann dadurch auf </w:t>
      </w:r>
      <w:r w:rsidR="00701EF9" w:rsidRPr="00610328">
        <w:rPr>
          <w:rFonts w:ascii="DINPro-Regular" w:hAnsi="DINPro-Regular"/>
        </w:rPr>
        <w:t>Knowhow aus anderen Schwesterunternehmen wie</w:t>
      </w:r>
      <w:r w:rsidRPr="00610328">
        <w:rPr>
          <w:rFonts w:ascii="DINPro-Regular" w:hAnsi="DINPro-Regular"/>
        </w:rPr>
        <w:t xml:space="preserve"> Festool</w:t>
      </w:r>
      <w:r w:rsidR="008E03AC" w:rsidRPr="00610328">
        <w:rPr>
          <w:rFonts w:ascii="DINPro-Regular" w:hAnsi="DINPro-Regular"/>
        </w:rPr>
        <w:t>, Cleantec und Tanos</w:t>
      </w:r>
      <w:r w:rsidRPr="00610328">
        <w:rPr>
          <w:rFonts w:ascii="DINPro-Regular" w:hAnsi="DINPro-Regular"/>
        </w:rPr>
        <w:t xml:space="preserve"> </w:t>
      </w:r>
      <w:r w:rsidR="00862652" w:rsidRPr="00610328">
        <w:rPr>
          <w:rFonts w:ascii="DINPro-Regular" w:hAnsi="DINPro-Regular"/>
        </w:rPr>
        <w:t>zurückgreifen</w:t>
      </w:r>
      <w:r w:rsidRPr="00610328">
        <w:rPr>
          <w:rFonts w:ascii="DINPro-Regular" w:hAnsi="DINPro-Regular"/>
        </w:rPr>
        <w:t>.</w:t>
      </w:r>
    </w:p>
    <w:p w14:paraId="2C61F12C" w14:textId="77777777" w:rsidR="00CB0B06" w:rsidRPr="00610328" w:rsidRDefault="00CB0B06" w:rsidP="009B06F1">
      <w:pPr>
        <w:pStyle w:val="berschrift1"/>
        <w:ind w:right="-2270"/>
        <w:jc w:val="both"/>
        <w:rPr>
          <w:rFonts w:ascii="DINPro-Regular" w:hAnsi="DINPro-Regular"/>
        </w:rPr>
        <w:sectPr w:rsidR="00CB0B06" w:rsidRPr="00610328" w:rsidSect="005C1E18">
          <w:pgSz w:w="11906" w:h="16838"/>
          <w:pgMar w:top="2120" w:right="2835" w:bottom="1134" w:left="1418" w:header="709" w:footer="709" w:gutter="0"/>
          <w:cols w:space="708"/>
          <w:docGrid w:linePitch="360"/>
        </w:sectPr>
      </w:pPr>
    </w:p>
    <w:p w14:paraId="446DEDF7" w14:textId="77777777" w:rsidR="00D812F3" w:rsidRPr="00610328" w:rsidRDefault="00D812F3" w:rsidP="009B06F1">
      <w:pPr>
        <w:pStyle w:val="berschrift1"/>
        <w:ind w:right="-2270"/>
        <w:jc w:val="both"/>
        <w:rPr>
          <w:rFonts w:ascii="DINPro-Regular" w:hAnsi="DINPro-Regular"/>
        </w:rPr>
      </w:pPr>
      <w:bookmarkStart w:id="3" w:name="_Toc100076490"/>
      <w:r w:rsidRPr="00610328">
        <w:rPr>
          <w:rFonts w:ascii="DINPro-Regular" w:hAnsi="DINPro-Regular"/>
        </w:rPr>
        <w:lastRenderedPageBreak/>
        <w:t>Factsheet</w:t>
      </w:r>
      <w:bookmarkEnd w:id="3"/>
    </w:p>
    <w:p w14:paraId="484EF36C" w14:textId="77777777" w:rsidR="00C43819" w:rsidRPr="00610328" w:rsidRDefault="00C43819" w:rsidP="009B06F1">
      <w:pPr>
        <w:autoSpaceDE w:val="0"/>
        <w:autoSpaceDN w:val="0"/>
        <w:adjustRightInd w:val="0"/>
        <w:spacing w:after="0" w:line="240" w:lineRule="auto"/>
        <w:ind w:right="-2270"/>
        <w:rPr>
          <w:rFonts w:ascii="DINPro-Regular" w:hAnsi="DINPro-Regular" w:cs="Arial"/>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658"/>
      </w:tblGrid>
      <w:tr w:rsidR="00C43819" w:rsidRPr="00610328" w14:paraId="78E09751" w14:textId="77777777">
        <w:trPr>
          <w:trHeight w:val="136"/>
        </w:trPr>
        <w:tc>
          <w:tcPr>
            <w:tcW w:w="10658" w:type="dxa"/>
          </w:tcPr>
          <w:p w14:paraId="17DD5625" w14:textId="77777777" w:rsidR="00C43819" w:rsidRPr="00610328" w:rsidRDefault="00C43819" w:rsidP="009B06F1">
            <w:pPr>
              <w:pStyle w:val="berschrift3"/>
              <w:ind w:right="-2270"/>
              <w:rPr>
                <w:rFonts w:ascii="DINPro-Regular" w:hAnsi="DINPro-Regular"/>
              </w:rPr>
            </w:pPr>
            <w:bookmarkStart w:id="4" w:name="_Toc100076491"/>
            <w:r w:rsidRPr="00610328">
              <w:rPr>
                <w:rFonts w:ascii="DINPro-Regular" w:hAnsi="DINPro-Regular"/>
              </w:rPr>
              <w:t>Sitz der Gesellschaft</w:t>
            </w:r>
            <w:bookmarkEnd w:id="4"/>
          </w:p>
          <w:p w14:paraId="213E901A" w14:textId="77777777" w:rsidR="00C43819" w:rsidRPr="00610328" w:rsidRDefault="00C43819" w:rsidP="009B06F1">
            <w:pPr>
              <w:pStyle w:val="KeinLeerraum"/>
              <w:ind w:right="-2270"/>
              <w:rPr>
                <w:rFonts w:ascii="DINPro-Regular" w:hAnsi="DINPro-Regular"/>
              </w:rPr>
            </w:pPr>
            <w:r w:rsidRPr="00610328">
              <w:rPr>
                <w:rFonts w:ascii="DINPro-Regular" w:hAnsi="DINPro-Regular"/>
              </w:rPr>
              <w:t>exoIQ GmbH</w:t>
            </w:r>
          </w:p>
          <w:p w14:paraId="782AF3EF" w14:textId="77777777" w:rsidR="00C43819" w:rsidRPr="00610328" w:rsidRDefault="00C43819" w:rsidP="009B06F1">
            <w:pPr>
              <w:pStyle w:val="KeinLeerraum"/>
              <w:ind w:right="-2270"/>
              <w:rPr>
                <w:rFonts w:ascii="DINPro-Regular" w:hAnsi="DINPro-Regular"/>
              </w:rPr>
            </w:pPr>
            <w:r w:rsidRPr="00610328">
              <w:rPr>
                <w:rFonts w:ascii="DINPro-Regular" w:hAnsi="DINPro-Regular"/>
              </w:rPr>
              <w:t>Jaffestraße 12</w:t>
            </w:r>
          </w:p>
          <w:p w14:paraId="22DD0466" w14:textId="77777777" w:rsidR="00C43819" w:rsidRPr="00610328" w:rsidRDefault="00C43819" w:rsidP="009B06F1">
            <w:pPr>
              <w:pStyle w:val="KeinLeerraum"/>
              <w:ind w:right="-2270"/>
              <w:rPr>
                <w:rFonts w:ascii="DINPro-Regular" w:hAnsi="DINPro-Regular"/>
              </w:rPr>
            </w:pPr>
            <w:r w:rsidRPr="00610328">
              <w:rPr>
                <w:rFonts w:ascii="DINPro-Regular" w:hAnsi="DINPro-Regular"/>
              </w:rPr>
              <w:t>21109 Hamburg</w:t>
            </w:r>
            <w:r w:rsidRPr="00610328">
              <w:rPr>
                <w:rFonts w:ascii="DINPro-Regular" w:hAnsi="DINPro-Regular"/>
              </w:rPr>
              <w:br/>
              <w:t>Telefon: 040 239369900</w:t>
            </w:r>
          </w:p>
          <w:p w14:paraId="13FE782D" w14:textId="28E34FD8" w:rsidR="00C43819" w:rsidRPr="005D382E" w:rsidRDefault="00C43819" w:rsidP="009B06F1">
            <w:pPr>
              <w:pStyle w:val="KeinLeerraum"/>
              <w:ind w:right="-2270"/>
              <w:rPr>
                <w:rStyle w:val="Hyperlink"/>
                <w:rFonts w:ascii="DINPro-Regular" w:hAnsi="DINPro-Regular"/>
              </w:rPr>
            </w:pPr>
            <w:r w:rsidRPr="00610328">
              <w:rPr>
                <w:rFonts w:ascii="DINPro-Regular" w:hAnsi="DINPro-Regular"/>
              </w:rPr>
              <w:t xml:space="preserve">E-Mail: </w:t>
            </w:r>
            <w:r w:rsidR="005D382E">
              <w:rPr>
                <w:rFonts w:ascii="DINPro-Regular" w:hAnsi="DINPro-Regular"/>
              </w:rPr>
              <w:fldChar w:fldCharType="begin"/>
            </w:r>
            <w:r w:rsidR="005D382E">
              <w:rPr>
                <w:rFonts w:ascii="DINPro-Regular" w:hAnsi="DINPro-Regular"/>
              </w:rPr>
              <w:instrText xml:space="preserve"> HYPERLINK "mailto:info@exoiq.com" </w:instrText>
            </w:r>
            <w:r w:rsidR="005D382E">
              <w:rPr>
                <w:rFonts w:ascii="DINPro-Regular" w:hAnsi="DINPro-Regular"/>
              </w:rPr>
            </w:r>
            <w:r w:rsidR="005D382E">
              <w:rPr>
                <w:rFonts w:ascii="DINPro-Regular" w:hAnsi="DINPro-Regular"/>
              </w:rPr>
              <w:fldChar w:fldCharType="separate"/>
            </w:r>
            <w:r w:rsidRPr="005D382E">
              <w:rPr>
                <w:rStyle w:val="Hyperlink"/>
                <w:rFonts w:ascii="DINPro-Regular" w:hAnsi="DINPro-Regular"/>
              </w:rPr>
              <w:t>info@exoiq.com</w:t>
            </w:r>
          </w:p>
          <w:p w14:paraId="245515E4" w14:textId="5764542E" w:rsidR="00C43819" w:rsidRPr="00610328" w:rsidRDefault="005D382E" w:rsidP="009B06F1">
            <w:pPr>
              <w:pStyle w:val="KeinLeerraum"/>
              <w:ind w:right="-2270"/>
              <w:rPr>
                <w:rFonts w:ascii="DINPro-Regular" w:hAnsi="DINPro-Regular"/>
              </w:rPr>
            </w:pPr>
            <w:r>
              <w:rPr>
                <w:rFonts w:ascii="DINPro-Regular" w:hAnsi="DINPro-Regular"/>
              </w:rPr>
              <w:fldChar w:fldCharType="end"/>
            </w:r>
          </w:p>
          <w:p w14:paraId="6F358080" w14:textId="77777777" w:rsidR="00C43819" w:rsidRPr="00610328" w:rsidRDefault="00C43819" w:rsidP="009B06F1">
            <w:pPr>
              <w:pStyle w:val="berschrift3"/>
              <w:ind w:right="-2270"/>
              <w:rPr>
                <w:rFonts w:ascii="DINPro-Regular" w:hAnsi="DINPro-Regular"/>
              </w:rPr>
            </w:pPr>
            <w:bookmarkStart w:id="5" w:name="_Toc100076492"/>
            <w:r w:rsidRPr="00610328">
              <w:rPr>
                <w:rFonts w:ascii="DINPro-Regular" w:hAnsi="DINPro-Regular"/>
              </w:rPr>
              <w:t>Geschäftsführer</w:t>
            </w:r>
            <w:bookmarkEnd w:id="5"/>
          </w:p>
          <w:p w14:paraId="728FA2F0" w14:textId="44DC7C0A" w:rsidR="00C43819" w:rsidRPr="00610328" w:rsidRDefault="00C43819" w:rsidP="009B06F1">
            <w:pPr>
              <w:ind w:right="-2270"/>
              <w:rPr>
                <w:rFonts w:ascii="DINPro-Regular" w:hAnsi="DINPro-Regular"/>
              </w:rPr>
            </w:pPr>
            <w:r w:rsidRPr="00610328">
              <w:rPr>
                <w:rFonts w:ascii="DINPro-Regular" w:hAnsi="DINPro-Regular"/>
              </w:rPr>
              <w:t>Robert Weidner, Bernward Otten, Bernd Obermeier</w:t>
            </w:r>
          </w:p>
          <w:p w14:paraId="0B6AB585" w14:textId="77777777" w:rsidR="00C43819" w:rsidRPr="00610328" w:rsidRDefault="00C43819" w:rsidP="009B06F1">
            <w:pPr>
              <w:pStyle w:val="berschrift3"/>
              <w:ind w:right="-2270"/>
              <w:rPr>
                <w:rFonts w:ascii="DINPro-Regular" w:hAnsi="DINPro-Regular"/>
              </w:rPr>
            </w:pPr>
            <w:bookmarkStart w:id="6" w:name="_Toc100076493"/>
            <w:r w:rsidRPr="00610328">
              <w:rPr>
                <w:rFonts w:ascii="DINPro-Regular" w:hAnsi="DINPro-Regular"/>
              </w:rPr>
              <w:t>Gründung</w:t>
            </w:r>
            <w:bookmarkEnd w:id="6"/>
          </w:p>
          <w:p w14:paraId="17C26B30" w14:textId="77777777" w:rsidR="00C43819" w:rsidRPr="00610328" w:rsidRDefault="00C43819" w:rsidP="009B06F1">
            <w:pPr>
              <w:ind w:right="-2270"/>
              <w:rPr>
                <w:rFonts w:ascii="DINPro-Regular" w:hAnsi="DINPro-Regular"/>
              </w:rPr>
            </w:pPr>
            <w:r w:rsidRPr="00610328">
              <w:rPr>
                <w:rFonts w:ascii="DINPro-Regular" w:hAnsi="DINPro-Regular"/>
              </w:rPr>
              <w:t>2017, Hamburg</w:t>
            </w:r>
          </w:p>
          <w:p w14:paraId="1896C8F0" w14:textId="77777777" w:rsidR="00C43819" w:rsidRPr="00610328" w:rsidRDefault="00C43819" w:rsidP="009B06F1">
            <w:pPr>
              <w:pStyle w:val="berschrift3"/>
              <w:ind w:right="-2270"/>
              <w:rPr>
                <w:rFonts w:ascii="DINPro-Regular" w:hAnsi="DINPro-Regular"/>
              </w:rPr>
            </w:pPr>
            <w:bookmarkStart w:id="7" w:name="_Toc100076494"/>
            <w:r w:rsidRPr="00610328">
              <w:rPr>
                <w:rFonts w:ascii="DINPro-Regular" w:hAnsi="DINPro-Regular"/>
              </w:rPr>
              <w:t>Geschäftsfelder</w:t>
            </w:r>
            <w:bookmarkEnd w:id="7"/>
          </w:p>
          <w:p w14:paraId="6BA75103" w14:textId="77777777" w:rsidR="00C43819" w:rsidRPr="00610328" w:rsidRDefault="00C43819" w:rsidP="009B06F1">
            <w:pPr>
              <w:ind w:right="-2270"/>
              <w:rPr>
                <w:rFonts w:ascii="DINPro-Regular" w:hAnsi="DINPro-Regular"/>
              </w:rPr>
            </w:pPr>
            <w:r w:rsidRPr="00610328">
              <w:rPr>
                <w:rFonts w:ascii="DINPro-Regular" w:hAnsi="DINPro-Regular"/>
              </w:rPr>
              <w:t>Automotive</w:t>
            </w:r>
            <w:r w:rsidRPr="00610328">
              <w:rPr>
                <w:rFonts w:ascii="DINPro-Regular" w:hAnsi="DINPro-Regular"/>
              </w:rPr>
              <w:br/>
              <w:t>Industrie</w:t>
            </w:r>
            <w:r w:rsidRPr="00610328">
              <w:rPr>
                <w:rFonts w:ascii="DINPro-Regular" w:hAnsi="DINPro-Regular"/>
              </w:rPr>
              <w:br/>
              <w:t>Logistik</w:t>
            </w:r>
            <w:r w:rsidRPr="00610328">
              <w:rPr>
                <w:rFonts w:ascii="DINPro-Regular" w:hAnsi="DINPro-Regular"/>
              </w:rPr>
              <w:br/>
              <w:t>Produktion</w:t>
            </w:r>
          </w:p>
          <w:p w14:paraId="7A95C475" w14:textId="72D04FFD" w:rsidR="00C43819" w:rsidRPr="00610328" w:rsidRDefault="00643211" w:rsidP="009B06F1">
            <w:pPr>
              <w:pStyle w:val="berschrift3"/>
              <w:ind w:right="-2270"/>
              <w:rPr>
                <w:rFonts w:ascii="DINPro-Regular" w:hAnsi="DINPro-Regular"/>
              </w:rPr>
            </w:pPr>
            <w:r w:rsidRPr="00610328">
              <w:rPr>
                <w:rFonts w:ascii="DINPro-Regular" w:hAnsi="DINPro-Regular"/>
              </w:rPr>
              <w:br/>
            </w:r>
            <w:bookmarkStart w:id="8" w:name="_Toc100076495"/>
            <w:r w:rsidR="00C43819" w:rsidRPr="00610328">
              <w:rPr>
                <w:rFonts w:ascii="DINPro-Regular" w:hAnsi="DINPro-Regular"/>
              </w:rPr>
              <w:t>Beschäftigte</w:t>
            </w:r>
            <w:bookmarkEnd w:id="8"/>
          </w:p>
          <w:p w14:paraId="5E9EAF5E" w14:textId="1AF2B5A8" w:rsidR="00925B20" w:rsidRPr="00610328" w:rsidRDefault="00925B20" w:rsidP="009B06F1">
            <w:pPr>
              <w:ind w:right="-2270"/>
              <w:rPr>
                <w:rFonts w:ascii="DINPro-Regular" w:hAnsi="DINPro-Regular"/>
              </w:rPr>
            </w:pPr>
            <w:r w:rsidRPr="00610328">
              <w:rPr>
                <w:rFonts w:ascii="DINPro-Regular" w:hAnsi="DINPro-Regular"/>
              </w:rPr>
              <w:t xml:space="preserve">Die exoIQ </w:t>
            </w:r>
            <w:r w:rsidR="00D449AC">
              <w:rPr>
                <w:rFonts w:ascii="DINPro-Regular" w:hAnsi="DINPro-Regular"/>
              </w:rPr>
              <w:t xml:space="preserve">GmbH </w:t>
            </w:r>
            <w:r w:rsidRPr="00610328">
              <w:rPr>
                <w:rFonts w:ascii="DINPro-Regular" w:hAnsi="DINPro-Regular"/>
              </w:rPr>
              <w:t xml:space="preserve">beschäftigt in Deutschland derzeit </w:t>
            </w:r>
            <w:r w:rsidR="00501266" w:rsidRPr="00610328">
              <w:rPr>
                <w:rFonts w:ascii="DINPro-Regular" w:hAnsi="DINPro-Regular"/>
              </w:rPr>
              <w:t>20</w:t>
            </w:r>
            <w:r w:rsidR="00501266" w:rsidRPr="00610328">
              <w:rPr>
                <w:rFonts w:ascii="DINPro-Regular" w:hAnsi="DINPro-Regular"/>
                <w:color w:val="FF0000"/>
              </w:rPr>
              <w:t xml:space="preserve"> </w:t>
            </w:r>
            <w:r w:rsidRPr="00610328">
              <w:rPr>
                <w:rFonts w:ascii="DINPro-Regular" w:hAnsi="DINPro-Regular"/>
              </w:rPr>
              <w:t>Mitarbeite</w:t>
            </w:r>
            <w:r w:rsidR="00501266" w:rsidRPr="00610328">
              <w:rPr>
                <w:rFonts w:ascii="DINPro-Regular" w:hAnsi="DINPro-Regular"/>
              </w:rPr>
              <w:t>nde</w:t>
            </w:r>
            <w:r w:rsidR="00F75A51" w:rsidRPr="00610328">
              <w:rPr>
                <w:rFonts w:ascii="DINPro-Regular" w:hAnsi="DINPro-Regular"/>
              </w:rPr>
              <w:t>.</w:t>
            </w:r>
          </w:p>
          <w:p w14:paraId="08BA9486" w14:textId="77777777" w:rsidR="00C43819" w:rsidRPr="00610328" w:rsidRDefault="00C43819" w:rsidP="009B06F1">
            <w:pPr>
              <w:pStyle w:val="KeinLeerraum"/>
              <w:ind w:right="-2270"/>
              <w:rPr>
                <w:rFonts w:ascii="DINPro-Regular" w:hAnsi="DINPro-Regular"/>
              </w:rPr>
            </w:pPr>
          </w:p>
        </w:tc>
      </w:tr>
    </w:tbl>
    <w:p w14:paraId="5B19F8EF" w14:textId="77777777" w:rsidR="00C43819" w:rsidRPr="00610328" w:rsidRDefault="00C43819" w:rsidP="009B06F1">
      <w:pPr>
        <w:pStyle w:val="berschrift3"/>
        <w:ind w:right="-2270"/>
        <w:rPr>
          <w:rFonts w:ascii="DINPro-Regular" w:hAnsi="DINPro-Regular"/>
        </w:rPr>
      </w:pPr>
      <w:bookmarkStart w:id="9" w:name="_Toc100076496"/>
      <w:r w:rsidRPr="00610328">
        <w:rPr>
          <w:rFonts w:ascii="DINPro-Regular" w:hAnsi="DINPro-Regular"/>
        </w:rPr>
        <w:t>Kurzportrait</w:t>
      </w:r>
      <w:bookmarkEnd w:id="9"/>
    </w:p>
    <w:p w14:paraId="0E6FC211" w14:textId="0C6D85CD" w:rsidR="00C43819" w:rsidRPr="00610328" w:rsidRDefault="00C43819" w:rsidP="009B06F1">
      <w:pPr>
        <w:ind w:right="-2270"/>
        <w:rPr>
          <w:rFonts w:ascii="DINPro-Regular" w:hAnsi="DINPro-Regular"/>
        </w:rPr>
      </w:pPr>
      <w:r w:rsidRPr="00610328">
        <w:rPr>
          <w:rFonts w:ascii="DINPro-Regular" w:hAnsi="DINPro-Regular"/>
        </w:rPr>
        <w:t xml:space="preserve">Die </w:t>
      </w:r>
      <w:r w:rsidR="00985D56" w:rsidRPr="00610328">
        <w:rPr>
          <w:rFonts w:ascii="DINPro-Regular" w:hAnsi="DINPro-Regular"/>
        </w:rPr>
        <w:t xml:space="preserve">2017 gegründete </w:t>
      </w:r>
      <w:r w:rsidRPr="00610328">
        <w:rPr>
          <w:rFonts w:ascii="DINPro-Regular" w:hAnsi="DINPro-Regular"/>
        </w:rPr>
        <w:t xml:space="preserve">exoIQ </w:t>
      </w:r>
      <w:r w:rsidR="00985D56" w:rsidRPr="00610328">
        <w:rPr>
          <w:rFonts w:ascii="DINPro-Regular" w:hAnsi="DINPro-Regular"/>
        </w:rPr>
        <w:t xml:space="preserve">GmbH </w:t>
      </w:r>
      <w:r w:rsidR="00974394" w:rsidRPr="00610328">
        <w:rPr>
          <w:rStyle w:val="normaltextrun"/>
          <w:rFonts w:ascii="DINPro-Regular" w:hAnsi="DINPro-Regular" w:cs="Calibri"/>
          <w:color w:val="000000"/>
          <w:shd w:val="clear" w:color="auto" w:fill="FFFFFF"/>
        </w:rPr>
        <w:t>entwickelt intelligent gestaltete Unterstützungssysteme.</w:t>
      </w:r>
      <w:r w:rsidR="00974394" w:rsidRPr="00610328">
        <w:rPr>
          <w:rStyle w:val="eop"/>
          <w:rFonts w:ascii="DINPro-Regular" w:hAnsi="DINPro-Regular" w:cs="Calibri"/>
          <w:color w:val="000000"/>
          <w:shd w:val="clear" w:color="auto" w:fill="FFFFFF"/>
        </w:rPr>
        <w:t> I</w:t>
      </w:r>
      <w:r w:rsidRPr="00610328">
        <w:rPr>
          <w:rFonts w:ascii="DINPro-Regular" w:hAnsi="DINPro-Regular"/>
        </w:rPr>
        <w:t>m Jahr 2022</w:t>
      </w:r>
      <w:r w:rsidR="00C76645" w:rsidRPr="00610328">
        <w:rPr>
          <w:rFonts w:ascii="DINPro-Regular" w:hAnsi="DINPro-Regular"/>
        </w:rPr>
        <w:t xml:space="preserve"> stellt </w:t>
      </w:r>
      <w:r w:rsidR="00C32837" w:rsidRPr="00610328">
        <w:rPr>
          <w:rFonts w:ascii="DINPro-Regular" w:hAnsi="DINPro-Regular"/>
        </w:rPr>
        <w:t>s</w:t>
      </w:r>
      <w:r w:rsidR="00C76645" w:rsidRPr="00610328">
        <w:rPr>
          <w:rFonts w:ascii="DINPro-Regular" w:hAnsi="DINPro-Regular"/>
        </w:rPr>
        <w:t xml:space="preserve">ie erstmalig ein </w:t>
      </w:r>
      <w:r w:rsidR="00BE3680" w:rsidRPr="00610328">
        <w:rPr>
          <w:rFonts w:ascii="DINPro-Regular" w:hAnsi="DINPro-Regular"/>
        </w:rPr>
        <w:t xml:space="preserve">aktives Exoskelett für den Schulterbereich vor und führt damit Testreihen in </w:t>
      </w:r>
      <w:r w:rsidR="00C32837" w:rsidRPr="00610328">
        <w:rPr>
          <w:rFonts w:ascii="DINPro-Regular" w:hAnsi="DINPro-Regular"/>
        </w:rPr>
        <w:t xml:space="preserve">ausgewählten </w:t>
      </w:r>
      <w:r w:rsidR="00893D9D" w:rsidRPr="00610328">
        <w:rPr>
          <w:rFonts w:ascii="DINPro-Regular" w:hAnsi="DINPro-Regular"/>
        </w:rPr>
        <w:t>Unternehmen der Maschinenbaubranche durch</w:t>
      </w:r>
      <w:r w:rsidR="002F2B82" w:rsidRPr="00610328">
        <w:rPr>
          <w:rFonts w:ascii="DINPro-Regular" w:hAnsi="DINPro-Regular"/>
        </w:rPr>
        <w:t>.</w:t>
      </w:r>
      <w:r w:rsidRPr="00610328">
        <w:rPr>
          <w:rFonts w:ascii="DINPro-Regular" w:hAnsi="DINPro-Regular"/>
        </w:rPr>
        <w:t xml:space="preserve"> </w:t>
      </w:r>
      <w:r w:rsidR="00BE0FD4" w:rsidRPr="00610328">
        <w:rPr>
          <w:rFonts w:ascii="DINPro-Regular" w:hAnsi="DINPro-Regular"/>
        </w:rPr>
        <w:t xml:space="preserve">Den </w:t>
      </w:r>
      <w:r w:rsidR="00B20093" w:rsidRPr="00610328">
        <w:rPr>
          <w:rFonts w:ascii="DINPro-Regular" w:hAnsi="DINPro-Regular"/>
        </w:rPr>
        <w:t xml:space="preserve">Mensch </w:t>
      </w:r>
      <w:r w:rsidR="00926D53" w:rsidRPr="00610328">
        <w:rPr>
          <w:rFonts w:ascii="DINPro-Regular" w:hAnsi="DINPro-Regular"/>
        </w:rPr>
        <w:t>bei körperlichen Arbeiten entlasten</w:t>
      </w:r>
      <w:r w:rsidR="00B20093" w:rsidRPr="00610328">
        <w:rPr>
          <w:rFonts w:ascii="DINPro-Regular" w:hAnsi="DINPro-Regular"/>
        </w:rPr>
        <w:t xml:space="preserve"> – und das flexibel</w:t>
      </w:r>
      <w:r w:rsidR="00ED7E03" w:rsidRPr="00610328">
        <w:rPr>
          <w:rFonts w:ascii="DINPro-Regular" w:hAnsi="DINPro-Regular"/>
        </w:rPr>
        <w:t>,</w:t>
      </w:r>
      <w:r w:rsidR="00B20093" w:rsidRPr="00610328">
        <w:rPr>
          <w:rFonts w:ascii="DINPro-Regular" w:hAnsi="DINPro-Regular"/>
        </w:rPr>
        <w:t xml:space="preserve"> je nach Anforderung</w:t>
      </w:r>
      <w:r w:rsidR="00682161" w:rsidRPr="00610328">
        <w:rPr>
          <w:rFonts w:ascii="DINPro-Regular" w:hAnsi="DINPro-Regular"/>
        </w:rPr>
        <w:t xml:space="preserve"> und Individuum</w:t>
      </w:r>
      <w:r w:rsidR="00ED7E03" w:rsidRPr="00610328">
        <w:rPr>
          <w:rFonts w:ascii="DINPro-Regular" w:hAnsi="DINPro-Regular"/>
        </w:rPr>
        <w:t xml:space="preserve"> -</w:t>
      </w:r>
      <w:r w:rsidR="00682161" w:rsidRPr="00610328">
        <w:rPr>
          <w:rFonts w:ascii="DINPro-Regular" w:hAnsi="DINPro-Regular"/>
        </w:rPr>
        <w:t xml:space="preserve"> ist d</w:t>
      </w:r>
      <w:r w:rsidR="00C33FF6" w:rsidRPr="00610328">
        <w:rPr>
          <w:rFonts w:ascii="DINPro-Regular" w:hAnsi="DINPro-Regular"/>
        </w:rPr>
        <w:t xml:space="preserve">ie treibende Kraft hinter dem </w:t>
      </w:r>
      <w:r w:rsidR="004A24BF" w:rsidRPr="00610328">
        <w:rPr>
          <w:rFonts w:ascii="DINPro-Regular" w:hAnsi="DINPro-Regular"/>
        </w:rPr>
        <w:t>Entwicklungs</w:t>
      </w:r>
      <w:r w:rsidR="00C33FF6" w:rsidRPr="00610328">
        <w:rPr>
          <w:rFonts w:ascii="DINPro-Regular" w:hAnsi="DINPro-Regular"/>
        </w:rPr>
        <w:t>team</w:t>
      </w:r>
      <w:r w:rsidR="00B20093" w:rsidRPr="00610328">
        <w:rPr>
          <w:rFonts w:ascii="DINPro-Regular" w:hAnsi="DINPro-Regular"/>
        </w:rPr>
        <w:t>.</w:t>
      </w:r>
    </w:p>
    <w:p w14:paraId="7074C676" w14:textId="2F7E6597" w:rsidR="00985D56" w:rsidRPr="00610328" w:rsidRDefault="006F4A75" w:rsidP="009B06F1">
      <w:pPr>
        <w:ind w:right="-2270"/>
        <w:rPr>
          <w:rFonts w:ascii="DINPro-Regular" w:hAnsi="DINPro-Regular"/>
        </w:rPr>
      </w:pPr>
      <w:r w:rsidRPr="00610328">
        <w:rPr>
          <w:rFonts w:ascii="DINPro-Regular" w:hAnsi="DINPro-Regular"/>
        </w:rPr>
        <w:t xml:space="preserve">Das S700 ist </w:t>
      </w:r>
      <w:r w:rsidR="00D868FF">
        <w:rPr>
          <w:rFonts w:ascii="DINPro-Regular" w:hAnsi="DINPro-Regular"/>
        </w:rPr>
        <w:t xml:space="preserve">das </w:t>
      </w:r>
      <w:r w:rsidRPr="00610328">
        <w:rPr>
          <w:rFonts w:ascii="DINPro-Regular" w:hAnsi="DINPro-Regular"/>
        </w:rPr>
        <w:t xml:space="preserve">erste aktive Exoskelett </w:t>
      </w:r>
      <w:r w:rsidR="001613A9" w:rsidRPr="00610328">
        <w:rPr>
          <w:rFonts w:ascii="DINPro-Regular" w:hAnsi="DINPro-Regular"/>
        </w:rPr>
        <w:t xml:space="preserve">weltweit für den betrieblichen Einsatz, das </w:t>
      </w:r>
      <w:r w:rsidR="00BA2C1C" w:rsidRPr="00610328">
        <w:rPr>
          <w:rFonts w:ascii="DINPro-Regular" w:hAnsi="DINPro-Regular"/>
        </w:rPr>
        <w:t>die</w:t>
      </w:r>
      <w:r w:rsidR="006B459F" w:rsidRPr="00610328">
        <w:rPr>
          <w:rFonts w:ascii="DINPro-Regular" w:hAnsi="DINPro-Regular"/>
        </w:rPr>
        <w:t xml:space="preserve"> Arm- und</w:t>
      </w:r>
      <w:r w:rsidR="00BA2C1C" w:rsidRPr="00610328">
        <w:rPr>
          <w:rFonts w:ascii="DINPro-Regular" w:hAnsi="DINPro-Regular"/>
        </w:rPr>
        <w:t xml:space="preserve"> Schultermuskulatur</w:t>
      </w:r>
      <w:r w:rsidR="001613A9" w:rsidRPr="00610328">
        <w:rPr>
          <w:rFonts w:ascii="DINPro-Regular" w:hAnsi="DINPro-Regular"/>
        </w:rPr>
        <w:t xml:space="preserve"> entlastet. Es </w:t>
      </w:r>
      <w:r w:rsidR="00C875B1" w:rsidRPr="00610328">
        <w:rPr>
          <w:rFonts w:ascii="DINPro-Regular" w:hAnsi="DINPro-Regular"/>
        </w:rPr>
        <w:t xml:space="preserve">lässt sich nicht nur werkzeuglos auf verschiedene Körpergrößen und </w:t>
      </w:r>
      <w:r w:rsidR="00CD7260" w:rsidRPr="00610328">
        <w:rPr>
          <w:rFonts w:ascii="DINPro-Regular" w:hAnsi="DINPro-Regular"/>
        </w:rPr>
        <w:t>-gegebenheit</w:t>
      </w:r>
      <w:r w:rsidR="000D5EFC" w:rsidRPr="00610328">
        <w:rPr>
          <w:rFonts w:ascii="DINPro-Regular" w:hAnsi="DINPro-Regular"/>
        </w:rPr>
        <w:t>e</w:t>
      </w:r>
      <w:r w:rsidR="00CD7260" w:rsidRPr="00610328">
        <w:rPr>
          <w:rFonts w:ascii="DINPro-Regular" w:hAnsi="DINPro-Regular"/>
        </w:rPr>
        <w:t xml:space="preserve">n </w:t>
      </w:r>
      <w:r w:rsidR="00203103" w:rsidRPr="00610328">
        <w:rPr>
          <w:rFonts w:ascii="DINPro-Regular" w:hAnsi="DINPro-Regular"/>
        </w:rPr>
        <w:t>anpassen</w:t>
      </w:r>
      <w:r w:rsidR="00CD7260" w:rsidRPr="00610328">
        <w:rPr>
          <w:rFonts w:ascii="DINPro-Regular" w:hAnsi="DINPro-Regular"/>
        </w:rPr>
        <w:t xml:space="preserve">, sondern auch mit </w:t>
      </w:r>
      <w:r w:rsidR="00B63574" w:rsidRPr="00610328">
        <w:rPr>
          <w:rFonts w:ascii="DINPro-Regular" w:hAnsi="DINPro-Regular"/>
        </w:rPr>
        <w:t xml:space="preserve">digitalen </w:t>
      </w:r>
      <w:r w:rsidRPr="00610328">
        <w:rPr>
          <w:rFonts w:ascii="DINPro-Regular" w:hAnsi="DINPro-Regular"/>
        </w:rPr>
        <w:t xml:space="preserve">Presets </w:t>
      </w:r>
      <w:r w:rsidR="00690708" w:rsidRPr="00610328">
        <w:rPr>
          <w:rFonts w:ascii="DINPro-Regular" w:hAnsi="DINPro-Regular"/>
        </w:rPr>
        <w:t xml:space="preserve">auf unterschiedliche Tätigkeiten einstellen. </w:t>
      </w:r>
      <w:r w:rsidR="006674B2" w:rsidRPr="00610328">
        <w:rPr>
          <w:rFonts w:ascii="DINPro-Regular" w:hAnsi="DINPro-Regular"/>
        </w:rPr>
        <w:t>Mit bis zu 5</w:t>
      </w:r>
      <w:r w:rsidR="00D70930" w:rsidRPr="00610328">
        <w:rPr>
          <w:rFonts w:ascii="DINPro-Regular" w:hAnsi="DINPro-Regular"/>
        </w:rPr>
        <w:t xml:space="preserve"> </w:t>
      </w:r>
      <w:r w:rsidR="00D868FF">
        <w:rPr>
          <w:rFonts w:ascii="DINPro-Regular" w:hAnsi="DINPro-Regular"/>
        </w:rPr>
        <w:t>kg</w:t>
      </w:r>
      <w:r w:rsidR="00D868FF" w:rsidRPr="00610328">
        <w:rPr>
          <w:rFonts w:ascii="DINPro-Regular" w:hAnsi="DINPro-Regular"/>
        </w:rPr>
        <w:t xml:space="preserve"> </w:t>
      </w:r>
      <w:r w:rsidR="006674B2" w:rsidRPr="00610328">
        <w:rPr>
          <w:rFonts w:ascii="DINPro-Regular" w:hAnsi="DINPro-Regular"/>
        </w:rPr>
        <w:t xml:space="preserve">Kraft werden </w:t>
      </w:r>
      <w:r w:rsidR="00203103" w:rsidRPr="00610328">
        <w:rPr>
          <w:rFonts w:ascii="DINPro-Regular" w:hAnsi="DINPro-Regular"/>
        </w:rPr>
        <w:t xml:space="preserve">die Nutzenden </w:t>
      </w:r>
      <w:r w:rsidR="00D70930" w:rsidRPr="00610328">
        <w:rPr>
          <w:rFonts w:ascii="DINPro-Regular" w:hAnsi="DINPro-Regular"/>
        </w:rPr>
        <w:t xml:space="preserve">bei Montage- und Handhabungsaufgaben </w:t>
      </w:r>
      <w:r w:rsidR="00AE3115" w:rsidRPr="00610328">
        <w:rPr>
          <w:rFonts w:ascii="DINPro-Regular" w:hAnsi="DINPro-Regular"/>
        </w:rPr>
        <w:t xml:space="preserve">vor der Brust und in Überkopfhöhe </w:t>
      </w:r>
      <w:r w:rsidR="001B1A92" w:rsidRPr="00610328">
        <w:rPr>
          <w:rFonts w:ascii="DINPro-Regular" w:hAnsi="DINPro-Regular"/>
        </w:rPr>
        <w:t>flexibel</w:t>
      </w:r>
      <w:r w:rsidR="006B459F" w:rsidRPr="00610328">
        <w:rPr>
          <w:rFonts w:ascii="DINPro-Regular" w:hAnsi="DINPro-Regular"/>
        </w:rPr>
        <w:t xml:space="preserve"> unterstützt.</w:t>
      </w:r>
    </w:p>
    <w:p w14:paraId="0B929F70" w14:textId="77777777" w:rsidR="000A7FCE" w:rsidRPr="00A948AD" w:rsidRDefault="000A7FCE" w:rsidP="009B06F1">
      <w:pPr>
        <w:ind w:right="-2270"/>
        <w:rPr>
          <w:rFonts w:ascii="DINPro-Regular" w:hAnsi="DINPro-Regular"/>
        </w:rPr>
      </w:pPr>
      <w:r w:rsidRPr="00A948AD">
        <w:rPr>
          <w:rFonts w:ascii="DINPro-Regular" w:hAnsi="DINPro-Regular"/>
        </w:rPr>
        <w:t>Ab Juni 2023 wird das Schulter Exoskelett S700 in verschiedenen Leistungspaketen zum Verkauf angeboten.</w:t>
      </w:r>
    </w:p>
    <w:p w14:paraId="72685706" w14:textId="076A141F" w:rsidR="00925B20" w:rsidRPr="00610328" w:rsidRDefault="00491D44" w:rsidP="009B06F1">
      <w:pPr>
        <w:ind w:right="-2270"/>
        <w:rPr>
          <w:rFonts w:ascii="DINPro-Regular" w:hAnsi="DINPro-Regular"/>
        </w:rPr>
        <w:sectPr w:rsidR="00925B20" w:rsidRPr="00610328" w:rsidSect="005C1E18">
          <w:pgSz w:w="11906" w:h="16838"/>
          <w:pgMar w:top="2120" w:right="2835" w:bottom="1134" w:left="1418" w:header="709" w:footer="709" w:gutter="0"/>
          <w:cols w:space="708"/>
          <w:docGrid w:linePitch="360"/>
        </w:sectPr>
      </w:pPr>
      <w:r w:rsidRPr="00610328">
        <w:rPr>
          <w:rFonts w:ascii="DINPro-Regular" w:hAnsi="DINPro-Regular"/>
        </w:rPr>
        <w:t>Das</w:t>
      </w:r>
      <w:r w:rsidR="00925B20" w:rsidRPr="00610328">
        <w:rPr>
          <w:rFonts w:ascii="DINPro-Regular" w:hAnsi="DINPro-Regular"/>
        </w:rPr>
        <w:t xml:space="preserve"> </w:t>
      </w:r>
      <w:r w:rsidRPr="00610328">
        <w:rPr>
          <w:rFonts w:ascii="DINPro-Regular" w:hAnsi="DINPro-Regular"/>
        </w:rPr>
        <w:t xml:space="preserve">Schulter </w:t>
      </w:r>
      <w:r w:rsidR="00925B20" w:rsidRPr="00610328">
        <w:rPr>
          <w:rFonts w:ascii="DINPro-Regular" w:hAnsi="DINPro-Regular"/>
        </w:rPr>
        <w:t xml:space="preserve">Exoskelett </w:t>
      </w:r>
      <w:r w:rsidR="00871B92" w:rsidRPr="00610328">
        <w:rPr>
          <w:rFonts w:ascii="DINPro-Regular" w:hAnsi="DINPro-Regular"/>
        </w:rPr>
        <w:t xml:space="preserve">S700 wird </w:t>
      </w:r>
      <w:r w:rsidR="00F075E5" w:rsidRPr="00610328">
        <w:rPr>
          <w:rFonts w:ascii="DINPro-Regular" w:hAnsi="DINPro-Regular"/>
        </w:rPr>
        <w:t xml:space="preserve">in Deutschland entwickelt und hergestellt. Der </w:t>
      </w:r>
      <w:r w:rsidR="00925B20" w:rsidRPr="00610328">
        <w:rPr>
          <w:rFonts w:ascii="DINPro-Regular" w:hAnsi="DINPro-Regular"/>
        </w:rPr>
        <w:t>Produktionsstandort ist Illertissen in Bayern.</w:t>
      </w:r>
    </w:p>
    <w:p w14:paraId="27DF79D1" w14:textId="133356B6" w:rsidR="00D812F3" w:rsidRPr="00610328" w:rsidRDefault="009A1BBB" w:rsidP="009B06F1">
      <w:pPr>
        <w:pStyle w:val="berschrift1"/>
        <w:ind w:right="-2270"/>
        <w:jc w:val="both"/>
        <w:rPr>
          <w:rFonts w:ascii="DINPro-Regular" w:hAnsi="DINPro-Regular"/>
        </w:rPr>
      </w:pPr>
      <w:bookmarkStart w:id="10" w:name="_Toc100076497"/>
      <w:r w:rsidRPr="00610328">
        <w:rPr>
          <w:rFonts w:ascii="DINPro-Regular" w:hAnsi="DINPro-Regular"/>
        </w:rPr>
        <w:lastRenderedPageBreak/>
        <w:t>Arbeit leichter machen</w:t>
      </w:r>
      <w:r w:rsidR="00586017" w:rsidRPr="00610328">
        <w:rPr>
          <w:rFonts w:ascii="DINPro-Regular" w:hAnsi="DINPro-Regular"/>
        </w:rPr>
        <w:t xml:space="preserve"> mit dem </w:t>
      </w:r>
      <w:r w:rsidR="00D812F3" w:rsidRPr="00610328">
        <w:rPr>
          <w:rFonts w:ascii="DINPro-Regular" w:hAnsi="DINPro-Regular"/>
        </w:rPr>
        <w:t xml:space="preserve">neue aktive </w:t>
      </w:r>
      <w:r w:rsidR="00491D44" w:rsidRPr="00610328">
        <w:rPr>
          <w:rFonts w:ascii="DINPro-Regular" w:hAnsi="DINPro-Regular"/>
        </w:rPr>
        <w:t xml:space="preserve">Schulter </w:t>
      </w:r>
      <w:r w:rsidR="00D812F3" w:rsidRPr="00610328">
        <w:rPr>
          <w:rFonts w:ascii="DINPro-Regular" w:hAnsi="DINPro-Regular"/>
        </w:rPr>
        <w:t>Exoskelett S700</w:t>
      </w:r>
      <w:bookmarkEnd w:id="10"/>
    </w:p>
    <w:p w14:paraId="0B68B406" w14:textId="77777777" w:rsidR="009A1BBB" w:rsidRPr="00610328" w:rsidRDefault="009A1BBB" w:rsidP="009B06F1">
      <w:pPr>
        <w:ind w:right="-2270"/>
        <w:rPr>
          <w:rFonts w:ascii="DINPro-Regular" w:hAnsi="DINPro-Regular"/>
        </w:rPr>
      </w:pPr>
    </w:p>
    <w:p w14:paraId="09C62C57" w14:textId="77777777" w:rsidR="009A1BBB" w:rsidRPr="00610328" w:rsidRDefault="009A1BBB" w:rsidP="009B06F1">
      <w:pPr>
        <w:ind w:right="-2270"/>
        <w:rPr>
          <w:rFonts w:ascii="DINPro-Regular" w:hAnsi="DINPro-Regular"/>
          <w:b/>
        </w:rPr>
      </w:pPr>
      <w:r w:rsidRPr="00610328">
        <w:rPr>
          <w:rFonts w:ascii="DINPro-Regular" w:hAnsi="DINPro-Regular"/>
          <w:b/>
        </w:rPr>
        <w:t>Leichter arbeiten</w:t>
      </w:r>
    </w:p>
    <w:p w14:paraId="31F0A215" w14:textId="0E951EAB" w:rsidR="00607FB4" w:rsidRPr="00610328" w:rsidRDefault="0025648F" w:rsidP="009B06F1">
      <w:pPr>
        <w:ind w:right="-2270"/>
        <w:rPr>
          <w:rStyle w:val="eop"/>
          <w:rFonts w:ascii="DINPro-Regular" w:hAnsi="DINPro-Regular" w:cs="Calibri"/>
          <w:color w:val="000000"/>
          <w:shd w:val="clear" w:color="auto" w:fill="FFFFFF"/>
        </w:rPr>
      </w:pPr>
      <w:r w:rsidRPr="00610328">
        <w:rPr>
          <w:rFonts w:ascii="DINPro-Regular" w:hAnsi="DINPro-Regular"/>
        </w:rPr>
        <w:t xml:space="preserve">Mit </w:t>
      </w:r>
      <w:r w:rsidR="00004E74" w:rsidRPr="00610328">
        <w:rPr>
          <w:rFonts w:ascii="DINPro-Regular" w:hAnsi="DINPro-Regular"/>
        </w:rPr>
        <w:t xml:space="preserve">Exoskeletten als flexible Hilfsmittel werden die Mitarbeitenden entlastet. Das gilt besonders für aktive Unterstützungssysteme wie das S700 von exoIQ, dessen Kraft sich individuell auf die Person und die Tätigkeit anpassen lässt. </w:t>
      </w:r>
      <w:r w:rsidR="0080214B" w:rsidRPr="00610328">
        <w:rPr>
          <w:rFonts w:ascii="DINPro-Regular" w:hAnsi="DINPro-Regular"/>
        </w:rPr>
        <w:t>Bis zu 5 kg Kraftunterstützung pro Arm machen Tätigkeiten über Kopf und in Brusthöhe spürbar leichter.</w:t>
      </w:r>
      <w:r w:rsidR="00805DDE" w:rsidRPr="00610328">
        <w:rPr>
          <w:rFonts w:ascii="DINPro-Regular" w:hAnsi="DINPro-Regular"/>
        </w:rPr>
        <w:t xml:space="preserve"> </w:t>
      </w:r>
      <w:r w:rsidR="00805DDE" w:rsidRPr="00610328">
        <w:rPr>
          <w:rStyle w:val="eop"/>
          <w:rFonts w:ascii="DINPro-Regular" w:hAnsi="DINPro-Regular" w:cs="Calibri"/>
          <w:color w:val="000000"/>
          <w:shd w:val="clear" w:color="auto" w:fill="FFFFFF"/>
        </w:rPr>
        <w:t xml:space="preserve">Werkzeuge oder die eigenen Arme fühlen sich so fast schwerelos an. </w:t>
      </w:r>
    </w:p>
    <w:p w14:paraId="30BFA30B" w14:textId="390CBA61" w:rsidR="00607FB4" w:rsidRPr="00607FB4" w:rsidRDefault="00607FB4" w:rsidP="00607FB4">
      <w:pPr>
        <w:ind w:right="-2270"/>
        <w:rPr>
          <w:rFonts w:ascii="DINPro-Regular" w:hAnsi="DINPro-Regular" w:cs="Calibri"/>
          <w:b/>
          <w:bCs/>
          <w:color w:val="000000"/>
          <w:shd w:val="clear" w:color="auto" w:fill="FFFFFF"/>
        </w:rPr>
      </w:pPr>
      <w:r w:rsidRPr="00607FB4">
        <w:rPr>
          <w:rFonts w:ascii="DINPro-Regular" w:hAnsi="DINPro-Regular" w:cs="Calibri"/>
          <w:b/>
          <w:bCs/>
          <w:color w:val="000000"/>
          <w:shd w:val="clear" w:color="auto" w:fill="FFFFFF"/>
        </w:rPr>
        <w:t>Reduziert Fehler und erhöht die Qualität</w:t>
      </w:r>
    </w:p>
    <w:p w14:paraId="42DEA201" w14:textId="77777777" w:rsidR="00607FB4" w:rsidRPr="00607FB4" w:rsidRDefault="00607FB4" w:rsidP="00607FB4">
      <w:pPr>
        <w:ind w:right="-2270"/>
        <w:rPr>
          <w:rFonts w:ascii="DINPro-Regular" w:hAnsi="DINPro-Regular" w:cs="Calibri"/>
          <w:color w:val="000000"/>
          <w:shd w:val="clear" w:color="auto" w:fill="FFFFFF"/>
        </w:rPr>
      </w:pPr>
      <w:r w:rsidRPr="00607FB4">
        <w:rPr>
          <w:rFonts w:ascii="DINPro-Regular" w:hAnsi="DINPro-Regular" w:cs="Calibri"/>
          <w:color w:val="000000"/>
          <w:shd w:val="clear" w:color="auto" w:fill="FFFFFF"/>
        </w:rPr>
        <w:t>Den Kopf frei für die eigentliche Tätigkeit: Wer weniger Kraft in den Armen braucht, kann sich auf seine Aufgabe konzentrieren und macht sie besser.</w:t>
      </w:r>
    </w:p>
    <w:p w14:paraId="71F9E55D" w14:textId="441FEBB3" w:rsidR="00607FB4" w:rsidRPr="00607FB4" w:rsidRDefault="00607FB4" w:rsidP="00607FB4">
      <w:pPr>
        <w:ind w:right="-2270"/>
        <w:rPr>
          <w:rFonts w:ascii="DINPro-Regular" w:hAnsi="DINPro-Regular" w:cs="Calibri"/>
          <w:b/>
          <w:color w:val="000000"/>
          <w:shd w:val="clear" w:color="auto" w:fill="FFFFFF"/>
        </w:rPr>
      </w:pPr>
      <w:r w:rsidRPr="00607FB4">
        <w:rPr>
          <w:rFonts w:ascii="DINPro-Regular" w:hAnsi="DINPro-Regular" w:cs="Calibri"/>
          <w:b/>
          <w:color w:val="000000"/>
          <w:shd w:val="clear" w:color="auto" w:fill="FFFFFF"/>
        </w:rPr>
        <w:t>Erfolgsfaktor Mensch</w:t>
      </w:r>
    </w:p>
    <w:p w14:paraId="1AE11B4C" w14:textId="77777777" w:rsidR="00607FB4" w:rsidRPr="00607FB4" w:rsidRDefault="00607FB4" w:rsidP="00FA42EE">
      <w:pPr>
        <w:ind w:right="-2268"/>
        <w:rPr>
          <w:rFonts w:ascii="DINPro-Regular" w:hAnsi="DINPro-Regular" w:cs="Calibri"/>
          <w:color w:val="000000"/>
          <w:shd w:val="clear" w:color="auto" w:fill="FFFFFF"/>
        </w:rPr>
      </w:pPr>
      <w:r w:rsidRPr="00607FB4">
        <w:rPr>
          <w:rFonts w:ascii="DINPro-Regular" w:hAnsi="DINPro-Regular" w:cs="Calibri"/>
          <w:color w:val="000000"/>
          <w:shd w:val="clear" w:color="auto" w:fill="FFFFFF"/>
        </w:rPr>
        <w:t>Nichts ist flexibler als der Mensch. Der wichtigste Antrieb erfolgreicher Unternehmen ist, die Leistungsfähigkeit der Mitarbeitenden konsequent zu erhalten. Lösungen dafür finden sie in modernen Techniken und Technologien, mit denen sich Menschen wohlfühlen.</w:t>
      </w:r>
    </w:p>
    <w:p w14:paraId="5A6E7A36" w14:textId="54CA4047" w:rsidR="00824DBA" w:rsidRPr="00610328" w:rsidRDefault="00824DBA" w:rsidP="008B6D51">
      <w:pPr>
        <w:ind w:right="-2268"/>
        <w:rPr>
          <w:rFonts w:ascii="DINPro-Regular" w:hAnsi="DINPro-Regular" w:cs="Calibri"/>
          <w:b/>
          <w:color w:val="000000"/>
          <w:shd w:val="clear" w:color="auto" w:fill="FFFFFF"/>
        </w:rPr>
      </w:pPr>
      <w:r w:rsidRPr="00607FB4">
        <w:rPr>
          <w:rFonts w:ascii="DINPro-Regular" w:hAnsi="DINPro-Regular" w:cs="Calibri"/>
          <w:b/>
          <w:color w:val="000000"/>
          <w:shd w:val="clear" w:color="auto" w:fill="FFFFFF"/>
        </w:rPr>
        <w:t>Unternehmen zukunftsfähig gestalten</w:t>
      </w:r>
    </w:p>
    <w:p w14:paraId="76D0ACB2" w14:textId="6E10D23C" w:rsidR="00607FB4" w:rsidRPr="00607FB4" w:rsidRDefault="00607FB4" w:rsidP="008B6D51">
      <w:pPr>
        <w:ind w:right="-2268"/>
        <w:rPr>
          <w:rFonts w:ascii="DINPro-Regular" w:hAnsi="DINPro-Regular" w:cs="Calibri"/>
          <w:b/>
          <w:color w:val="000000"/>
          <w:shd w:val="clear" w:color="auto" w:fill="FFFFFF"/>
        </w:rPr>
      </w:pPr>
      <w:r w:rsidRPr="00607FB4">
        <w:rPr>
          <w:rFonts w:ascii="DINPro-Regular" w:hAnsi="DINPro-Regular" w:cs="Calibri"/>
          <w:color w:val="000000"/>
          <w:shd w:val="clear" w:color="auto" w:fill="FFFFFF"/>
        </w:rPr>
        <w:t>Betriebe spüren den Fachkräftemangel täglich und Bewerber/innen wählen ihren Arbeitgeber sehr bewusst aus. Das Exoskelett exoIQ S700 macht körperlich anstrengende Arbeitsplätze attraktiver.</w:t>
      </w:r>
    </w:p>
    <w:p w14:paraId="03B49763" w14:textId="71BB1A66" w:rsidR="00004E74" w:rsidRPr="00610328" w:rsidRDefault="00805DDE" w:rsidP="009B06F1">
      <w:pPr>
        <w:ind w:right="-2270"/>
        <w:rPr>
          <w:rFonts w:ascii="DINPro-Regular" w:hAnsi="DINPro-Regular"/>
        </w:rPr>
      </w:pPr>
      <w:r w:rsidRPr="00610328">
        <w:rPr>
          <w:rStyle w:val="eop"/>
          <w:rFonts w:ascii="DINPro-Regular" w:hAnsi="DINPro-Regular" w:cs="Calibri"/>
          <w:color w:val="000000"/>
          <w:shd w:val="clear" w:color="auto" w:fill="FFFFFF"/>
        </w:rPr>
        <w:t xml:space="preserve"> </w:t>
      </w:r>
    </w:p>
    <w:p w14:paraId="48335364" w14:textId="56F9DF8B" w:rsidR="00004E74" w:rsidRPr="00610328" w:rsidRDefault="0007007C" w:rsidP="009B06F1">
      <w:pPr>
        <w:pStyle w:val="berschrift2"/>
        <w:ind w:right="-2270"/>
        <w:rPr>
          <w:rFonts w:ascii="DINPro-Regular" w:hAnsi="DINPro-Regular"/>
        </w:rPr>
      </w:pPr>
      <w:bookmarkStart w:id="11" w:name="_Toc100076498"/>
      <w:r w:rsidRPr="00610328">
        <w:rPr>
          <w:rFonts w:ascii="DINPro-Regular" w:hAnsi="DINPro-Regular"/>
        </w:rPr>
        <w:t>Highlights</w:t>
      </w:r>
      <w:r w:rsidR="00004E74" w:rsidRPr="00610328">
        <w:rPr>
          <w:rFonts w:ascii="DINPro-Regular" w:hAnsi="DINPro-Regular"/>
        </w:rPr>
        <w:t xml:space="preserve"> auf einen Blick</w:t>
      </w:r>
      <w:bookmarkEnd w:id="11"/>
    </w:p>
    <w:p w14:paraId="4F7C7973" w14:textId="6B170D98" w:rsidR="00004E74" w:rsidRPr="00610328" w:rsidRDefault="00004E74" w:rsidP="009B06F1">
      <w:pPr>
        <w:ind w:right="-2270"/>
        <w:rPr>
          <w:rFonts w:ascii="DINPro-Regular" w:hAnsi="DINPro-Regular"/>
        </w:rPr>
      </w:pPr>
      <w:r w:rsidRPr="00610328">
        <w:rPr>
          <w:rFonts w:ascii="DINPro-Regular" w:hAnsi="DINPro-Regular"/>
          <w:b/>
        </w:rPr>
        <w:t>Anpassbare Kraftunterstützung</w:t>
      </w:r>
      <w:r w:rsidRPr="00610328">
        <w:rPr>
          <w:rFonts w:ascii="DINPro-Regular" w:hAnsi="DINPro-Regular"/>
        </w:rPr>
        <w:t>. Die Unterstützung lässt sich einfach auf den individuellen Bedarf einstellen</w:t>
      </w:r>
      <w:r w:rsidR="00643211" w:rsidRPr="00610328">
        <w:rPr>
          <w:rFonts w:ascii="DINPro-Regular" w:hAnsi="DINPro-Regular"/>
        </w:rPr>
        <w:t>.</w:t>
      </w:r>
    </w:p>
    <w:p w14:paraId="02290210" w14:textId="1954F3BB" w:rsidR="00004E74" w:rsidRPr="00610328" w:rsidRDefault="00004E74" w:rsidP="009B06F1">
      <w:pPr>
        <w:ind w:right="-2270"/>
        <w:rPr>
          <w:rFonts w:ascii="DINPro-Regular" w:hAnsi="DINPro-Regular"/>
        </w:rPr>
      </w:pPr>
      <w:r w:rsidRPr="00610328">
        <w:rPr>
          <w:rFonts w:ascii="DINPro-Regular" w:hAnsi="DINPro-Regular"/>
          <w:b/>
        </w:rPr>
        <w:t>Maximale Bewegungsfreiheit</w:t>
      </w:r>
      <w:r w:rsidRPr="00610328">
        <w:rPr>
          <w:rFonts w:ascii="DINPro-Regular" w:hAnsi="DINPro-Regular"/>
        </w:rPr>
        <w:t>. Die innovative Schulterkinematik erhält die natürliche Bewegungsfreiheit in alle Richtungen</w:t>
      </w:r>
      <w:r w:rsidR="00643211" w:rsidRPr="00610328">
        <w:rPr>
          <w:rFonts w:ascii="DINPro-Regular" w:hAnsi="DINPro-Regular"/>
        </w:rPr>
        <w:t>.</w:t>
      </w:r>
    </w:p>
    <w:p w14:paraId="7FEEB6AD" w14:textId="6EDFDA63" w:rsidR="00004E74" w:rsidRPr="00610328" w:rsidRDefault="00004E74" w:rsidP="009B06F1">
      <w:pPr>
        <w:ind w:right="-2270"/>
        <w:rPr>
          <w:rFonts w:ascii="DINPro-Regular" w:hAnsi="DINPro-Regular"/>
        </w:rPr>
      </w:pPr>
      <w:r w:rsidRPr="00610328">
        <w:rPr>
          <w:rFonts w:ascii="DINPro-Regular" w:hAnsi="DINPro-Regular"/>
          <w:b/>
        </w:rPr>
        <w:t>Flexible Nutzung</w:t>
      </w:r>
      <w:r w:rsidRPr="00610328">
        <w:rPr>
          <w:rFonts w:ascii="DINPro-Regular" w:hAnsi="DINPro-Regular"/>
        </w:rPr>
        <w:t xml:space="preserve"> mit mehreren Mitarbeitenden. Die werkzeuglose Größenverstellung gestaltet den Tausch von Mensch zu Mensch problemlos.</w:t>
      </w:r>
    </w:p>
    <w:p w14:paraId="2552D4B7" w14:textId="7564065C" w:rsidR="00004E74" w:rsidRPr="00610328" w:rsidRDefault="00004E74" w:rsidP="009B06F1">
      <w:pPr>
        <w:ind w:right="-2270"/>
        <w:rPr>
          <w:rFonts w:ascii="DINPro-Regular" w:hAnsi="DINPro-Regular"/>
        </w:rPr>
      </w:pPr>
      <w:r w:rsidRPr="00610328">
        <w:rPr>
          <w:rFonts w:ascii="DINPro-Regular" w:hAnsi="DINPro-Regular"/>
          <w:b/>
        </w:rPr>
        <w:t>Schnelles An- und Ablegen</w:t>
      </w:r>
      <w:r w:rsidRPr="00610328">
        <w:rPr>
          <w:rFonts w:ascii="DINPro-Regular" w:hAnsi="DINPro-Regular"/>
        </w:rPr>
        <w:t>. Das intuitive Gurtsystem ermöglicht An- und Ablegen in Sekunden</w:t>
      </w:r>
      <w:r w:rsidR="00643211" w:rsidRPr="00610328">
        <w:rPr>
          <w:rFonts w:ascii="DINPro-Regular" w:hAnsi="DINPro-Regular"/>
        </w:rPr>
        <w:t>.</w:t>
      </w:r>
    </w:p>
    <w:p w14:paraId="616C4E1F" w14:textId="77777777" w:rsidR="00004E74" w:rsidRPr="00610328" w:rsidRDefault="00004E74" w:rsidP="009B06F1">
      <w:pPr>
        <w:ind w:right="-2270"/>
        <w:rPr>
          <w:rFonts w:ascii="DINPro-Regular" w:hAnsi="DINPro-Regular"/>
        </w:rPr>
      </w:pPr>
    </w:p>
    <w:p w14:paraId="43510B7C" w14:textId="77777777" w:rsidR="00BA4CB1" w:rsidRPr="00610328" w:rsidRDefault="00BA4CB1" w:rsidP="009B06F1">
      <w:pPr>
        <w:pStyle w:val="berschrift2"/>
        <w:ind w:right="-2270"/>
        <w:jc w:val="both"/>
        <w:rPr>
          <w:rFonts w:ascii="DINPro-Regular" w:hAnsi="DINPro-Regular"/>
        </w:rPr>
      </w:pPr>
      <w:bookmarkStart w:id="12" w:name="_Toc100076499"/>
      <w:r w:rsidRPr="00610328">
        <w:rPr>
          <w:rFonts w:ascii="DINPro-Regular" w:hAnsi="DINPro-Regular"/>
        </w:rPr>
        <w:t>Anwendungsgebiete</w:t>
      </w:r>
      <w:bookmarkEnd w:id="12"/>
    </w:p>
    <w:p w14:paraId="113F05D9" w14:textId="77777777" w:rsidR="00BA4CB1" w:rsidRPr="00610328" w:rsidRDefault="00BA4CB1" w:rsidP="009B06F1">
      <w:pPr>
        <w:ind w:right="-2270"/>
        <w:rPr>
          <w:rFonts w:ascii="DINPro-Regular" w:hAnsi="DINPro-Regular"/>
          <w:b/>
        </w:rPr>
      </w:pPr>
      <w:r w:rsidRPr="00610328">
        <w:rPr>
          <w:rFonts w:ascii="DINPro-Regular" w:hAnsi="DINPro-Regular"/>
          <w:b/>
        </w:rPr>
        <w:t>Automotive</w:t>
      </w:r>
    </w:p>
    <w:p w14:paraId="7B4D0106" w14:textId="237D8566" w:rsidR="008E3FFD" w:rsidRPr="00610328" w:rsidRDefault="008E3FFD" w:rsidP="009B06F1">
      <w:pPr>
        <w:ind w:right="-2270"/>
        <w:rPr>
          <w:rFonts w:ascii="DINPro-Regular" w:hAnsi="DINPro-Regular"/>
        </w:rPr>
      </w:pPr>
      <w:r w:rsidRPr="00610328">
        <w:rPr>
          <w:rFonts w:ascii="DINPro-Regular" w:hAnsi="DINPro-Regular"/>
        </w:rPr>
        <w:t>In der Automobilindustrie finden Exoskelette</w:t>
      </w:r>
      <w:r w:rsidR="00B93244">
        <w:rPr>
          <w:rFonts w:ascii="DINPro-Regular" w:hAnsi="DINPro-Regular"/>
        </w:rPr>
        <w:t xml:space="preserve"> seit längerem</w:t>
      </w:r>
      <w:r w:rsidRPr="00610328">
        <w:rPr>
          <w:rFonts w:ascii="DINPro-Regular" w:hAnsi="DINPro-Regular"/>
        </w:rPr>
        <w:t xml:space="preserve"> ihren Einsatz. Sie entlasten d</w:t>
      </w:r>
      <w:r w:rsidR="0029242A" w:rsidRPr="00610328">
        <w:rPr>
          <w:rFonts w:ascii="DINPro-Regular" w:hAnsi="DINPro-Regular"/>
        </w:rPr>
        <w:t>ie</w:t>
      </w:r>
      <w:r w:rsidRPr="00610328">
        <w:rPr>
          <w:rFonts w:ascii="DINPro-Regular" w:hAnsi="DINPro-Regular"/>
        </w:rPr>
        <w:t xml:space="preserve"> Arbeite</w:t>
      </w:r>
      <w:r w:rsidR="0029242A" w:rsidRPr="00610328">
        <w:rPr>
          <w:rFonts w:ascii="DINPro-Regular" w:hAnsi="DINPro-Regular"/>
        </w:rPr>
        <w:t>nden</w:t>
      </w:r>
      <w:r w:rsidRPr="00610328">
        <w:rPr>
          <w:rFonts w:ascii="DINPro-Regular" w:hAnsi="DINPro-Regular"/>
        </w:rPr>
        <w:t xml:space="preserve"> bei körperlich anstrengenden Tätigkeiten im Automobil- und Fahrzeugbau</w:t>
      </w:r>
      <w:r w:rsidR="007117CA" w:rsidRPr="00610328">
        <w:rPr>
          <w:rFonts w:ascii="DINPro-Regular" w:hAnsi="DINPro-Regular"/>
        </w:rPr>
        <w:t xml:space="preserve">, </w:t>
      </w:r>
      <w:r w:rsidR="009335E5" w:rsidRPr="00610328">
        <w:rPr>
          <w:rFonts w:ascii="DINPro-Regular" w:hAnsi="DINPro-Regular"/>
        </w:rPr>
        <w:t xml:space="preserve">zum Beispiel bei dauerhaften </w:t>
      </w:r>
      <w:r w:rsidRPr="00610328">
        <w:rPr>
          <w:rFonts w:ascii="DINPro-Regular" w:hAnsi="DINPro-Regular"/>
        </w:rPr>
        <w:t>Überkopfarbeiten</w:t>
      </w:r>
      <w:r w:rsidR="009335E5" w:rsidRPr="00610328">
        <w:rPr>
          <w:rFonts w:ascii="DINPro-Regular" w:hAnsi="DINPro-Regular"/>
        </w:rPr>
        <w:t xml:space="preserve">. </w:t>
      </w:r>
      <w:r w:rsidR="00723393" w:rsidRPr="00610328">
        <w:rPr>
          <w:rFonts w:ascii="DINPro-Regular" w:hAnsi="DINPro-Regular"/>
        </w:rPr>
        <w:t>Gerade</w:t>
      </w:r>
      <w:r w:rsidR="002770C6" w:rsidRPr="00610328">
        <w:rPr>
          <w:rFonts w:ascii="DINPro-Regular" w:hAnsi="DINPro-Regular"/>
        </w:rPr>
        <w:t xml:space="preserve"> </w:t>
      </w:r>
      <w:r w:rsidRPr="00610328">
        <w:rPr>
          <w:rFonts w:ascii="DINPro-Regular" w:hAnsi="DINPro-Regular"/>
        </w:rPr>
        <w:t xml:space="preserve">Nacken und Schulterpartie </w:t>
      </w:r>
      <w:r w:rsidR="00723393" w:rsidRPr="00610328">
        <w:rPr>
          <w:rFonts w:ascii="DINPro-Regular" w:hAnsi="DINPro-Regular"/>
        </w:rPr>
        <w:t xml:space="preserve">werden dabei </w:t>
      </w:r>
      <w:r w:rsidR="0013069A" w:rsidRPr="00610328">
        <w:rPr>
          <w:rFonts w:ascii="DINPro-Regular" w:hAnsi="DINPro-Regular"/>
        </w:rPr>
        <w:t>stark b</w:t>
      </w:r>
      <w:r w:rsidR="00824DBA" w:rsidRPr="00610328">
        <w:rPr>
          <w:rFonts w:ascii="DINPro-Regular" w:hAnsi="DINPro-Regular"/>
        </w:rPr>
        <w:t>elastet.</w:t>
      </w:r>
    </w:p>
    <w:p w14:paraId="542D4F85" w14:textId="77777777" w:rsidR="00BA4CB1" w:rsidRPr="00610328" w:rsidRDefault="00BA4CB1" w:rsidP="009B06F1">
      <w:pPr>
        <w:ind w:right="-2270"/>
        <w:rPr>
          <w:rFonts w:ascii="DINPro-Regular" w:hAnsi="DINPro-Regular"/>
          <w:b/>
        </w:rPr>
      </w:pPr>
      <w:r w:rsidRPr="00610328">
        <w:rPr>
          <w:rFonts w:ascii="DINPro-Regular" w:hAnsi="DINPro-Regular"/>
          <w:b/>
        </w:rPr>
        <w:lastRenderedPageBreak/>
        <w:t>Industrie</w:t>
      </w:r>
    </w:p>
    <w:p w14:paraId="50CDB0FA" w14:textId="02629CBC" w:rsidR="002770C6" w:rsidRPr="00610328" w:rsidRDefault="002770C6" w:rsidP="009B06F1">
      <w:pPr>
        <w:ind w:right="-2270"/>
        <w:rPr>
          <w:rFonts w:ascii="DINPro-Regular" w:hAnsi="DINPro-Regular"/>
        </w:rPr>
      </w:pPr>
      <w:r w:rsidRPr="00610328">
        <w:rPr>
          <w:rFonts w:ascii="DINPro-Regular" w:hAnsi="DINPro-Regular"/>
        </w:rPr>
        <w:t>In der Industrie dienen Exoskelette zur Entlastung für körperlich anstrengende Tätigkeiten im Maschinen- und Anlagenbau. Durch ergonomisch ungünstige Arbeitspositionen, wie dauerhafte Oberkörpervorlage, werden Rücken und Schultern stark belastet.</w:t>
      </w:r>
    </w:p>
    <w:p w14:paraId="7E0B4740" w14:textId="77777777" w:rsidR="00BA4CB1" w:rsidRPr="00610328" w:rsidRDefault="00BA4CB1" w:rsidP="009B06F1">
      <w:pPr>
        <w:ind w:right="-2270"/>
        <w:rPr>
          <w:rFonts w:ascii="DINPro-Regular" w:hAnsi="DINPro-Regular"/>
          <w:b/>
        </w:rPr>
      </w:pPr>
      <w:r w:rsidRPr="00610328">
        <w:rPr>
          <w:rFonts w:ascii="DINPro-Regular" w:hAnsi="DINPro-Regular"/>
          <w:b/>
        </w:rPr>
        <w:t>Logistik</w:t>
      </w:r>
    </w:p>
    <w:p w14:paraId="0EB27D19" w14:textId="15A4BB8B" w:rsidR="002770C6" w:rsidRPr="00610328" w:rsidRDefault="00CB0B06" w:rsidP="009B06F1">
      <w:pPr>
        <w:ind w:right="-2270"/>
        <w:rPr>
          <w:rFonts w:ascii="DINPro-Regular" w:hAnsi="DINPro-Regular"/>
        </w:rPr>
      </w:pPr>
      <w:r w:rsidRPr="00610328">
        <w:rPr>
          <w:rFonts w:ascii="DINPro-Regular" w:hAnsi="DINPro-Regular"/>
        </w:rPr>
        <w:t>In der Logistik, Verkehr und Transport werden Mitarbeit</w:t>
      </w:r>
      <w:r w:rsidR="0046590B">
        <w:rPr>
          <w:rFonts w:ascii="DINPro-Regular" w:hAnsi="DINPro-Regular"/>
        </w:rPr>
        <w:t>ende</w:t>
      </w:r>
      <w:r w:rsidRPr="00610328">
        <w:rPr>
          <w:rFonts w:ascii="DINPro-Regular" w:hAnsi="DINPro-Regular"/>
        </w:rPr>
        <w:t xml:space="preserve"> durch Exoskelette bei </w:t>
      </w:r>
      <w:r w:rsidR="002770C6" w:rsidRPr="00610328">
        <w:rPr>
          <w:rFonts w:ascii="DINPro-Regular" w:hAnsi="DINPro-Regular"/>
        </w:rPr>
        <w:t>körperlich anstrengende</w:t>
      </w:r>
      <w:r w:rsidRPr="00610328">
        <w:rPr>
          <w:rFonts w:ascii="DINPro-Regular" w:hAnsi="DINPro-Regular"/>
        </w:rPr>
        <w:t>n</w:t>
      </w:r>
      <w:r w:rsidR="002770C6" w:rsidRPr="00610328">
        <w:rPr>
          <w:rFonts w:ascii="DINPro-Regular" w:hAnsi="DINPro-Regular"/>
        </w:rPr>
        <w:t xml:space="preserve"> Tätigkeiten </w:t>
      </w:r>
      <w:r w:rsidRPr="00610328">
        <w:rPr>
          <w:rFonts w:ascii="DINPro-Regular" w:hAnsi="DINPro-Regular"/>
        </w:rPr>
        <w:t>entlastet.</w:t>
      </w:r>
      <w:r w:rsidR="00A555A3">
        <w:rPr>
          <w:rFonts w:ascii="DINPro-Regular" w:hAnsi="DINPro-Regular"/>
        </w:rPr>
        <w:t xml:space="preserve"> </w:t>
      </w:r>
      <w:r w:rsidR="00E83677" w:rsidRPr="00610328">
        <w:rPr>
          <w:rFonts w:ascii="DINPro-Regular" w:hAnsi="DINPro-Regular"/>
        </w:rPr>
        <w:t>Mitarbeitende in der Logistik sind häufig</w:t>
      </w:r>
      <w:r w:rsidR="002770C6" w:rsidRPr="00610328">
        <w:rPr>
          <w:rFonts w:ascii="DINPro-Regular" w:hAnsi="DINPro-Regular"/>
        </w:rPr>
        <w:t xml:space="preserve"> dauerhaft hohe</w:t>
      </w:r>
      <w:r w:rsidR="00E83677" w:rsidRPr="00610328">
        <w:rPr>
          <w:rFonts w:ascii="DINPro-Regular" w:hAnsi="DINPro-Regular"/>
        </w:rPr>
        <w:t>n</w:t>
      </w:r>
      <w:r w:rsidR="002770C6" w:rsidRPr="00610328">
        <w:rPr>
          <w:rFonts w:ascii="DINPro-Regular" w:hAnsi="DINPro-Regular"/>
        </w:rPr>
        <w:t xml:space="preserve"> muskuläre</w:t>
      </w:r>
      <w:r w:rsidR="00C425EF" w:rsidRPr="00610328">
        <w:rPr>
          <w:rFonts w:ascii="DINPro-Regular" w:hAnsi="DINPro-Regular"/>
        </w:rPr>
        <w:t>n</w:t>
      </w:r>
      <w:r w:rsidR="002770C6" w:rsidRPr="00610328">
        <w:rPr>
          <w:rFonts w:ascii="DINPro-Regular" w:hAnsi="DINPro-Regular"/>
        </w:rPr>
        <w:t xml:space="preserve"> und gelenkspezifische Belastungen beim Heben, Halten und Tragen</w:t>
      </w:r>
      <w:r w:rsidRPr="00610328">
        <w:rPr>
          <w:rFonts w:ascii="DINPro-Regular" w:hAnsi="DINPro-Regular"/>
        </w:rPr>
        <w:t xml:space="preserve"> </w:t>
      </w:r>
      <w:r w:rsidR="00C425EF" w:rsidRPr="00610328">
        <w:rPr>
          <w:rFonts w:ascii="DINPro-Regular" w:hAnsi="DINPro-Regular"/>
        </w:rPr>
        <w:t>ausgesetzt</w:t>
      </w:r>
      <w:r w:rsidRPr="00610328">
        <w:rPr>
          <w:rFonts w:ascii="DINPro-Regular" w:hAnsi="DINPro-Regular"/>
        </w:rPr>
        <w:t>.</w:t>
      </w:r>
    </w:p>
    <w:p w14:paraId="7075D87C" w14:textId="77777777" w:rsidR="00BA4CB1" w:rsidRPr="00610328" w:rsidRDefault="00BA4CB1" w:rsidP="009B06F1">
      <w:pPr>
        <w:ind w:right="-2270"/>
        <w:rPr>
          <w:rFonts w:ascii="DINPro-Regular" w:hAnsi="DINPro-Regular"/>
          <w:b/>
        </w:rPr>
      </w:pPr>
      <w:r w:rsidRPr="00610328">
        <w:rPr>
          <w:rFonts w:ascii="DINPro-Regular" w:hAnsi="DINPro-Regular"/>
          <w:b/>
        </w:rPr>
        <w:t>Produktion</w:t>
      </w:r>
    </w:p>
    <w:p w14:paraId="16E08DB6" w14:textId="5179F1C3" w:rsidR="00CB0B06" w:rsidRPr="00610328" w:rsidRDefault="00CB0B06" w:rsidP="009B06F1">
      <w:pPr>
        <w:ind w:right="-2270"/>
        <w:rPr>
          <w:rFonts w:ascii="DINPro-Regular" w:hAnsi="DINPro-Regular"/>
        </w:rPr>
      </w:pPr>
      <w:r w:rsidRPr="00610328">
        <w:rPr>
          <w:rFonts w:ascii="DINPro-Regular" w:hAnsi="DINPro-Regular"/>
        </w:rPr>
        <w:t>Exoskelette in der Produktion entlasten bei körperlich anstrengenden Tätigkeiten im verarbeitenden Gewerbe.</w:t>
      </w:r>
      <w:r w:rsidR="00A555A3">
        <w:rPr>
          <w:rFonts w:ascii="DINPro-Regular" w:hAnsi="DINPro-Regular"/>
        </w:rPr>
        <w:t xml:space="preserve"> </w:t>
      </w:r>
      <w:r w:rsidRPr="00610328">
        <w:rPr>
          <w:rFonts w:ascii="DINPro-Regular" w:hAnsi="DINPro-Regular"/>
        </w:rPr>
        <w:t>Durch ergonomisch ungünstige Arbeitspositionen in der Produktion, wie dauerhafte Oberkörpervorlage, wird insbesondere der Rücken der Mitarbeitenden belastet.</w:t>
      </w:r>
    </w:p>
    <w:p w14:paraId="5BC9E313" w14:textId="0570C31F" w:rsidR="00CB0B06" w:rsidRPr="00610328" w:rsidRDefault="00CB0B06" w:rsidP="009B06F1">
      <w:pPr>
        <w:pStyle w:val="Listenabsatz"/>
        <w:numPr>
          <w:ilvl w:val="0"/>
          <w:numId w:val="2"/>
        </w:numPr>
        <w:ind w:right="-2270"/>
        <w:rPr>
          <w:rFonts w:ascii="DINPro-Regular" w:hAnsi="DINPro-Regular"/>
        </w:rPr>
      </w:pPr>
      <w:r w:rsidRPr="00610328">
        <w:rPr>
          <w:rFonts w:ascii="DINPro-Regular" w:hAnsi="DINPro-Regular"/>
        </w:rPr>
        <w:t xml:space="preserve">Der </w:t>
      </w:r>
      <w:r w:rsidR="00DA43AF" w:rsidRPr="00610328">
        <w:rPr>
          <w:rFonts w:ascii="DINPro-Regular" w:hAnsi="DINPro-Regular"/>
        </w:rPr>
        <w:t xml:space="preserve">konsequente </w:t>
      </w:r>
      <w:r w:rsidRPr="00610328">
        <w:rPr>
          <w:rFonts w:ascii="DINPro-Regular" w:hAnsi="DINPro-Regular"/>
        </w:rPr>
        <w:t xml:space="preserve">Einsatz des S700 </w:t>
      </w:r>
      <w:r w:rsidR="00BD74AB" w:rsidRPr="00610328">
        <w:rPr>
          <w:rFonts w:ascii="DINPro-Regular" w:hAnsi="DINPro-Regular"/>
        </w:rPr>
        <w:t xml:space="preserve">verringert physische </w:t>
      </w:r>
      <w:r w:rsidRPr="00610328">
        <w:rPr>
          <w:rFonts w:ascii="DINPro-Regular" w:hAnsi="DINPro-Regular"/>
        </w:rPr>
        <w:t>Belastungen, steigert die Attraktivität des Arbeitsplatzes und</w:t>
      </w:r>
      <w:r w:rsidR="00421692" w:rsidRPr="00610328">
        <w:rPr>
          <w:rFonts w:ascii="DINPro-Regular" w:hAnsi="DINPro-Regular"/>
        </w:rPr>
        <w:t xml:space="preserve"> setzt ein positives Signal gegenüber </w:t>
      </w:r>
      <w:r w:rsidR="007B2BB1" w:rsidRPr="00610328">
        <w:rPr>
          <w:rFonts w:ascii="DINPro-Regular" w:hAnsi="DINPro-Regular"/>
        </w:rPr>
        <w:t>begehrten</w:t>
      </w:r>
      <w:r w:rsidR="00421692" w:rsidRPr="00610328">
        <w:rPr>
          <w:rFonts w:ascii="DINPro-Regular" w:hAnsi="DINPro-Regular"/>
        </w:rPr>
        <w:t xml:space="preserve"> Fachkräften</w:t>
      </w:r>
      <w:r w:rsidRPr="00610328">
        <w:rPr>
          <w:rFonts w:ascii="DINPro-Regular" w:hAnsi="DINPro-Regular"/>
        </w:rPr>
        <w:t>.</w:t>
      </w:r>
    </w:p>
    <w:p w14:paraId="10AAF13A" w14:textId="77777777" w:rsidR="00892400" w:rsidRPr="00610328" w:rsidRDefault="00892400" w:rsidP="009B06F1">
      <w:pPr>
        <w:pStyle w:val="Listenabsatz"/>
        <w:ind w:right="-2270"/>
        <w:rPr>
          <w:rFonts w:ascii="DINPro-Regular" w:hAnsi="DINPro-Regular"/>
        </w:rPr>
      </w:pPr>
    </w:p>
    <w:p w14:paraId="6B193F52" w14:textId="77777777" w:rsidR="001613A9" w:rsidRPr="00610328" w:rsidRDefault="001613A9" w:rsidP="009B06F1">
      <w:pPr>
        <w:pStyle w:val="berschrift3"/>
        <w:ind w:right="-2270"/>
        <w:rPr>
          <w:rFonts w:ascii="DINPro-Regular" w:hAnsi="DINPro-Regular"/>
        </w:rPr>
      </w:pPr>
      <w:bookmarkStart w:id="13" w:name="_Toc100076500"/>
      <w:r w:rsidRPr="00610328">
        <w:rPr>
          <w:rFonts w:ascii="DINPro-Regular" w:hAnsi="DINPro-Regular"/>
        </w:rPr>
        <w:t>Wirkweise</w:t>
      </w:r>
      <w:bookmarkEnd w:id="13"/>
    </w:p>
    <w:p w14:paraId="4F290C53" w14:textId="76025D17" w:rsidR="00A44589" w:rsidRPr="00610328" w:rsidRDefault="006E3C28" w:rsidP="009B06F1">
      <w:pPr>
        <w:ind w:right="-2270"/>
        <w:rPr>
          <w:rFonts w:ascii="DINPro-Regular" w:hAnsi="DINPro-Regular"/>
        </w:rPr>
      </w:pPr>
      <w:r w:rsidRPr="00610328">
        <w:rPr>
          <w:rFonts w:ascii="DINPro-Regular" w:hAnsi="DINPro-Regular"/>
        </w:rPr>
        <w:t xml:space="preserve">Der Antrieb des Schulter Exoskeletts S700 erfolgt </w:t>
      </w:r>
      <w:r w:rsidR="00E32718" w:rsidRPr="00610328">
        <w:rPr>
          <w:rFonts w:ascii="DINPro-Regular" w:hAnsi="DINPro-Regular"/>
        </w:rPr>
        <w:t>elektro-pneumatisch mittels eines akkubetriebenen Kompressors. Die z</w:t>
      </w:r>
      <w:r w:rsidRPr="00610328">
        <w:rPr>
          <w:rFonts w:ascii="DINPro-Regular" w:hAnsi="DINPro-Regular"/>
        </w:rPr>
        <w:t>usätzliche Kraft wird in die Arme eingeleitet, in dem die Aktuatoren an den Armschalen über Druckluft bewegt werden.</w:t>
      </w:r>
      <w:r w:rsidR="00A555A3" w:rsidRPr="00610328" w:rsidDel="00A555A3">
        <w:rPr>
          <w:rFonts w:ascii="DINPro-Regular" w:hAnsi="DINPro-Regular"/>
        </w:rPr>
        <w:t xml:space="preserve"> </w:t>
      </w:r>
      <w:r w:rsidR="00345605" w:rsidRPr="00610328">
        <w:rPr>
          <w:rFonts w:ascii="DINPro-Regular" w:hAnsi="DINPro-Regular"/>
        </w:rPr>
        <w:t xml:space="preserve">Mittels </w:t>
      </w:r>
      <w:r w:rsidR="00A555A3">
        <w:rPr>
          <w:rFonts w:ascii="DINPro-Regular" w:hAnsi="DINPro-Regular"/>
        </w:rPr>
        <w:t xml:space="preserve">integrierter Sensorik </w:t>
      </w:r>
      <w:r w:rsidR="00345605" w:rsidRPr="00610328">
        <w:rPr>
          <w:rFonts w:ascii="DINPro-Regular" w:hAnsi="DINPro-Regular"/>
        </w:rPr>
        <w:t>können Bewegungen genau erkannt werden.</w:t>
      </w:r>
      <w:r w:rsidR="00583A5A" w:rsidRPr="00610328">
        <w:rPr>
          <w:rFonts w:ascii="DINPro-Regular" w:hAnsi="DINPro-Regular"/>
        </w:rPr>
        <w:t xml:space="preserve"> </w:t>
      </w:r>
      <w:r w:rsidR="001613A9" w:rsidRPr="00610328">
        <w:rPr>
          <w:rFonts w:ascii="DINPro-Regular" w:hAnsi="DINPro-Regular"/>
        </w:rPr>
        <w:t xml:space="preserve">Das S700 verfügt über ein Bedienelement, mit dem die </w:t>
      </w:r>
      <w:r w:rsidR="008B678B" w:rsidRPr="00610328">
        <w:rPr>
          <w:rFonts w:ascii="DINPro-Regular" w:hAnsi="DINPro-Regular"/>
        </w:rPr>
        <w:t xml:space="preserve">Unterstützungsleistung </w:t>
      </w:r>
      <w:r w:rsidR="00092E8A" w:rsidRPr="00610328">
        <w:rPr>
          <w:rFonts w:ascii="DINPro-Regular" w:hAnsi="DINPro-Regular"/>
        </w:rPr>
        <w:t>reguliert werden kann</w:t>
      </w:r>
      <w:r w:rsidR="005E145A">
        <w:rPr>
          <w:rFonts w:ascii="DINPro-Regular" w:hAnsi="DINPro-Regular"/>
        </w:rPr>
        <w:t>. U</w:t>
      </w:r>
      <w:r w:rsidR="00092E8A" w:rsidRPr="00610328">
        <w:rPr>
          <w:rFonts w:ascii="DINPro-Regular" w:hAnsi="DINPro-Regular"/>
        </w:rPr>
        <w:t>nterschiedliche Voreinstellungen, sogenannte Presets</w:t>
      </w:r>
      <w:r w:rsidR="00357509">
        <w:rPr>
          <w:rFonts w:ascii="DINPro-Regular" w:hAnsi="DINPro-Regular"/>
        </w:rPr>
        <w:t>,</w:t>
      </w:r>
      <w:r w:rsidR="00092E8A" w:rsidRPr="00610328">
        <w:rPr>
          <w:rFonts w:ascii="DINPro-Regular" w:hAnsi="DINPro-Regular"/>
        </w:rPr>
        <w:t xml:space="preserve"> </w:t>
      </w:r>
      <w:r w:rsidR="005E145A">
        <w:rPr>
          <w:rFonts w:ascii="DINPro-Regular" w:hAnsi="DINPro-Regular"/>
        </w:rPr>
        <w:t xml:space="preserve">können mit der </w:t>
      </w:r>
      <w:hyperlink w:anchor="_Nutzen_sichtbar_machen" w:history="1">
        <w:r w:rsidR="005E145A" w:rsidRPr="00F23BFC">
          <w:rPr>
            <w:rStyle w:val="Hyperlink"/>
            <w:rFonts w:ascii="DINPro-Regular" w:hAnsi="DINPro-Regular"/>
          </w:rPr>
          <w:t>exoIQ App</w:t>
        </w:r>
      </w:hyperlink>
      <w:r w:rsidR="005E145A">
        <w:rPr>
          <w:rStyle w:val="Hyperlink"/>
          <w:rFonts w:ascii="DINPro-Regular" w:hAnsi="DINPro-Regular"/>
        </w:rPr>
        <w:t xml:space="preserve"> </w:t>
      </w:r>
      <w:r w:rsidR="00092E8A" w:rsidRPr="00610328">
        <w:rPr>
          <w:rFonts w:ascii="DINPro-Regular" w:hAnsi="DINPro-Regular"/>
        </w:rPr>
        <w:t>abgerufen</w:t>
      </w:r>
      <w:r w:rsidR="00034433" w:rsidRPr="00610328">
        <w:rPr>
          <w:rFonts w:ascii="DINPro-Regular" w:hAnsi="DINPro-Regular"/>
        </w:rPr>
        <w:t xml:space="preserve"> </w:t>
      </w:r>
      <w:r w:rsidR="005E145A">
        <w:rPr>
          <w:rFonts w:ascii="DINPro-Regular" w:hAnsi="DINPro-Regular"/>
        </w:rPr>
        <w:t>und verwaltet werden</w:t>
      </w:r>
      <w:r w:rsidR="0004379E" w:rsidRPr="00610328">
        <w:rPr>
          <w:rFonts w:ascii="DINPro-Regular" w:hAnsi="DINPro-Regular"/>
        </w:rPr>
        <w:t xml:space="preserve">. </w:t>
      </w:r>
      <w:r w:rsidR="009307F4" w:rsidRPr="00610328">
        <w:rPr>
          <w:rFonts w:ascii="DINPro-Regular" w:hAnsi="DINPro-Regular"/>
        </w:rPr>
        <w:t>Das Bedienelement verfügt über eine Pausetaste zur Unterbrechung der Unterstützung</w:t>
      </w:r>
      <w:r w:rsidR="004A49AF" w:rsidRPr="00610328">
        <w:rPr>
          <w:rFonts w:ascii="DINPro-Regular" w:hAnsi="DINPro-Regular"/>
        </w:rPr>
        <w:t>, so dass</w:t>
      </w:r>
      <w:r w:rsidR="009307F4" w:rsidRPr="00610328">
        <w:rPr>
          <w:rFonts w:ascii="DINPro-Regular" w:hAnsi="DINPro-Regular"/>
        </w:rPr>
        <w:t xml:space="preserve"> Nebentätigkeiten</w:t>
      </w:r>
      <w:r w:rsidR="001B1A92" w:rsidRPr="00610328">
        <w:rPr>
          <w:rFonts w:ascii="DINPro-Regular" w:hAnsi="DINPro-Regular"/>
        </w:rPr>
        <w:t xml:space="preserve"> </w:t>
      </w:r>
      <w:r w:rsidR="005E40E6" w:rsidRPr="00610328">
        <w:rPr>
          <w:rFonts w:ascii="DINPro-Regular" w:hAnsi="DINPro-Regular"/>
        </w:rPr>
        <w:t xml:space="preserve">störungsfrei </w:t>
      </w:r>
      <w:r w:rsidR="001B1A92" w:rsidRPr="00610328">
        <w:rPr>
          <w:rFonts w:ascii="DINPro-Regular" w:hAnsi="DINPro-Regular"/>
        </w:rPr>
        <w:t>ausgeübt werden</w:t>
      </w:r>
      <w:r w:rsidR="005E40E6" w:rsidRPr="00610328">
        <w:rPr>
          <w:rFonts w:ascii="DINPro-Regular" w:hAnsi="DINPro-Regular"/>
        </w:rPr>
        <w:t xml:space="preserve"> können</w:t>
      </w:r>
      <w:r w:rsidR="009307F4" w:rsidRPr="00610328">
        <w:rPr>
          <w:rFonts w:ascii="DINPro-Regular" w:hAnsi="DINPro-Regular"/>
        </w:rPr>
        <w:t>.</w:t>
      </w:r>
    </w:p>
    <w:p w14:paraId="6A60B9B6" w14:textId="46B498FD" w:rsidR="0004379E" w:rsidRPr="00610328" w:rsidRDefault="00C56A54" w:rsidP="009B06F1">
      <w:pPr>
        <w:ind w:right="-2270"/>
        <w:rPr>
          <w:rFonts w:ascii="DINPro-Regular" w:hAnsi="DINPro-Regular"/>
        </w:rPr>
      </w:pPr>
      <w:r w:rsidRPr="00610328">
        <w:rPr>
          <w:rFonts w:ascii="DINPro-Regular" w:hAnsi="DINPro-Regular"/>
        </w:rPr>
        <w:t xml:space="preserve">Für den </w:t>
      </w:r>
      <w:r w:rsidR="00F43F96" w:rsidRPr="00610328">
        <w:rPr>
          <w:rFonts w:ascii="DINPro-Regular" w:hAnsi="DINPro-Regular"/>
        </w:rPr>
        <w:t xml:space="preserve">ausdauernden Betrieb </w:t>
      </w:r>
      <w:r w:rsidR="00DC351E" w:rsidRPr="00610328">
        <w:rPr>
          <w:rFonts w:ascii="DINPro-Regular" w:hAnsi="DINPro-Regular"/>
        </w:rPr>
        <w:t>ist der Einsatz</w:t>
      </w:r>
      <w:r w:rsidR="00974394" w:rsidRPr="00610328">
        <w:rPr>
          <w:rFonts w:ascii="DINPro-Regular" w:hAnsi="DINPro-Regular"/>
        </w:rPr>
        <w:t xml:space="preserve"> </w:t>
      </w:r>
      <w:r w:rsidR="00B35F43" w:rsidRPr="00610328">
        <w:rPr>
          <w:rFonts w:ascii="DINPro-Regular" w:hAnsi="DINPro-Regular"/>
        </w:rPr>
        <w:t>der meisten neueren</w:t>
      </w:r>
      <w:r w:rsidR="00974394" w:rsidRPr="00610328">
        <w:rPr>
          <w:rFonts w:ascii="DINPro-Regular" w:hAnsi="DINPro-Regular"/>
        </w:rPr>
        <w:t xml:space="preserve"> Akkus der </w:t>
      </w:r>
      <w:r w:rsidR="00F43F96" w:rsidRPr="00610328">
        <w:rPr>
          <w:rFonts w:ascii="DINPro-Regular" w:hAnsi="DINPro-Regular"/>
        </w:rPr>
        <w:t xml:space="preserve">Marke </w:t>
      </w:r>
      <w:r w:rsidR="00974394" w:rsidRPr="00610328">
        <w:rPr>
          <w:rFonts w:ascii="DINPro-Regular" w:hAnsi="DINPro-Regular"/>
        </w:rPr>
        <w:t xml:space="preserve">Festool </w:t>
      </w:r>
      <w:r w:rsidR="00DC351E" w:rsidRPr="00610328">
        <w:rPr>
          <w:rFonts w:ascii="DINPro-Regular" w:hAnsi="DINPro-Regular"/>
        </w:rPr>
        <w:t>möglich</w:t>
      </w:r>
      <w:r w:rsidR="00974394" w:rsidRPr="00610328">
        <w:rPr>
          <w:rFonts w:ascii="DINPro-Regular" w:hAnsi="DINPro-Regular"/>
        </w:rPr>
        <w:t xml:space="preserve">. </w:t>
      </w:r>
      <w:r w:rsidR="0036084F" w:rsidRPr="00610328">
        <w:rPr>
          <w:rFonts w:ascii="DINPro-Regular" w:hAnsi="DINPro-Regular"/>
        </w:rPr>
        <w:t>Eine Akkuladung hält dabei</w:t>
      </w:r>
      <w:r w:rsidR="00925153" w:rsidRPr="00610328">
        <w:rPr>
          <w:rFonts w:ascii="DINPro-Regular" w:hAnsi="DINPro-Regular"/>
        </w:rPr>
        <w:t xml:space="preserve"> – abhängig von der Verwendung -</w:t>
      </w:r>
      <w:r w:rsidR="006B59BC" w:rsidRPr="00610328">
        <w:rPr>
          <w:rFonts w:ascii="DINPro-Regular" w:hAnsi="DINPro-Regular"/>
        </w:rPr>
        <w:t xml:space="preserve"> </w:t>
      </w:r>
      <w:r w:rsidR="00925153" w:rsidRPr="00610328">
        <w:rPr>
          <w:rFonts w:ascii="DINPro-Regular" w:hAnsi="DINPro-Regular"/>
        </w:rPr>
        <w:t>bis zu 6 Stunden.</w:t>
      </w:r>
    </w:p>
    <w:p w14:paraId="1BC17674" w14:textId="77777777" w:rsidR="001613A9" w:rsidRPr="00610328" w:rsidRDefault="00C14503" w:rsidP="009B06F1">
      <w:pPr>
        <w:tabs>
          <w:tab w:val="left" w:pos="1575"/>
        </w:tabs>
        <w:ind w:right="-2270"/>
        <w:rPr>
          <w:rFonts w:ascii="DINPro-Regular" w:hAnsi="DINPro-Regular"/>
        </w:rPr>
      </w:pPr>
      <w:r w:rsidRPr="00610328">
        <w:rPr>
          <w:rFonts w:ascii="DINPro-Regular" w:hAnsi="DINPro-Regular"/>
        </w:rPr>
        <w:tab/>
      </w:r>
    </w:p>
    <w:p w14:paraId="67E9F2DD" w14:textId="77777777" w:rsidR="0004379E" w:rsidRPr="00610328" w:rsidRDefault="001613A9" w:rsidP="009B06F1">
      <w:pPr>
        <w:pStyle w:val="berschrift3"/>
        <w:ind w:right="-2270"/>
        <w:rPr>
          <w:rFonts w:ascii="DINPro-Regular" w:hAnsi="DINPro-Regular"/>
        </w:rPr>
      </w:pPr>
      <w:bookmarkStart w:id="14" w:name="_Toc100076501"/>
      <w:r w:rsidRPr="00610328">
        <w:rPr>
          <w:rFonts w:ascii="DINPro-Regular" w:hAnsi="DINPro-Regular"/>
        </w:rPr>
        <w:t>Handhabung</w:t>
      </w:r>
      <w:bookmarkEnd w:id="14"/>
    </w:p>
    <w:p w14:paraId="1517075E" w14:textId="46EE76A5" w:rsidR="00F85D92" w:rsidRPr="00610328" w:rsidRDefault="0004379E" w:rsidP="009B06F1">
      <w:pPr>
        <w:ind w:right="-2270"/>
        <w:rPr>
          <w:rFonts w:ascii="DINPro-Regular" w:hAnsi="DINPro-Regular"/>
        </w:rPr>
      </w:pPr>
      <w:r w:rsidRPr="00610328">
        <w:rPr>
          <w:rFonts w:ascii="DINPro-Regular" w:hAnsi="DINPro-Regular"/>
        </w:rPr>
        <w:t xml:space="preserve">Das Exoskelett S700 </w:t>
      </w:r>
      <w:r w:rsidR="00F85D92" w:rsidRPr="00610328">
        <w:rPr>
          <w:rFonts w:ascii="DINPro-Regular" w:hAnsi="DINPro-Regular"/>
        </w:rPr>
        <w:t>kann</w:t>
      </w:r>
      <w:r w:rsidRPr="00610328">
        <w:rPr>
          <w:rFonts w:ascii="DINPro-Regular" w:hAnsi="DINPro-Regular"/>
        </w:rPr>
        <w:t xml:space="preserve"> schnell und einfach in</w:t>
      </w:r>
      <w:r w:rsidR="00F85D92" w:rsidRPr="00610328">
        <w:rPr>
          <w:rFonts w:ascii="DINPro-Regular" w:hAnsi="DINPro-Regular"/>
        </w:rPr>
        <w:t xml:space="preserve"> wenigen</w:t>
      </w:r>
      <w:r w:rsidRPr="00610328">
        <w:rPr>
          <w:rFonts w:ascii="DINPro-Regular" w:hAnsi="DINPro-Regular"/>
        </w:rPr>
        <w:t xml:space="preserve"> Sekunden </w:t>
      </w:r>
      <w:r w:rsidR="00F85D92" w:rsidRPr="00610328">
        <w:rPr>
          <w:rFonts w:ascii="DINPro-Regular" w:hAnsi="DINPro-Regular"/>
        </w:rPr>
        <w:t>an</w:t>
      </w:r>
      <w:r w:rsidR="005E145A">
        <w:rPr>
          <w:rFonts w:ascii="DINPro-Regular" w:hAnsi="DINPro-Regular"/>
        </w:rPr>
        <w:t>-</w:t>
      </w:r>
      <w:r w:rsidR="00357509">
        <w:rPr>
          <w:rFonts w:ascii="DINPro-Regular" w:hAnsi="DINPro-Regular"/>
        </w:rPr>
        <w:t xml:space="preserve"> und aus</w:t>
      </w:r>
      <w:r w:rsidR="00F85D92" w:rsidRPr="00610328">
        <w:rPr>
          <w:rFonts w:ascii="DINPro-Regular" w:hAnsi="DINPro-Regular"/>
        </w:rPr>
        <w:t>gezogen werden</w:t>
      </w:r>
      <w:r w:rsidR="009307F4" w:rsidRPr="00610328">
        <w:rPr>
          <w:rFonts w:ascii="DINPro-Regular" w:hAnsi="DINPro-Regular"/>
        </w:rPr>
        <w:t xml:space="preserve"> und </w:t>
      </w:r>
      <w:r w:rsidR="00E57CF8" w:rsidRPr="00610328">
        <w:rPr>
          <w:rFonts w:ascii="DINPro-Regular" w:hAnsi="DINPro-Regular"/>
        </w:rPr>
        <w:t>d</w:t>
      </w:r>
      <w:r w:rsidR="009307F4" w:rsidRPr="00610328">
        <w:rPr>
          <w:rFonts w:ascii="DINPro-Regular" w:hAnsi="DINPro-Regular"/>
        </w:rPr>
        <w:t xml:space="preserve">ank werkzeugloser Größenverstellung an verschiedene Nutzende angepasst werden. </w:t>
      </w:r>
      <w:r w:rsidRPr="00610328">
        <w:rPr>
          <w:rFonts w:ascii="DINPro-Regular" w:hAnsi="DINPro-Regular"/>
        </w:rPr>
        <w:t xml:space="preserve">Es wird wie ein Rucksack mit einem Hüft- und Brustgurt befestigt. </w:t>
      </w:r>
      <w:r w:rsidR="00F85D92" w:rsidRPr="00610328">
        <w:rPr>
          <w:rFonts w:ascii="DINPro-Regular" w:hAnsi="DINPro-Regular"/>
        </w:rPr>
        <w:t>Die Armschale</w:t>
      </w:r>
      <w:r w:rsidR="00643211" w:rsidRPr="00610328">
        <w:rPr>
          <w:rFonts w:ascii="DINPro-Regular" w:hAnsi="DINPro-Regular"/>
        </w:rPr>
        <w:t>n</w:t>
      </w:r>
      <w:r w:rsidR="00F85D92" w:rsidRPr="00610328">
        <w:rPr>
          <w:rFonts w:ascii="DINPro-Regular" w:hAnsi="DINPro-Regular"/>
        </w:rPr>
        <w:t xml:space="preserve"> </w:t>
      </w:r>
      <w:r w:rsidR="00E57CF8" w:rsidRPr="00610328">
        <w:rPr>
          <w:rFonts w:ascii="DINPro-Regular" w:hAnsi="DINPro-Regular"/>
        </w:rPr>
        <w:t>sind</w:t>
      </w:r>
      <w:r w:rsidR="00F85D92" w:rsidRPr="00610328">
        <w:rPr>
          <w:rFonts w:ascii="DINPro-Regular" w:hAnsi="DINPro-Regular"/>
        </w:rPr>
        <w:t xml:space="preserve"> bedienerfreundlich zu erreichen</w:t>
      </w:r>
      <w:r w:rsidR="009307F4" w:rsidRPr="00610328">
        <w:rPr>
          <w:rFonts w:ascii="DINPro-Regular" w:hAnsi="DINPro-Regular"/>
        </w:rPr>
        <w:t xml:space="preserve"> und durch magnetische Armverschlüsse leicht anzulegen.</w:t>
      </w:r>
      <w:r w:rsidR="00CA4C21" w:rsidRPr="00610328">
        <w:rPr>
          <w:rFonts w:ascii="DINPro-Regular" w:hAnsi="DINPro-Regular"/>
        </w:rPr>
        <w:t xml:space="preserve"> Einmal angepasst, m</w:t>
      </w:r>
      <w:r w:rsidR="007118F1" w:rsidRPr="00610328">
        <w:rPr>
          <w:rFonts w:ascii="DINPro-Regular" w:hAnsi="DINPro-Regular"/>
        </w:rPr>
        <w:t>ü</w:t>
      </w:r>
      <w:r w:rsidR="00CA4C21" w:rsidRPr="00610328">
        <w:rPr>
          <w:rFonts w:ascii="DINPro-Regular" w:hAnsi="DINPro-Regular"/>
        </w:rPr>
        <w:t>ss</w:t>
      </w:r>
      <w:r w:rsidR="007118F1" w:rsidRPr="00610328">
        <w:rPr>
          <w:rFonts w:ascii="DINPro-Regular" w:hAnsi="DINPro-Regular"/>
        </w:rPr>
        <w:t>en</w:t>
      </w:r>
      <w:r w:rsidR="00CA4C21" w:rsidRPr="00610328">
        <w:rPr>
          <w:rFonts w:ascii="DINPro-Regular" w:hAnsi="DINPro-Regular"/>
        </w:rPr>
        <w:t xml:space="preserve"> sich d</w:t>
      </w:r>
      <w:r w:rsidR="007118F1" w:rsidRPr="00610328">
        <w:rPr>
          <w:rFonts w:ascii="DINPro-Regular" w:hAnsi="DINPro-Regular"/>
        </w:rPr>
        <w:t>ie</w:t>
      </w:r>
      <w:r w:rsidR="00CA4C21" w:rsidRPr="00610328">
        <w:rPr>
          <w:rFonts w:ascii="DINPro-Regular" w:hAnsi="DINPro-Regular"/>
        </w:rPr>
        <w:t xml:space="preserve"> Anwendenden</w:t>
      </w:r>
      <w:r w:rsidR="007118F1" w:rsidRPr="00610328">
        <w:rPr>
          <w:rFonts w:ascii="DINPro-Regular" w:hAnsi="DINPro-Regular"/>
        </w:rPr>
        <w:t xml:space="preserve"> nur drei Zahlen merken: die Markierungen </w:t>
      </w:r>
      <w:r w:rsidR="0091066B" w:rsidRPr="00610328">
        <w:rPr>
          <w:rFonts w:ascii="DINPro-Regular" w:hAnsi="DINPro-Regular"/>
        </w:rPr>
        <w:t>für die Rückenlänge, die Schulterbreite und die Armlänge.</w:t>
      </w:r>
      <w:r w:rsidR="00CA4C21" w:rsidRPr="00610328">
        <w:rPr>
          <w:rFonts w:ascii="DINPro-Regular" w:hAnsi="DINPro-Regular"/>
        </w:rPr>
        <w:t xml:space="preserve"> </w:t>
      </w:r>
    </w:p>
    <w:p w14:paraId="2F825706" w14:textId="534F5F16" w:rsidR="0004379E" w:rsidRPr="00610328" w:rsidRDefault="00E57CF8" w:rsidP="009B06F1">
      <w:pPr>
        <w:ind w:right="-2270"/>
        <w:rPr>
          <w:rFonts w:ascii="DINPro-Regular" w:hAnsi="DINPro-Regular"/>
        </w:rPr>
      </w:pPr>
      <w:r w:rsidRPr="00610328">
        <w:rPr>
          <w:rFonts w:ascii="DINPro-Regular" w:hAnsi="DINPro-Regular"/>
        </w:rPr>
        <w:t>Mittels der</w:t>
      </w:r>
      <w:r w:rsidR="00F85D92" w:rsidRPr="00610328">
        <w:rPr>
          <w:rFonts w:ascii="DINPro-Regular" w:hAnsi="DINPro-Regular"/>
        </w:rPr>
        <w:t xml:space="preserve"> Unterstützungskraft des aktiven Exoskeletts wird die Belastung des Mitarbeite</w:t>
      </w:r>
      <w:r w:rsidR="005E145A">
        <w:rPr>
          <w:rFonts w:ascii="DINPro-Regular" w:hAnsi="DINPro-Regular"/>
        </w:rPr>
        <w:t>nden</w:t>
      </w:r>
      <w:r w:rsidR="00F85D92" w:rsidRPr="00610328">
        <w:rPr>
          <w:rFonts w:ascii="DINPro-Regular" w:hAnsi="DINPro-Regular"/>
        </w:rPr>
        <w:t xml:space="preserve"> reduziert. Das Umleiten und Hinzufügen von Kraft </w:t>
      </w:r>
      <w:r w:rsidR="005E145A">
        <w:rPr>
          <w:rFonts w:ascii="DINPro-Regular" w:hAnsi="DINPro-Regular"/>
        </w:rPr>
        <w:t xml:space="preserve">steigert genaues Arbeiten und </w:t>
      </w:r>
      <w:r w:rsidR="00F63DCD" w:rsidRPr="00610328">
        <w:rPr>
          <w:rFonts w:ascii="DINPro-Regular" w:hAnsi="DINPro-Regular"/>
        </w:rPr>
        <w:t xml:space="preserve">reduziert </w:t>
      </w:r>
      <w:r w:rsidR="00F85D92" w:rsidRPr="00610328">
        <w:rPr>
          <w:rFonts w:ascii="DINPro-Regular" w:hAnsi="DINPro-Regular"/>
        </w:rPr>
        <w:t>Fehler durch körperliche Ermüdung.</w:t>
      </w:r>
      <w:r w:rsidR="003F323E" w:rsidRPr="00610328">
        <w:rPr>
          <w:rFonts w:ascii="DINPro-Regular" w:hAnsi="DINPro-Regular"/>
        </w:rPr>
        <w:t xml:space="preserve"> Die Muskulatur in Schultern, Armen und Nacken wird entlastet</w:t>
      </w:r>
      <w:r w:rsidR="009307F4" w:rsidRPr="00610328">
        <w:rPr>
          <w:rFonts w:ascii="DINPro-Regular" w:hAnsi="DINPro-Regular"/>
        </w:rPr>
        <w:t>.</w:t>
      </w:r>
    </w:p>
    <w:p w14:paraId="36514BA9" w14:textId="77777777" w:rsidR="005364FA" w:rsidRPr="00610328" w:rsidRDefault="005364FA" w:rsidP="009B06F1">
      <w:pPr>
        <w:ind w:right="-2270"/>
        <w:rPr>
          <w:rFonts w:ascii="DINPro-Regular" w:hAnsi="DINPro-Regular"/>
        </w:rPr>
      </w:pPr>
    </w:p>
    <w:p w14:paraId="205A33E1" w14:textId="26FFB978" w:rsidR="00DC232D" w:rsidRPr="00610328" w:rsidRDefault="005364FA" w:rsidP="009B06F1">
      <w:pPr>
        <w:pStyle w:val="Listenabsatz"/>
        <w:numPr>
          <w:ilvl w:val="0"/>
          <w:numId w:val="2"/>
        </w:numPr>
        <w:ind w:right="-2270"/>
        <w:rPr>
          <w:rFonts w:ascii="DINPro-Regular" w:hAnsi="DINPro-Regular"/>
        </w:rPr>
      </w:pPr>
      <w:r w:rsidRPr="00610328">
        <w:rPr>
          <w:rFonts w:ascii="DINPro-Regular" w:hAnsi="DINPro-Regular"/>
        </w:rPr>
        <w:t xml:space="preserve">Das S700 hat ein austauschbares Textilsystem, das es dem </w:t>
      </w:r>
      <w:r w:rsidR="00E45F61" w:rsidRPr="00610328">
        <w:rPr>
          <w:rFonts w:ascii="DINPro-Regular" w:hAnsi="DINPro-Regular"/>
        </w:rPr>
        <w:t>Betrieb</w:t>
      </w:r>
      <w:r w:rsidR="00395C14" w:rsidRPr="00610328">
        <w:rPr>
          <w:rFonts w:ascii="DINPro-Regular" w:hAnsi="DINPro-Regular"/>
        </w:rPr>
        <w:t xml:space="preserve"> </w:t>
      </w:r>
      <w:r w:rsidRPr="00610328">
        <w:rPr>
          <w:rFonts w:ascii="DINPro-Regular" w:hAnsi="DINPro-Regular"/>
        </w:rPr>
        <w:t>ermöglicht, jedem Mitarbeite</w:t>
      </w:r>
      <w:r w:rsidR="005E145A">
        <w:rPr>
          <w:rFonts w:ascii="DINPro-Regular" w:hAnsi="DINPro-Regular"/>
        </w:rPr>
        <w:t>nden</w:t>
      </w:r>
      <w:r w:rsidRPr="00610328">
        <w:rPr>
          <w:rFonts w:ascii="DINPro-Regular" w:hAnsi="DINPro-Regular"/>
        </w:rPr>
        <w:t xml:space="preserve"> ein eigenes Textilset zur Verfügung zu stellen</w:t>
      </w:r>
      <w:r w:rsidR="00B718A6" w:rsidRPr="00610328">
        <w:rPr>
          <w:rFonts w:ascii="DINPro-Regular" w:hAnsi="DINPro-Regular"/>
        </w:rPr>
        <w:t xml:space="preserve"> und so eine hygienische Verwendung sicherzustellen</w:t>
      </w:r>
      <w:r w:rsidRPr="00610328">
        <w:rPr>
          <w:rFonts w:ascii="DINPro-Regular" w:hAnsi="DINPro-Regular"/>
        </w:rPr>
        <w:t xml:space="preserve">. </w:t>
      </w:r>
      <w:r w:rsidR="00C475E6" w:rsidRPr="00610328">
        <w:rPr>
          <w:rFonts w:ascii="DINPro-Regular" w:hAnsi="DINPro-Regular"/>
        </w:rPr>
        <w:t xml:space="preserve">Mit dem </w:t>
      </w:r>
      <w:r w:rsidR="005858AF" w:rsidRPr="00610328">
        <w:rPr>
          <w:rFonts w:ascii="DINPro-Regular" w:hAnsi="DINPro-Regular"/>
        </w:rPr>
        <w:t xml:space="preserve">Schnellwechselsystem </w:t>
      </w:r>
      <w:r w:rsidR="00B718A6" w:rsidRPr="00610328">
        <w:rPr>
          <w:rFonts w:ascii="DINPro-Regular" w:hAnsi="DINPro-Regular"/>
        </w:rPr>
        <w:t>gelingt das Umrüsten zwischen</w:t>
      </w:r>
      <w:r w:rsidR="005858AF" w:rsidRPr="00610328">
        <w:rPr>
          <w:rFonts w:ascii="DINPro-Regular" w:hAnsi="DINPro-Regular"/>
        </w:rPr>
        <w:t xml:space="preserve"> mehrere</w:t>
      </w:r>
      <w:r w:rsidR="00B718A6" w:rsidRPr="00610328">
        <w:rPr>
          <w:rFonts w:ascii="DINPro-Regular" w:hAnsi="DINPro-Regular"/>
        </w:rPr>
        <w:t>n</w:t>
      </w:r>
      <w:r w:rsidR="005858AF" w:rsidRPr="00610328">
        <w:rPr>
          <w:rFonts w:ascii="DINPro-Regular" w:hAnsi="DINPro-Regular"/>
        </w:rPr>
        <w:t xml:space="preserve"> Mitarbeitende</w:t>
      </w:r>
      <w:r w:rsidR="00B718A6" w:rsidRPr="00610328">
        <w:rPr>
          <w:rFonts w:ascii="DINPro-Regular" w:hAnsi="DINPro-Regular"/>
        </w:rPr>
        <w:t>n spielend leicht</w:t>
      </w:r>
      <w:r w:rsidR="005858AF" w:rsidRPr="00610328">
        <w:rPr>
          <w:rFonts w:ascii="DINPro-Regular" w:hAnsi="DINPro-Regular"/>
        </w:rPr>
        <w:t>. Das Textilset ist waschbar.</w:t>
      </w:r>
    </w:p>
    <w:p w14:paraId="7390EB6D" w14:textId="42A22199" w:rsidR="00DC232D" w:rsidRPr="00610328" w:rsidRDefault="00DC232D" w:rsidP="009B06F1">
      <w:pPr>
        <w:pStyle w:val="Listenabsatz"/>
        <w:ind w:right="-2270"/>
        <w:rPr>
          <w:rFonts w:ascii="DINPro-Regular" w:hAnsi="DINPro-Regular"/>
        </w:rPr>
      </w:pPr>
    </w:p>
    <w:p w14:paraId="44294A0B" w14:textId="7D02C6F5" w:rsidR="00EB4365" w:rsidRPr="00610328" w:rsidRDefault="00671E4E" w:rsidP="00EA0938">
      <w:pPr>
        <w:pStyle w:val="Listenabsatz"/>
        <w:ind w:left="0" w:right="-2270" w:firstLine="708"/>
        <w:rPr>
          <w:rFonts w:ascii="DINPro-Regular" w:hAnsi="DINPro-Regular"/>
        </w:rPr>
      </w:pPr>
      <w:r w:rsidRPr="00610328">
        <w:rPr>
          <w:rFonts w:ascii="DINPro-Regular" w:hAnsi="DINPro-Regular"/>
          <w:noProof/>
          <w:highlight w:val="yellow"/>
        </w:rPr>
        <w:drawing>
          <wp:inline distT="0" distB="0" distL="0" distR="0" wp14:anchorId="018441A7" wp14:editId="08E96635">
            <wp:extent cx="4851400" cy="3232150"/>
            <wp:effectExtent l="0" t="0" r="635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1400" cy="3232150"/>
                    </a:xfrm>
                    <a:prstGeom prst="rect">
                      <a:avLst/>
                    </a:prstGeom>
                    <a:noFill/>
                    <a:ln>
                      <a:noFill/>
                    </a:ln>
                  </pic:spPr>
                </pic:pic>
              </a:graphicData>
            </a:graphic>
          </wp:inline>
        </w:drawing>
      </w:r>
    </w:p>
    <w:p w14:paraId="2B015AAC" w14:textId="2C2B7547" w:rsidR="00610328" w:rsidRPr="00610328" w:rsidRDefault="00610328" w:rsidP="00610328">
      <w:pPr>
        <w:ind w:right="-2270"/>
        <w:rPr>
          <w:rFonts w:ascii="DINPro-Regular" w:hAnsi="DINPro-Regular"/>
        </w:rPr>
      </w:pPr>
      <w:r w:rsidRPr="00610328">
        <w:rPr>
          <w:rFonts w:ascii="DINPro-Regular" w:hAnsi="DINPro-Regular"/>
        </w:rPr>
        <w:t>Bildunterschrift: Das akkubetriebene Schulter Exoskelett S700 von exoIQ unterstützt mit bis zu 5</w:t>
      </w:r>
      <w:r w:rsidR="00371F63">
        <w:rPr>
          <w:rFonts w:ascii="DINPro-Regular" w:hAnsi="DINPro-Regular"/>
        </w:rPr>
        <w:t xml:space="preserve"> </w:t>
      </w:r>
      <w:r w:rsidRPr="00610328">
        <w:rPr>
          <w:rFonts w:ascii="DINPro-Regular" w:hAnsi="DINPro-Regular"/>
        </w:rPr>
        <w:t>kg Kraft pro Arm</w:t>
      </w:r>
      <w:r w:rsidR="00EA0938">
        <w:rPr>
          <w:rFonts w:ascii="DINPro-Regular" w:hAnsi="DINPro-Regular"/>
        </w:rPr>
        <w:t>.</w:t>
      </w:r>
    </w:p>
    <w:p w14:paraId="78405DAE" w14:textId="77777777" w:rsidR="00610328" w:rsidRPr="00610328" w:rsidRDefault="00610328" w:rsidP="009B06F1">
      <w:pPr>
        <w:pStyle w:val="Listenabsatz"/>
        <w:ind w:left="0" w:right="-2270"/>
        <w:rPr>
          <w:rFonts w:ascii="DINPro-Regular" w:hAnsi="DINPro-Regular"/>
        </w:rPr>
      </w:pPr>
    </w:p>
    <w:p w14:paraId="67D05AFF" w14:textId="41ABB6CF" w:rsidR="005364FA" w:rsidRPr="00610328" w:rsidRDefault="005858AF" w:rsidP="009B06F1">
      <w:pPr>
        <w:ind w:right="-2270"/>
        <w:rPr>
          <w:rFonts w:ascii="DINPro-Regular" w:hAnsi="DINPro-Regular"/>
        </w:rPr>
        <w:sectPr w:rsidR="005364FA" w:rsidRPr="00610328" w:rsidSect="00C14503">
          <w:pgSz w:w="11906" w:h="16838"/>
          <w:pgMar w:top="2268" w:right="2835" w:bottom="1134" w:left="1418" w:header="709" w:footer="709" w:gutter="0"/>
          <w:cols w:space="708"/>
          <w:docGrid w:linePitch="360"/>
        </w:sectPr>
      </w:pPr>
      <w:r w:rsidRPr="00610328">
        <w:rPr>
          <w:rFonts w:ascii="Cambria Math" w:hAnsi="Cambria Math" w:cs="Cambria Math"/>
        </w:rPr>
        <w:t>​</w:t>
      </w:r>
    </w:p>
    <w:p w14:paraId="3F3FE937" w14:textId="3E96353C" w:rsidR="00D812F3" w:rsidRPr="00610328" w:rsidRDefault="00C04A6B" w:rsidP="009B06F1">
      <w:pPr>
        <w:pStyle w:val="berschrift1"/>
        <w:ind w:right="-2270"/>
        <w:jc w:val="both"/>
        <w:rPr>
          <w:rFonts w:ascii="DINPro-Regular" w:hAnsi="DINPro-Regular"/>
        </w:rPr>
      </w:pPr>
      <w:bookmarkStart w:id="15" w:name="_Die_exoIQ_App"/>
      <w:bookmarkStart w:id="16" w:name="_Toc100076502"/>
      <w:bookmarkStart w:id="17" w:name="_Nutzen_sichtbar_machen"/>
      <w:bookmarkEnd w:id="15"/>
      <w:bookmarkEnd w:id="17"/>
      <w:r w:rsidRPr="00610328">
        <w:rPr>
          <w:rFonts w:ascii="DINPro-Regular" w:hAnsi="DINPro-Regular"/>
        </w:rPr>
        <w:lastRenderedPageBreak/>
        <w:t>Nutzen sichtbar machen mit der</w:t>
      </w:r>
      <w:r w:rsidR="00D812F3" w:rsidRPr="00610328">
        <w:rPr>
          <w:rFonts w:ascii="DINPro-Regular" w:hAnsi="DINPro-Regular"/>
        </w:rPr>
        <w:t xml:space="preserve"> exoIQ App</w:t>
      </w:r>
      <w:bookmarkEnd w:id="16"/>
    </w:p>
    <w:p w14:paraId="4979B04F" w14:textId="3B7AE857" w:rsidR="004317D1" w:rsidRPr="00610328" w:rsidRDefault="004317D1" w:rsidP="009B06F1">
      <w:pPr>
        <w:ind w:right="-2270"/>
        <w:rPr>
          <w:rFonts w:ascii="DINPro-Regular" w:hAnsi="DINPro-Regular"/>
          <w:b/>
        </w:rPr>
      </w:pPr>
      <w:r w:rsidRPr="00610328">
        <w:rPr>
          <w:rFonts w:ascii="DINPro-Regular" w:hAnsi="DINPro-Regular"/>
        </w:rPr>
        <w:t xml:space="preserve">Verstehen, anwenden, bewerten: mit der </w:t>
      </w:r>
      <w:r w:rsidR="00A07AB8" w:rsidRPr="00610328">
        <w:rPr>
          <w:rFonts w:ascii="DINPro-Regular" w:hAnsi="DINPro-Regular"/>
        </w:rPr>
        <w:t xml:space="preserve">exoIQ App wird nicht nur der Mehrwert </w:t>
      </w:r>
      <w:r w:rsidR="008A5C16" w:rsidRPr="00610328">
        <w:rPr>
          <w:rFonts w:ascii="DINPro-Regular" w:hAnsi="DINPro-Regular"/>
        </w:rPr>
        <w:t xml:space="preserve">des S700 </w:t>
      </w:r>
      <w:r w:rsidR="00A07AB8" w:rsidRPr="00610328">
        <w:rPr>
          <w:rFonts w:ascii="DINPro-Regular" w:hAnsi="DINPro-Regular"/>
        </w:rPr>
        <w:t xml:space="preserve">für alle Beteiligten transparent. Mit </w:t>
      </w:r>
      <w:r w:rsidR="005F2C13" w:rsidRPr="00610328">
        <w:rPr>
          <w:rFonts w:ascii="DINPro-Regular" w:hAnsi="DINPro-Regular"/>
        </w:rPr>
        <w:t xml:space="preserve">ihrer Hilfe kann sogar im Vorfeld einer Anschaffung bewertet werden, ob sich ein Arbeitsplatz bzw. die dort durchgeführten Tätigkeiten mit </w:t>
      </w:r>
      <w:r w:rsidR="007760CB">
        <w:rPr>
          <w:rFonts w:ascii="DINPro-Regular" w:hAnsi="DINPro-Regular"/>
        </w:rPr>
        <w:t xml:space="preserve">dem </w:t>
      </w:r>
      <w:r w:rsidR="005F2C13" w:rsidRPr="00610328">
        <w:rPr>
          <w:rFonts w:ascii="DINPro-Regular" w:hAnsi="DINPro-Regular"/>
        </w:rPr>
        <w:t xml:space="preserve">Exoskelett </w:t>
      </w:r>
      <w:r w:rsidR="00046E1D" w:rsidRPr="00610328">
        <w:rPr>
          <w:rFonts w:ascii="DINPro-Regular" w:hAnsi="DINPro-Regular"/>
        </w:rPr>
        <w:t xml:space="preserve">erleichtern lassen. </w:t>
      </w:r>
    </w:p>
    <w:p w14:paraId="25A643C2" w14:textId="5C6D94FF" w:rsidR="003D5C72" w:rsidRPr="00610328" w:rsidRDefault="00537E79" w:rsidP="009B06F1">
      <w:pPr>
        <w:ind w:right="-2270"/>
        <w:rPr>
          <w:rFonts w:ascii="DINPro-Regular" w:hAnsi="DINPro-Regular"/>
        </w:rPr>
      </w:pPr>
      <w:r w:rsidRPr="00610328">
        <w:rPr>
          <w:rFonts w:ascii="DINPro-Regular" w:hAnsi="DINPro-Regular"/>
          <w:b/>
        </w:rPr>
        <w:t xml:space="preserve">Visualisierung der Unterstützungsleistung und </w:t>
      </w:r>
      <w:r w:rsidR="007B5E14" w:rsidRPr="00610328">
        <w:rPr>
          <w:rFonts w:ascii="DINPro-Regular" w:hAnsi="DINPro-Regular"/>
          <w:b/>
        </w:rPr>
        <w:t>Videoarbeitsplatzdiagnose</w:t>
      </w:r>
    </w:p>
    <w:p w14:paraId="5703B286" w14:textId="7900192E" w:rsidR="00CA5DF5" w:rsidRPr="00610328" w:rsidRDefault="00F25052" w:rsidP="009B06F1">
      <w:pPr>
        <w:ind w:right="-2270"/>
        <w:rPr>
          <w:rFonts w:ascii="DINPro-Regular" w:hAnsi="DINPro-Regular"/>
        </w:rPr>
      </w:pPr>
      <w:r w:rsidRPr="00610328">
        <w:rPr>
          <w:rFonts w:ascii="DINPro-Regular" w:hAnsi="DINPro-Regular"/>
        </w:rPr>
        <w:t>Die exoIQ App</w:t>
      </w:r>
      <w:r w:rsidR="00504FD3" w:rsidRPr="00610328">
        <w:rPr>
          <w:rFonts w:ascii="DINPro-Regular" w:hAnsi="DINPro-Regular"/>
        </w:rPr>
        <w:t xml:space="preserve"> ermöglicht es den Betrieben</w:t>
      </w:r>
      <w:r w:rsidR="00DC0C3C" w:rsidRPr="00610328">
        <w:rPr>
          <w:rFonts w:ascii="DINPro-Regular" w:hAnsi="DINPro-Regular"/>
        </w:rPr>
        <w:t xml:space="preserve"> auf Auswertungsbereiche und Anwendungsberichte zurückzugreifen. Mittels Reportings kann eingesehen werden, bei welchen Aktivitäten das Exoskelett unterstützt und in welchen Bereichen </w:t>
      </w:r>
      <w:r w:rsidR="00FA6BF9" w:rsidRPr="00610328">
        <w:rPr>
          <w:rFonts w:ascii="DINPro-Regular" w:hAnsi="DINPro-Regular"/>
        </w:rPr>
        <w:t>eine Nachjustierung nötig ist.</w:t>
      </w:r>
      <w:r w:rsidR="00FE24AF" w:rsidRPr="00610328">
        <w:rPr>
          <w:rFonts w:ascii="DINPro-Regular" w:hAnsi="DINPro-Regular"/>
        </w:rPr>
        <w:t xml:space="preserve"> </w:t>
      </w:r>
    </w:p>
    <w:p w14:paraId="2B913197" w14:textId="160CF68A" w:rsidR="00FA6BF9" w:rsidRPr="00610328" w:rsidRDefault="00FE24AF" w:rsidP="009B06F1">
      <w:pPr>
        <w:ind w:right="-2270"/>
        <w:rPr>
          <w:rFonts w:ascii="DINPro-Regular" w:hAnsi="DINPro-Regular"/>
        </w:rPr>
      </w:pPr>
      <w:r w:rsidRPr="00610328">
        <w:rPr>
          <w:rFonts w:ascii="DINPro-Regular" w:hAnsi="DINPro-Regular"/>
        </w:rPr>
        <w:t xml:space="preserve">Aber </w:t>
      </w:r>
      <w:r w:rsidR="00C204E8">
        <w:rPr>
          <w:rFonts w:ascii="DINPro-Regular" w:hAnsi="DINPro-Regular"/>
        </w:rPr>
        <w:t>auch wer noch kein S700 besitzt</w:t>
      </w:r>
      <w:r w:rsidR="008D170B">
        <w:rPr>
          <w:rFonts w:ascii="DINPro-Regular" w:hAnsi="DINPro-Regular"/>
        </w:rPr>
        <w:t xml:space="preserve">, </w:t>
      </w:r>
      <w:r w:rsidR="007C1C5B">
        <w:rPr>
          <w:rFonts w:ascii="DINPro-Regular" w:hAnsi="DINPro-Regular"/>
        </w:rPr>
        <w:t xml:space="preserve">kann </w:t>
      </w:r>
      <w:r w:rsidR="00DB6582" w:rsidRPr="00610328">
        <w:rPr>
          <w:rFonts w:ascii="DINPro-Regular" w:hAnsi="DINPro-Regular"/>
        </w:rPr>
        <w:t xml:space="preserve">ein interessantes Feature </w:t>
      </w:r>
      <w:r w:rsidR="007C1C5B">
        <w:rPr>
          <w:rFonts w:ascii="DINPro-Regular" w:hAnsi="DINPro-Regular"/>
        </w:rPr>
        <w:t>nutzen</w:t>
      </w:r>
      <w:r w:rsidR="00DB6582" w:rsidRPr="00610328">
        <w:rPr>
          <w:rFonts w:ascii="DINPro-Regular" w:hAnsi="DINPro-Regular"/>
        </w:rPr>
        <w:t xml:space="preserve">. Mittels Video Pose Detection </w:t>
      </w:r>
      <w:r w:rsidR="00B71970" w:rsidRPr="00610328">
        <w:rPr>
          <w:rFonts w:ascii="DINPro-Regular" w:hAnsi="DINPro-Regular"/>
        </w:rPr>
        <w:t>Technologie</w:t>
      </w:r>
      <w:r w:rsidR="00DB6582" w:rsidRPr="00610328">
        <w:rPr>
          <w:rFonts w:ascii="DINPro-Regular" w:hAnsi="DINPro-Regular"/>
        </w:rPr>
        <w:t xml:space="preserve"> können physische Tätigkeiten in Produktion und Fertigung aufgezeichnet und analysiert werden. So lässt sich die Eignung für </w:t>
      </w:r>
      <w:r w:rsidR="00683300" w:rsidRPr="00610328">
        <w:rPr>
          <w:rFonts w:ascii="DINPro-Regular" w:hAnsi="DINPro-Regular"/>
        </w:rPr>
        <w:t xml:space="preserve">bzw. voraussichtliche Entlastung durch ein Exoskelett bereits vor umfangreichen Tests </w:t>
      </w:r>
      <w:r w:rsidR="00D34F80" w:rsidRPr="00610328">
        <w:rPr>
          <w:rFonts w:ascii="DINPro-Regular" w:hAnsi="DINPro-Regular"/>
        </w:rPr>
        <w:t>einschätzen.</w:t>
      </w:r>
    </w:p>
    <w:p w14:paraId="475B1272" w14:textId="259D5562" w:rsidR="003D5C72" w:rsidRPr="00610328" w:rsidRDefault="003D5C72" w:rsidP="009B06F1">
      <w:pPr>
        <w:ind w:right="-2270"/>
        <w:rPr>
          <w:rFonts w:ascii="DINPro-Regular" w:hAnsi="DINPro-Regular"/>
        </w:rPr>
      </w:pPr>
      <w:r w:rsidRPr="00610328">
        <w:rPr>
          <w:rFonts w:ascii="DINPro-Regular" w:hAnsi="DINPro-Regular"/>
          <w:b/>
        </w:rPr>
        <w:t>Ergonomische Bewertung</w:t>
      </w:r>
    </w:p>
    <w:p w14:paraId="40B22A23" w14:textId="453F343A" w:rsidR="00896141" w:rsidRPr="00610328" w:rsidRDefault="00E57CF8" w:rsidP="009B06F1">
      <w:pPr>
        <w:ind w:right="-2270"/>
        <w:rPr>
          <w:rFonts w:ascii="DINPro-Regular" w:hAnsi="DINPro-Regular"/>
        </w:rPr>
      </w:pPr>
      <w:r w:rsidRPr="00610328">
        <w:rPr>
          <w:rFonts w:ascii="DINPro-Regular" w:hAnsi="DINPro-Regular"/>
        </w:rPr>
        <w:t xml:space="preserve">Die exoIQ App liefert Medizinern und Ergonomen erstmalig eine Arbeitsplatzbewertung im Live View, um die Phasen der Haupt- und Nebentätigkeiten in zeitnormalisierter Darstellung zu erkennen. </w:t>
      </w:r>
      <w:r w:rsidR="0092139C" w:rsidRPr="00610328">
        <w:rPr>
          <w:rFonts w:ascii="DINPro-Regular" w:hAnsi="DINPro-Regular"/>
        </w:rPr>
        <w:t>Die automatische Berichterstellung detektiert Informationen zu abgenommenem Lastgewicht, Winkel, Häufigkeit und Dauer der Tätigkeit</w:t>
      </w:r>
      <w:r w:rsidR="0092139C" w:rsidRPr="00610328">
        <w:rPr>
          <w:rFonts w:ascii="Cambria Math" w:hAnsi="Cambria Math" w:cs="Cambria Math"/>
        </w:rPr>
        <w:t>​</w:t>
      </w:r>
      <w:r w:rsidR="0092139C" w:rsidRPr="00610328">
        <w:rPr>
          <w:rFonts w:ascii="DINPro-Regular" w:hAnsi="DINPro-Regular"/>
        </w:rPr>
        <w:t xml:space="preserve">. </w:t>
      </w:r>
      <w:r w:rsidRPr="00610328">
        <w:rPr>
          <w:rFonts w:ascii="DINPro-Regular" w:hAnsi="DINPro-Regular"/>
        </w:rPr>
        <w:t>Das abgetragene Lastgewicht ergibt sich aus de</w:t>
      </w:r>
      <w:r w:rsidR="00371F63">
        <w:rPr>
          <w:rFonts w:ascii="DINPro-Regular" w:hAnsi="DINPro-Regular"/>
        </w:rPr>
        <w:t xml:space="preserve">r eingestellten </w:t>
      </w:r>
      <w:r w:rsidR="007760CB">
        <w:rPr>
          <w:rFonts w:ascii="DINPro-Regular" w:hAnsi="DINPro-Regular"/>
        </w:rPr>
        <w:t>Unterstützung</w:t>
      </w:r>
      <w:r w:rsidR="00371F63">
        <w:rPr>
          <w:rFonts w:ascii="DINPro-Regular" w:hAnsi="DINPro-Regular"/>
        </w:rPr>
        <w:t xml:space="preserve"> und der </w:t>
      </w:r>
      <w:r w:rsidR="007760CB">
        <w:rPr>
          <w:rFonts w:ascii="DINPro-Regular" w:hAnsi="DINPro-Regular"/>
        </w:rPr>
        <w:t>durchgeführten</w:t>
      </w:r>
      <w:r w:rsidR="00371F63">
        <w:rPr>
          <w:rFonts w:ascii="DINPro-Regular" w:hAnsi="DINPro-Regular"/>
        </w:rPr>
        <w:t xml:space="preserve"> Aufgabe</w:t>
      </w:r>
      <w:r w:rsidRPr="00610328">
        <w:rPr>
          <w:rFonts w:ascii="DINPro-Regular" w:hAnsi="DINPro-Regular"/>
        </w:rPr>
        <w:t xml:space="preserve">. </w:t>
      </w:r>
    </w:p>
    <w:p w14:paraId="0E0750D1" w14:textId="5C5D0638" w:rsidR="00DC0C3C" w:rsidRPr="00610328" w:rsidRDefault="003D5C72" w:rsidP="009B06F1">
      <w:pPr>
        <w:ind w:right="-2270"/>
        <w:rPr>
          <w:rFonts w:ascii="DINPro-Regular" w:hAnsi="DINPro-Regular"/>
        </w:rPr>
      </w:pPr>
      <w:r w:rsidRPr="00610328">
        <w:rPr>
          <w:rFonts w:ascii="DINPro-Regular" w:hAnsi="DINPro-Regular"/>
          <w:b/>
        </w:rPr>
        <w:t>Konfiguration der Exoskelette</w:t>
      </w:r>
    </w:p>
    <w:p w14:paraId="49B41C12" w14:textId="0A5ADB43" w:rsidR="00DC0C3C" w:rsidRPr="00610328" w:rsidRDefault="00DC0C3C" w:rsidP="009B06F1">
      <w:pPr>
        <w:ind w:right="-2270"/>
        <w:rPr>
          <w:rFonts w:ascii="DINPro-Regular" w:hAnsi="DINPro-Regular"/>
        </w:rPr>
      </w:pPr>
      <w:r w:rsidRPr="00610328">
        <w:rPr>
          <w:rFonts w:ascii="DINPro-Regular" w:hAnsi="DINPro-Regular"/>
        </w:rPr>
        <w:t>Das S700 wird mit vier Standar</w:t>
      </w:r>
      <w:r w:rsidR="00E5127A">
        <w:rPr>
          <w:rFonts w:ascii="DINPro-Regular" w:hAnsi="DINPro-Regular"/>
        </w:rPr>
        <w:t>d</w:t>
      </w:r>
      <w:r w:rsidRPr="00610328">
        <w:rPr>
          <w:rFonts w:ascii="DINPro-Regular" w:hAnsi="DINPro-Regular"/>
        </w:rPr>
        <w:t>-Presets geliefert</w:t>
      </w:r>
      <w:r w:rsidR="009B2F99">
        <w:rPr>
          <w:rFonts w:ascii="DINPro-Regular" w:hAnsi="DINPro-Regular"/>
        </w:rPr>
        <w:t>, die über das B</w:t>
      </w:r>
      <w:r w:rsidR="00B37759">
        <w:rPr>
          <w:rFonts w:ascii="DINPro-Regular" w:hAnsi="DINPro-Regular"/>
        </w:rPr>
        <w:t>e</w:t>
      </w:r>
      <w:r w:rsidR="009B2F99">
        <w:rPr>
          <w:rFonts w:ascii="DINPro-Regular" w:hAnsi="DINPro-Regular"/>
        </w:rPr>
        <w:t>dienteil am</w:t>
      </w:r>
      <w:r w:rsidR="00B37759">
        <w:rPr>
          <w:rFonts w:ascii="DINPro-Regular" w:hAnsi="DINPro-Regular"/>
        </w:rPr>
        <w:t xml:space="preserve"> Schultergurt eingestellt</w:t>
      </w:r>
      <w:r w:rsidR="00047993">
        <w:rPr>
          <w:rFonts w:ascii="DINPro-Regular" w:hAnsi="DINPro-Regular"/>
        </w:rPr>
        <w:t xml:space="preserve"> werden können</w:t>
      </w:r>
      <w:r w:rsidRPr="00610328">
        <w:rPr>
          <w:rFonts w:ascii="DINPro-Regular" w:hAnsi="DINPro-Regular"/>
        </w:rPr>
        <w:t xml:space="preserve">. </w:t>
      </w:r>
      <w:r w:rsidR="002909D9">
        <w:rPr>
          <w:rFonts w:ascii="DINPro-Regular" w:hAnsi="DINPro-Regular"/>
        </w:rPr>
        <w:t xml:space="preserve">Um eine </w:t>
      </w:r>
      <w:r w:rsidR="002909D9" w:rsidRPr="00610328">
        <w:rPr>
          <w:rFonts w:ascii="DINPro-Regular" w:hAnsi="DINPro-Regular"/>
        </w:rPr>
        <w:t>größtmögliche Variabilität</w:t>
      </w:r>
      <w:r w:rsidR="006176EB">
        <w:rPr>
          <w:rFonts w:ascii="DINPro-Regular" w:hAnsi="DINPro-Regular"/>
        </w:rPr>
        <w:t xml:space="preserve"> </w:t>
      </w:r>
      <w:r w:rsidR="00D92E72">
        <w:rPr>
          <w:rFonts w:ascii="DINPro-Regular" w:hAnsi="DINPro-Regular"/>
        </w:rPr>
        <w:t xml:space="preserve">und </w:t>
      </w:r>
      <w:r w:rsidR="00E63FF0">
        <w:rPr>
          <w:rFonts w:ascii="DINPro-Regular" w:hAnsi="DINPro-Regular"/>
        </w:rPr>
        <w:t xml:space="preserve">Anpassungsfähigkeit </w:t>
      </w:r>
      <w:r w:rsidR="00D92E72">
        <w:rPr>
          <w:rFonts w:ascii="DINPro-Regular" w:hAnsi="DINPro-Regular"/>
        </w:rPr>
        <w:t>zu gewährleisten</w:t>
      </w:r>
      <w:r w:rsidR="00324C8C">
        <w:rPr>
          <w:rFonts w:ascii="DINPro-Regular" w:hAnsi="DINPro-Regular"/>
        </w:rPr>
        <w:t>, können mit der</w:t>
      </w:r>
      <w:r w:rsidRPr="00610328">
        <w:rPr>
          <w:rFonts w:ascii="DINPro-Regular" w:hAnsi="DINPro-Regular"/>
        </w:rPr>
        <w:t xml:space="preserve"> exoIQ App </w:t>
      </w:r>
      <w:r w:rsidR="00324C8C">
        <w:rPr>
          <w:rFonts w:ascii="DINPro-Regular" w:hAnsi="DINPro-Regular"/>
        </w:rPr>
        <w:t>andere</w:t>
      </w:r>
      <w:r w:rsidRPr="00610328">
        <w:rPr>
          <w:rFonts w:ascii="DINPro-Regular" w:hAnsi="DINPro-Regular"/>
        </w:rPr>
        <w:t xml:space="preserve"> Voreinstellungen auf das Exoskelett überspielt</w:t>
      </w:r>
      <w:r w:rsidR="00324C8C">
        <w:rPr>
          <w:rFonts w:ascii="DINPro-Regular" w:hAnsi="DINPro-Regular"/>
        </w:rPr>
        <w:t xml:space="preserve"> werden</w:t>
      </w:r>
      <w:r w:rsidRPr="00610328">
        <w:rPr>
          <w:rFonts w:ascii="DINPro-Regular" w:hAnsi="DINPro-Regular"/>
        </w:rPr>
        <w:t>.</w:t>
      </w:r>
      <w:r w:rsidR="00E101B3">
        <w:rPr>
          <w:rFonts w:ascii="DINPro-Regular" w:hAnsi="DINPro-Regular"/>
        </w:rPr>
        <w:t xml:space="preserve"> </w:t>
      </w:r>
      <w:r w:rsidR="002356D1">
        <w:rPr>
          <w:rFonts w:ascii="DINPro-Regular" w:hAnsi="DINPro-Regular"/>
        </w:rPr>
        <w:t>W</w:t>
      </w:r>
      <w:r w:rsidR="003872AA">
        <w:rPr>
          <w:rFonts w:ascii="DINPro-Regular" w:hAnsi="DINPro-Regular"/>
        </w:rPr>
        <w:t xml:space="preserve">oher weiß man, für welche Anwendung welches Preset am besten geeignet ist? </w:t>
      </w:r>
      <w:r w:rsidR="00E73A63">
        <w:rPr>
          <w:rFonts w:ascii="DINPro-Regular" w:hAnsi="DINPro-Regular"/>
        </w:rPr>
        <w:t xml:space="preserve">Dafür steht in der </w:t>
      </w:r>
      <w:r w:rsidR="00936BBF">
        <w:rPr>
          <w:rFonts w:ascii="DINPro-Regular" w:hAnsi="DINPro-Regular"/>
        </w:rPr>
        <w:t xml:space="preserve">App </w:t>
      </w:r>
      <w:r w:rsidR="00E73A63">
        <w:rPr>
          <w:rFonts w:ascii="DINPro-Regular" w:hAnsi="DINPro-Regular"/>
        </w:rPr>
        <w:t xml:space="preserve">ein eigener Bereich zur Verfügung, wo anhand von Videos die </w:t>
      </w:r>
      <w:r w:rsidR="007A1B81">
        <w:rPr>
          <w:rFonts w:ascii="DINPro-Regular" w:hAnsi="DINPro-Regular"/>
        </w:rPr>
        <w:t xml:space="preserve">Einsatzgebiete und </w:t>
      </w:r>
      <w:r w:rsidR="00CC28D2">
        <w:rPr>
          <w:rFonts w:ascii="DINPro-Regular" w:hAnsi="DINPro-Regular"/>
        </w:rPr>
        <w:t>Tätigkeiten im Detail erläutert werden.</w:t>
      </w:r>
    </w:p>
    <w:p w14:paraId="211B35D7" w14:textId="566A74A2" w:rsidR="004317D1" w:rsidRPr="00610328" w:rsidRDefault="00EB5663" w:rsidP="004317D1">
      <w:pPr>
        <w:ind w:right="-2270"/>
        <w:rPr>
          <w:rFonts w:ascii="DINPro-Regular" w:hAnsi="DINPro-Regular"/>
        </w:rPr>
      </w:pPr>
      <w:r w:rsidRPr="00610328">
        <w:rPr>
          <w:rFonts w:ascii="DINPro-Regular" w:hAnsi="DINPro-Regular"/>
        </w:rPr>
        <w:t>Die</w:t>
      </w:r>
      <w:r w:rsidR="00DC0C3C" w:rsidRPr="00610328">
        <w:rPr>
          <w:rFonts w:ascii="DINPro-Regular" w:hAnsi="DINPro-Regular"/>
        </w:rPr>
        <w:t xml:space="preserve"> exoIQ App </w:t>
      </w:r>
      <w:r w:rsidRPr="00610328">
        <w:rPr>
          <w:rFonts w:ascii="DINPro-Regular" w:hAnsi="DINPro-Regular"/>
        </w:rPr>
        <w:t xml:space="preserve">ermöglicht den Betrieben </w:t>
      </w:r>
      <w:r w:rsidR="00DC0C3C" w:rsidRPr="00610328">
        <w:rPr>
          <w:rFonts w:ascii="DINPro-Regular" w:hAnsi="DINPro-Regular"/>
        </w:rPr>
        <w:t xml:space="preserve">ihre Arbeitsplätze </w:t>
      </w:r>
      <w:r w:rsidR="00707A1C">
        <w:rPr>
          <w:rFonts w:ascii="DINPro-Regular" w:hAnsi="DINPro-Regular"/>
        </w:rPr>
        <w:t xml:space="preserve">aus </w:t>
      </w:r>
      <w:r w:rsidR="00DC0C3C" w:rsidRPr="00610328">
        <w:rPr>
          <w:rFonts w:ascii="DINPro-Regular" w:hAnsi="DINPro-Regular"/>
        </w:rPr>
        <w:t>ergonomisch</w:t>
      </w:r>
      <w:r w:rsidR="00707A1C">
        <w:rPr>
          <w:rFonts w:ascii="DINPro-Regular" w:hAnsi="DINPro-Regular"/>
        </w:rPr>
        <w:t>er Sicht</w:t>
      </w:r>
      <w:r w:rsidR="00DC0C3C" w:rsidRPr="00610328">
        <w:rPr>
          <w:rFonts w:ascii="DINPro-Regular" w:hAnsi="DINPro-Regular"/>
        </w:rPr>
        <w:t xml:space="preserve"> zu bewerten.</w:t>
      </w:r>
      <w:r w:rsidR="004317D1" w:rsidRPr="00610328">
        <w:rPr>
          <w:rFonts w:ascii="DINPro-Regular" w:hAnsi="DINPro-Regular"/>
        </w:rPr>
        <w:t xml:space="preserve"> Sie kann von jedem kostenlos aus den App Stores führender Anbieter bezogen werden. </w:t>
      </w:r>
    </w:p>
    <w:p w14:paraId="1DA5B695" w14:textId="2BED3C9E" w:rsidR="00DC0C3C" w:rsidRPr="00610328" w:rsidRDefault="00DC0C3C" w:rsidP="009B06F1">
      <w:pPr>
        <w:ind w:right="-2270"/>
        <w:rPr>
          <w:rFonts w:ascii="DINPro-Regular" w:hAnsi="DINPro-Regular"/>
        </w:rPr>
      </w:pPr>
    </w:p>
    <w:p w14:paraId="4F1129F3" w14:textId="77777777" w:rsidR="00DC232D" w:rsidRPr="00610328" w:rsidRDefault="00DC232D" w:rsidP="009B06F1">
      <w:pPr>
        <w:ind w:right="-2270"/>
        <w:rPr>
          <w:rFonts w:ascii="DINPro-Regular" w:hAnsi="DINPro-Regular"/>
        </w:rPr>
      </w:pPr>
    </w:p>
    <w:p w14:paraId="795A3603" w14:textId="78002AE5" w:rsidR="00DC0C3C" w:rsidRPr="00610328" w:rsidRDefault="00DC232D" w:rsidP="009B06F1">
      <w:pPr>
        <w:pStyle w:val="berschrift2"/>
        <w:ind w:right="-2270"/>
        <w:rPr>
          <w:rFonts w:ascii="DINPro-Regular" w:hAnsi="DINPro-Regular"/>
        </w:rPr>
      </w:pPr>
      <w:bookmarkStart w:id="18" w:name="_Toc100076503"/>
      <w:r w:rsidRPr="00610328">
        <w:rPr>
          <w:rFonts w:ascii="DINPro-Regular" w:hAnsi="DINPro-Regular"/>
        </w:rPr>
        <w:t>Hauptfeatures auf einen Blick</w:t>
      </w:r>
      <w:bookmarkEnd w:id="18"/>
    </w:p>
    <w:p w14:paraId="397A7FD7" w14:textId="77777777" w:rsidR="00AD3C1E" w:rsidRPr="00610328" w:rsidRDefault="00AD3C1E" w:rsidP="009B06F1">
      <w:pPr>
        <w:ind w:right="-2270"/>
        <w:rPr>
          <w:rFonts w:ascii="DINPro-Regular" w:hAnsi="DINPro-Regular"/>
        </w:rPr>
      </w:pPr>
    </w:p>
    <w:p w14:paraId="7D605E15" w14:textId="5A9A459F" w:rsidR="00DC232D" w:rsidRPr="00610328" w:rsidRDefault="00DC232D" w:rsidP="009B06F1">
      <w:pPr>
        <w:ind w:right="-2270"/>
        <w:rPr>
          <w:rFonts w:ascii="DINPro-Regular" w:hAnsi="DINPro-Regular"/>
        </w:rPr>
      </w:pPr>
      <w:r w:rsidRPr="00610328">
        <w:rPr>
          <w:rFonts w:ascii="DINPro-Regular" w:hAnsi="DINPro-Regular"/>
          <w:b/>
        </w:rPr>
        <w:t>Video</w:t>
      </w:r>
      <w:r w:rsidR="00927DDA" w:rsidRPr="00610328">
        <w:rPr>
          <w:rFonts w:ascii="DINPro-Regular" w:hAnsi="DINPro-Regular"/>
          <w:b/>
        </w:rPr>
        <w:t>-Arbeitsplatz</w:t>
      </w:r>
      <w:r w:rsidRPr="00610328">
        <w:rPr>
          <w:rFonts w:ascii="DINPro-Regular" w:hAnsi="DINPro-Regular"/>
          <w:b/>
        </w:rPr>
        <w:t>diagnose:</w:t>
      </w:r>
      <w:r w:rsidRPr="00610328">
        <w:rPr>
          <w:rFonts w:ascii="DINPro-Regular" w:hAnsi="DINPro-Regular"/>
        </w:rPr>
        <w:t xml:space="preserve"> </w:t>
      </w:r>
      <w:r w:rsidR="002F0E82" w:rsidRPr="00610328">
        <w:rPr>
          <w:rFonts w:ascii="DINPro-Regular" w:hAnsi="DINPro-Regular"/>
        </w:rPr>
        <w:t xml:space="preserve">Einsatzgebiete auch ohne Exoskelett identifizieren. </w:t>
      </w:r>
      <w:r w:rsidR="00B50D2D" w:rsidRPr="00610328">
        <w:rPr>
          <w:rFonts w:ascii="DINPro-Regular" w:hAnsi="DINPro-Regular"/>
        </w:rPr>
        <w:t xml:space="preserve">Automatische </w:t>
      </w:r>
      <w:r w:rsidR="00045055" w:rsidRPr="00610328">
        <w:rPr>
          <w:rFonts w:ascii="DINPro-Regular" w:hAnsi="DINPro-Regular"/>
        </w:rPr>
        <w:t xml:space="preserve">Bewegungserkennung zur </w:t>
      </w:r>
      <w:r w:rsidR="007760CB">
        <w:rPr>
          <w:rFonts w:ascii="DINPro-Regular" w:hAnsi="DINPro-Regular"/>
        </w:rPr>
        <w:t>Ergonomieb</w:t>
      </w:r>
      <w:r w:rsidR="00045055" w:rsidRPr="00610328">
        <w:rPr>
          <w:rFonts w:ascii="DINPro-Regular" w:hAnsi="DINPro-Regular"/>
        </w:rPr>
        <w:t>ewertung des Arbeitsplatzes.</w:t>
      </w:r>
    </w:p>
    <w:p w14:paraId="0B1F9895" w14:textId="0457BDC4" w:rsidR="00DC232D" w:rsidRPr="00610328" w:rsidRDefault="00DC232D" w:rsidP="009B06F1">
      <w:pPr>
        <w:ind w:right="-2270"/>
        <w:rPr>
          <w:rFonts w:ascii="DINPro-Regular" w:hAnsi="DINPro-Regular"/>
        </w:rPr>
      </w:pPr>
      <w:r w:rsidRPr="00610328">
        <w:rPr>
          <w:rFonts w:ascii="DINPro-Regular" w:hAnsi="DINPro-Regular"/>
          <w:b/>
        </w:rPr>
        <w:t>Visualisierung</w:t>
      </w:r>
      <w:r w:rsidR="00783A64" w:rsidRPr="00610328">
        <w:rPr>
          <w:rFonts w:ascii="DINPro-Regular" w:hAnsi="DINPro-Regular"/>
          <w:b/>
        </w:rPr>
        <w:t xml:space="preserve"> der </w:t>
      </w:r>
      <w:r w:rsidRPr="00610328">
        <w:rPr>
          <w:rFonts w:ascii="DINPro-Regular" w:hAnsi="DINPro-Regular"/>
          <w:b/>
        </w:rPr>
        <w:t>Unterstützungsleistung</w:t>
      </w:r>
      <w:r w:rsidR="007F4417" w:rsidRPr="00610328">
        <w:rPr>
          <w:rFonts w:ascii="DINPro-Regular" w:hAnsi="DINPro-Regular"/>
          <w:b/>
        </w:rPr>
        <w:t>:</w:t>
      </w:r>
      <w:r w:rsidRPr="00610328">
        <w:rPr>
          <w:rFonts w:ascii="DINPro-Regular" w:hAnsi="DINPro-Regular"/>
        </w:rPr>
        <w:t xml:space="preserve"> </w:t>
      </w:r>
      <w:r w:rsidR="00245905" w:rsidRPr="00610328">
        <w:rPr>
          <w:rFonts w:ascii="DINPro-Regular" w:hAnsi="DINPro-Regular"/>
        </w:rPr>
        <w:t>Anzeige der aktuellen Kraft für</w:t>
      </w:r>
      <w:r w:rsidR="007F4417" w:rsidRPr="00610328">
        <w:rPr>
          <w:rFonts w:ascii="DINPro-Regular" w:hAnsi="DINPro-Regular"/>
        </w:rPr>
        <w:t xml:space="preserve"> nachvollziehbare Unterstützungsleistung.</w:t>
      </w:r>
      <w:r w:rsidR="00654F78" w:rsidRPr="00610328">
        <w:rPr>
          <w:rFonts w:ascii="DINPro-Regular" w:hAnsi="DINPro-Regular"/>
        </w:rPr>
        <w:t xml:space="preserve"> Live-Auswertung der Körperhaltungen nach standardisierten Ergonomie Screening Methoden.</w:t>
      </w:r>
      <w:r w:rsidRPr="00610328">
        <w:rPr>
          <w:rFonts w:ascii="DINPro-Regular" w:hAnsi="DINPro-Regular"/>
        </w:rPr>
        <w:tab/>
      </w:r>
    </w:p>
    <w:p w14:paraId="33403519" w14:textId="26B01A8C" w:rsidR="00DC232D" w:rsidRPr="00610328" w:rsidRDefault="00624ED1" w:rsidP="009B06F1">
      <w:pPr>
        <w:ind w:right="-2270"/>
        <w:rPr>
          <w:rFonts w:ascii="DINPro-Regular" w:hAnsi="DINPro-Regular"/>
        </w:rPr>
      </w:pPr>
      <w:r w:rsidRPr="00610328">
        <w:rPr>
          <w:rFonts w:ascii="DINPro-Regular" w:hAnsi="DINPro-Regular"/>
          <w:b/>
        </w:rPr>
        <w:lastRenderedPageBreak/>
        <w:t xml:space="preserve">Schnelle </w:t>
      </w:r>
      <w:r w:rsidR="00DC232D" w:rsidRPr="00610328">
        <w:rPr>
          <w:rFonts w:ascii="DINPro-Regular" w:hAnsi="DINPro-Regular"/>
          <w:b/>
        </w:rPr>
        <w:t>Konfiguration</w:t>
      </w:r>
      <w:r w:rsidR="00DC232D" w:rsidRPr="00610328">
        <w:rPr>
          <w:rFonts w:ascii="DINPro-Regular" w:hAnsi="DINPro-Regular"/>
        </w:rPr>
        <w:t xml:space="preserve">. </w:t>
      </w:r>
      <w:r w:rsidR="00AC04C1" w:rsidRPr="00610328">
        <w:rPr>
          <w:rFonts w:ascii="DINPro-Regular" w:hAnsi="DINPro-Regular"/>
        </w:rPr>
        <w:t>Optimale Presets auswählen und d</w:t>
      </w:r>
      <w:r w:rsidR="009C2602" w:rsidRPr="00610328">
        <w:rPr>
          <w:rFonts w:ascii="DINPro-Regular" w:hAnsi="DINPro-Regular"/>
        </w:rPr>
        <w:t>ie Exoskelette schnell an jede Arbeitsaufgabe anpassen</w:t>
      </w:r>
      <w:r w:rsidR="00DC232D" w:rsidRPr="00610328">
        <w:rPr>
          <w:rFonts w:ascii="DINPro-Regular" w:hAnsi="DINPro-Regular"/>
        </w:rPr>
        <w:t>.</w:t>
      </w:r>
    </w:p>
    <w:p w14:paraId="20F622B3" w14:textId="77777777" w:rsidR="00DC232D" w:rsidRPr="00610328" w:rsidRDefault="00DC232D" w:rsidP="009B06F1">
      <w:pPr>
        <w:ind w:right="-2270"/>
        <w:rPr>
          <w:rFonts w:ascii="DINPro-Regular" w:hAnsi="DINPro-Regular"/>
        </w:rPr>
      </w:pPr>
    </w:p>
    <w:p w14:paraId="091695B1" w14:textId="4873037B" w:rsidR="00571180" w:rsidRPr="00610328" w:rsidRDefault="00893C50" w:rsidP="009B06F1">
      <w:pPr>
        <w:pStyle w:val="berschrift2"/>
        <w:ind w:right="-2270"/>
        <w:rPr>
          <w:rFonts w:ascii="DINPro-Regular" w:hAnsi="DINPro-Regular"/>
        </w:rPr>
      </w:pPr>
      <w:bookmarkStart w:id="19" w:name="_Toc100076504"/>
      <w:r w:rsidRPr="00610328">
        <w:rPr>
          <w:rFonts w:ascii="DINPro-Regular" w:hAnsi="DINPro-Regular"/>
        </w:rPr>
        <w:t>Eignung von Tätigkeiten für ein Exoskelett prüfen</w:t>
      </w:r>
      <w:bookmarkEnd w:id="19"/>
    </w:p>
    <w:p w14:paraId="14D700A9" w14:textId="44B8AC09" w:rsidR="006C7A47" w:rsidRPr="00610328" w:rsidRDefault="00DC0C3C" w:rsidP="009B06F1">
      <w:pPr>
        <w:ind w:right="-2270"/>
        <w:rPr>
          <w:rFonts w:ascii="DINPro-Regular" w:hAnsi="DINPro-Regular"/>
        </w:rPr>
        <w:sectPr w:rsidR="006C7A47" w:rsidRPr="00610328" w:rsidSect="005C1E18">
          <w:pgSz w:w="11906" w:h="16838"/>
          <w:pgMar w:top="2120" w:right="2835" w:bottom="1134" w:left="1418" w:header="709" w:footer="709" w:gutter="0"/>
          <w:cols w:space="708"/>
          <w:docGrid w:linePitch="360"/>
        </w:sectPr>
      </w:pPr>
      <w:r w:rsidRPr="00610328">
        <w:rPr>
          <w:rFonts w:ascii="DINPro-Regular" w:hAnsi="DINPro-Regular"/>
        </w:rPr>
        <w:t xml:space="preserve">Eine Arbeitsplatzauswertung ist auch ohne den Besitz eines S700 im Vorfeld möglich. Hierzu kann </w:t>
      </w:r>
      <w:r w:rsidR="00F473DA" w:rsidRPr="00610328">
        <w:rPr>
          <w:rFonts w:ascii="DINPro-Regular" w:hAnsi="DINPro-Regular"/>
        </w:rPr>
        <w:t xml:space="preserve">die Tätigkeit mit der exoIQ App gefilmt </w:t>
      </w:r>
      <w:r w:rsidRPr="00610328">
        <w:rPr>
          <w:rFonts w:ascii="DINPro-Regular" w:hAnsi="DINPro-Regular"/>
        </w:rPr>
        <w:t xml:space="preserve">und mittels </w:t>
      </w:r>
      <w:r w:rsidR="009732EB" w:rsidRPr="00610328">
        <w:rPr>
          <w:rFonts w:ascii="DINPro-Regular" w:hAnsi="DINPro-Regular"/>
        </w:rPr>
        <w:t xml:space="preserve">Video Pose Detection Technologie </w:t>
      </w:r>
      <w:r w:rsidR="00A557D4" w:rsidRPr="00610328">
        <w:rPr>
          <w:rFonts w:ascii="DINPro-Regular" w:hAnsi="DINPro-Regular"/>
        </w:rPr>
        <w:t>analysiert</w:t>
      </w:r>
      <w:r w:rsidRPr="00610328">
        <w:rPr>
          <w:rFonts w:ascii="DINPro-Regular" w:hAnsi="DINPro-Regular"/>
        </w:rPr>
        <w:t xml:space="preserve"> werden. </w:t>
      </w:r>
      <w:r w:rsidR="00E35AAA" w:rsidRPr="00610328">
        <w:rPr>
          <w:rFonts w:ascii="DINPro-Regular" w:hAnsi="DINPro-Regular"/>
        </w:rPr>
        <w:t>Die Daten können im</w:t>
      </w:r>
      <w:r w:rsidR="00056A0C" w:rsidRPr="00610328">
        <w:rPr>
          <w:rFonts w:ascii="DINPro-Regular" w:hAnsi="DINPro-Regular"/>
        </w:rPr>
        <w:t xml:space="preserve"> Anschluss an exoIQ </w:t>
      </w:r>
      <w:r w:rsidR="00E35AAA" w:rsidRPr="00610328">
        <w:rPr>
          <w:rFonts w:ascii="DINPro-Regular" w:hAnsi="DINPro-Regular"/>
        </w:rPr>
        <w:t>übermittelt werden</w:t>
      </w:r>
      <w:r w:rsidR="00056A0C" w:rsidRPr="00610328">
        <w:rPr>
          <w:rFonts w:ascii="DINPro-Regular" w:hAnsi="DINPro-Regular"/>
        </w:rPr>
        <w:t xml:space="preserve">, </w:t>
      </w:r>
      <w:r w:rsidR="006C7A47" w:rsidRPr="00610328">
        <w:rPr>
          <w:rFonts w:ascii="DINPro-Regular" w:hAnsi="DINPro-Regular"/>
        </w:rPr>
        <w:t>um eine weitergehende Beratung zu initiieren</w:t>
      </w:r>
      <w:r w:rsidR="00EB5663" w:rsidRPr="00610328">
        <w:rPr>
          <w:rFonts w:ascii="DINPro-Regular" w:hAnsi="DINPro-Regular"/>
        </w:rPr>
        <w:t>.</w:t>
      </w:r>
      <w:r w:rsidR="00056A0C" w:rsidRPr="00610328">
        <w:rPr>
          <w:rFonts w:ascii="DINPro-Regular" w:hAnsi="DINPro-Regular"/>
        </w:rPr>
        <w:t xml:space="preserve">  </w:t>
      </w:r>
    </w:p>
    <w:p w14:paraId="174118B5" w14:textId="77777777" w:rsidR="00D812F3" w:rsidRPr="00610328" w:rsidRDefault="00BA4CB1" w:rsidP="009B06F1">
      <w:pPr>
        <w:pStyle w:val="berschrift1"/>
        <w:ind w:right="-2270"/>
        <w:jc w:val="both"/>
        <w:rPr>
          <w:rFonts w:ascii="DINPro-Regular" w:hAnsi="DINPro-Regular"/>
        </w:rPr>
      </w:pPr>
      <w:bookmarkStart w:id="20" w:name="_Gründerportraits"/>
      <w:bookmarkStart w:id="21" w:name="_Toc100076505"/>
      <w:bookmarkEnd w:id="20"/>
      <w:r w:rsidRPr="00610328">
        <w:rPr>
          <w:rFonts w:ascii="DINPro-Regular" w:hAnsi="DINPro-Regular"/>
        </w:rPr>
        <w:lastRenderedPageBreak/>
        <w:t>Gründerportraits</w:t>
      </w:r>
      <w:bookmarkEnd w:id="21"/>
    </w:p>
    <w:p w14:paraId="375D8BE8" w14:textId="77777777" w:rsidR="00A67F8B" w:rsidRPr="00610328" w:rsidRDefault="00A67F8B" w:rsidP="009B06F1">
      <w:pPr>
        <w:pStyle w:val="berschrift1"/>
        <w:ind w:right="-2270"/>
        <w:jc w:val="both"/>
        <w:rPr>
          <w:rFonts w:ascii="DINPro-Regular" w:hAnsi="DINPro-Regular"/>
        </w:rPr>
      </w:pPr>
    </w:p>
    <w:p w14:paraId="1ACD06F2" w14:textId="20136F9F" w:rsidR="00E84BC6" w:rsidRPr="005B5C5F" w:rsidRDefault="00B71C01" w:rsidP="009B06F1">
      <w:pPr>
        <w:ind w:right="-2270"/>
        <w:rPr>
          <w:rFonts w:ascii="DINPro-Regular" w:hAnsi="DINPro-Regular"/>
        </w:rPr>
      </w:pPr>
      <w:r w:rsidRPr="00610328">
        <w:rPr>
          <w:rFonts w:ascii="DINPro-Regular" w:hAnsi="DINPro-Regular"/>
        </w:rPr>
        <w:t xml:space="preserve">Robert Weidner wurde </w:t>
      </w:r>
      <w:r w:rsidR="004800BE" w:rsidRPr="00610328">
        <w:rPr>
          <w:rFonts w:ascii="DINPro-Regular" w:hAnsi="DINPro-Regular"/>
        </w:rPr>
        <w:t>19</w:t>
      </w:r>
      <w:r w:rsidR="004800BE">
        <w:rPr>
          <w:rFonts w:ascii="DINPro-Regular" w:hAnsi="DINPro-Regular"/>
        </w:rPr>
        <w:t>86</w:t>
      </w:r>
      <w:r w:rsidR="004800BE" w:rsidRPr="00610328">
        <w:rPr>
          <w:rFonts w:ascii="DINPro-Regular" w:hAnsi="DINPro-Regular"/>
        </w:rPr>
        <w:t xml:space="preserve"> </w:t>
      </w:r>
      <w:r w:rsidRPr="00610328">
        <w:rPr>
          <w:rFonts w:ascii="DINPro-Regular" w:hAnsi="DINPro-Regular"/>
        </w:rPr>
        <w:t xml:space="preserve">in </w:t>
      </w:r>
      <w:r w:rsidR="004800BE">
        <w:rPr>
          <w:rFonts w:ascii="DINPro-Regular" w:hAnsi="DINPro-Regular"/>
        </w:rPr>
        <w:t>Hamburg</w:t>
      </w:r>
      <w:r w:rsidR="004800BE" w:rsidRPr="00610328">
        <w:rPr>
          <w:rFonts w:ascii="DINPro-Regular" w:hAnsi="DINPro-Regular"/>
        </w:rPr>
        <w:t xml:space="preserve"> </w:t>
      </w:r>
      <w:r w:rsidRPr="00610328">
        <w:rPr>
          <w:rFonts w:ascii="DINPro-Regular" w:hAnsi="DINPro-Regular"/>
        </w:rPr>
        <w:t xml:space="preserve">geboren und studierte Maschinenbau an der Technischen Universität Hamburg. </w:t>
      </w:r>
      <w:r w:rsidR="00E84BC6" w:rsidRPr="00610328">
        <w:rPr>
          <w:rFonts w:ascii="DINPro-Regular" w:hAnsi="DINPro-Regular"/>
        </w:rPr>
        <w:t xml:space="preserve">Nach seinem Abschluss </w:t>
      </w:r>
      <w:r w:rsidRPr="00610328">
        <w:rPr>
          <w:rFonts w:ascii="DINPro-Regular" w:hAnsi="DINPro-Regular"/>
        </w:rPr>
        <w:t xml:space="preserve">2010 war er als wissenschaftlicher </w:t>
      </w:r>
      <w:r w:rsidR="004800BE">
        <w:rPr>
          <w:rFonts w:ascii="DINPro-Regular" w:hAnsi="DINPro-Regular"/>
        </w:rPr>
        <w:t>Mitarbeiter</w:t>
      </w:r>
      <w:r w:rsidR="004800BE" w:rsidRPr="00610328">
        <w:rPr>
          <w:rFonts w:ascii="DINPro-Regular" w:hAnsi="DINPro-Regular"/>
        </w:rPr>
        <w:t xml:space="preserve"> </w:t>
      </w:r>
      <w:r w:rsidRPr="00610328">
        <w:rPr>
          <w:rFonts w:ascii="DINPro-Regular" w:hAnsi="DINPro-Regular"/>
        </w:rPr>
        <w:t>und seit 2014 als Nachwuchsgruppenleiter der interdisziplinären Nachwuchsgruppe smartASSIST (Projekt des Bundesministeriums für Bildung und Forschung) und als Gruppenleiter Robotik und Automatisierung am Labor</w:t>
      </w:r>
      <w:r w:rsidR="004800BE">
        <w:rPr>
          <w:rFonts w:ascii="DINPro-Regular" w:hAnsi="DINPro-Regular"/>
        </w:rPr>
        <w:t>atorium</w:t>
      </w:r>
      <w:r w:rsidRPr="00610328">
        <w:rPr>
          <w:rFonts w:ascii="DINPro-Regular" w:hAnsi="DINPro-Regular"/>
        </w:rPr>
        <w:t xml:space="preserve"> Fertigungstechnik (Professor Wulfsberg) der Helmut-Schmidt-Universität/Universität der Bundeswehr Hamburg tätig</w:t>
      </w:r>
      <w:r w:rsidRPr="005B5C5F">
        <w:rPr>
          <w:rFonts w:ascii="DINPro-Regular" w:hAnsi="DINPro-Regular"/>
        </w:rPr>
        <w:t xml:space="preserve">. </w:t>
      </w:r>
      <w:r w:rsidR="0084286F" w:rsidRPr="000066A2">
        <w:rPr>
          <w:rFonts w:ascii="DINPro-Regular" w:hAnsi="DINPro-Regular"/>
        </w:rPr>
        <w:t xml:space="preserve">Seit 2018 ist er Professor </w:t>
      </w:r>
      <w:r w:rsidR="005B5C5F" w:rsidRPr="000066A2">
        <w:rPr>
          <w:rFonts w:ascii="DINPro-Regular" w:hAnsi="DINPro-Regular"/>
        </w:rPr>
        <w:t>an der Universität Innsbruck</w:t>
      </w:r>
      <w:r w:rsidR="0084286F" w:rsidRPr="000066A2">
        <w:rPr>
          <w:rFonts w:ascii="DINPro-Regular" w:hAnsi="DINPro-Regular"/>
        </w:rPr>
        <w:t xml:space="preserve"> und hat den Lehrstuhl </w:t>
      </w:r>
      <w:r w:rsidR="005B5C5F" w:rsidRPr="000066A2">
        <w:rPr>
          <w:rFonts w:ascii="DINPro-Regular" w:hAnsi="DINPro-Regular"/>
        </w:rPr>
        <w:t>für</w:t>
      </w:r>
      <w:r w:rsidR="0084286F" w:rsidRPr="000066A2">
        <w:rPr>
          <w:rFonts w:ascii="DINPro-Regular" w:hAnsi="DINPro-Regular"/>
        </w:rPr>
        <w:t xml:space="preserve"> Fertigungstechnik inne.</w:t>
      </w:r>
    </w:p>
    <w:p w14:paraId="76D26180" w14:textId="6714917D" w:rsidR="009153A8" w:rsidRPr="00610328" w:rsidRDefault="009153A8" w:rsidP="00304B44">
      <w:pPr>
        <w:ind w:left="708" w:right="-2270"/>
        <w:jc w:val="both"/>
        <w:rPr>
          <w:rFonts w:ascii="DINPro-Regular" w:hAnsi="DINPro-Regular"/>
        </w:rPr>
      </w:pPr>
      <w:r w:rsidRPr="00610328">
        <w:rPr>
          <w:rFonts w:ascii="DINPro-Regular" w:hAnsi="DINPro-Regular"/>
        </w:rPr>
        <w:t xml:space="preserve">„Mit </w:t>
      </w:r>
      <w:r w:rsidRPr="00610328">
        <w:rPr>
          <w:rStyle w:val="eop"/>
          <w:rFonts w:ascii="DINPro-Regular" w:hAnsi="DINPro-Regular" w:cs="Calibri"/>
          <w:color w:val="000000"/>
          <w:shd w:val="clear" w:color="auto" w:fill="FFFFFF"/>
        </w:rPr>
        <w:t>unseren intelligent gestalteten Exoskeletten möchten wir die Verbesserung der Arbeitsplatzergonomie und die Reduzierung von physischen Be</w:t>
      </w:r>
      <w:r w:rsidR="00303129" w:rsidRPr="00610328">
        <w:rPr>
          <w:rStyle w:val="eop"/>
          <w:rFonts w:ascii="DINPro-Regular" w:hAnsi="DINPro-Regular" w:cs="Calibri"/>
          <w:color w:val="000000"/>
          <w:shd w:val="clear" w:color="auto" w:fill="FFFFFF"/>
        </w:rPr>
        <w:t>lastungen</w:t>
      </w:r>
      <w:r w:rsidRPr="00610328">
        <w:rPr>
          <w:rStyle w:val="eop"/>
          <w:rFonts w:ascii="DINPro-Regular" w:hAnsi="DINPro-Regular" w:cs="Calibri"/>
          <w:color w:val="000000"/>
          <w:shd w:val="clear" w:color="auto" w:fill="FFFFFF"/>
        </w:rPr>
        <w:t xml:space="preserve"> erreichen.“</w:t>
      </w:r>
    </w:p>
    <w:p w14:paraId="549BDCCF" w14:textId="77777777" w:rsidR="00716ACB" w:rsidRPr="00610328" w:rsidRDefault="00716ACB" w:rsidP="009B06F1">
      <w:pPr>
        <w:ind w:right="-2270"/>
        <w:rPr>
          <w:rFonts w:ascii="DINPro-Regular" w:hAnsi="DINPro-Regular"/>
        </w:rPr>
      </w:pPr>
      <w:r w:rsidRPr="00610328">
        <w:rPr>
          <w:rFonts w:ascii="DINPro-Regular" w:hAnsi="DINPro-Regular"/>
          <w:noProof/>
        </w:rPr>
        <w:drawing>
          <wp:inline distT="0" distB="0" distL="0" distR="0" wp14:anchorId="401431CA" wp14:editId="0B029DC5">
            <wp:extent cx="2336800" cy="1557867"/>
            <wp:effectExtent l="0" t="0" r="635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7118" cy="1558079"/>
                    </a:xfrm>
                    <a:prstGeom prst="rect">
                      <a:avLst/>
                    </a:prstGeom>
                    <a:noFill/>
                    <a:ln>
                      <a:noFill/>
                    </a:ln>
                  </pic:spPr>
                </pic:pic>
              </a:graphicData>
            </a:graphic>
          </wp:inline>
        </w:drawing>
      </w:r>
    </w:p>
    <w:p w14:paraId="46902637" w14:textId="08C4F374" w:rsidR="00E84BC6" w:rsidRPr="003E0FBF" w:rsidRDefault="003E0FBF" w:rsidP="009B06F1">
      <w:pPr>
        <w:ind w:right="-2270"/>
        <w:rPr>
          <w:rStyle w:val="Hyperlink"/>
          <w:rFonts w:ascii="DINPro-Regular" w:hAnsi="DINPro-Regular"/>
        </w:rPr>
      </w:pPr>
      <w:r>
        <w:rPr>
          <w:rFonts w:ascii="DINPro-Regular" w:hAnsi="DINPro-Regular"/>
        </w:rPr>
        <w:fldChar w:fldCharType="begin"/>
      </w:r>
      <w:r>
        <w:rPr>
          <w:rFonts w:ascii="DINPro-Regular" w:hAnsi="DINPro-Regular"/>
        </w:rPr>
        <w:instrText xml:space="preserve"> HYPERLINK "https://www.linkedin.com/in/robert-weidner-a25636127/" </w:instrText>
      </w:r>
      <w:r>
        <w:rPr>
          <w:rFonts w:ascii="DINPro-Regular" w:hAnsi="DINPro-Regular"/>
        </w:rPr>
      </w:r>
      <w:r>
        <w:rPr>
          <w:rFonts w:ascii="DINPro-Regular" w:hAnsi="DINPro-Regular"/>
        </w:rPr>
        <w:fldChar w:fldCharType="separate"/>
      </w:r>
      <w:r w:rsidR="00E84BC6" w:rsidRPr="003E0FBF">
        <w:rPr>
          <w:rStyle w:val="Hyperlink"/>
          <w:rFonts w:ascii="DINPro-Regular" w:hAnsi="DINPro-Regular"/>
        </w:rPr>
        <w:t>LinkedIn</w:t>
      </w:r>
    </w:p>
    <w:p w14:paraId="2316DD94" w14:textId="435FF2F5" w:rsidR="00E84BC6" w:rsidRPr="00610328" w:rsidRDefault="003E0FBF" w:rsidP="009B06F1">
      <w:pPr>
        <w:ind w:right="-2270"/>
        <w:rPr>
          <w:rFonts w:ascii="DINPro-Regular" w:hAnsi="DINPro-Regular"/>
        </w:rPr>
      </w:pPr>
      <w:r>
        <w:rPr>
          <w:rFonts w:ascii="DINPro-Regular" w:hAnsi="DINPro-Regular"/>
        </w:rPr>
        <w:fldChar w:fldCharType="end"/>
      </w:r>
    </w:p>
    <w:p w14:paraId="3F3F4930" w14:textId="6511DAFB" w:rsidR="00B71C01" w:rsidRPr="00610328" w:rsidRDefault="00B71C01" w:rsidP="009B06F1">
      <w:pPr>
        <w:ind w:right="-2270"/>
        <w:rPr>
          <w:rFonts w:ascii="DINPro-Regular" w:hAnsi="DINPro-Regular"/>
        </w:rPr>
      </w:pPr>
      <w:r w:rsidRPr="00610328">
        <w:rPr>
          <w:rFonts w:ascii="DINPro-Regular" w:hAnsi="DINPro-Regular"/>
        </w:rPr>
        <w:t>Bernward Otten</w:t>
      </w:r>
      <w:r w:rsidR="007B2BB1" w:rsidRPr="00610328">
        <w:rPr>
          <w:rFonts w:ascii="DINPro-Regular" w:hAnsi="DINPro-Regular"/>
        </w:rPr>
        <w:t xml:space="preserve"> wurde 1989 in Frankfurt am Main geboren und studierte Medizintechnik sowie Maschinenwesen an der Technischen Universität München. Seit 2015 promoviert er an der Helmut-Schmidt-Universität Hamburg</w:t>
      </w:r>
      <w:r w:rsidR="004800BE">
        <w:rPr>
          <w:rFonts w:ascii="DINPro-Regular" w:hAnsi="DINPro-Regular"/>
        </w:rPr>
        <w:t xml:space="preserve">, wo er von 2015 bis 2019 Mitarbeiter der </w:t>
      </w:r>
      <w:r w:rsidR="00D25CAA">
        <w:rPr>
          <w:rFonts w:ascii="DINPro-Regular" w:hAnsi="DINPro-Regular"/>
        </w:rPr>
        <w:t>interdisziplinären</w:t>
      </w:r>
      <w:r w:rsidR="004800BE">
        <w:rPr>
          <w:rFonts w:ascii="DINPro-Regular" w:hAnsi="DINPro-Regular"/>
        </w:rPr>
        <w:t xml:space="preserve"> Forschernachwuchsgruppe smartASSIST war</w:t>
      </w:r>
      <w:r w:rsidR="007E1BD4">
        <w:rPr>
          <w:rFonts w:ascii="DINPro-Regular" w:hAnsi="DINPro-Regular"/>
        </w:rPr>
        <w:t xml:space="preserve"> </w:t>
      </w:r>
      <w:r w:rsidR="007E1BD4" w:rsidRPr="00D25CAA">
        <w:rPr>
          <w:rFonts w:ascii="DINPro-Regular" w:hAnsi="DINPro-Regular"/>
        </w:rPr>
        <w:t xml:space="preserve">und </w:t>
      </w:r>
      <w:r w:rsidR="007E1BD4" w:rsidRPr="000066A2">
        <w:rPr>
          <w:rFonts w:ascii="DINPro-Regular" w:hAnsi="DINPro-Regular" w:cs="Segoe UI"/>
          <w:color w:val="242424"/>
          <w:sz w:val="21"/>
          <w:szCs w:val="21"/>
          <w:shd w:val="clear" w:color="auto" w:fill="FFFFFF"/>
        </w:rPr>
        <w:t>an Methoden und Konzepten zur Mensch-Technik-Interaktion forschte</w:t>
      </w:r>
      <w:r w:rsidR="004800BE" w:rsidRPr="00D25CAA">
        <w:rPr>
          <w:rFonts w:ascii="DINPro-Regular" w:hAnsi="DINPro-Regular"/>
        </w:rPr>
        <w:t>.</w:t>
      </w:r>
    </w:p>
    <w:p w14:paraId="12667267" w14:textId="76B92970" w:rsidR="00304B44" w:rsidRPr="00610328" w:rsidRDefault="00304B44" w:rsidP="00304B44">
      <w:pPr>
        <w:pStyle w:val="Listenabsatz"/>
        <w:ind w:right="-2270"/>
        <w:jc w:val="both"/>
        <w:rPr>
          <w:rFonts w:ascii="DINPro-Regular" w:hAnsi="DINPro-Regular"/>
        </w:rPr>
      </w:pPr>
      <w:r w:rsidRPr="00610328">
        <w:rPr>
          <w:rFonts w:ascii="DINPro-Regular" w:hAnsi="DINPro-Regular"/>
        </w:rPr>
        <w:t>„Der Mensch als komplexe Maschine mit über 600 Muskeln ist mit seiner Evolutionsgeschichte in vielerlei Hinsicht ein spannender Sparringpartner.“</w:t>
      </w:r>
    </w:p>
    <w:p w14:paraId="2A3ABD67" w14:textId="137F91C1" w:rsidR="00892400" w:rsidRPr="00610328" w:rsidRDefault="00716ACB" w:rsidP="009B06F1">
      <w:pPr>
        <w:ind w:right="-2270"/>
        <w:rPr>
          <w:rFonts w:ascii="DINPro-Regular" w:hAnsi="DINPro-Regular"/>
        </w:rPr>
      </w:pPr>
      <w:r w:rsidRPr="00610328">
        <w:rPr>
          <w:rFonts w:ascii="DINPro-Regular" w:hAnsi="DINPro-Regular"/>
          <w:noProof/>
        </w:rPr>
        <w:drawing>
          <wp:inline distT="0" distB="0" distL="0" distR="0" wp14:anchorId="0B49088E" wp14:editId="0BD9D3DB">
            <wp:extent cx="2324100" cy="1549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733" cy="1549822"/>
                    </a:xfrm>
                    <a:prstGeom prst="rect">
                      <a:avLst/>
                    </a:prstGeom>
                    <a:noFill/>
                    <a:ln>
                      <a:noFill/>
                    </a:ln>
                  </pic:spPr>
                </pic:pic>
              </a:graphicData>
            </a:graphic>
          </wp:inline>
        </w:drawing>
      </w:r>
    </w:p>
    <w:p w14:paraId="296024C1" w14:textId="391F4D21" w:rsidR="007B05BC" w:rsidRPr="003E0FBF" w:rsidRDefault="003E0FBF" w:rsidP="000138BE">
      <w:pPr>
        <w:ind w:right="-2270"/>
        <w:rPr>
          <w:rStyle w:val="Hyperlink"/>
          <w:rFonts w:ascii="DINPro-Regular" w:hAnsi="DINPro-Regular"/>
        </w:rPr>
      </w:pPr>
      <w:r>
        <w:rPr>
          <w:rFonts w:ascii="DINPro-Regular" w:hAnsi="DINPro-Regular"/>
        </w:rPr>
        <w:fldChar w:fldCharType="begin"/>
      </w:r>
      <w:r>
        <w:rPr>
          <w:rFonts w:ascii="DINPro-Regular" w:hAnsi="DINPro-Regular"/>
        </w:rPr>
        <w:instrText xml:space="preserve"> HYPERLINK "https://www.linkedin.com/in/bernward-otten-7914689b/" </w:instrText>
      </w:r>
      <w:r>
        <w:rPr>
          <w:rFonts w:ascii="DINPro-Regular" w:hAnsi="DINPro-Regular"/>
        </w:rPr>
      </w:r>
      <w:r>
        <w:rPr>
          <w:rFonts w:ascii="DINPro-Regular" w:hAnsi="DINPro-Regular"/>
        </w:rPr>
        <w:fldChar w:fldCharType="separate"/>
      </w:r>
      <w:r w:rsidR="00E84BC6" w:rsidRPr="003E0FBF">
        <w:rPr>
          <w:rStyle w:val="Hyperlink"/>
          <w:rFonts w:ascii="DINPro-Regular" w:hAnsi="DINPro-Regular"/>
        </w:rPr>
        <w:t>LinkedIn</w:t>
      </w:r>
    </w:p>
    <w:bookmarkStart w:id="22" w:name="_Toc100076506"/>
    <w:p w14:paraId="3888CD30" w14:textId="48E628AF" w:rsidR="00A67F8B" w:rsidRPr="00610328" w:rsidRDefault="003E0FBF" w:rsidP="009B06F1">
      <w:pPr>
        <w:pStyle w:val="berschrift1"/>
        <w:ind w:right="-2270"/>
        <w:jc w:val="both"/>
        <w:rPr>
          <w:rFonts w:ascii="DINPro-Regular" w:hAnsi="DINPro-Regular"/>
        </w:rPr>
      </w:pPr>
      <w:r>
        <w:rPr>
          <w:rFonts w:ascii="DINPro-Regular" w:eastAsiaTheme="minorHAnsi" w:hAnsi="DINPro-Regular" w:cstheme="minorBidi"/>
          <w:color w:val="auto"/>
          <w:sz w:val="22"/>
          <w:szCs w:val="22"/>
        </w:rPr>
        <w:lastRenderedPageBreak/>
        <w:fldChar w:fldCharType="end"/>
      </w:r>
      <w:r w:rsidR="00D812F3" w:rsidRPr="00610328">
        <w:rPr>
          <w:rFonts w:ascii="DINPro-Regular" w:hAnsi="DINPro-Regular"/>
        </w:rPr>
        <w:t>Interviews</w:t>
      </w:r>
      <w:bookmarkEnd w:id="22"/>
      <w:r w:rsidR="00A76E5E" w:rsidRPr="00610328">
        <w:rPr>
          <w:rFonts w:ascii="DINPro-Regular" w:hAnsi="DINPro-Regular"/>
        </w:rPr>
        <w:br/>
      </w:r>
    </w:p>
    <w:p w14:paraId="733476DD" w14:textId="0F26F8B7" w:rsidR="00A76E5E" w:rsidRPr="00610328" w:rsidRDefault="00A76E5E" w:rsidP="009B06F1">
      <w:pPr>
        <w:ind w:right="-2270"/>
        <w:jc w:val="both"/>
        <w:rPr>
          <w:rFonts w:ascii="DINPro-Regular" w:hAnsi="DINPro-Regular"/>
        </w:rPr>
      </w:pPr>
      <w:r w:rsidRPr="00610328">
        <w:rPr>
          <w:rFonts w:ascii="DINPro-Regular" w:hAnsi="DINPro-Regular"/>
        </w:rPr>
        <w:t>Interview mit den exoIQ Gründern Robert Weidner und Bernward Otten</w:t>
      </w:r>
    </w:p>
    <w:p w14:paraId="3EC0E09D" w14:textId="77777777" w:rsidR="00A76E5E" w:rsidRPr="00610328" w:rsidRDefault="00A76E5E" w:rsidP="009B06F1">
      <w:pPr>
        <w:ind w:right="-2270"/>
        <w:jc w:val="both"/>
        <w:rPr>
          <w:rFonts w:ascii="DINPro-Regular" w:hAnsi="DINPro-Regular"/>
        </w:rPr>
      </w:pPr>
    </w:p>
    <w:p w14:paraId="0875C945" w14:textId="77777777" w:rsidR="00A76E5E" w:rsidRPr="00610328" w:rsidRDefault="00A76E5E" w:rsidP="009B06F1">
      <w:pPr>
        <w:pStyle w:val="Listenabsatz"/>
        <w:numPr>
          <w:ilvl w:val="0"/>
          <w:numId w:val="3"/>
        </w:numPr>
        <w:ind w:right="-2270"/>
        <w:jc w:val="both"/>
        <w:rPr>
          <w:rFonts w:ascii="DINPro-Regular" w:hAnsi="DINPro-Regular"/>
          <w:b/>
          <w:sz w:val="24"/>
          <w:szCs w:val="24"/>
        </w:rPr>
      </w:pPr>
      <w:r w:rsidRPr="00610328">
        <w:rPr>
          <w:rFonts w:ascii="DINPro-Regular" w:hAnsi="DINPro-Regular"/>
          <w:b/>
          <w:sz w:val="24"/>
          <w:szCs w:val="24"/>
        </w:rPr>
        <w:t>Seit wann gibt es die exoIQ GmbH und wie ist es zur Unternehmensgründung gekommen?</w:t>
      </w:r>
    </w:p>
    <w:p w14:paraId="17B9444E" w14:textId="2E733C65" w:rsidR="002E6E19" w:rsidRPr="00610328" w:rsidRDefault="00A54780" w:rsidP="009B06F1">
      <w:pPr>
        <w:pStyle w:val="Listenabsatz"/>
        <w:ind w:right="-2270"/>
        <w:jc w:val="both"/>
        <w:rPr>
          <w:rFonts w:ascii="DINPro-Regular" w:hAnsi="DINPro-Regular"/>
        </w:rPr>
      </w:pPr>
      <w:r w:rsidRPr="00610328">
        <w:rPr>
          <w:rFonts w:ascii="DINPro-Regular" w:hAnsi="DINPro-Regular"/>
        </w:rPr>
        <w:t>Weidner</w:t>
      </w:r>
      <w:r w:rsidR="00A76E5E" w:rsidRPr="00610328">
        <w:rPr>
          <w:rFonts w:ascii="DINPro-Regular" w:hAnsi="DINPro-Regular"/>
        </w:rPr>
        <w:t>: Seit Ende 2014 haben wir uns im Forschungsvorhaben smartASSIST – eine interdisziplinäre Forschernachwuchsgruppe, die durch das Bundesministerium für Bildung und Forschung gefördert wurde – mit Unterstützungssysteme</w:t>
      </w:r>
      <w:r w:rsidR="00DD3B3E" w:rsidRPr="00610328">
        <w:rPr>
          <w:rFonts w:ascii="DINPro-Regular" w:hAnsi="DINPro-Regular"/>
        </w:rPr>
        <w:t>n</w:t>
      </w:r>
      <w:r w:rsidR="00A76E5E" w:rsidRPr="00610328">
        <w:rPr>
          <w:rFonts w:ascii="DINPro-Regular" w:hAnsi="DINPro-Regular"/>
        </w:rPr>
        <w:t xml:space="preserve"> für Szenarien im Beruf und Alltag beschäftigt</w:t>
      </w:r>
      <w:r w:rsidR="009F3A9B" w:rsidRPr="00610328">
        <w:rPr>
          <w:rFonts w:ascii="DINPro-Regular" w:hAnsi="DINPro-Regular"/>
        </w:rPr>
        <w:t>. D</w:t>
      </w:r>
      <w:r w:rsidR="00A76E5E" w:rsidRPr="00610328">
        <w:rPr>
          <w:rFonts w:ascii="DINPro-Regular" w:hAnsi="DINPro-Regular"/>
        </w:rPr>
        <w:t>as Mot</w:t>
      </w:r>
      <w:r w:rsidR="002E6E19" w:rsidRPr="00610328">
        <w:rPr>
          <w:rFonts w:ascii="DINPro-Regular" w:hAnsi="DINPro-Regular"/>
        </w:rPr>
        <w:t>t</w:t>
      </w:r>
      <w:r w:rsidR="00A76E5E" w:rsidRPr="00610328">
        <w:rPr>
          <w:rFonts w:ascii="DINPro-Regular" w:hAnsi="DINPro-Regular"/>
        </w:rPr>
        <w:t>o war „Technische Unterstützungssysteme, die die Menschen wirklich wollen</w:t>
      </w:r>
      <w:r w:rsidR="00397205" w:rsidRPr="00610328">
        <w:rPr>
          <w:rFonts w:ascii="DINPro-Regular" w:hAnsi="DINPro-Regular"/>
        </w:rPr>
        <w:t>“</w:t>
      </w:r>
      <w:r w:rsidR="00A76E5E" w:rsidRPr="00610328">
        <w:rPr>
          <w:rFonts w:ascii="DINPro-Regular" w:hAnsi="DINPro-Regular"/>
        </w:rPr>
        <w:t xml:space="preserve">. Früh haben wir sehr gute Resonanz auf unsere Entwicklungen erhalten und </w:t>
      </w:r>
      <w:r w:rsidR="007E0FAB" w:rsidRPr="00610328">
        <w:rPr>
          <w:rFonts w:ascii="DINPro-Regular" w:hAnsi="DINPro-Regular"/>
        </w:rPr>
        <w:t xml:space="preserve">den </w:t>
      </w:r>
      <w:r w:rsidR="00C70257">
        <w:rPr>
          <w:rFonts w:ascii="DINPro-Regular" w:hAnsi="DINPro-Regular"/>
        </w:rPr>
        <w:t xml:space="preserve">2. </w:t>
      </w:r>
      <w:r w:rsidR="00975F73" w:rsidRPr="00610328">
        <w:rPr>
          <w:rFonts w:ascii="DINPro-Regular" w:hAnsi="DINPro-Regular"/>
        </w:rPr>
        <w:t xml:space="preserve">Platz des handling award 2017 von industrial production </w:t>
      </w:r>
      <w:r w:rsidR="00B9137A" w:rsidRPr="00610328">
        <w:rPr>
          <w:rFonts w:ascii="DINPro-Regular" w:hAnsi="DINPro-Regular"/>
        </w:rPr>
        <w:t>in der Kategorie Handhabung und Montage gewonnen</w:t>
      </w:r>
      <w:r w:rsidR="00A76E5E" w:rsidRPr="00610328">
        <w:rPr>
          <w:rFonts w:ascii="DINPro-Regular" w:hAnsi="DINPro-Regular"/>
        </w:rPr>
        <w:t>. Das hat uns motiviert</w:t>
      </w:r>
      <w:r w:rsidR="00FF6FF2" w:rsidRPr="00610328">
        <w:rPr>
          <w:rFonts w:ascii="DINPro-Regular" w:hAnsi="DINPro-Regular"/>
        </w:rPr>
        <w:t>,</w:t>
      </w:r>
      <w:r w:rsidR="00A76E5E" w:rsidRPr="00610328">
        <w:rPr>
          <w:rFonts w:ascii="DINPro-Regular" w:hAnsi="DINPro-Regular"/>
        </w:rPr>
        <w:t xml:space="preserve"> den nächsten Schritt von der Invention zur Innovation zu gehen, d.h. serienreife Produkte zu entwickeln.</w:t>
      </w:r>
    </w:p>
    <w:p w14:paraId="28D9AA3A" w14:textId="77777777" w:rsidR="00C46BFC" w:rsidRPr="00610328" w:rsidRDefault="00C46BFC" w:rsidP="009B06F1">
      <w:pPr>
        <w:pStyle w:val="Listenabsatz"/>
        <w:ind w:right="-2270"/>
        <w:jc w:val="both"/>
        <w:rPr>
          <w:rFonts w:ascii="DINPro-Regular" w:hAnsi="DINPro-Regular"/>
        </w:rPr>
      </w:pPr>
    </w:p>
    <w:p w14:paraId="6B183D3C" w14:textId="0F3B088A" w:rsidR="00A76E5E" w:rsidRPr="00B84316" w:rsidRDefault="00A54780" w:rsidP="009B06F1">
      <w:pPr>
        <w:pStyle w:val="Listenabsatz"/>
        <w:ind w:right="-2270"/>
        <w:jc w:val="both"/>
        <w:rPr>
          <w:rFonts w:ascii="DINPro-Regular" w:hAnsi="DINPro-Regular"/>
          <w:color w:val="FF0000"/>
        </w:rPr>
      </w:pPr>
      <w:r w:rsidRPr="00610328">
        <w:rPr>
          <w:rFonts w:ascii="DINPro-Regular" w:hAnsi="DINPro-Regular"/>
        </w:rPr>
        <w:t>Otten</w:t>
      </w:r>
      <w:r w:rsidR="00A76E5E" w:rsidRPr="00610328">
        <w:rPr>
          <w:rFonts w:ascii="DINPro-Regular" w:hAnsi="DINPro-Regular"/>
        </w:rPr>
        <w:t xml:space="preserve">: </w:t>
      </w:r>
      <w:r w:rsidR="00962BDA">
        <w:rPr>
          <w:rFonts w:ascii="DINPro-Regular" w:hAnsi="DINPro-Regular"/>
        </w:rPr>
        <w:t xml:space="preserve">Um die </w:t>
      </w:r>
      <w:r w:rsidR="00A1480F">
        <w:rPr>
          <w:rFonts w:ascii="DINPro-Regular" w:hAnsi="DINPro-Regular"/>
        </w:rPr>
        <w:t>Innovation auch auf die Straße zu bringen</w:t>
      </w:r>
      <w:r w:rsidR="00A76E5E" w:rsidRPr="00610328">
        <w:rPr>
          <w:rFonts w:ascii="DINPro-Regular" w:hAnsi="DINPro-Regular"/>
        </w:rPr>
        <w:t xml:space="preserve"> haben</w:t>
      </w:r>
      <w:r w:rsidR="002A7027">
        <w:rPr>
          <w:rFonts w:ascii="DINPro-Regular" w:hAnsi="DINPro-Regular"/>
        </w:rPr>
        <w:t xml:space="preserve"> wir</w:t>
      </w:r>
      <w:r w:rsidR="00A76E5E" w:rsidRPr="00610328">
        <w:rPr>
          <w:rFonts w:ascii="DINPro-Regular" w:hAnsi="DINPro-Regular"/>
        </w:rPr>
        <w:t xml:space="preserve"> die exoIQ </w:t>
      </w:r>
      <w:r w:rsidR="00B2082A" w:rsidRPr="00610328">
        <w:rPr>
          <w:rFonts w:ascii="DINPro-Regular" w:hAnsi="DINPro-Regular"/>
        </w:rPr>
        <w:t xml:space="preserve">GmbH </w:t>
      </w:r>
      <w:r w:rsidR="00A76E5E" w:rsidRPr="00610328">
        <w:rPr>
          <w:rFonts w:ascii="DINPro-Regular" w:hAnsi="DINPro-Regular"/>
        </w:rPr>
        <w:t>2017</w:t>
      </w:r>
      <w:r w:rsidR="002749B9">
        <w:rPr>
          <w:rFonts w:ascii="DINPro-Regular" w:hAnsi="DINPro-Regular"/>
        </w:rPr>
        <w:t xml:space="preserve"> gegründet</w:t>
      </w:r>
      <w:r w:rsidR="00505B9D">
        <w:rPr>
          <w:rFonts w:ascii="DINPro-Regular" w:hAnsi="DINPro-Regular"/>
        </w:rPr>
        <w:t>. S</w:t>
      </w:r>
      <w:r w:rsidR="00240EA7">
        <w:rPr>
          <w:rFonts w:ascii="DINPro-Regular" w:hAnsi="DINPro-Regular"/>
        </w:rPr>
        <w:t>eit</w:t>
      </w:r>
      <w:r w:rsidR="00553E3F">
        <w:rPr>
          <w:rFonts w:ascii="DINPro-Regular" w:hAnsi="DINPro-Regular"/>
        </w:rPr>
        <w:t xml:space="preserve"> 2018</w:t>
      </w:r>
      <w:r w:rsidR="00D97898">
        <w:rPr>
          <w:rFonts w:ascii="DINPro-Regular" w:hAnsi="DINPro-Regular"/>
        </w:rPr>
        <w:t xml:space="preserve"> entwickeln wir zusammen</w:t>
      </w:r>
      <w:r w:rsidR="00A76E5E" w:rsidRPr="00610328">
        <w:rPr>
          <w:rFonts w:ascii="DINPro-Regular" w:hAnsi="DINPro-Regular"/>
        </w:rPr>
        <w:t xml:space="preserve"> </w:t>
      </w:r>
      <w:r w:rsidR="00B5784F" w:rsidRPr="00610328">
        <w:rPr>
          <w:rFonts w:ascii="DINPro-Regular" w:hAnsi="DINPro-Regular"/>
        </w:rPr>
        <w:t>mit der TT</w:t>
      </w:r>
      <w:r w:rsidR="00C46BFC" w:rsidRPr="00610328">
        <w:rPr>
          <w:rFonts w:ascii="DINPro-Regular" w:hAnsi="DINPro-Regular"/>
        </w:rPr>
        <w:t>S Tooltechnic Systems als strategischem Partner</w:t>
      </w:r>
      <w:r w:rsidR="00553E3F">
        <w:rPr>
          <w:rFonts w:ascii="DINPro-Regular" w:hAnsi="DINPro-Regular"/>
        </w:rPr>
        <w:t xml:space="preserve"> Exoskelette </w:t>
      </w:r>
      <w:r w:rsidR="00FE355F">
        <w:rPr>
          <w:rFonts w:ascii="DINPro-Regular" w:hAnsi="DINPro-Regular"/>
        </w:rPr>
        <w:t xml:space="preserve">in hoher </w:t>
      </w:r>
      <w:r w:rsidR="00FE355F" w:rsidRPr="00170F32">
        <w:rPr>
          <w:rFonts w:ascii="DINPro-Regular" w:hAnsi="DINPro-Regular"/>
        </w:rPr>
        <w:t>Qualität</w:t>
      </w:r>
      <w:r w:rsidR="00324154" w:rsidRPr="00170F32">
        <w:rPr>
          <w:rFonts w:ascii="DINPro-Regular" w:hAnsi="DINPro-Regular"/>
        </w:rPr>
        <w:t xml:space="preserve">. </w:t>
      </w:r>
      <w:r w:rsidR="00B84316" w:rsidRPr="00170F32">
        <w:rPr>
          <w:rFonts w:ascii="DINPro-Regular" w:hAnsi="DINPro-Regular"/>
        </w:rPr>
        <w:t>D</w:t>
      </w:r>
      <w:r w:rsidR="00324154" w:rsidRPr="00170F32">
        <w:rPr>
          <w:rFonts w:ascii="DINPro-Regular" w:hAnsi="DINPro-Regular"/>
        </w:rPr>
        <w:t xml:space="preserve">iese </w:t>
      </w:r>
      <w:r w:rsidR="00B84316" w:rsidRPr="00170F32">
        <w:rPr>
          <w:rFonts w:ascii="DINPro-Regular" w:hAnsi="DINPro-Regular"/>
        </w:rPr>
        <w:t xml:space="preserve">werden </w:t>
      </w:r>
      <w:r w:rsidR="00324154" w:rsidRPr="00170F32">
        <w:rPr>
          <w:rFonts w:ascii="DINPro-Regular" w:hAnsi="DINPro-Regular"/>
        </w:rPr>
        <w:t>in Deutschland</w:t>
      </w:r>
      <w:r w:rsidR="000171B4" w:rsidRPr="00170F32">
        <w:rPr>
          <w:rFonts w:ascii="DINPro-Regular" w:hAnsi="DINPro-Regular"/>
        </w:rPr>
        <w:t xml:space="preserve"> </w:t>
      </w:r>
      <w:r w:rsidR="00553E3F" w:rsidRPr="00170F32">
        <w:rPr>
          <w:rFonts w:ascii="DINPro-Regular" w:hAnsi="DINPro-Regular"/>
        </w:rPr>
        <w:t>produzieren</w:t>
      </w:r>
      <w:r w:rsidR="000171B4" w:rsidRPr="00170F32">
        <w:rPr>
          <w:rFonts w:ascii="DINPro-Regular" w:hAnsi="DINPro-Regular"/>
        </w:rPr>
        <w:t xml:space="preserve"> und</w:t>
      </w:r>
      <w:r w:rsidR="00324154" w:rsidRPr="00170F32">
        <w:rPr>
          <w:rFonts w:ascii="DINPro-Regular" w:hAnsi="DINPro-Regular"/>
        </w:rPr>
        <w:t xml:space="preserve"> </w:t>
      </w:r>
      <w:r w:rsidR="00CA5AE5" w:rsidRPr="00170F32">
        <w:rPr>
          <w:rFonts w:ascii="DINPro-Regular" w:hAnsi="DINPro-Regular"/>
        </w:rPr>
        <w:t>über verschiedene Vertriebskanäle</w:t>
      </w:r>
      <w:r w:rsidR="000171B4" w:rsidRPr="00170F32">
        <w:rPr>
          <w:rFonts w:ascii="DINPro-Regular" w:hAnsi="DINPro-Regular"/>
        </w:rPr>
        <w:t xml:space="preserve"> vertreiben</w:t>
      </w:r>
      <w:r w:rsidR="00A76E5E" w:rsidRPr="00170F32">
        <w:rPr>
          <w:rFonts w:ascii="DINPro-Regular" w:hAnsi="DINPro-Regular"/>
        </w:rPr>
        <w:t xml:space="preserve">. </w:t>
      </w:r>
    </w:p>
    <w:p w14:paraId="6E31E767" w14:textId="77777777" w:rsidR="00EF7403" w:rsidRPr="00610328" w:rsidRDefault="00EF7403" w:rsidP="009B06F1">
      <w:pPr>
        <w:pStyle w:val="Listenabsatz"/>
        <w:ind w:right="-2270"/>
        <w:jc w:val="both"/>
        <w:rPr>
          <w:rFonts w:ascii="DINPro-Regular" w:hAnsi="DINPro-Regular"/>
        </w:rPr>
      </w:pPr>
    </w:p>
    <w:p w14:paraId="692C16AF" w14:textId="77777777" w:rsidR="00A76E5E" w:rsidRPr="00610328" w:rsidRDefault="00A76E5E" w:rsidP="009B06F1">
      <w:pPr>
        <w:pStyle w:val="Listenabsatz"/>
        <w:numPr>
          <w:ilvl w:val="0"/>
          <w:numId w:val="3"/>
        </w:numPr>
        <w:ind w:right="-2270"/>
        <w:jc w:val="both"/>
        <w:rPr>
          <w:rFonts w:ascii="DINPro-Regular" w:hAnsi="DINPro-Regular"/>
          <w:b/>
          <w:sz w:val="24"/>
          <w:szCs w:val="24"/>
        </w:rPr>
      </w:pPr>
      <w:r w:rsidRPr="00610328">
        <w:rPr>
          <w:rFonts w:ascii="DINPro-Regular" w:hAnsi="DINPro-Regular"/>
          <w:b/>
          <w:sz w:val="24"/>
          <w:szCs w:val="24"/>
        </w:rPr>
        <w:t>Woher kam die Idee, sich mit Exoskeletten zu beschäftigen?</w:t>
      </w:r>
    </w:p>
    <w:p w14:paraId="4FB964B0" w14:textId="4B8738D9" w:rsidR="00BD22F6" w:rsidRDefault="00A54780" w:rsidP="001E11B5">
      <w:pPr>
        <w:pStyle w:val="Listenabsatz"/>
        <w:ind w:right="-2270"/>
        <w:jc w:val="both"/>
      </w:pPr>
      <w:r w:rsidRPr="004070FC">
        <w:rPr>
          <w:rFonts w:ascii="DINPro-Regular" w:hAnsi="DINPro-Regular"/>
        </w:rPr>
        <w:t>Weidner</w:t>
      </w:r>
      <w:r w:rsidR="00A76E5E" w:rsidRPr="004070FC">
        <w:rPr>
          <w:rFonts w:ascii="DINPro-Regular" w:hAnsi="DINPro-Regular"/>
        </w:rPr>
        <w:t xml:space="preserve">: </w:t>
      </w:r>
      <w:r w:rsidR="00FF6FF2" w:rsidRPr="004070FC">
        <w:rPr>
          <w:rFonts w:ascii="DINPro-Regular" w:hAnsi="DINPro-Regular"/>
        </w:rPr>
        <w:t>Es g</w:t>
      </w:r>
      <w:r w:rsidR="00A76E5E" w:rsidRPr="004070FC">
        <w:rPr>
          <w:rFonts w:ascii="DINPro-Regular" w:hAnsi="DINPro-Regular"/>
        </w:rPr>
        <w:t>ab</w:t>
      </w:r>
      <w:r w:rsidR="004800BE" w:rsidRPr="004070FC">
        <w:rPr>
          <w:rFonts w:ascii="DINPro-Regular" w:hAnsi="DINPro-Regular"/>
        </w:rPr>
        <w:t xml:space="preserve"> </w:t>
      </w:r>
      <w:r w:rsidR="007760CB" w:rsidRPr="004070FC">
        <w:rPr>
          <w:rFonts w:ascii="DINPro-Regular" w:hAnsi="DINPro-Regular"/>
        </w:rPr>
        <w:t>für</w:t>
      </w:r>
      <w:r w:rsidR="004800BE" w:rsidRPr="004070FC">
        <w:rPr>
          <w:rFonts w:ascii="DINPro-Regular" w:hAnsi="DINPro-Regular"/>
        </w:rPr>
        <w:t xml:space="preserve"> uns</w:t>
      </w:r>
      <w:r w:rsidR="00A76E5E" w:rsidRPr="004070FC">
        <w:rPr>
          <w:rFonts w:ascii="DINPro-Regular" w:hAnsi="DINPro-Regular"/>
        </w:rPr>
        <w:t xml:space="preserve"> </w:t>
      </w:r>
      <w:r w:rsidR="00487A36" w:rsidRPr="004070FC">
        <w:rPr>
          <w:rFonts w:ascii="DINPro-Regular" w:hAnsi="DINPro-Regular"/>
        </w:rPr>
        <w:t>eine Lücke zwischen</w:t>
      </w:r>
      <w:r w:rsidR="00A76E5E" w:rsidRPr="004070FC">
        <w:rPr>
          <w:rFonts w:ascii="DINPro-Regular" w:hAnsi="DINPro-Regular"/>
        </w:rPr>
        <w:t xml:space="preserve"> automatisierte</w:t>
      </w:r>
      <w:r w:rsidR="00487A36" w:rsidRPr="004070FC">
        <w:rPr>
          <w:rFonts w:ascii="DINPro-Regular" w:hAnsi="DINPro-Regular"/>
        </w:rPr>
        <w:t>n</w:t>
      </w:r>
      <w:r w:rsidR="00A76E5E" w:rsidRPr="004070FC">
        <w:rPr>
          <w:rFonts w:ascii="DINPro-Regular" w:hAnsi="DINPro-Regular"/>
        </w:rPr>
        <w:t xml:space="preserve"> Lösungen </w:t>
      </w:r>
      <w:r w:rsidR="00487A36" w:rsidRPr="004070FC">
        <w:rPr>
          <w:rFonts w:ascii="DINPro-Regular" w:hAnsi="DINPro-Regular"/>
        </w:rPr>
        <w:t xml:space="preserve">und </w:t>
      </w:r>
      <w:r w:rsidR="00581E46" w:rsidRPr="004070FC">
        <w:rPr>
          <w:rFonts w:ascii="DINPro-Regular" w:hAnsi="DINPro-Regular"/>
        </w:rPr>
        <w:t xml:space="preserve">menschlicher </w:t>
      </w:r>
      <w:r w:rsidR="00282B8E" w:rsidRPr="004070FC">
        <w:rPr>
          <w:rFonts w:ascii="DINPro-Regular" w:hAnsi="DINPro-Regular"/>
        </w:rPr>
        <w:t>Arbeit</w:t>
      </w:r>
      <w:r w:rsidR="005A47D6" w:rsidRPr="004070FC">
        <w:rPr>
          <w:rFonts w:ascii="DINPro-Regular" w:hAnsi="DINPro-Regular"/>
        </w:rPr>
        <w:t xml:space="preserve">. </w:t>
      </w:r>
      <w:r w:rsidR="00A76E5E" w:rsidRPr="004070FC">
        <w:rPr>
          <w:rFonts w:ascii="DINPro-Regular" w:hAnsi="DINPro-Regular"/>
        </w:rPr>
        <w:t xml:space="preserve">Ansätze </w:t>
      </w:r>
      <w:r w:rsidR="00276ED3" w:rsidRPr="004070FC">
        <w:rPr>
          <w:rFonts w:ascii="DINPro-Regular" w:hAnsi="DINPro-Regular"/>
        </w:rPr>
        <w:t>wie</w:t>
      </w:r>
      <w:r w:rsidR="002A1819" w:rsidRPr="004070FC">
        <w:rPr>
          <w:rFonts w:ascii="DINPro-Regular" w:hAnsi="DINPro-Regular"/>
        </w:rPr>
        <w:t xml:space="preserve"> die</w:t>
      </w:r>
      <w:r w:rsidR="00FF6FF2" w:rsidRPr="004070FC">
        <w:rPr>
          <w:rFonts w:ascii="DINPro-Regular" w:hAnsi="DINPro-Regular"/>
        </w:rPr>
        <w:t xml:space="preserve"> </w:t>
      </w:r>
      <w:r w:rsidR="00A76E5E" w:rsidRPr="004070FC">
        <w:rPr>
          <w:rFonts w:ascii="DINPro-Regular" w:hAnsi="DINPro-Regular"/>
        </w:rPr>
        <w:t xml:space="preserve">Mensch-Roboter-Kollaboration </w:t>
      </w:r>
      <w:r w:rsidR="00980CC2" w:rsidRPr="004070FC">
        <w:rPr>
          <w:rFonts w:ascii="DINPro-Regular" w:hAnsi="DINPro-Regular"/>
        </w:rPr>
        <w:t xml:space="preserve">und Hebehilfen </w:t>
      </w:r>
      <w:r w:rsidR="008D3BAA" w:rsidRPr="004070FC">
        <w:rPr>
          <w:rFonts w:ascii="DINPro-Regular" w:hAnsi="DINPro-Regular"/>
        </w:rPr>
        <w:t>st</w:t>
      </w:r>
      <w:r w:rsidR="00276ED3" w:rsidRPr="004070FC">
        <w:rPr>
          <w:rFonts w:ascii="DINPro-Regular" w:hAnsi="DINPro-Regular"/>
        </w:rPr>
        <w:t>o</w:t>
      </w:r>
      <w:r w:rsidR="008D3BAA" w:rsidRPr="004070FC">
        <w:rPr>
          <w:rFonts w:ascii="DINPro-Regular" w:hAnsi="DINPro-Regular"/>
        </w:rPr>
        <w:t>ßen in diese Richtung</w:t>
      </w:r>
      <w:r w:rsidR="00F46514" w:rsidRPr="004070FC">
        <w:rPr>
          <w:rFonts w:ascii="DINPro-Regular" w:hAnsi="DINPro-Regular"/>
        </w:rPr>
        <w:t>, sind jedoch häufig im Hinblick ihrer Flexibilität eingeschränkt, z.B. sind sie nur an festen Arbeitsplätzen anwendbar.</w:t>
      </w:r>
      <w:r w:rsidR="00C121AA" w:rsidRPr="004070FC">
        <w:rPr>
          <w:rFonts w:ascii="DINPro-Regular" w:hAnsi="DINPro-Regular"/>
        </w:rPr>
        <w:t xml:space="preserve"> Hinzu kommt, dass wir </w:t>
      </w:r>
      <w:r w:rsidR="007504EB" w:rsidRPr="004070FC">
        <w:rPr>
          <w:rFonts w:ascii="DINPro-Regular" w:hAnsi="DINPro-Regular"/>
        </w:rPr>
        <w:t>den Menschen bei der Ausführung von Aufgaben unterstützen wollten</w:t>
      </w:r>
      <w:r w:rsidR="005A4D11">
        <w:rPr>
          <w:rFonts w:ascii="DINPro-Regular" w:hAnsi="DINPro-Regular"/>
        </w:rPr>
        <w:t>,</w:t>
      </w:r>
      <w:r w:rsidR="007504EB" w:rsidRPr="004070FC">
        <w:rPr>
          <w:rFonts w:ascii="DINPro-Regular" w:hAnsi="DINPro-Regular"/>
        </w:rPr>
        <w:t xml:space="preserve"> ohne </w:t>
      </w:r>
      <w:r w:rsidR="00627AD7" w:rsidRPr="004070FC">
        <w:rPr>
          <w:rFonts w:ascii="DINPro-Regular" w:hAnsi="DINPro-Regular"/>
        </w:rPr>
        <w:t>gewisse Tätigkeiten abzunehmen.</w:t>
      </w:r>
      <w:r w:rsidR="007765DD" w:rsidRPr="004070FC">
        <w:rPr>
          <w:rFonts w:ascii="DINPro-Regular" w:hAnsi="DINPro-Regular"/>
        </w:rPr>
        <w:t xml:space="preserve"> </w:t>
      </w:r>
      <w:r w:rsidR="00A76E5E" w:rsidRPr="000066A2">
        <w:rPr>
          <w:rFonts w:ascii="DINPro-Regular" w:hAnsi="DINPro-Regular"/>
        </w:rPr>
        <w:t xml:space="preserve">Evolutionär </w:t>
      </w:r>
      <w:r w:rsidR="001C339A" w:rsidRPr="000066A2">
        <w:rPr>
          <w:rFonts w:ascii="DINPro-Regular" w:hAnsi="DINPro-Regular"/>
        </w:rPr>
        <w:t xml:space="preserve">hat der </w:t>
      </w:r>
      <w:r w:rsidR="003F76FC" w:rsidRPr="000066A2">
        <w:rPr>
          <w:rFonts w:ascii="DINPro-Regular" w:hAnsi="DINPro-Regular"/>
        </w:rPr>
        <w:t>Mensch</w:t>
      </w:r>
      <w:r w:rsidR="001C339A" w:rsidRPr="000066A2">
        <w:rPr>
          <w:rFonts w:ascii="DINPro-Regular" w:hAnsi="DINPro-Regular"/>
        </w:rPr>
        <w:t xml:space="preserve"> eine außerordentlich </w:t>
      </w:r>
      <w:r w:rsidR="00A76E5E" w:rsidRPr="000066A2">
        <w:rPr>
          <w:rFonts w:ascii="DINPro-Regular" w:hAnsi="DINPro-Regular"/>
        </w:rPr>
        <w:t xml:space="preserve">gut entwickelte Sensomotorik und kognitive Fähigkeiten, die </w:t>
      </w:r>
      <w:r w:rsidR="00FF6FF2" w:rsidRPr="000066A2">
        <w:rPr>
          <w:rFonts w:ascii="DINPro-Regular" w:hAnsi="DINPro-Regular"/>
        </w:rPr>
        <w:t xml:space="preserve">für </w:t>
      </w:r>
      <w:r w:rsidR="00A76E5E" w:rsidRPr="000066A2">
        <w:rPr>
          <w:rFonts w:ascii="DINPro-Regular" w:hAnsi="DINPro-Regular"/>
        </w:rPr>
        <w:t>gegenwärtige und zukünftige Wertschöpfungsketten elementar sind</w:t>
      </w:r>
      <w:r w:rsidR="00B50E43" w:rsidRPr="004070FC">
        <w:rPr>
          <w:rFonts w:ascii="DINPro-Regular" w:hAnsi="DINPro-Regular"/>
        </w:rPr>
        <w:t>.</w:t>
      </w:r>
    </w:p>
    <w:p w14:paraId="5C6C722C" w14:textId="77777777" w:rsidR="00BD22F6" w:rsidRDefault="00BD22F6" w:rsidP="001E11B5">
      <w:pPr>
        <w:pStyle w:val="Listenabsatz"/>
        <w:ind w:right="-2270"/>
        <w:jc w:val="both"/>
      </w:pPr>
    </w:p>
    <w:p w14:paraId="397CEF6C" w14:textId="73EBD1D4" w:rsidR="00A76E5E" w:rsidRPr="00610328" w:rsidRDefault="007F7F1E">
      <w:pPr>
        <w:pStyle w:val="Listenabsatz"/>
        <w:ind w:right="-2270"/>
        <w:jc w:val="both"/>
        <w:rPr>
          <w:rFonts w:ascii="DINPro-Regular" w:hAnsi="DINPro-Regular"/>
        </w:rPr>
      </w:pPr>
      <w:r w:rsidRPr="000066A2">
        <w:rPr>
          <w:rFonts w:ascii="DINPro-Regular" w:hAnsi="DINPro-Regular"/>
        </w:rPr>
        <w:t xml:space="preserve">Otten: </w:t>
      </w:r>
      <w:r w:rsidR="00CB19E6" w:rsidRPr="000066A2">
        <w:rPr>
          <w:rFonts w:ascii="DINPro-Regular" w:hAnsi="DINPro-Regular"/>
        </w:rPr>
        <w:t xml:space="preserve">Die Flexibilität des Menschen ist natürlich nicht nur </w:t>
      </w:r>
      <w:r w:rsidR="00616F61">
        <w:rPr>
          <w:rFonts w:ascii="DINPro-Regular" w:hAnsi="DINPro-Regular"/>
        </w:rPr>
        <w:t xml:space="preserve">für </w:t>
      </w:r>
      <w:r w:rsidR="00A978C6" w:rsidRPr="000066A2">
        <w:rPr>
          <w:rFonts w:ascii="DINPro-Regular" w:hAnsi="DINPro-Regular"/>
        </w:rPr>
        <w:t>d</w:t>
      </w:r>
      <w:r w:rsidR="00391AE6">
        <w:rPr>
          <w:rFonts w:ascii="DINPro-Regular" w:hAnsi="DINPro-Regular"/>
        </w:rPr>
        <w:t>ie</w:t>
      </w:r>
      <w:r w:rsidR="00677DC2">
        <w:rPr>
          <w:rFonts w:ascii="DINPro-Regular" w:hAnsi="DINPro-Regular"/>
        </w:rPr>
        <w:t xml:space="preserve"> </w:t>
      </w:r>
      <w:r w:rsidR="00287F08">
        <w:rPr>
          <w:rFonts w:ascii="DINPro-Regular" w:hAnsi="DINPro-Regular"/>
        </w:rPr>
        <w:t>Arbeitswelt</w:t>
      </w:r>
      <w:r w:rsidR="00A978C6" w:rsidRPr="000066A2">
        <w:rPr>
          <w:rFonts w:ascii="DINPro-Regular" w:hAnsi="DINPro-Regular"/>
        </w:rPr>
        <w:t xml:space="preserve"> </w:t>
      </w:r>
      <w:r w:rsidR="00162DE1" w:rsidRPr="000066A2">
        <w:rPr>
          <w:rFonts w:ascii="DINPro-Regular" w:hAnsi="DINPro-Regular"/>
        </w:rPr>
        <w:t>wichtig,</w:t>
      </w:r>
      <w:r w:rsidR="00660037" w:rsidRPr="000066A2">
        <w:rPr>
          <w:rFonts w:ascii="DINPro-Regular" w:hAnsi="DINPro-Regular"/>
        </w:rPr>
        <w:t xml:space="preserve"> sondern</w:t>
      </w:r>
      <w:r w:rsidR="00D53EB1" w:rsidRPr="000066A2">
        <w:rPr>
          <w:rFonts w:ascii="DINPro-Regular" w:hAnsi="DINPro-Regular"/>
        </w:rPr>
        <w:t xml:space="preserve"> natürlich</w:t>
      </w:r>
      <w:r w:rsidR="00660037" w:rsidRPr="000066A2">
        <w:rPr>
          <w:rFonts w:ascii="DINPro-Regular" w:hAnsi="DINPro-Regular"/>
        </w:rPr>
        <w:t xml:space="preserve"> auch</w:t>
      </w:r>
      <w:r w:rsidR="00D53EB1" w:rsidRPr="000066A2">
        <w:rPr>
          <w:rFonts w:ascii="DINPro-Regular" w:hAnsi="DINPro-Regular"/>
        </w:rPr>
        <w:t xml:space="preserve"> eine unglaublich spannendes Entwicklungsobjekt.</w:t>
      </w:r>
      <w:r w:rsidR="00CB19E6" w:rsidRPr="000066A2">
        <w:rPr>
          <w:rFonts w:ascii="DINPro-Regular" w:hAnsi="DINPro-Regular"/>
        </w:rPr>
        <w:t xml:space="preserve"> </w:t>
      </w:r>
      <w:r w:rsidR="000A3C20">
        <w:rPr>
          <w:rFonts w:ascii="DINPro-Regular" w:hAnsi="DINPro-Regular"/>
        </w:rPr>
        <w:t>D</w:t>
      </w:r>
      <w:r w:rsidR="005236EC">
        <w:rPr>
          <w:rFonts w:ascii="DINPro-Regular" w:hAnsi="DINPro-Regular"/>
        </w:rPr>
        <w:t>as Muskel-Skelett-System des Menschen</w:t>
      </w:r>
      <w:r w:rsidR="00CB19E6" w:rsidRPr="00610328">
        <w:rPr>
          <w:rFonts w:ascii="DINPro-Regular" w:hAnsi="DINPro-Regular"/>
        </w:rPr>
        <w:t xml:space="preserve"> mit über 600 Muskeln</w:t>
      </w:r>
      <w:r w:rsidR="00E805EC">
        <w:rPr>
          <w:rFonts w:ascii="DINPro-Regular" w:hAnsi="DINPro-Regular"/>
        </w:rPr>
        <w:t xml:space="preserve"> und </w:t>
      </w:r>
      <w:r w:rsidR="008C0C1E">
        <w:rPr>
          <w:rFonts w:ascii="DINPro-Regular" w:hAnsi="DINPro-Regular"/>
        </w:rPr>
        <w:t xml:space="preserve">hochoptimierten </w:t>
      </w:r>
      <w:r w:rsidR="004070FC">
        <w:rPr>
          <w:rFonts w:ascii="DINPro-Regular" w:hAnsi="DINPro-Regular"/>
        </w:rPr>
        <w:t>l</w:t>
      </w:r>
      <w:r w:rsidR="002D74D1">
        <w:rPr>
          <w:rFonts w:ascii="DINPro-Regular" w:hAnsi="DINPro-Regular"/>
        </w:rPr>
        <w:t>asttragenden Strukturen</w:t>
      </w:r>
      <w:r w:rsidR="00CB19E6" w:rsidRPr="00610328">
        <w:rPr>
          <w:rFonts w:ascii="DINPro-Regular" w:hAnsi="DINPro-Regular"/>
        </w:rPr>
        <w:t xml:space="preserve"> ist mit seine</w:t>
      </w:r>
      <w:r w:rsidR="00287F08">
        <w:rPr>
          <w:rFonts w:ascii="DINPro-Regular" w:hAnsi="DINPro-Regular"/>
        </w:rPr>
        <w:t>r langen</w:t>
      </w:r>
      <w:r w:rsidR="00CB19E6" w:rsidRPr="00610328">
        <w:rPr>
          <w:rFonts w:ascii="DINPro-Regular" w:hAnsi="DINPro-Regular"/>
        </w:rPr>
        <w:t xml:space="preserve"> Evolutionsgeschichte</w:t>
      </w:r>
      <w:r w:rsidR="00287F08">
        <w:rPr>
          <w:rFonts w:ascii="DINPro-Regular" w:hAnsi="DINPro-Regular"/>
        </w:rPr>
        <w:t xml:space="preserve"> </w:t>
      </w:r>
      <w:r w:rsidR="00CB19E6" w:rsidRPr="00610328">
        <w:rPr>
          <w:rFonts w:ascii="DINPro-Regular" w:hAnsi="DINPro-Regular"/>
        </w:rPr>
        <w:t xml:space="preserve">in vielerlei Hinsicht ein </w:t>
      </w:r>
      <w:r w:rsidR="00A25FE2">
        <w:rPr>
          <w:rFonts w:ascii="DINPro-Regular" w:hAnsi="DINPro-Regular"/>
        </w:rPr>
        <w:t>herausfordernder</w:t>
      </w:r>
      <w:r w:rsidR="00CB19E6" w:rsidRPr="00610328">
        <w:rPr>
          <w:rFonts w:ascii="DINPro-Regular" w:hAnsi="DINPro-Regular"/>
        </w:rPr>
        <w:t xml:space="preserve"> </w:t>
      </w:r>
      <w:r w:rsidR="00A25FE2">
        <w:rPr>
          <w:rFonts w:ascii="DINPro-Regular" w:hAnsi="DINPro-Regular"/>
        </w:rPr>
        <w:t>Interaktions</w:t>
      </w:r>
      <w:r w:rsidR="00CB19E6" w:rsidRPr="00610328">
        <w:rPr>
          <w:rFonts w:ascii="DINPro-Regular" w:hAnsi="DINPro-Regular"/>
        </w:rPr>
        <w:t>partne</w:t>
      </w:r>
      <w:r w:rsidR="00635C55">
        <w:rPr>
          <w:rFonts w:ascii="DINPro-Regular" w:hAnsi="DINPro-Regular"/>
        </w:rPr>
        <w:t>r</w:t>
      </w:r>
      <w:r w:rsidR="00DE76AF">
        <w:rPr>
          <w:rFonts w:ascii="DINPro-Regular" w:hAnsi="DINPro-Regular"/>
        </w:rPr>
        <w:t>.</w:t>
      </w:r>
      <w:r w:rsidR="002F6C75">
        <w:rPr>
          <w:rFonts w:ascii="DINPro-Regular" w:hAnsi="DINPro-Regular"/>
        </w:rPr>
        <w:t xml:space="preserve"> W</w:t>
      </w:r>
      <w:r w:rsidR="001D15E3" w:rsidRPr="000066A2">
        <w:rPr>
          <w:rFonts w:ascii="DINPro-Regular" w:hAnsi="DINPro-Regular"/>
        </w:rPr>
        <w:t xml:space="preserve">enn man dann noch </w:t>
      </w:r>
      <w:r w:rsidR="00A76E5E" w:rsidRPr="000066A2">
        <w:rPr>
          <w:rFonts w:ascii="DINPro-Regular" w:hAnsi="DINPro-Regular"/>
        </w:rPr>
        <w:t>Randbedingungen wie Demografie, Fachkräftemangel</w:t>
      </w:r>
      <w:r w:rsidR="00FF6FF2" w:rsidRPr="00616F61">
        <w:rPr>
          <w:rFonts w:ascii="DINPro-Regular" w:hAnsi="DINPro-Regular"/>
        </w:rPr>
        <w:t xml:space="preserve"> usw. </w:t>
      </w:r>
      <w:r w:rsidR="00274A65" w:rsidRPr="00616F61">
        <w:rPr>
          <w:rFonts w:ascii="DINPro-Regular" w:hAnsi="DINPro-Regular"/>
        </w:rPr>
        <w:t xml:space="preserve">betrachtet, war es naheliegend, </w:t>
      </w:r>
      <w:r w:rsidR="002323B9" w:rsidRPr="00616F61">
        <w:rPr>
          <w:rFonts w:ascii="DINPro-Regular" w:hAnsi="DINPro-Regular"/>
        </w:rPr>
        <w:t xml:space="preserve">an </w:t>
      </w:r>
      <w:r w:rsidR="00DD7FA3">
        <w:rPr>
          <w:rFonts w:ascii="DINPro-Regular" w:hAnsi="DINPro-Regular"/>
        </w:rPr>
        <w:t xml:space="preserve">physischen </w:t>
      </w:r>
      <w:r w:rsidR="002323B9" w:rsidRPr="00616F61">
        <w:rPr>
          <w:rFonts w:ascii="DINPro-Regular" w:hAnsi="DINPro-Regular"/>
        </w:rPr>
        <w:t>Unterstützungssystemen zu forschen, die den Mitarbeitenden nicht ersetzen, sondern entlasten.</w:t>
      </w:r>
      <w:r w:rsidR="00FF6FF2" w:rsidRPr="00616F61">
        <w:rPr>
          <w:rFonts w:ascii="DINPro-Regular" w:hAnsi="DINPro-Regular"/>
        </w:rPr>
        <w:t xml:space="preserve"> </w:t>
      </w:r>
    </w:p>
    <w:p w14:paraId="315C58F1" w14:textId="77777777" w:rsidR="00A76E5E" w:rsidRPr="00610328" w:rsidRDefault="00A76E5E" w:rsidP="009B06F1">
      <w:pPr>
        <w:pStyle w:val="Listenabsatz"/>
        <w:ind w:right="-2270"/>
        <w:jc w:val="both"/>
        <w:rPr>
          <w:rFonts w:ascii="DINPro-Regular" w:hAnsi="DINPro-Regular"/>
        </w:rPr>
      </w:pPr>
    </w:p>
    <w:p w14:paraId="08F9C72C" w14:textId="77777777" w:rsidR="00A76E5E" w:rsidRPr="00610328" w:rsidRDefault="00A76E5E" w:rsidP="009B06F1">
      <w:pPr>
        <w:pStyle w:val="Listenabsatz"/>
        <w:numPr>
          <w:ilvl w:val="0"/>
          <w:numId w:val="3"/>
        </w:numPr>
        <w:ind w:right="-2270"/>
        <w:jc w:val="both"/>
        <w:rPr>
          <w:rFonts w:ascii="DINPro-Regular" w:hAnsi="DINPro-Regular"/>
          <w:b/>
          <w:sz w:val="24"/>
          <w:szCs w:val="24"/>
        </w:rPr>
      </w:pPr>
      <w:r w:rsidRPr="00610328">
        <w:rPr>
          <w:rFonts w:ascii="DINPro-Regular" w:hAnsi="DINPro-Regular"/>
          <w:b/>
          <w:sz w:val="24"/>
          <w:szCs w:val="24"/>
        </w:rPr>
        <w:t>Warum ist der Mensch so ein zentrales Element bei der exoIQ Produktentwicklung?</w:t>
      </w:r>
    </w:p>
    <w:p w14:paraId="45100516" w14:textId="77777777" w:rsidR="0036272D" w:rsidRPr="0036272D" w:rsidRDefault="0036272D" w:rsidP="00841057">
      <w:pPr>
        <w:pStyle w:val="Listenabsatz"/>
        <w:ind w:right="-2270"/>
        <w:jc w:val="both"/>
        <w:rPr>
          <w:rFonts w:ascii="DINPro-Regular" w:hAnsi="DINPro-Regular"/>
        </w:rPr>
      </w:pPr>
      <w:r w:rsidRPr="0036272D">
        <w:rPr>
          <w:rFonts w:ascii="DINPro-Regular" w:hAnsi="DINPro-Regular"/>
        </w:rPr>
        <w:t xml:space="preserve">Otten: Wir bauen Technik, die am Körper getragen wird und die mit dem Menschen synchron arbeiten muss. Nur wenn diese auf verschiedensten Ebenen mit diesem harmoniert und so </w:t>
      </w:r>
      <w:r w:rsidRPr="0036272D">
        <w:rPr>
          <w:rFonts w:ascii="DINPro-Regular" w:hAnsi="DINPro-Regular"/>
        </w:rPr>
        <w:lastRenderedPageBreak/>
        <w:t>bspw. durch intelligente Mechanik dem Körper angepasst als auch den Bedürfnissen und Wünschen entspricht, kann ein Exoskelett erfolgreich eingesetzt werden.</w:t>
      </w:r>
    </w:p>
    <w:p w14:paraId="704332A4" w14:textId="77777777" w:rsidR="0036272D" w:rsidRDefault="0036272D" w:rsidP="009B06F1">
      <w:pPr>
        <w:pStyle w:val="Listenabsatz"/>
        <w:ind w:right="-2270"/>
        <w:jc w:val="both"/>
        <w:rPr>
          <w:rFonts w:ascii="DINPro-Regular" w:hAnsi="DINPro-Regular"/>
        </w:rPr>
      </w:pPr>
    </w:p>
    <w:p w14:paraId="3A43AD98" w14:textId="0E11E879" w:rsidR="003B0066" w:rsidRPr="00610328" w:rsidRDefault="00A54780" w:rsidP="009B06F1">
      <w:pPr>
        <w:pStyle w:val="Listenabsatz"/>
        <w:ind w:right="-2270"/>
        <w:jc w:val="both"/>
        <w:rPr>
          <w:rFonts w:ascii="DINPro-Regular" w:hAnsi="DINPro-Regular"/>
        </w:rPr>
      </w:pPr>
      <w:r w:rsidRPr="00610328">
        <w:rPr>
          <w:rFonts w:ascii="DINPro-Regular" w:hAnsi="DINPro-Regular"/>
        </w:rPr>
        <w:t>Weidner</w:t>
      </w:r>
      <w:r w:rsidR="00A76E5E" w:rsidRPr="00610328">
        <w:rPr>
          <w:rFonts w:ascii="DINPro-Regular" w:hAnsi="DINPro-Regular"/>
        </w:rPr>
        <w:t xml:space="preserve">: Exoskelette sollen menschliche Bewegungen im Rahmen von Arbeitstätigkeiten unterstützen. Der Mensch soll sich hier nicht an die Technik anpassen, sondern die Technik derart gestaltet sein, dass sie sich an </w:t>
      </w:r>
      <w:r w:rsidR="00971965" w:rsidRPr="00610328">
        <w:rPr>
          <w:rFonts w:ascii="DINPro-Regular" w:hAnsi="DINPro-Regular"/>
        </w:rPr>
        <w:t>jedes Individuum</w:t>
      </w:r>
      <w:r w:rsidR="00A76E5E" w:rsidRPr="00610328">
        <w:rPr>
          <w:rFonts w:ascii="DINPro-Regular" w:hAnsi="DINPro-Regular"/>
        </w:rPr>
        <w:t xml:space="preserve"> anpassen lässt </w:t>
      </w:r>
      <w:r w:rsidR="0036272D">
        <w:rPr>
          <w:rFonts w:ascii="DINPro-Regular" w:hAnsi="DINPro-Regular"/>
        </w:rPr>
        <w:t>und</w:t>
      </w:r>
      <w:r w:rsidR="00A76E5E" w:rsidRPr="00610328">
        <w:rPr>
          <w:rFonts w:ascii="DINPro-Regular" w:hAnsi="DINPro-Regular"/>
        </w:rPr>
        <w:t xml:space="preserve"> dann unterstützt, wenn eine Unterstützung erforderlich ist. </w:t>
      </w:r>
      <w:r w:rsidR="00B25ADE" w:rsidRPr="00610328">
        <w:rPr>
          <w:rFonts w:ascii="DINPro-Regular" w:hAnsi="DINPro-Regular"/>
        </w:rPr>
        <w:t>Essenziell</w:t>
      </w:r>
      <w:r w:rsidR="00FF6FF2" w:rsidRPr="00610328">
        <w:rPr>
          <w:rFonts w:ascii="DINPro-Regular" w:hAnsi="DINPro-Regular"/>
        </w:rPr>
        <w:t xml:space="preserve"> </w:t>
      </w:r>
      <w:r w:rsidR="003B0066" w:rsidRPr="00610328">
        <w:rPr>
          <w:rFonts w:ascii="DINPro-Regular" w:hAnsi="DINPro-Regular"/>
        </w:rPr>
        <w:t xml:space="preserve">ist </w:t>
      </w:r>
      <w:r w:rsidR="00FF6FF2" w:rsidRPr="00610328">
        <w:rPr>
          <w:rFonts w:ascii="DINPro-Regular" w:hAnsi="DINPro-Regular"/>
        </w:rPr>
        <w:t>s</w:t>
      </w:r>
      <w:r w:rsidR="00A76E5E" w:rsidRPr="00610328">
        <w:rPr>
          <w:rFonts w:ascii="DINPro-Regular" w:hAnsi="DINPro-Regular"/>
        </w:rPr>
        <w:t xml:space="preserve">omit nicht nur die </w:t>
      </w:r>
      <w:r w:rsidR="003B0066" w:rsidRPr="00610328">
        <w:rPr>
          <w:rFonts w:ascii="DINPro-Regular" w:hAnsi="DINPro-Regular"/>
        </w:rPr>
        <w:t xml:space="preserve">Kenntnis der </w:t>
      </w:r>
      <w:r w:rsidR="00A76E5E" w:rsidRPr="00610328">
        <w:rPr>
          <w:rFonts w:ascii="DINPro-Regular" w:hAnsi="DINPro-Regular"/>
        </w:rPr>
        <w:t xml:space="preserve">menschlichen Voraussetzungen und Bedürfnisse, sondern </w:t>
      </w:r>
      <w:r w:rsidR="003B0066" w:rsidRPr="00610328">
        <w:rPr>
          <w:rFonts w:ascii="DINPro-Regular" w:hAnsi="DINPro-Regular"/>
        </w:rPr>
        <w:t xml:space="preserve">es ist auch </w:t>
      </w:r>
      <w:r w:rsidR="00A76E5E" w:rsidRPr="00610328">
        <w:rPr>
          <w:rFonts w:ascii="DINPro-Regular" w:hAnsi="DINPro-Regular"/>
        </w:rPr>
        <w:t>notwendig</w:t>
      </w:r>
      <w:r w:rsidR="003B0066" w:rsidRPr="00610328">
        <w:rPr>
          <w:rFonts w:ascii="DINPro-Regular" w:hAnsi="DINPro-Regular"/>
        </w:rPr>
        <w:t>,</w:t>
      </w:r>
      <w:r w:rsidR="00A76E5E" w:rsidRPr="00610328">
        <w:rPr>
          <w:rFonts w:ascii="DINPro-Regular" w:hAnsi="DINPro-Regular"/>
        </w:rPr>
        <w:t xml:space="preserve"> ihn im Entwicklungsprozess mitzunehmen</w:t>
      </w:r>
      <w:r w:rsidR="00DE665E">
        <w:rPr>
          <w:rFonts w:ascii="DINPro-Regular" w:hAnsi="DINPro-Regular"/>
        </w:rPr>
        <w:t xml:space="preserve"> </w:t>
      </w:r>
      <w:r w:rsidR="00927756">
        <w:rPr>
          <w:rFonts w:ascii="DINPro-Regular" w:hAnsi="DINPro-Regular"/>
        </w:rPr>
        <w:t>sowie</w:t>
      </w:r>
      <w:r w:rsidR="00DE665E">
        <w:rPr>
          <w:rFonts w:ascii="DINPro-Regular" w:hAnsi="DINPro-Regular"/>
        </w:rPr>
        <w:t xml:space="preserve"> die </w:t>
      </w:r>
      <w:r w:rsidR="00D01F9F">
        <w:rPr>
          <w:rFonts w:ascii="DINPro-Regular" w:hAnsi="DINPro-Regular"/>
        </w:rPr>
        <w:t xml:space="preserve">Arbeitsprozesse </w:t>
      </w:r>
      <w:r w:rsidR="0026676A">
        <w:rPr>
          <w:rFonts w:ascii="DINPro-Regular" w:hAnsi="DINPro-Regular"/>
        </w:rPr>
        <w:t>und den Einsatzkontext zu verstehen.</w:t>
      </w:r>
    </w:p>
    <w:p w14:paraId="54AA1C49" w14:textId="77777777" w:rsidR="00A76E5E" w:rsidRPr="00610328" w:rsidRDefault="00A76E5E" w:rsidP="009B06F1">
      <w:pPr>
        <w:pStyle w:val="Listenabsatz"/>
        <w:ind w:right="-2270"/>
        <w:jc w:val="both"/>
        <w:rPr>
          <w:rFonts w:ascii="DINPro-Regular" w:hAnsi="DINPro-Regular"/>
        </w:rPr>
      </w:pPr>
    </w:p>
    <w:p w14:paraId="6BE32B69" w14:textId="0145BC5D" w:rsidR="00A76E5E" w:rsidRPr="00610328" w:rsidRDefault="00A76E5E" w:rsidP="009B06F1">
      <w:pPr>
        <w:pStyle w:val="Listenabsatz"/>
        <w:numPr>
          <w:ilvl w:val="0"/>
          <w:numId w:val="3"/>
        </w:numPr>
        <w:ind w:right="-2270"/>
        <w:jc w:val="both"/>
        <w:rPr>
          <w:rFonts w:ascii="DINPro-Regular" w:hAnsi="DINPro-Regular"/>
          <w:b/>
          <w:sz w:val="24"/>
          <w:szCs w:val="24"/>
        </w:rPr>
      </w:pPr>
      <w:r w:rsidRPr="00610328">
        <w:rPr>
          <w:rFonts w:ascii="DINPro-Regular" w:hAnsi="DINPro-Regular"/>
          <w:b/>
          <w:sz w:val="24"/>
          <w:szCs w:val="24"/>
        </w:rPr>
        <w:t xml:space="preserve">Wie entstand die Kooperation mit </w:t>
      </w:r>
      <w:r w:rsidR="007E78DC" w:rsidRPr="00610328">
        <w:rPr>
          <w:rFonts w:ascii="DINPro-Regular" w:hAnsi="DINPro-Regular"/>
          <w:b/>
          <w:sz w:val="24"/>
          <w:szCs w:val="24"/>
        </w:rPr>
        <w:t xml:space="preserve">TTS </w:t>
      </w:r>
      <w:r w:rsidR="00B47E42" w:rsidRPr="00610328">
        <w:rPr>
          <w:rFonts w:ascii="DINPro-Regular" w:hAnsi="DINPro-Regular"/>
          <w:b/>
          <w:sz w:val="24"/>
          <w:szCs w:val="24"/>
        </w:rPr>
        <w:t>Tooltechnic Systems</w:t>
      </w:r>
      <w:r w:rsidRPr="00610328">
        <w:rPr>
          <w:rFonts w:ascii="DINPro-Regular" w:hAnsi="DINPro-Regular"/>
          <w:b/>
          <w:sz w:val="24"/>
          <w:szCs w:val="24"/>
        </w:rPr>
        <w:t xml:space="preserve"> und was bringen beide Partner in die gemeinsame Unternehmung mit ein?</w:t>
      </w:r>
    </w:p>
    <w:p w14:paraId="05055129" w14:textId="0670D826" w:rsidR="00A76E5E" w:rsidRDefault="00A54780" w:rsidP="009B06F1">
      <w:pPr>
        <w:pStyle w:val="Listenabsatz"/>
        <w:ind w:right="-2270"/>
        <w:jc w:val="both"/>
        <w:rPr>
          <w:rFonts w:ascii="DINPro-Regular" w:hAnsi="DINPro-Regular"/>
        </w:rPr>
      </w:pPr>
      <w:r w:rsidRPr="00610328">
        <w:rPr>
          <w:rFonts w:ascii="DINPro-Regular" w:hAnsi="DINPro-Regular"/>
        </w:rPr>
        <w:t>Weidner</w:t>
      </w:r>
      <w:r w:rsidR="00A76E5E" w:rsidRPr="00610328">
        <w:rPr>
          <w:rFonts w:ascii="DINPro-Regular" w:hAnsi="DINPro-Regular"/>
        </w:rPr>
        <w:t>: Aufbauend auf eine</w:t>
      </w:r>
      <w:r w:rsidR="00A71EEA">
        <w:rPr>
          <w:rFonts w:ascii="DINPro-Regular" w:hAnsi="DINPro-Regular"/>
        </w:rPr>
        <w:t>m</w:t>
      </w:r>
      <w:r w:rsidR="00A76E5E" w:rsidRPr="00610328">
        <w:rPr>
          <w:rFonts w:ascii="DINPro-Regular" w:hAnsi="DINPro-Regular"/>
        </w:rPr>
        <w:t xml:space="preserve"> Zeitungsartikel </w:t>
      </w:r>
      <w:r w:rsidR="002E6E19" w:rsidRPr="00610328">
        <w:rPr>
          <w:rFonts w:ascii="DINPro-Regular" w:hAnsi="DINPro-Regular"/>
        </w:rPr>
        <w:t xml:space="preserve">in einer renommierten deutschen Tageszeitung, </w:t>
      </w:r>
      <w:r w:rsidR="00A76E5E" w:rsidRPr="00610328">
        <w:rPr>
          <w:rFonts w:ascii="DINPro-Regular" w:hAnsi="DINPro-Regular"/>
        </w:rPr>
        <w:t>wurden wir von Festool</w:t>
      </w:r>
      <w:r w:rsidR="007E78DC" w:rsidRPr="00610328">
        <w:rPr>
          <w:rFonts w:ascii="DINPro-Regular" w:hAnsi="DINPro-Regular"/>
        </w:rPr>
        <w:t>, einer der TTS</w:t>
      </w:r>
      <w:r w:rsidR="00A76E5E" w:rsidRPr="00610328">
        <w:rPr>
          <w:rFonts w:ascii="DINPro-Regular" w:hAnsi="DINPro-Regular"/>
        </w:rPr>
        <w:t xml:space="preserve"> </w:t>
      </w:r>
      <w:r w:rsidR="007E78DC" w:rsidRPr="00610328">
        <w:rPr>
          <w:rFonts w:ascii="DINPro-Regular" w:hAnsi="DINPro-Regular"/>
        </w:rPr>
        <w:t>Marken</w:t>
      </w:r>
      <w:r w:rsidR="006E4054" w:rsidRPr="00610328">
        <w:rPr>
          <w:rFonts w:ascii="DINPro-Regular" w:hAnsi="DINPro-Regular"/>
        </w:rPr>
        <w:t xml:space="preserve">, </w:t>
      </w:r>
      <w:r w:rsidR="00A76E5E" w:rsidRPr="00610328">
        <w:rPr>
          <w:rFonts w:ascii="DINPro-Regular" w:hAnsi="DINPro-Regular"/>
        </w:rPr>
        <w:t>angesprochen und</w:t>
      </w:r>
      <w:r w:rsidR="00395DEB">
        <w:rPr>
          <w:rFonts w:ascii="DINPro-Regular" w:hAnsi="DINPro-Regular"/>
        </w:rPr>
        <w:t xml:space="preserve"> haben</w:t>
      </w:r>
      <w:r w:rsidR="00A76E5E" w:rsidRPr="00610328">
        <w:rPr>
          <w:rFonts w:ascii="DINPro-Regular" w:hAnsi="DINPro-Regular"/>
        </w:rPr>
        <w:t xml:space="preserve"> </w:t>
      </w:r>
      <w:r w:rsidR="00002827">
        <w:rPr>
          <w:rFonts w:ascii="DINPro-Regular" w:hAnsi="DINPro-Regular"/>
        </w:rPr>
        <w:t>s</w:t>
      </w:r>
      <w:r w:rsidR="00A76E5E" w:rsidRPr="00610328">
        <w:rPr>
          <w:rFonts w:ascii="DINPro-Regular" w:hAnsi="DINPro-Regular"/>
        </w:rPr>
        <w:t xml:space="preserve">chnell </w:t>
      </w:r>
      <w:r w:rsidR="003B0066" w:rsidRPr="00610328">
        <w:rPr>
          <w:rFonts w:ascii="DINPro-Regular" w:hAnsi="DINPro-Regular"/>
        </w:rPr>
        <w:t>gemerkt</w:t>
      </w:r>
      <w:r w:rsidR="00A76E5E" w:rsidRPr="00610328">
        <w:rPr>
          <w:rFonts w:ascii="DINPro-Regular" w:hAnsi="DINPro-Regular"/>
        </w:rPr>
        <w:t>, dass wir grundsätzlich gleiche Interessen haben</w:t>
      </w:r>
      <w:r w:rsidR="009D7CD6">
        <w:rPr>
          <w:rFonts w:ascii="DINPro-Regular" w:hAnsi="DINPro-Regular"/>
        </w:rPr>
        <w:t xml:space="preserve">. </w:t>
      </w:r>
      <w:r w:rsidR="00284D01">
        <w:rPr>
          <w:rFonts w:ascii="DINPro-Regular" w:hAnsi="DINPro-Regular"/>
        </w:rPr>
        <w:t xml:space="preserve">Das Motto </w:t>
      </w:r>
      <w:r w:rsidR="00976AE4">
        <w:rPr>
          <w:rFonts w:ascii="DINPro-Regular" w:hAnsi="DINPro-Regular"/>
        </w:rPr>
        <w:t>von</w:t>
      </w:r>
      <w:r w:rsidR="00284D01">
        <w:rPr>
          <w:rFonts w:ascii="DINPro-Regular" w:hAnsi="DINPro-Regular"/>
        </w:rPr>
        <w:t xml:space="preserve"> Festool „Wir machen unsere Handwerker erfolgreich und stolz“</w:t>
      </w:r>
      <w:r w:rsidR="00395DEB">
        <w:rPr>
          <w:rFonts w:ascii="DINPro-Regular" w:hAnsi="DINPro-Regular"/>
        </w:rPr>
        <w:t xml:space="preserve"> konnten wir </w:t>
      </w:r>
      <w:r w:rsidR="0057767A">
        <w:rPr>
          <w:rFonts w:ascii="DINPro-Regular" w:hAnsi="DINPro-Regular"/>
        </w:rPr>
        <w:t>teilen</w:t>
      </w:r>
      <w:r w:rsidR="00190DD3">
        <w:rPr>
          <w:rFonts w:ascii="DINPro-Regular" w:hAnsi="DINPro-Regular"/>
        </w:rPr>
        <w:t xml:space="preserve"> und es war klar, dass wir </w:t>
      </w:r>
      <w:r w:rsidR="00E323D8">
        <w:rPr>
          <w:rFonts w:ascii="DINPro-Regular" w:hAnsi="DINPro-Regular"/>
        </w:rPr>
        <w:t xml:space="preserve">mit unseren Technologien zum </w:t>
      </w:r>
      <w:r w:rsidR="00A76E5E" w:rsidRPr="00610328">
        <w:rPr>
          <w:rFonts w:ascii="DINPro-Regular" w:hAnsi="DINPro-Regular"/>
        </w:rPr>
        <w:t>Erleichtern physisch anspruchsvoller Arbeiten und</w:t>
      </w:r>
      <w:r w:rsidR="00E323D8">
        <w:rPr>
          <w:rFonts w:ascii="DINPro-Regular" w:hAnsi="DINPro-Regular"/>
        </w:rPr>
        <w:t xml:space="preserve"> der</w:t>
      </w:r>
      <w:r w:rsidR="00A76E5E" w:rsidRPr="00610328">
        <w:rPr>
          <w:rFonts w:ascii="DINPro-Regular" w:hAnsi="DINPro-Regular"/>
        </w:rPr>
        <w:t xml:space="preserve"> Gestaltung zukünftiger Arbeitsplätze</w:t>
      </w:r>
      <w:r w:rsidR="00E323D8">
        <w:rPr>
          <w:rFonts w:ascii="DINPro-Regular" w:hAnsi="DINPro-Regular"/>
        </w:rPr>
        <w:t xml:space="preserve"> beitragen können.</w:t>
      </w:r>
      <w:r w:rsidR="00A76E5E" w:rsidRPr="00610328">
        <w:rPr>
          <w:rFonts w:ascii="DINPro-Regular" w:hAnsi="DINPro-Regular"/>
        </w:rPr>
        <w:t xml:space="preserve"> </w:t>
      </w:r>
    </w:p>
    <w:p w14:paraId="019D7599" w14:textId="77777777" w:rsidR="00E323D8" w:rsidRPr="00610328" w:rsidRDefault="00E323D8" w:rsidP="009B06F1">
      <w:pPr>
        <w:pStyle w:val="Listenabsatz"/>
        <w:ind w:right="-2270"/>
        <w:jc w:val="both"/>
        <w:rPr>
          <w:rFonts w:ascii="DINPro-Regular" w:hAnsi="DINPro-Regular"/>
        </w:rPr>
      </w:pPr>
    </w:p>
    <w:p w14:paraId="380748AB" w14:textId="730A1203" w:rsidR="00A76E5E" w:rsidRPr="003B0300" w:rsidRDefault="004F19BC">
      <w:pPr>
        <w:pStyle w:val="Listenabsatz"/>
        <w:ind w:right="-2270"/>
        <w:jc w:val="both"/>
        <w:rPr>
          <w:rFonts w:ascii="DINPro-Regular" w:hAnsi="DINPro-Regular"/>
        </w:rPr>
      </w:pPr>
      <w:r>
        <w:rPr>
          <w:rFonts w:ascii="DINPro-Regular" w:hAnsi="DINPro-Regular"/>
        </w:rPr>
        <w:t xml:space="preserve">Otten: </w:t>
      </w:r>
      <w:r w:rsidR="00A76E5E" w:rsidRPr="00610328">
        <w:rPr>
          <w:rFonts w:ascii="DINPro-Regular" w:hAnsi="DINPro-Regular"/>
        </w:rPr>
        <w:t xml:space="preserve">Die TTS </w:t>
      </w:r>
      <w:r w:rsidR="006E4054" w:rsidRPr="00610328">
        <w:rPr>
          <w:rFonts w:ascii="DINPro-Regular" w:hAnsi="DINPro-Regular"/>
        </w:rPr>
        <w:t xml:space="preserve">Tooltechnic Systems </w:t>
      </w:r>
      <w:r w:rsidR="00A76E5E" w:rsidRPr="00610328">
        <w:rPr>
          <w:rFonts w:ascii="DINPro-Regular" w:hAnsi="DINPro-Regular"/>
        </w:rPr>
        <w:t xml:space="preserve">und exoIQ bringen </w:t>
      </w:r>
      <w:r w:rsidR="003B0066" w:rsidRPr="00610328">
        <w:rPr>
          <w:rFonts w:ascii="DINPro-Regular" w:hAnsi="DINPro-Regular"/>
        </w:rPr>
        <w:t xml:space="preserve">gleichermaßen </w:t>
      </w:r>
      <w:r w:rsidR="00A76E5E" w:rsidRPr="00610328">
        <w:rPr>
          <w:rFonts w:ascii="DINPro-Regular" w:hAnsi="DINPro-Regular"/>
        </w:rPr>
        <w:t>ihre Kompetenzen ein. Auf der einen Seite</w:t>
      </w:r>
      <w:r w:rsidR="003B0066" w:rsidRPr="00610328">
        <w:rPr>
          <w:rFonts w:ascii="DINPro-Regular" w:hAnsi="DINPro-Regular"/>
        </w:rPr>
        <w:t xml:space="preserve">, </w:t>
      </w:r>
      <w:r w:rsidR="00897578" w:rsidRPr="00610328">
        <w:rPr>
          <w:rFonts w:ascii="DINPro-Regular" w:hAnsi="DINPro-Regular"/>
        </w:rPr>
        <w:t>die besonderen</w:t>
      </w:r>
      <w:r w:rsidR="00A76E5E" w:rsidRPr="00610328">
        <w:rPr>
          <w:rFonts w:ascii="DINPro-Regular" w:hAnsi="DINPro-Regular"/>
        </w:rPr>
        <w:t xml:space="preserve"> Fähigkeiten zur Entwicklung und Fertigung komplexer mechatronischer Geräte mit hoher Qualität und Marktzugang</w:t>
      </w:r>
      <w:r w:rsidR="002E6E19" w:rsidRPr="00610328">
        <w:rPr>
          <w:rFonts w:ascii="DINPro-Regular" w:hAnsi="DINPro-Regular"/>
        </w:rPr>
        <w:t xml:space="preserve">, </w:t>
      </w:r>
      <w:r w:rsidR="00A76E5E" w:rsidRPr="00610328">
        <w:rPr>
          <w:rFonts w:ascii="DINPro-Regular" w:hAnsi="DINPro-Regular"/>
        </w:rPr>
        <w:t xml:space="preserve">auf der anderen Seite </w:t>
      </w:r>
      <w:r w:rsidR="003B0066" w:rsidRPr="00610328">
        <w:rPr>
          <w:rFonts w:ascii="DINPro-Regular" w:hAnsi="DINPro-Regular"/>
        </w:rPr>
        <w:t xml:space="preserve">die </w:t>
      </w:r>
      <w:r w:rsidR="00A76E5E" w:rsidRPr="00610328">
        <w:rPr>
          <w:rFonts w:ascii="DINPro-Regular" w:hAnsi="DINPro-Regular"/>
        </w:rPr>
        <w:t>Grundlagen im Zusammenhang mit Unterstützungssystemen.</w:t>
      </w:r>
      <w:r>
        <w:rPr>
          <w:rFonts w:ascii="DINPro-Regular" w:hAnsi="DINPro-Regular"/>
        </w:rPr>
        <w:t xml:space="preserve"> </w:t>
      </w:r>
      <w:r w:rsidRPr="003B0300">
        <w:rPr>
          <w:rFonts w:ascii="DINPro-Regular" w:hAnsi="DINPro-Regular"/>
        </w:rPr>
        <w:t>Neben unserer Entwicklungserfahrung können wir als Gründer zudem auf ein Netzwerk aus verschiedensten Branchen zurückgreifen und unsere Expertise in der Bewertung von Exoskeletten einbringen.</w:t>
      </w:r>
    </w:p>
    <w:p w14:paraId="7FE9A61D" w14:textId="77777777" w:rsidR="007E75E2" w:rsidRDefault="007E75E2" w:rsidP="0061133F">
      <w:pPr>
        <w:pStyle w:val="Listenabsatz"/>
        <w:ind w:right="-2270"/>
        <w:jc w:val="both"/>
        <w:rPr>
          <w:rFonts w:ascii="DINPro-Regular" w:hAnsi="DINPro-Regular"/>
          <w:b/>
        </w:rPr>
      </w:pPr>
    </w:p>
    <w:p w14:paraId="42BC5AA7" w14:textId="726DF8AB" w:rsidR="00A76E5E" w:rsidRPr="00610328" w:rsidRDefault="00A76E5E" w:rsidP="009B06F1">
      <w:pPr>
        <w:pStyle w:val="Listenabsatz"/>
        <w:numPr>
          <w:ilvl w:val="0"/>
          <w:numId w:val="3"/>
        </w:numPr>
        <w:ind w:right="-2270"/>
        <w:jc w:val="both"/>
        <w:rPr>
          <w:rFonts w:ascii="DINPro-Regular" w:hAnsi="DINPro-Regular"/>
          <w:b/>
        </w:rPr>
      </w:pPr>
      <w:r w:rsidRPr="00610328">
        <w:rPr>
          <w:rFonts w:ascii="DINPro-Regular" w:hAnsi="DINPro-Regular"/>
          <w:b/>
        </w:rPr>
        <w:t>Wo soll es in Zukunft hingehen? Welche Vision haben Sie für Ihr Unternehmen?</w:t>
      </w:r>
    </w:p>
    <w:p w14:paraId="4EEE9760" w14:textId="744201AD" w:rsidR="00A76E5E" w:rsidRPr="00610328" w:rsidRDefault="00A54780" w:rsidP="009B06F1">
      <w:pPr>
        <w:pStyle w:val="Listenabsatz"/>
        <w:ind w:right="-2270"/>
        <w:jc w:val="both"/>
        <w:rPr>
          <w:rFonts w:ascii="DINPro-Regular" w:hAnsi="DINPro-Regular"/>
        </w:rPr>
      </w:pPr>
      <w:r w:rsidRPr="00610328">
        <w:rPr>
          <w:rFonts w:ascii="DINPro-Regular" w:hAnsi="DINPro-Regular"/>
        </w:rPr>
        <w:t>Weidner</w:t>
      </w:r>
      <w:r w:rsidR="00A76E5E" w:rsidRPr="00610328">
        <w:rPr>
          <w:rFonts w:ascii="DINPro-Regular" w:hAnsi="DINPro-Regular"/>
        </w:rPr>
        <w:t>: Wir haben das Ziel</w:t>
      </w:r>
      <w:r w:rsidR="003B0066" w:rsidRPr="00610328">
        <w:rPr>
          <w:rFonts w:ascii="DINPro-Regular" w:hAnsi="DINPro-Regular"/>
        </w:rPr>
        <w:t>,</w:t>
      </w:r>
      <w:r w:rsidR="00A76E5E" w:rsidRPr="00610328">
        <w:rPr>
          <w:rFonts w:ascii="DINPro-Regular" w:hAnsi="DINPro-Regular"/>
        </w:rPr>
        <w:t xml:space="preserve"> unterstützende Technologien für verschiedene Branchen</w:t>
      </w:r>
      <w:r w:rsidR="00E87180">
        <w:rPr>
          <w:rFonts w:ascii="DINPro-Regular" w:hAnsi="DINPro-Regular"/>
        </w:rPr>
        <w:t xml:space="preserve"> und Arbeitsplätze</w:t>
      </w:r>
      <w:r w:rsidR="00A76E5E" w:rsidRPr="00610328">
        <w:rPr>
          <w:rFonts w:ascii="DINPro-Regular" w:hAnsi="DINPro-Regular"/>
        </w:rPr>
        <w:t xml:space="preserve"> zu entwickeln und zu vertreiben. </w:t>
      </w:r>
      <w:r w:rsidR="000D0061" w:rsidRPr="00610328">
        <w:rPr>
          <w:rFonts w:ascii="DINPro-Regular" w:hAnsi="DINPro-Regular"/>
        </w:rPr>
        <w:t>Die</w:t>
      </w:r>
      <w:r w:rsidR="005E5F41" w:rsidRPr="00610328">
        <w:rPr>
          <w:rFonts w:ascii="DINPro-Regular" w:hAnsi="DINPro-Regular"/>
        </w:rPr>
        <w:t xml:space="preserve"> exoIQ</w:t>
      </w:r>
      <w:r w:rsidR="00E87180">
        <w:rPr>
          <w:rFonts w:ascii="DINPro-Regular" w:hAnsi="DINPro-Regular"/>
        </w:rPr>
        <w:t xml:space="preserve"> </w:t>
      </w:r>
      <w:r w:rsidR="00A76E5E" w:rsidRPr="00610328">
        <w:rPr>
          <w:rFonts w:ascii="DINPro-Regular" w:hAnsi="DINPro-Regular"/>
        </w:rPr>
        <w:t xml:space="preserve">Exoskelette sollen </w:t>
      </w:r>
      <w:r w:rsidR="00EF1798">
        <w:rPr>
          <w:rFonts w:ascii="DINPro-Regular" w:hAnsi="DINPro-Regular"/>
        </w:rPr>
        <w:t xml:space="preserve">verschiedene </w:t>
      </w:r>
      <w:r w:rsidR="008A2D43">
        <w:rPr>
          <w:rFonts w:ascii="DINPro-Regular" w:hAnsi="DINPro-Regular"/>
        </w:rPr>
        <w:t>Körperregionen</w:t>
      </w:r>
      <w:r w:rsidR="008A2D43" w:rsidRPr="00610328">
        <w:rPr>
          <w:rFonts w:ascii="DINPro-Regular" w:hAnsi="DINPro-Regular"/>
        </w:rPr>
        <w:t xml:space="preserve"> </w:t>
      </w:r>
      <w:r w:rsidR="00A76E5E" w:rsidRPr="00610328">
        <w:rPr>
          <w:rFonts w:ascii="DINPro-Regular" w:hAnsi="DINPro-Regular"/>
        </w:rPr>
        <w:t xml:space="preserve">bei manuellen Tätigkeiten entlasten. Intelligent gestaltete, mechatronische Systeme </w:t>
      </w:r>
      <w:r w:rsidR="00634E9D" w:rsidRPr="00610328">
        <w:rPr>
          <w:rFonts w:ascii="DINPro-Regular" w:hAnsi="DINPro-Regular"/>
        </w:rPr>
        <w:t>werden</w:t>
      </w:r>
      <w:r w:rsidR="00A76E5E" w:rsidRPr="00610328">
        <w:rPr>
          <w:rFonts w:ascii="DINPro-Regular" w:hAnsi="DINPro-Regular"/>
        </w:rPr>
        <w:t xml:space="preserve"> dies ermöglichen</w:t>
      </w:r>
      <w:r w:rsidR="00E87180">
        <w:rPr>
          <w:rFonts w:ascii="DINPro-Regular" w:hAnsi="DINPro-Regular"/>
        </w:rPr>
        <w:t xml:space="preserve"> und werden dabei</w:t>
      </w:r>
      <w:r w:rsidR="00634E9D" w:rsidRPr="00610328">
        <w:rPr>
          <w:rFonts w:ascii="DINPro-Regular" w:hAnsi="DINPro-Regular"/>
        </w:rPr>
        <w:t xml:space="preserve"> </w:t>
      </w:r>
      <w:r w:rsidR="00186633" w:rsidRPr="00610328">
        <w:rPr>
          <w:rFonts w:ascii="DINPro-Regular" w:hAnsi="DINPro-Regular"/>
        </w:rPr>
        <w:t>unterstützt von digitalen Tools zur Auswertung und Analyse.</w:t>
      </w:r>
    </w:p>
    <w:p w14:paraId="1FD47202" w14:textId="77777777" w:rsidR="003B0066" w:rsidRPr="00610328" w:rsidRDefault="003B0066" w:rsidP="009B06F1">
      <w:pPr>
        <w:pStyle w:val="Listenabsatz"/>
        <w:ind w:right="-2270"/>
        <w:jc w:val="both"/>
        <w:rPr>
          <w:rFonts w:ascii="DINPro-Regular" w:hAnsi="DINPro-Regular"/>
        </w:rPr>
      </w:pPr>
    </w:p>
    <w:p w14:paraId="43FFE13A" w14:textId="1BBDEC4C" w:rsidR="00D509DE" w:rsidRDefault="00A54780" w:rsidP="009B06F1">
      <w:pPr>
        <w:pStyle w:val="Listenabsatz"/>
        <w:ind w:right="-2270"/>
        <w:jc w:val="both"/>
        <w:rPr>
          <w:rFonts w:ascii="DINPro-Regular" w:hAnsi="DINPro-Regular"/>
        </w:rPr>
      </w:pPr>
      <w:r w:rsidRPr="00610328">
        <w:rPr>
          <w:rFonts w:ascii="DINPro-Regular" w:hAnsi="DINPro-Regular"/>
        </w:rPr>
        <w:t>Otten</w:t>
      </w:r>
      <w:r w:rsidR="00A76E5E" w:rsidRPr="00610328">
        <w:rPr>
          <w:rFonts w:ascii="DINPro-Regular" w:hAnsi="DINPro-Regular"/>
        </w:rPr>
        <w:t xml:space="preserve">: Exoskelette </w:t>
      </w:r>
      <w:r w:rsidR="00BA44FC">
        <w:rPr>
          <w:rFonts w:ascii="DINPro-Regular" w:hAnsi="DINPro-Regular"/>
        </w:rPr>
        <w:t xml:space="preserve">werden so eventuell </w:t>
      </w:r>
      <w:r w:rsidR="00A76E5E" w:rsidRPr="00610328">
        <w:rPr>
          <w:rFonts w:ascii="DINPro-Regular" w:hAnsi="DINPro-Regular"/>
        </w:rPr>
        <w:t>schon bald ein selbstverständlicher Bestandteil</w:t>
      </w:r>
      <w:r w:rsidR="00B64DDE">
        <w:rPr>
          <w:rFonts w:ascii="DINPro-Regular" w:hAnsi="DINPro-Regular"/>
        </w:rPr>
        <w:t xml:space="preserve"> der Arbeitssysteme</w:t>
      </w:r>
      <w:r w:rsidR="00E43001">
        <w:rPr>
          <w:rFonts w:ascii="DINPro-Regular" w:hAnsi="DINPro-Regular"/>
        </w:rPr>
        <w:t xml:space="preserve"> und integraler Bestandteil</w:t>
      </w:r>
      <w:r w:rsidR="00A76E5E" w:rsidRPr="00610328">
        <w:rPr>
          <w:rFonts w:ascii="DINPro-Regular" w:hAnsi="DINPro-Regular"/>
        </w:rPr>
        <w:t xml:space="preserve"> der Arbeitskleidung </w:t>
      </w:r>
      <w:r w:rsidR="003B0066" w:rsidRPr="00610328">
        <w:rPr>
          <w:rFonts w:ascii="DINPro-Regular" w:hAnsi="DINPro-Regular"/>
        </w:rPr>
        <w:t>werden</w:t>
      </w:r>
      <w:r w:rsidR="00E43001">
        <w:rPr>
          <w:rFonts w:ascii="DINPro-Regular" w:hAnsi="DINPro-Regular"/>
        </w:rPr>
        <w:t xml:space="preserve">, </w:t>
      </w:r>
      <w:r w:rsidR="00A76E5E" w:rsidRPr="00610328">
        <w:rPr>
          <w:rFonts w:ascii="DINPro-Regular" w:hAnsi="DINPro-Regular"/>
        </w:rPr>
        <w:t xml:space="preserve">ähnlich wie </w:t>
      </w:r>
      <w:r w:rsidR="002A3214">
        <w:rPr>
          <w:rFonts w:ascii="DINPro-Regular" w:hAnsi="DINPro-Regular"/>
        </w:rPr>
        <w:t>dies</w:t>
      </w:r>
      <w:r w:rsidR="00A76E5E" w:rsidRPr="00610328">
        <w:rPr>
          <w:rFonts w:ascii="DINPro-Regular" w:hAnsi="DINPro-Regular"/>
        </w:rPr>
        <w:t xml:space="preserve"> Schutzhelme </w:t>
      </w:r>
      <w:r w:rsidR="002A3214">
        <w:rPr>
          <w:rFonts w:ascii="DINPro-Regular" w:hAnsi="DINPro-Regular"/>
        </w:rPr>
        <w:t>bereits jetzt sind</w:t>
      </w:r>
      <w:r w:rsidR="00B15F17">
        <w:rPr>
          <w:rFonts w:ascii="DINPro-Regular" w:hAnsi="DINPro-Regular"/>
        </w:rPr>
        <w:t>. Vor wenigen Jahren war die Unterstützung beim Fahrrad</w:t>
      </w:r>
      <w:r w:rsidR="00D509DE">
        <w:rPr>
          <w:rFonts w:ascii="DINPro-Regular" w:hAnsi="DINPro-Regular"/>
        </w:rPr>
        <w:t>fahren noch ein Randthema, mittlerweile werden hingegen mehr Fahrräder mit</w:t>
      </w:r>
      <w:r w:rsidR="0080175B">
        <w:rPr>
          <w:rFonts w:ascii="DINPro-Regular" w:hAnsi="DINPro-Regular"/>
        </w:rPr>
        <w:t xml:space="preserve"> als ohne</w:t>
      </w:r>
      <w:r w:rsidR="00D509DE">
        <w:rPr>
          <w:rFonts w:ascii="DINPro-Regular" w:hAnsi="DINPro-Regular"/>
        </w:rPr>
        <w:t xml:space="preserve"> Unterstützung verkauf</w:t>
      </w:r>
      <w:r w:rsidR="00991FAA">
        <w:rPr>
          <w:rFonts w:ascii="DINPro-Regular" w:hAnsi="DINPro-Regular"/>
        </w:rPr>
        <w:t>t</w:t>
      </w:r>
      <w:r w:rsidR="00D509DE">
        <w:rPr>
          <w:rFonts w:ascii="DINPro-Regular" w:hAnsi="DINPro-Regular"/>
        </w:rPr>
        <w:t>.</w:t>
      </w:r>
    </w:p>
    <w:p w14:paraId="1EC763FE" w14:textId="601EEA89" w:rsidR="002A3214" w:rsidRDefault="00A76E5E" w:rsidP="009B06F1">
      <w:pPr>
        <w:pStyle w:val="Listenabsatz"/>
        <w:ind w:right="-2270"/>
        <w:jc w:val="both"/>
        <w:rPr>
          <w:rFonts w:ascii="DINPro-Regular" w:hAnsi="DINPro-Regular"/>
        </w:rPr>
      </w:pPr>
      <w:r w:rsidRPr="00610328">
        <w:rPr>
          <w:rFonts w:ascii="DINPro-Regular" w:hAnsi="DINPro-Regular"/>
        </w:rPr>
        <w:t xml:space="preserve"> </w:t>
      </w:r>
    </w:p>
    <w:p w14:paraId="17404268" w14:textId="5774D7D4" w:rsidR="00A76E5E" w:rsidRPr="00610328" w:rsidRDefault="00A76E5E" w:rsidP="009B06F1">
      <w:pPr>
        <w:ind w:right="-2270"/>
        <w:rPr>
          <w:rFonts w:ascii="DINPro-Regular" w:hAnsi="DINPro-Regular"/>
        </w:rPr>
        <w:sectPr w:rsidR="00A76E5E" w:rsidRPr="00610328" w:rsidSect="005C1E18">
          <w:pgSz w:w="11906" w:h="16838"/>
          <w:pgMar w:top="2120" w:right="2835" w:bottom="1134" w:left="1418" w:header="709" w:footer="709" w:gutter="0"/>
          <w:cols w:space="708"/>
          <w:docGrid w:linePitch="360"/>
        </w:sectPr>
      </w:pPr>
    </w:p>
    <w:p w14:paraId="174045E2" w14:textId="77777777" w:rsidR="00D812F3" w:rsidRPr="00610328" w:rsidRDefault="00D812F3" w:rsidP="009B06F1">
      <w:pPr>
        <w:pStyle w:val="berschrift1"/>
        <w:ind w:right="-2270"/>
        <w:jc w:val="both"/>
        <w:rPr>
          <w:rFonts w:ascii="DINPro-Regular" w:hAnsi="DINPro-Regular"/>
        </w:rPr>
      </w:pPr>
      <w:bookmarkStart w:id="23" w:name="_Toc100076507"/>
      <w:r w:rsidRPr="00610328">
        <w:rPr>
          <w:rFonts w:ascii="DINPro-Regular" w:hAnsi="DINPro-Regular"/>
        </w:rPr>
        <w:lastRenderedPageBreak/>
        <w:t>Bild- und Videomaterial</w:t>
      </w:r>
      <w:bookmarkEnd w:id="23"/>
    </w:p>
    <w:p w14:paraId="17C5A820" w14:textId="77777777" w:rsidR="00A67F8B" w:rsidRPr="00610328" w:rsidRDefault="00A67F8B" w:rsidP="009B06F1">
      <w:pPr>
        <w:pStyle w:val="berschrift1"/>
        <w:ind w:right="-2270"/>
        <w:jc w:val="both"/>
        <w:rPr>
          <w:rFonts w:ascii="DINPro-Regular" w:hAnsi="DINPro-Regular"/>
        </w:rPr>
      </w:pPr>
    </w:p>
    <w:p w14:paraId="14CF8FDF" w14:textId="4103CE74" w:rsidR="00A67F8B" w:rsidRPr="00610328" w:rsidRDefault="00A67F8B" w:rsidP="009B06F1">
      <w:pPr>
        <w:ind w:right="-2270"/>
        <w:rPr>
          <w:rFonts w:ascii="DINPro-Regular" w:hAnsi="DINPro-Regular"/>
        </w:rPr>
      </w:pPr>
      <w:r w:rsidRPr="00610328">
        <w:rPr>
          <w:rFonts w:ascii="DINPro-Regular" w:hAnsi="DINPro-Regular"/>
        </w:rPr>
        <w:t>Eine Auswahl an Bildmaterial und Videos können Sie hier einsehen.</w:t>
      </w:r>
    </w:p>
    <w:p w14:paraId="18183780" w14:textId="5380EDD7" w:rsidR="0005304C" w:rsidRPr="00610328" w:rsidRDefault="00772E82" w:rsidP="009B06F1">
      <w:pPr>
        <w:ind w:right="-2270"/>
        <w:rPr>
          <w:rFonts w:ascii="DINPro-Regular" w:hAnsi="DINPro-Regular"/>
        </w:rPr>
      </w:pPr>
      <w:r>
        <w:rPr>
          <w:rFonts w:ascii="DINPro-Regular" w:hAnsi="DINPro-Regular"/>
        </w:rPr>
        <w:t>Alle</w:t>
      </w:r>
      <w:r w:rsidR="00A67F8B" w:rsidRPr="00610328">
        <w:rPr>
          <w:rFonts w:ascii="DINPro-Regular" w:hAnsi="DINPro-Regular"/>
        </w:rPr>
        <w:t xml:space="preserve"> Fotos finden Sie in </w:t>
      </w:r>
      <w:r w:rsidR="008C75BA">
        <w:rPr>
          <w:rFonts w:ascii="DINPro-Regular" w:hAnsi="DINPro-Regular"/>
        </w:rPr>
        <w:t xml:space="preserve">Web-Auflösung in </w:t>
      </w:r>
      <w:r w:rsidR="00A67F8B" w:rsidRPr="00610328">
        <w:rPr>
          <w:rFonts w:ascii="DINPro-Regular" w:hAnsi="DINPro-Regular"/>
        </w:rPr>
        <w:t xml:space="preserve">unserem Pressebereich auf der </w:t>
      </w:r>
      <w:hyperlink r:id="rId26" w:history="1">
        <w:r w:rsidR="00A67F8B" w:rsidRPr="003E0FBF">
          <w:rPr>
            <w:rStyle w:val="Hyperlink"/>
            <w:rFonts w:ascii="DINPro-Regular" w:hAnsi="DINPro-Regular"/>
          </w:rPr>
          <w:t>Homep</w:t>
        </w:r>
        <w:r w:rsidR="0005304C" w:rsidRPr="003E0FBF">
          <w:rPr>
            <w:rStyle w:val="Hyperlink"/>
            <w:rFonts w:ascii="DINPro-Regular" w:hAnsi="DINPro-Regular"/>
          </w:rPr>
          <w:t>age</w:t>
        </w:r>
      </w:hyperlink>
      <w:r>
        <w:rPr>
          <w:rFonts w:ascii="DINPro-Regular" w:hAnsi="DINPro-Regular"/>
        </w:rPr>
        <w:t xml:space="preserve"> </w:t>
      </w:r>
      <w:r w:rsidR="008C75BA">
        <w:rPr>
          <w:rFonts w:ascii="DINPro-Regular" w:hAnsi="DINPro-Regular"/>
        </w:rPr>
        <w:t>(</w:t>
      </w:r>
      <w:r>
        <w:rPr>
          <w:rFonts w:ascii="DINPro-Regular" w:hAnsi="DINPro-Regular"/>
        </w:rPr>
        <w:t>Druckqualität auf Anfrage an unsere Pressestelle</w:t>
      </w:r>
      <w:r w:rsidR="008C75BA">
        <w:rPr>
          <w:rFonts w:ascii="DINPro-Regular" w:hAnsi="DINPro-Regular"/>
        </w:rPr>
        <w:t>).</w:t>
      </w:r>
    </w:p>
    <w:p w14:paraId="04E53ED8" w14:textId="45F26B25" w:rsidR="0005304C" w:rsidRPr="00610328" w:rsidRDefault="00594FD9" w:rsidP="009B06F1">
      <w:pPr>
        <w:ind w:right="-2270"/>
        <w:rPr>
          <w:rFonts w:ascii="DINPro-Regular" w:hAnsi="DINPro-Regular"/>
        </w:rPr>
      </w:pPr>
      <w:r w:rsidRPr="00610328">
        <w:rPr>
          <w:rFonts w:ascii="DINPro-Regular" w:hAnsi="DINPro-Regular"/>
          <w:noProof/>
        </w:rPr>
        <w:drawing>
          <wp:inline distT="0" distB="0" distL="0" distR="0" wp14:anchorId="3730C4FA" wp14:editId="0916139F">
            <wp:extent cx="3040023" cy="2026285"/>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2" r="272"/>
                    <a:stretch/>
                  </pic:blipFill>
                  <pic:spPr bwMode="auto">
                    <a:xfrm>
                      <a:off x="0" y="0"/>
                      <a:ext cx="3043340" cy="2028496"/>
                    </a:xfrm>
                    <a:prstGeom prst="rect">
                      <a:avLst/>
                    </a:prstGeom>
                    <a:noFill/>
                    <a:ln>
                      <a:noFill/>
                    </a:ln>
                  </pic:spPr>
                </pic:pic>
              </a:graphicData>
            </a:graphic>
          </wp:inline>
        </w:drawing>
      </w:r>
      <w:r w:rsidRPr="00610328">
        <w:rPr>
          <w:rFonts w:ascii="DINPro-Regular" w:hAnsi="DINPro-Regular"/>
          <w:noProof/>
        </w:rPr>
        <w:drawing>
          <wp:inline distT="0" distB="0" distL="0" distR="0" wp14:anchorId="65017B84" wp14:editId="481E2299">
            <wp:extent cx="3041650" cy="2027369"/>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 t="-194" r="33" b="-194"/>
                    <a:stretch/>
                  </pic:blipFill>
                  <pic:spPr bwMode="auto">
                    <a:xfrm>
                      <a:off x="0" y="0"/>
                      <a:ext cx="3057990" cy="2038260"/>
                    </a:xfrm>
                    <a:prstGeom prst="rect">
                      <a:avLst/>
                    </a:prstGeom>
                    <a:noFill/>
                    <a:ln>
                      <a:noFill/>
                    </a:ln>
                  </pic:spPr>
                </pic:pic>
              </a:graphicData>
            </a:graphic>
          </wp:inline>
        </w:drawing>
      </w:r>
      <w:r w:rsidRPr="00610328">
        <w:rPr>
          <w:rFonts w:ascii="DINPro-Regular" w:hAnsi="DINPro-Regular"/>
          <w:noProof/>
        </w:rPr>
        <w:drawing>
          <wp:inline distT="0" distB="0" distL="0" distR="0" wp14:anchorId="04EC68D9" wp14:editId="472220D2">
            <wp:extent cx="3039745" cy="2026099"/>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1" b="-211"/>
                    <a:stretch/>
                  </pic:blipFill>
                  <pic:spPr bwMode="auto">
                    <a:xfrm>
                      <a:off x="0" y="0"/>
                      <a:ext cx="3059085" cy="2038990"/>
                    </a:xfrm>
                    <a:prstGeom prst="rect">
                      <a:avLst/>
                    </a:prstGeom>
                    <a:noFill/>
                    <a:ln>
                      <a:noFill/>
                    </a:ln>
                  </pic:spPr>
                </pic:pic>
              </a:graphicData>
            </a:graphic>
          </wp:inline>
        </w:drawing>
      </w:r>
      <w:r w:rsidRPr="00610328">
        <w:rPr>
          <w:rFonts w:ascii="DINPro-Regular" w:hAnsi="DINPro-Regular"/>
          <w:noProof/>
        </w:rPr>
        <w:drawing>
          <wp:inline distT="0" distB="0" distL="0" distR="0" wp14:anchorId="7C7F03E7" wp14:editId="7C700A9B">
            <wp:extent cx="3022600" cy="2014671"/>
            <wp:effectExtent l="0" t="0" r="635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5" t="100" r="325" b="100"/>
                    <a:stretch/>
                  </pic:blipFill>
                  <pic:spPr bwMode="auto">
                    <a:xfrm>
                      <a:off x="0" y="0"/>
                      <a:ext cx="3022600" cy="2014671"/>
                    </a:xfrm>
                    <a:prstGeom prst="rect">
                      <a:avLst/>
                    </a:prstGeom>
                    <a:noFill/>
                    <a:ln>
                      <a:noFill/>
                    </a:ln>
                  </pic:spPr>
                </pic:pic>
              </a:graphicData>
            </a:graphic>
          </wp:inline>
        </w:drawing>
      </w:r>
      <w:r w:rsidRPr="00610328">
        <w:rPr>
          <w:rFonts w:ascii="DINPro-Regular" w:hAnsi="DINPro-Regular"/>
          <w:noProof/>
        </w:rPr>
        <w:drawing>
          <wp:inline distT="0" distB="0" distL="0" distR="0" wp14:anchorId="2FC5A22A" wp14:editId="7BAE378B">
            <wp:extent cx="3039721" cy="2026083"/>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3" b="-213"/>
                    <a:stretch/>
                  </pic:blipFill>
                  <pic:spPr bwMode="auto">
                    <a:xfrm>
                      <a:off x="0" y="0"/>
                      <a:ext cx="3059170" cy="2039047"/>
                    </a:xfrm>
                    <a:prstGeom prst="rect">
                      <a:avLst/>
                    </a:prstGeom>
                    <a:noFill/>
                    <a:ln>
                      <a:noFill/>
                    </a:ln>
                  </pic:spPr>
                </pic:pic>
              </a:graphicData>
            </a:graphic>
          </wp:inline>
        </w:drawing>
      </w:r>
      <w:r w:rsidRPr="00610328">
        <w:rPr>
          <w:rFonts w:ascii="DINPro-Regular" w:hAnsi="DINPro-Regular"/>
          <w:noProof/>
        </w:rPr>
        <w:drawing>
          <wp:inline distT="0" distB="0" distL="0" distR="0" wp14:anchorId="4BEAF8CD" wp14:editId="6595C116">
            <wp:extent cx="3030203" cy="20197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8" t="113" r="338" b="113"/>
                    <a:stretch/>
                  </pic:blipFill>
                  <pic:spPr bwMode="auto">
                    <a:xfrm>
                      <a:off x="0" y="0"/>
                      <a:ext cx="3039325" cy="2025820"/>
                    </a:xfrm>
                    <a:prstGeom prst="rect">
                      <a:avLst/>
                    </a:prstGeom>
                    <a:noFill/>
                    <a:ln>
                      <a:noFill/>
                    </a:ln>
                  </pic:spPr>
                </pic:pic>
              </a:graphicData>
            </a:graphic>
          </wp:inline>
        </w:drawing>
      </w:r>
    </w:p>
    <w:p w14:paraId="089FD311" w14:textId="77777777" w:rsidR="00D812F3" w:rsidRPr="00610328" w:rsidRDefault="00D812F3" w:rsidP="009B06F1">
      <w:pPr>
        <w:pStyle w:val="berschrift1"/>
        <w:ind w:right="-2270"/>
        <w:rPr>
          <w:rFonts w:ascii="DINPro-Regular" w:hAnsi="DINPro-Regular"/>
        </w:rPr>
      </w:pPr>
      <w:bookmarkStart w:id="24" w:name="_Toc100076508"/>
      <w:r w:rsidRPr="00610328">
        <w:rPr>
          <w:rFonts w:ascii="DINPro-Regular" w:hAnsi="DINPro-Regular"/>
        </w:rPr>
        <w:lastRenderedPageBreak/>
        <w:t>Ausblick</w:t>
      </w:r>
      <w:bookmarkEnd w:id="24"/>
    </w:p>
    <w:p w14:paraId="3350ED20" w14:textId="67611CC0" w:rsidR="000153E7" w:rsidRPr="00170F32" w:rsidRDefault="000153E7" w:rsidP="009B06F1">
      <w:pPr>
        <w:ind w:right="-2270"/>
        <w:rPr>
          <w:rFonts w:ascii="DINPro-Regular" w:hAnsi="DINPro-Regular"/>
        </w:rPr>
      </w:pPr>
      <w:r w:rsidRPr="00170F32">
        <w:rPr>
          <w:rFonts w:ascii="DINPro-Regular" w:hAnsi="DINPro-Regular"/>
        </w:rPr>
        <w:t>Messe Termine:</w:t>
      </w:r>
    </w:p>
    <w:p w14:paraId="64FD75B4" w14:textId="69FECB2F" w:rsidR="00F9034D" w:rsidRPr="00170F32" w:rsidRDefault="007F2754" w:rsidP="007F2754">
      <w:pPr>
        <w:ind w:right="-2270"/>
        <w:rPr>
          <w:rFonts w:ascii="DINPro-Regular" w:hAnsi="DINPro-Regular"/>
        </w:rPr>
      </w:pPr>
      <w:r w:rsidRPr="00170F32">
        <w:rPr>
          <w:rFonts w:ascii="DINPro-Regular" w:hAnsi="DINPro-Regular"/>
        </w:rPr>
        <w:t>Die exoIQ GmbH wird auf folgenden Messen vertreten sein.</w:t>
      </w:r>
    </w:p>
    <w:p w14:paraId="70993C26" w14:textId="199DFE64" w:rsidR="00A456D1" w:rsidRPr="00170F32" w:rsidRDefault="00B345B9" w:rsidP="00B345B9">
      <w:pPr>
        <w:pStyle w:val="Listenabsatz"/>
        <w:numPr>
          <w:ilvl w:val="0"/>
          <w:numId w:val="4"/>
        </w:numPr>
        <w:ind w:right="-2270"/>
        <w:rPr>
          <w:rFonts w:ascii="DINPro-Regular" w:hAnsi="DINPro-Regular"/>
        </w:rPr>
      </w:pPr>
      <w:r w:rsidRPr="00170F32">
        <w:rPr>
          <w:rFonts w:ascii="DINPro-Regular" w:hAnsi="DINPro-Regular"/>
          <w:b/>
          <w:bCs/>
        </w:rPr>
        <w:t>Automatica</w:t>
      </w:r>
      <w:r w:rsidRPr="00170F32">
        <w:rPr>
          <w:rFonts w:ascii="DINPro-Regular" w:hAnsi="DINPro-Regular"/>
        </w:rPr>
        <w:t xml:space="preserve"> in</w:t>
      </w:r>
      <w:r w:rsidR="007F2754" w:rsidRPr="00170F32">
        <w:rPr>
          <w:rFonts w:ascii="DINPro-Regular" w:hAnsi="DINPro-Regular"/>
        </w:rPr>
        <w:t xml:space="preserve"> München </w:t>
      </w:r>
      <w:r w:rsidRPr="00170F32">
        <w:rPr>
          <w:rFonts w:ascii="DINPro-Regular" w:hAnsi="DINPro-Regular"/>
        </w:rPr>
        <w:t>vom 27.</w:t>
      </w:r>
      <w:r w:rsidR="00A456D1" w:rsidRPr="00170F32">
        <w:rPr>
          <w:rFonts w:ascii="DINPro-Regular" w:hAnsi="DINPro-Regular"/>
        </w:rPr>
        <w:t>-30.06.2023</w:t>
      </w:r>
    </w:p>
    <w:p w14:paraId="55564B08" w14:textId="466391B2" w:rsidR="00B345B9" w:rsidRPr="00170F32" w:rsidRDefault="004E7588" w:rsidP="00B345B9">
      <w:pPr>
        <w:pStyle w:val="Listenabsatz"/>
        <w:numPr>
          <w:ilvl w:val="0"/>
          <w:numId w:val="4"/>
        </w:numPr>
        <w:ind w:right="-2270"/>
        <w:rPr>
          <w:rFonts w:ascii="DINPro-Regular" w:hAnsi="DINPro-Regular"/>
        </w:rPr>
      </w:pPr>
      <w:r w:rsidRPr="00170F32">
        <w:rPr>
          <w:rFonts w:ascii="DINPro-Regular" w:hAnsi="DINPro-Regular"/>
          <w:b/>
          <w:bCs/>
        </w:rPr>
        <w:t>A+A</w:t>
      </w:r>
      <w:r w:rsidRPr="00170F32">
        <w:rPr>
          <w:rFonts w:ascii="DINPro-Regular" w:hAnsi="DINPro-Regular"/>
        </w:rPr>
        <w:t xml:space="preserve"> </w:t>
      </w:r>
      <w:r w:rsidRPr="00170F32">
        <w:rPr>
          <w:rFonts w:ascii="DINPro-Regular" w:hAnsi="DINPro-Regular"/>
        </w:rPr>
        <w:t xml:space="preserve">in </w:t>
      </w:r>
      <w:r w:rsidRPr="00170F32">
        <w:rPr>
          <w:rFonts w:ascii="DINPro-Regular" w:hAnsi="DINPro-Regular"/>
        </w:rPr>
        <w:t>Düsseldorf vom 24.-27.10.2023</w:t>
      </w:r>
    </w:p>
    <w:p w14:paraId="4D54599E" w14:textId="4AAB7B3D" w:rsidR="00537BFA" w:rsidRPr="00170F32" w:rsidRDefault="00033FD1" w:rsidP="00B345B9">
      <w:pPr>
        <w:pStyle w:val="Listenabsatz"/>
        <w:numPr>
          <w:ilvl w:val="0"/>
          <w:numId w:val="4"/>
        </w:numPr>
        <w:ind w:right="-2270"/>
        <w:rPr>
          <w:rFonts w:ascii="DINPro-Regular" w:hAnsi="DINPro-Regular"/>
        </w:rPr>
      </w:pPr>
      <w:proofErr w:type="spellStart"/>
      <w:r w:rsidRPr="00170F32">
        <w:rPr>
          <w:rFonts w:ascii="DINPro-Regular" w:hAnsi="DINPro-Regular"/>
          <w:b/>
          <w:bCs/>
        </w:rPr>
        <w:t>Schweisstec</w:t>
      </w:r>
      <w:proofErr w:type="spellEnd"/>
      <w:r w:rsidRPr="00170F32">
        <w:rPr>
          <w:rFonts w:ascii="DINPro-Regular" w:hAnsi="DINPro-Regular"/>
        </w:rPr>
        <w:t xml:space="preserve"> </w:t>
      </w:r>
      <w:r w:rsidR="00537BFA" w:rsidRPr="00170F32">
        <w:rPr>
          <w:rFonts w:ascii="DINPro-Regular" w:hAnsi="DINPro-Regular"/>
        </w:rPr>
        <w:t>in Stuttgart vom 07.-10.11.2023</w:t>
      </w:r>
    </w:p>
    <w:p w14:paraId="62286A8A" w14:textId="10F45ABC" w:rsidR="00226393" w:rsidRPr="00610328" w:rsidRDefault="006F4A75" w:rsidP="009B06F1">
      <w:pPr>
        <w:ind w:right="-2270"/>
        <w:rPr>
          <w:rFonts w:ascii="DINPro-Regular" w:hAnsi="DINPro-Regular"/>
        </w:rPr>
      </w:pPr>
      <w:r w:rsidRPr="00610328">
        <w:rPr>
          <w:rFonts w:ascii="DINPro-Regular" w:hAnsi="DINPro-Regular"/>
        </w:rPr>
        <w:t>Für Interviewanfragen</w:t>
      </w:r>
      <w:r w:rsidR="00655E38" w:rsidRPr="00610328">
        <w:rPr>
          <w:rFonts w:ascii="DINPro-Regular" w:hAnsi="DINPro-Regular"/>
        </w:rPr>
        <w:t xml:space="preserve"> </w:t>
      </w:r>
      <w:r w:rsidR="00892400" w:rsidRPr="00610328">
        <w:rPr>
          <w:rFonts w:ascii="DINPro-Regular" w:hAnsi="DINPro-Regular"/>
        </w:rPr>
        <w:t xml:space="preserve">und vor-Ort-Terminen </w:t>
      </w:r>
      <w:r w:rsidRPr="00610328">
        <w:rPr>
          <w:rFonts w:ascii="DINPro-Regular" w:hAnsi="DINPro-Regular"/>
        </w:rPr>
        <w:t xml:space="preserve">kontaktieren Sie bitte </w:t>
      </w:r>
      <w:r w:rsidR="00033FD1" w:rsidRPr="00610328">
        <w:rPr>
          <w:rFonts w:ascii="DINPro-Regular" w:hAnsi="DINPro-Regular"/>
        </w:rPr>
        <w:t>Anna Davies</w:t>
      </w:r>
      <w:r w:rsidR="00033FD1">
        <w:rPr>
          <w:rFonts w:ascii="DINPro-Regular" w:hAnsi="DINPro-Regular"/>
        </w:rPr>
        <w:t>.</w:t>
      </w:r>
    </w:p>
    <w:p w14:paraId="438C2C24" w14:textId="0980F06C" w:rsidR="006F4A75" w:rsidRPr="00610328" w:rsidRDefault="006F4A75" w:rsidP="009B06F1">
      <w:pPr>
        <w:ind w:right="-2270"/>
        <w:rPr>
          <w:rFonts w:ascii="DINPro-Regular" w:hAnsi="DINPro-Regular"/>
        </w:rPr>
      </w:pPr>
      <w:r w:rsidRPr="00610328">
        <w:rPr>
          <w:rFonts w:ascii="DINPro-Regular" w:hAnsi="DINPro-Regular"/>
        </w:rPr>
        <w:t xml:space="preserve">Weitere Infos: </w:t>
      </w:r>
      <w:r w:rsidR="00FF1677" w:rsidRPr="00610328">
        <w:rPr>
          <w:rFonts w:ascii="DINPro-Regular" w:hAnsi="DINPro-Regular"/>
        </w:rPr>
        <w:t>Neben dem neuen Schulter Exoskelett S700 kann dort auch die exoIQ App live erlebt</w:t>
      </w:r>
      <w:r w:rsidR="00D24E21" w:rsidRPr="00610328">
        <w:rPr>
          <w:rFonts w:ascii="DINPro-Regular" w:hAnsi="DINPro-Regular"/>
        </w:rPr>
        <w:t xml:space="preserve"> und von den </w:t>
      </w:r>
      <w:r w:rsidR="005B5C5F">
        <w:rPr>
          <w:rFonts w:ascii="DINPro-Regular" w:hAnsi="DINPro-Regular"/>
        </w:rPr>
        <w:t xml:space="preserve">Besucherinnen und </w:t>
      </w:r>
      <w:r w:rsidR="00D24E21" w:rsidRPr="00610328">
        <w:rPr>
          <w:rFonts w:ascii="DINPro-Regular" w:hAnsi="DINPro-Regular"/>
        </w:rPr>
        <w:t>Besucher</w:t>
      </w:r>
      <w:r w:rsidR="005B5C5F">
        <w:rPr>
          <w:rFonts w:ascii="DINPro-Regular" w:hAnsi="DINPro-Regular"/>
        </w:rPr>
        <w:t>n</w:t>
      </w:r>
      <w:r w:rsidR="00D24E21" w:rsidRPr="00610328">
        <w:rPr>
          <w:rFonts w:ascii="DINPro-Regular" w:hAnsi="DINPro-Regular"/>
        </w:rPr>
        <w:t xml:space="preserve"> persönlich getestet</w:t>
      </w:r>
      <w:r w:rsidR="00FF1677" w:rsidRPr="00610328">
        <w:rPr>
          <w:rFonts w:ascii="DINPro-Regular" w:hAnsi="DINPro-Regular"/>
        </w:rPr>
        <w:t xml:space="preserve"> werde</w:t>
      </w:r>
      <w:r w:rsidR="00FE4F4B" w:rsidRPr="00610328">
        <w:rPr>
          <w:rFonts w:ascii="DINPro-Regular" w:hAnsi="DINPro-Regular"/>
        </w:rPr>
        <w:t>n.</w:t>
      </w:r>
    </w:p>
    <w:p w14:paraId="73862C27" w14:textId="77777777" w:rsidR="00226393" w:rsidRPr="00610328" w:rsidRDefault="00226393" w:rsidP="009B06F1">
      <w:pPr>
        <w:pStyle w:val="berschrift1"/>
        <w:ind w:right="-2270"/>
        <w:jc w:val="both"/>
        <w:rPr>
          <w:rFonts w:ascii="DINPro-Regular" w:hAnsi="DINPro-Regular"/>
        </w:rPr>
      </w:pPr>
    </w:p>
    <w:p w14:paraId="7D58D484" w14:textId="77777777" w:rsidR="00D812F3" w:rsidRPr="00610328" w:rsidRDefault="00D812F3" w:rsidP="009B06F1">
      <w:pPr>
        <w:pStyle w:val="berschrift1"/>
        <w:ind w:right="-2270"/>
        <w:jc w:val="both"/>
        <w:rPr>
          <w:rFonts w:ascii="DINPro-Regular" w:hAnsi="DINPro-Regular"/>
        </w:rPr>
      </w:pPr>
      <w:bookmarkStart w:id="25" w:name="_Toc100076509"/>
      <w:r w:rsidRPr="00610328">
        <w:rPr>
          <w:rFonts w:ascii="DINPro-Regular" w:hAnsi="DINPro-Regular"/>
        </w:rPr>
        <w:t>Präsenz auf Social Media</w:t>
      </w:r>
      <w:bookmarkEnd w:id="25"/>
    </w:p>
    <w:p w14:paraId="53DDD200" w14:textId="746942C6" w:rsidR="00CD0A64" w:rsidRPr="00610328" w:rsidRDefault="00C43819" w:rsidP="009B06F1">
      <w:pPr>
        <w:ind w:right="-2270"/>
        <w:rPr>
          <w:rFonts w:ascii="DINPro-Regular" w:hAnsi="DINPro-Regular"/>
        </w:rPr>
      </w:pPr>
      <w:r w:rsidRPr="00610328">
        <w:rPr>
          <w:rFonts w:ascii="DINPro-Regular" w:hAnsi="DINPro-Regular"/>
        </w:rPr>
        <w:t>Die exoIQ präsentiert sich auf folgenden Social-Media-Kanälen</w:t>
      </w:r>
      <w:r w:rsidR="00892400" w:rsidRPr="00610328">
        <w:rPr>
          <w:rFonts w:ascii="DINPro-Regular" w:hAnsi="DINPro-Regular"/>
        </w:rPr>
        <w:t>:</w:t>
      </w:r>
    </w:p>
    <w:p w14:paraId="7FCE2230" w14:textId="14C68AD8" w:rsidR="00C43819" w:rsidRPr="003E0FBF" w:rsidRDefault="003E0FBF" w:rsidP="009B06F1">
      <w:pPr>
        <w:ind w:right="-2270"/>
        <w:rPr>
          <w:rStyle w:val="Hyperlink"/>
          <w:rFonts w:ascii="DINPro-Regular" w:hAnsi="DINPro-Regular"/>
        </w:rPr>
      </w:pPr>
      <w:r>
        <w:rPr>
          <w:rFonts w:ascii="DINPro-Regular" w:hAnsi="DINPro-Regular"/>
        </w:rPr>
        <w:fldChar w:fldCharType="begin"/>
      </w:r>
      <w:r>
        <w:rPr>
          <w:rFonts w:ascii="DINPro-Regular" w:hAnsi="DINPro-Regular"/>
        </w:rPr>
        <w:instrText xml:space="preserve"> HYPERLINK "https://www.linkedin.com/company/exoiq/" </w:instrText>
      </w:r>
      <w:r>
        <w:rPr>
          <w:rFonts w:ascii="DINPro-Regular" w:hAnsi="DINPro-Regular"/>
        </w:rPr>
      </w:r>
      <w:r>
        <w:rPr>
          <w:rFonts w:ascii="DINPro-Regular" w:hAnsi="DINPro-Regular"/>
        </w:rPr>
        <w:fldChar w:fldCharType="separate"/>
      </w:r>
      <w:r w:rsidR="00C43819" w:rsidRPr="003E0FBF">
        <w:rPr>
          <w:rStyle w:val="Hyperlink"/>
          <w:rFonts w:ascii="DINPro-Regular" w:hAnsi="DINPro-Regular"/>
        </w:rPr>
        <w:t>LinkedIn</w:t>
      </w:r>
    </w:p>
    <w:p w14:paraId="220283A0" w14:textId="24D49E85" w:rsidR="00C43819" w:rsidRPr="003E0FBF" w:rsidRDefault="003E0FBF" w:rsidP="009B06F1">
      <w:pPr>
        <w:ind w:right="-2270"/>
        <w:rPr>
          <w:rStyle w:val="Hyperlink"/>
          <w:rFonts w:ascii="DINPro-Regular" w:hAnsi="DINPro-Regular"/>
        </w:rPr>
      </w:pPr>
      <w:r>
        <w:rPr>
          <w:rFonts w:ascii="DINPro-Regular" w:hAnsi="DINPro-Regular"/>
        </w:rPr>
        <w:fldChar w:fldCharType="end"/>
      </w:r>
      <w:r>
        <w:rPr>
          <w:rFonts w:ascii="DINPro-Regular" w:hAnsi="DINPro-Regular"/>
        </w:rPr>
        <w:fldChar w:fldCharType="begin"/>
      </w:r>
      <w:r>
        <w:rPr>
          <w:rFonts w:ascii="DINPro-Regular" w:hAnsi="DINPro-Regular"/>
        </w:rPr>
        <w:instrText xml:space="preserve"> HYPERLINK "https://www.youtube.com/channel/UCCoG36HkD7S1vg_45FvhC9A/featured" </w:instrText>
      </w:r>
      <w:r>
        <w:rPr>
          <w:rFonts w:ascii="DINPro-Regular" w:hAnsi="DINPro-Regular"/>
        </w:rPr>
      </w:r>
      <w:r>
        <w:rPr>
          <w:rFonts w:ascii="DINPro-Regular" w:hAnsi="DINPro-Regular"/>
        </w:rPr>
        <w:fldChar w:fldCharType="separate"/>
      </w:r>
      <w:r w:rsidR="00C43819" w:rsidRPr="003E0FBF">
        <w:rPr>
          <w:rStyle w:val="Hyperlink"/>
          <w:rFonts w:ascii="DINPro-Regular" w:hAnsi="DINPro-Regular"/>
        </w:rPr>
        <w:t>YouTube</w:t>
      </w:r>
    </w:p>
    <w:p w14:paraId="55805216" w14:textId="79B75A50" w:rsidR="00253867" w:rsidRPr="00610328" w:rsidRDefault="003E0FBF" w:rsidP="009B06F1">
      <w:pPr>
        <w:ind w:right="-2270"/>
        <w:rPr>
          <w:rFonts w:ascii="DINPro-Regular" w:hAnsi="DINPro-Regular"/>
        </w:rPr>
      </w:pPr>
      <w:r>
        <w:rPr>
          <w:rFonts w:ascii="DINPro-Regular" w:hAnsi="DINPro-Regular"/>
        </w:rPr>
        <w:fldChar w:fldCharType="end"/>
      </w:r>
    </w:p>
    <w:p w14:paraId="36DA0257" w14:textId="77777777" w:rsidR="00253867" w:rsidRPr="00610328" w:rsidRDefault="00253867" w:rsidP="009B06F1">
      <w:pPr>
        <w:ind w:right="-2270"/>
        <w:rPr>
          <w:rFonts w:ascii="DINPro-Regular" w:hAnsi="DINPro-Regular"/>
        </w:rPr>
      </w:pPr>
    </w:p>
    <w:p w14:paraId="6498901B" w14:textId="77777777" w:rsidR="00D812F3" w:rsidRPr="00610328" w:rsidRDefault="00D812F3" w:rsidP="009B06F1">
      <w:pPr>
        <w:pStyle w:val="berschrift1"/>
        <w:ind w:right="-2270"/>
        <w:jc w:val="both"/>
        <w:rPr>
          <w:rFonts w:ascii="DINPro-Regular" w:hAnsi="DINPro-Regular"/>
        </w:rPr>
      </w:pPr>
      <w:bookmarkStart w:id="26" w:name="_Pressekontakt"/>
      <w:bookmarkStart w:id="27" w:name="_Toc100076510"/>
      <w:bookmarkEnd w:id="26"/>
      <w:r w:rsidRPr="00610328">
        <w:rPr>
          <w:rFonts w:ascii="DINPro-Regular" w:hAnsi="DINPro-Regular"/>
        </w:rPr>
        <w:t>Pressekontakt</w:t>
      </w:r>
      <w:bookmarkEnd w:id="27"/>
    </w:p>
    <w:p w14:paraId="4BDD471B" w14:textId="74D6D878" w:rsidR="00A67F8B" w:rsidRPr="00610328" w:rsidRDefault="00A67F8B" w:rsidP="009B06F1">
      <w:pPr>
        <w:ind w:right="-2270"/>
        <w:rPr>
          <w:rFonts w:ascii="DINPro-Regular" w:hAnsi="DINPro-Regular"/>
        </w:rPr>
      </w:pPr>
      <w:r w:rsidRPr="00610328">
        <w:rPr>
          <w:rFonts w:ascii="DINPro-Regular" w:hAnsi="DINPro-Regular"/>
        </w:rPr>
        <w:t>Ansprechpartner:</w:t>
      </w:r>
      <w:r w:rsidR="00D5272B" w:rsidRPr="00610328">
        <w:rPr>
          <w:rFonts w:ascii="DINPro-Regular" w:hAnsi="DINPro-Regular"/>
        </w:rPr>
        <w:br/>
      </w:r>
      <w:r w:rsidR="002C3C38" w:rsidRPr="00610328">
        <w:rPr>
          <w:rFonts w:ascii="DINPro-Regular" w:hAnsi="DINPro-Regular"/>
        </w:rPr>
        <w:t>Anna Davies</w:t>
      </w:r>
    </w:p>
    <w:p w14:paraId="02FDB4D9" w14:textId="1F9501C3" w:rsidR="00A67F8B" w:rsidRPr="00610328" w:rsidRDefault="00A67F8B" w:rsidP="009B06F1">
      <w:pPr>
        <w:ind w:right="-2270"/>
        <w:rPr>
          <w:rFonts w:ascii="DINPro-Regular" w:hAnsi="DINPro-Regular"/>
        </w:rPr>
      </w:pPr>
      <w:r w:rsidRPr="00610328">
        <w:rPr>
          <w:rFonts w:ascii="DINPro-Regular" w:hAnsi="DINPro-Regular"/>
        </w:rPr>
        <w:t>E-Mail:</w:t>
      </w:r>
      <w:r w:rsidR="00D5272B" w:rsidRPr="00610328">
        <w:rPr>
          <w:rFonts w:ascii="DINPro-Regular" w:hAnsi="DINPro-Regular"/>
        </w:rPr>
        <w:br/>
        <w:t>info</w:t>
      </w:r>
      <w:r w:rsidR="00D5272B" w:rsidRPr="00610328">
        <w:rPr>
          <w:rFonts w:ascii="DINPro-Regular" w:hAnsi="DINPro-Regular" w:cs="Arial"/>
          <w:sz w:val="21"/>
          <w:szCs w:val="21"/>
          <w:shd w:val="clear" w:color="auto" w:fill="FFFFFF"/>
        </w:rPr>
        <w:t>@</w:t>
      </w:r>
      <w:r w:rsidR="002C3C38" w:rsidRPr="00610328">
        <w:rPr>
          <w:rFonts w:ascii="DINPro-Regular" w:hAnsi="DINPro-Regular" w:cs="Arial"/>
          <w:sz w:val="21"/>
          <w:szCs w:val="21"/>
          <w:shd w:val="clear" w:color="auto" w:fill="FFFFFF"/>
        </w:rPr>
        <w:t>exoiq.com</w:t>
      </w:r>
    </w:p>
    <w:p w14:paraId="5A0F9ABC" w14:textId="3B300664" w:rsidR="00A67F8B" w:rsidRPr="00610328" w:rsidRDefault="00A67F8B" w:rsidP="009B06F1">
      <w:pPr>
        <w:ind w:right="-2270"/>
        <w:rPr>
          <w:rFonts w:ascii="DINPro-Regular" w:hAnsi="DINPro-Regular"/>
        </w:rPr>
      </w:pPr>
      <w:r w:rsidRPr="00610328">
        <w:rPr>
          <w:rFonts w:ascii="DINPro-Regular" w:hAnsi="DINPro-Regular"/>
        </w:rPr>
        <w:t>Telefon:</w:t>
      </w:r>
      <w:r w:rsidR="00D5272B" w:rsidRPr="00610328">
        <w:rPr>
          <w:rFonts w:ascii="DINPro-Regular" w:hAnsi="DINPro-Regular"/>
        </w:rPr>
        <w:br/>
      </w:r>
      <w:r w:rsidR="000C0AF3" w:rsidRPr="00610328">
        <w:rPr>
          <w:rFonts w:ascii="DINPro-Regular" w:hAnsi="DINPro-Regular"/>
        </w:rPr>
        <w:t>0</w:t>
      </w:r>
      <w:r w:rsidR="002C3C38" w:rsidRPr="00610328">
        <w:rPr>
          <w:rFonts w:ascii="DINPro-Regular" w:hAnsi="DINPro-Regular"/>
        </w:rPr>
        <w:t>40</w:t>
      </w:r>
      <w:r w:rsidR="000C0AF3" w:rsidRPr="00610328">
        <w:rPr>
          <w:rFonts w:ascii="DINPro-Regular" w:hAnsi="DINPro-Regular"/>
        </w:rPr>
        <w:t xml:space="preserve"> </w:t>
      </w:r>
      <w:r w:rsidR="002C3C38" w:rsidRPr="00610328">
        <w:rPr>
          <w:rFonts w:ascii="DINPro-Regular" w:hAnsi="DINPro-Regular"/>
        </w:rPr>
        <w:t>2393699-07</w:t>
      </w:r>
    </w:p>
    <w:p w14:paraId="23AFF717" w14:textId="77777777" w:rsidR="00D812F3" w:rsidRPr="00610328" w:rsidRDefault="00D812F3" w:rsidP="009B06F1">
      <w:pPr>
        <w:ind w:right="-2270"/>
        <w:jc w:val="both"/>
        <w:rPr>
          <w:rFonts w:ascii="DINPro-Regular" w:hAnsi="DINPro-Regular"/>
        </w:rPr>
      </w:pPr>
    </w:p>
    <w:sectPr w:rsidR="00D812F3" w:rsidRPr="00610328" w:rsidSect="005C1E18">
      <w:pgSz w:w="11906" w:h="16838"/>
      <w:pgMar w:top="2964" w:right="283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1637B" w14:textId="77777777" w:rsidR="006534A3" w:rsidRDefault="006534A3" w:rsidP="002D2F0D">
      <w:pPr>
        <w:spacing w:after="0" w:line="240" w:lineRule="auto"/>
      </w:pPr>
      <w:r>
        <w:separator/>
      </w:r>
    </w:p>
  </w:endnote>
  <w:endnote w:type="continuationSeparator" w:id="0">
    <w:p w14:paraId="5AB0BBD8" w14:textId="77777777" w:rsidR="006534A3" w:rsidRDefault="006534A3" w:rsidP="002D2F0D">
      <w:pPr>
        <w:spacing w:after="0" w:line="240" w:lineRule="auto"/>
      </w:pPr>
      <w:r>
        <w:continuationSeparator/>
      </w:r>
    </w:p>
  </w:endnote>
  <w:endnote w:type="continuationNotice" w:id="1">
    <w:p w14:paraId="66AA5C38" w14:textId="77777777" w:rsidR="006534A3" w:rsidRDefault="006534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INPro-Regular">
    <w:panose1 w:val="02000503030000020004"/>
    <w:charset w:val="00"/>
    <w:family w:val="modern"/>
    <w:notTrueType/>
    <w:pitch w:val="variable"/>
    <w:sig w:usb0="800002AF" w:usb1="4000206A" w:usb2="00000000" w:usb3="00000000" w:csb0="0000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707732"/>
      <w:docPartObj>
        <w:docPartGallery w:val="Page Numbers (Bottom of Page)"/>
        <w:docPartUnique/>
      </w:docPartObj>
    </w:sdtPr>
    <w:sdtContent>
      <w:p w14:paraId="1D3E8C4D" w14:textId="24CB12EF" w:rsidR="009768D9" w:rsidRDefault="009768D9">
        <w:pPr>
          <w:pStyle w:val="Fuzeile"/>
          <w:jc w:val="right"/>
        </w:pPr>
        <w:r>
          <w:fldChar w:fldCharType="begin"/>
        </w:r>
        <w:r>
          <w:instrText>PAGE   \* MERGEFORMAT</w:instrText>
        </w:r>
        <w:r>
          <w:fldChar w:fldCharType="separate"/>
        </w:r>
        <w:r>
          <w:t>2</w:t>
        </w:r>
        <w:r>
          <w:fldChar w:fldCharType="end"/>
        </w:r>
      </w:p>
    </w:sdtContent>
  </w:sdt>
  <w:p w14:paraId="754CC544" w14:textId="77777777" w:rsidR="009768D9" w:rsidRDefault="009768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748E7" w14:textId="77777777" w:rsidR="006534A3" w:rsidRDefault="006534A3" w:rsidP="002D2F0D">
      <w:pPr>
        <w:spacing w:after="0" w:line="240" w:lineRule="auto"/>
      </w:pPr>
      <w:r>
        <w:separator/>
      </w:r>
    </w:p>
  </w:footnote>
  <w:footnote w:type="continuationSeparator" w:id="0">
    <w:p w14:paraId="329187F1" w14:textId="77777777" w:rsidR="006534A3" w:rsidRDefault="006534A3" w:rsidP="002D2F0D">
      <w:pPr>
        <w:spacing w:after="0" w:line="240" w:lineRule="auto"/>
      </w:pPr>
      <w:r>
        <w:continuationSeparator/>
      </w:r>
    </w:p>
  </w:footnote>
  <w:footnote w:type="continuationNotice" w:id="1">
    <w:p w14:paraId="1D60F4CE" w14:textId="77777777" w:rsidR="006534A3" w:rsidRDefault="006534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7FFF" w14:textId="77777777" w:rsidR="009768D9" w:rsidRDefault="009768D9" w:rsidP="006544DE">
    <w:pPr>
      <w:pStyle w:val="Kopfzeile"/>
      <w:tabs>
        <w:tab w:val="clear" w:pos="9072"/>
      </w:tabs>
      <w:spacing w:line="360" w:lineRule="auto"/>
      <w:ind w:right="-2835"/>
    </w:pPr>
    <w:r>
      <w:rPr>
        <w:noProof/>
      </w:rPr>
      <w:drawing>
        <wp:anchor distT="0" distB="0" distL="114300" distR="114300" simplePos="0" relativeHeight="251658240" behindDoc="0" locked="0" layoutInCell="1" allowOverlap="1" wp14:anchorId="3F1A8400" wp14:editId="2CBEF00C">
          <wp:simplePos x="0" y="0"/>
          <wp:positionH relativeFrom="column">
            <wp:posOffset>4450715</wp:posOffset>
          </wp:positionH>
          <wp:positionV relativeFrom="paragraph">
            <wp:posOffset>-88265</wp:posOffset>
          </wp:positionV>
          <wp:extent cx="1933575" cy="600075"/>
          <wp:effectExtent l="0" t="0" r="9525" b="9525"/>
          <wp:wrapThrough wrapText="bothSides">
            <wp:wrapPolygon edited="0">
              <wp:start x="0" y="0"/>
              <wp:lineTo x="0" y="21257"/>
              <wp:lineTo x="21494" y="21257"/>
              <wp:lineTo x="21494" y="0"/>
              <wp:lineTo x="0" y="0"/>
            </wp:wrapPolygon>
          </wp:wrapThrough>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303_exoIQ_Logo_Black_final.jpg"/>
                  <pic:cNvPicPr/>
                </pic:nvPicPr>
                <pic:blipFill>
                  <a:blip r:embed="rId1">
                    <a:extLst>
                      <a:ext uri="{28A0092B-C50C-407E-A947-70E740481C1C}">
                        <a14:useLocalDpi xmlns:a14="http://schemas.microsoft.com/office/drawing/2010/main" val="0"/>
                      </a:ext>
                    </a:extLst>
                  </a:blip>
                  <a:stretch>
                    <a:fillRect/>
                  </a:stretch>
                </pic:blipFill>
                <pic:spPr>
                  <a:xfrm>
                    <a:off x="0" y="0"/>
                    <a:ext cx="193357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1931"/>
    <w:multiLevelType w:val="hybridMultilevel"/>
    <w:tmpl w:val="60C02722"/>
    <w:lvl w:ilvl="0" w:tplc="B67660E4">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58673C"/>
    <w:multiLevelType w:val="hybridMultilevel"/>
    <w:tmpl w:val="49B63D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F81824"/>
    <w:multiLevelType w:val="hybridMultilevel"/>
    <w:tmpl w:val="3D1823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1C65A4"/>
    <w:multiLevelType w:val="hybridMultilevel"/>
    <w:tmpl w:val="24B21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18901574">
    <w:abstractNumId w:val="3"/>
  </w:num>
  <w:num w:numId="2" w16cid:durableId="643700839">
    <w:abstractNumId w:val="0"/>
  </w:num>
  <w:num w:numId="3" w16cid:durableId="1212576174">
    <w:abstractNumId w:val="2"/>
  </w:num>
  <w:num w:numId="4" w16cid:durableId="2043940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2F3"/>
    <w:rsid w:val="00002827"/>
    <w:rsid w:val="00004E74"/>
    <w:rsid w:val="000066A2"/>
    <w:rsid w:val="000138BE"/>
    <w:rsid w:val="000153E7"/>
    <w:rsid w:val="000171B4"/>
    <w:rsid w:val="000177CF"/>
    <w:rsid w:val="000203D4"/>
    <w:rsid w:val="00033FD1"/>
    <w:rsid w:val="00034433"/>
    <w:rsid w:val="0003590D"/>
    <w:rsid w:val="00035E93"/>
    <w:rsid w:val="00036524"/>
    <w:rsid w:val="0004174F"/>
    <w:rsid w:val="0004379E"/>
    <w:rsid w:val="00045055"/>
    <w:rsid w:val="00046E1D"/>
    <w:rsid w:val="00047993"/>
    <w:rsid w:val="00051FF4"/>
    <w:rsid w:val="0005304C"/>
    <w:rsid w:val="0005485D"/>
    <w:rsid w:val="00056A0C"/>
    <w:rsid w:val="00064A12"/>
    <w:rsid w:val="000658F1"/>
    <w:rsid w:val="000664A7"/>
    <w:rsid w:val="0007007C"/>
    <w:rsid w:val="000774F9"/>
    <w:rsid w:val="00077A5D"/>
    <w:rsid w:val="00077B1C"/>
    <w:rsid w:val="000826B9"/>
    <w:rsid w:val="00082E80"/>
    <w:rsid w:val="00084868"/>
    <w:rsid w:val="00092E8A"/>
    <w:rsid w:val="000A17B7"/>
    <w:rsid w:val="000A3C20"/>
    <w:rsid w:val="000A782A"/>
    <w:rsid w:val="000A7FCE"/>
    <w:rsid w:val="000C0793"/>
    <w:rsid w:val="000C0AF3"/>
    <w:rsid w:val="000C6917"/>
    <w:rsid w:val="000D0061"/>
    <w:rsid w:val="000D09F8"/>
    <w:rsid w:val="000D5EFC"/>
    <w:rsid w:val="000E0602"/>
    <w:rsid w:val="000E2C14"/>
    <w:rsid w:val="000F0038"/>
    <w:rsid w:val="000F052E"/>
    <w:rsid w:val="000F0656"/>
    <w:rsid w:val="000F0B4E"/>
    <w:rsid w:val="000F1B39"/>
    <w:rsid w:val="000F434A"/>
    <w:rsid w:val="000F51E1"/>
    <w:rsid w:val="00100D80"/>
    <w:rsid w:val="00113FD8"/>
    <w:rsid w:val="00117C79"/>
    <w:rsid w:val="00124639"/>
    <w:rsid w:val="0013069A"/>
    <w:rsid w:val="00141181"/>
    <w:rsid w:val="00153467"/>
    <w:rsid w:val="001613A9"/>
    <w:rsid w:val="00162DE1"/>
    <w:rsid w:val="00165E67"/>
    <w:rsid w:val="00170F32"/>
    <w:rsid w:val="00175778"/>
    <w:rsid w:val="00176C9B"/>
    <w:rsid w:val="00176F6C"/>
    <w:rsid w:val="00180DB3"/>
    <w:rsid w:val="00186633"/>
    <w:rsid w:val="00187710"/>
    <w:rsid w:val="00190DD3"/>
    <w:rsid w:val="001916D7"/>
    <w:rsid w:val="00195992"/>
    <w:rsid w:val="001B111F"/>
    <w:rsid w:val="001B1A92"/>
    <w:rsid w:val="001B760A"/>
    <w:rsid w:val="001B7AF2"/>
    <w:rsid w:val="001C0E51"/>
    <w:rsid w:val="001C1109"/>
    <w:rsid w:val="001C339A"/>
    <w:rsid w:val="001C72D3"/>
    <w:rsid w:val="001D15E3"/>
    <w:rsid w:val="001D1970"/>
    <w:rsid w:val="001D2CD4"/>
    <w:rsid w:val="001D5172"/>
    <w:rsid w:val="001D6AE4"/>
    <w:rsid w:val="001E11B5"/>
    <w:rsid w:val="001E45A7"/>
    <w:rsid w:val="001F540E"/>
    <w:rsid w:val="00200B69"/>
    <w:rsid w:val="002020E7"/>
    <w:rsid w:val="00203103"/>
    <w:rsid w:val="00205FC3"/>
    <w:rsid w:val="00206A87"/>
    <w:rsid w:val="00223BB5"/>
    <w:rsid w:val="00226393"/>
    <w:rsid w:val="00227B7B"/>
    <w:rsid w:val="002323B9"/>
    <w:rsid w:val="002356D1"/>
    <w:rsid w:val="00240739"/>
    <w:rsid w:val="00240CE8"/>
    <w:rsid w:val="00240EA7"/>
    <w:rsid w:val="00245905"/>
    <w:rsid w:val="00253867"/>
    <w:rsid w:val="0025648F"/>
    <w:rsid w:val="0026676A"/>
    <w:rsid w:val="002749B9"/>
    <w:rsid w:val="00274A65"/>
    <w:rsid w:val="00276ED3"/>
    <w:rsid w:val="002770C6"/>
    <w:rsid w:val="002810F1"/>
    <w:rsid w:val="00282B8E"/>
    <w:rsid w:val="00284D01"/>
    <w:rsid w:val="002859AC"/>
    <w:rsid w:val="00287F08"/>
    <w:rsid w:val="002909D9"/>
    <w:rsid w:val="0029242A"/>
    <w:rsid w:val="00293D56"/>
    <w:rsid w:val="002A1819"/>
    <w:rsid w:val="002A1E68"/>
    <w:rsid w:val="002A3214"/>
    <w:rsid w:val="002A596B"/>
    <w:rsid w:val="002A7027"/>
    <w:rsid w:val="002B1EB2"/>
    <w:rsid w:val="002B39FE"/>
    <w:rsid w:val="002C3C38"/>
    <w:rsid w:val="002C4F11"/>
    <w:rsid w:val="002C61BC"/>
    <w:rsid w:val="002C7CBA"/>
    <w:rsid w:val="002D289B"/>
    <w:rsid w:val="002D2F0D"/>
    <w:rsid w:val="002D74D1"/>
    <w:rsid w:val="002E6E19"/>
    <w:rsid w:val="002F0E82"/>
    <w:rsid w:val="002F2B82"/>
    <w:rsid w:val="002F5C5E"/>
    <w:rsid w:val="002F6C75"/>
    <w:rsid w:val="00303129"/>
    <w:rsid w:val="00304B44"/>
    <w:rsid w:val="00311313"/>
    <w:rsid w:val="00323588"/>
    <w:rsid w:val="00324154"/>
    <w:rsid w:val="00324A26"/>
    <w:rsid w:val="00324C8C"/>
    <w:rsid w:val="00325AF6"/>
    <w:rsid w:val="00326D5F"/>
    <w:rsid w:val="00333AB1"/>
    <w:rsid w:val="0033574F"/>
    <w:rsid w:val="00344B00"/>
    <w:rsid w:val="00345605"/>
    <w:rsid w:val="0035037A"/>
    <w:rsid w:val="00352283"/>
    <w:rsid w:val="00355A85"/>
    <w:rsid w:val="00357509"/>
    <w:rsid w:val="0035756B"/>
    <w:rsid w:val="0036084F"/>
    <w:rsid w:val="0036272D"/>
    <w:rsid w:val="00371F63"/>
    <w:rsid w:val="003742D3"/>
    <w:rsid w:val="003746C2"/>
    <w:rsid w:val="003759B9"/>
    <w:rsid w:val="003765BB"/>
    <w:rsid w:val="003766FC"/>
    <w:rsid w:val="003872AA"/>
    <w:rsid w:val="00391AE6"/>
    <w:rsid w:val="00394476"/>
    <w:rsid w:val="00395C14"/>
    <w:rsid w:val="00395DEB"/>
    <w:rsid w:val="0039708A"/>
    <w:rsid w:val="00397205"/>
    <w:rsid w:val="00397B99"/>
    <w:rsid w:val="003A0657"/>
    <w:rsid w:val="003A0ECE"/>
    <w:rsid w:val="003A146F"/>
    <w:rsid w:val="003A26BB"/>
    <w:rsid w:val="003A5388"/>
    <w:rsid w:val="003A60B8"/>
    <w:rsid w:val="003A6D13"/>
    <w:rsid w:val="003B0066"/>
    <w:rsid w:val="003B0300"/>
    <w:rsid w:val="003B48DD"/>
    <w:rsid w:val="003C62CA"/>
    <w:rsid w:val="003D47A1"/>
    <w:rsid w:val="003D5C72"/>
    <w:rsid w:val="003E0FBF"/>
    <w:rsid w:val="003E6B33"/>
    <w:rsid w:val="003F0C43"/>
    <w:rsid w:val="003F323E"/>
    <w:rsid w:val="003F76FC"/>
    <w:rsid w:val="00402E1B"/>
    <w:rsid w:val="004041DD"/>
    <w:rsid w:val="00406C23"/>
    <w:rsid w:val="004070FC"/>
    <w:rsid w:val="00407F2C"/>
    <w:rsid w:val="00416447"/>
    <w:rsid w:val="00417026"/>
    <w:rsid w:val="00421692"/>
    <w:rsid w:val="00422961"/>
    <w:rsid w:val="004317D1"/>
    <w:rsid w:val="00433C81"/>
    <w:rsid w:val="00433F50"/>
    <w:rsid w:val="00436B20"/>
    <w:rsid w:val="00440E75"/>
    <w:rsid w:val="0045251D"/>
    <w:rsid w:val="00462EDC"/>
    <w:rsid w:val="0046590B"/>
    <w:rsid w:val="0047455A"/>
    <w:rsid w:val="004800BE"/>
    <w:rsid w:val="00487A36"/>
    <w:rsid w:val="00491634"/>
    <w:rsid w:val="00491D44"/>
    <w:rsid w:val="00495242"/>
    <w:rsid w:val="004A24BF"/>
    <w:rsid w:val="004A49AF"/>
    <w:rsid w:val="004A74D0"/>
    <w:rsid w:val="004B4B43"/>
    <w:rsid w:val="004B514A"/>
    <w:rsid w:val="004C08EE"/>
    <w:rsid w:val="004D6732"/>
    <w:rsid w:val="004E1558"/>
    <w:rsid w:val="004E2207"/>
    <w:rsid w:val="004E7588"/>
    <w:rsid w:val="004F19BC"/>
    <w:rsid w:val="004F2B3D"/>
    <w:rsid w:val="00501266"/>
    <w:rsid w:val="00504FD3"/>
    <w:rsid w:val="00505B9D"/>
    <w:rsid w:val="00510878"/>
    <w:rsid w:val="00512CF6"/>
    <w:rsid w:val="00514AC4"/>
    <w:rsid w:val="00516E4B"/>
    <w:rsid w:val="005231FE"/>
    <w:rsid w:val="005236EC"/>
    <w:rsid w:val="0053101F"/>
    <w:rsid w:val="005364FA"/>
    <w:rsid w:val="005368BA"/>
    <w:rsid w:val="00537BFA"/>
    <w:rsid w:val="00537E79"/>
    <w:rsid w:val="0054491C"/>
    <w:rsid w:val="005515BF"/>
    <w:rsid w:val="005521D7"/>
    <w:rsid w:val="00552514"/>
    <w:rsid w:val="0055363B"/>
    <w:rsid w:val="00553E3F"/>
    <w:rsid w:val="00554AED"/>
    <w:rsid w:val="00554C59"/>
    <w:rsid w:val="00554F4E"/>
    <w:rsid w:val="00554FAE"/>
    <w:rsid w:val="00565EA2"/>
    <w:rsid w:val="00571180"/>
    <w:rsid w:val="0057767A"/>
    <w:rsid w:val="00581E46"/>
    <w:rsid w:val="00583A5A"/>
    <w:rsid w:val="005858AF"/>
    <w:rsid w:val="00586017"/>
    <w:rsid w:val="00586EB5"/>
    <w:rsid w:val="00587467"/>
    <w:rsid w:val="005930B5"/>
    <w:rsid w:val="00593C6B"/>
    <w:rsid w:val="00594FD9"/>
    <w:rsid w:val="005A47D6"/>
    <w:rsid w:val="005A4D11"/>
    <w:rsid w:val="005A75A2"/>
    <w:rsid w:val="005B289D"/>
    <w:rsid w:val="005B5C5F"/>
    <w:rsid w:val="005B7FCD"/>
    <w:rsid w:val="005C11F0"/>
    <w:rsid w:val="005C1E18"/>
    <w:rsid w:val="005C3FEC"/>
    <w:rsid w:val="005C62E2"/>
    <w:rsid w:val="005C6C3F"/>
    <w:rsid w:val="005D382E"/>
    <w:rsid w:val="005E145A"/>
    <w:rsid w:val="005E40E6"/>
    <w:rsid w:val="005E5F41"/>
    <w:rsid w:val="005F20F0"/>
    <w:rsid w:val="005F2C13"/>
    <w:rsid w:val="005F51E9"/>
    <w:rsid w:val="00607FB4"/>
    <w:rsid w:val="00610328"/>
    <w:rsid w:val="00610413"/>
    <w:rsid w:val="0061133F"/>
    <w:rsid w:val="00616F61"/>
    <w:rsid w:val="006176EB"/>
    <w:rsid w:val="00617C1B"/>
    <w:rsid w:val="00624ED1"/>
    <w:rsid w:val="00626F6D"/>
    <w:rsid w:val="0062739F"/>
    <w:rsid w:val="00627AD7"/>
    <w:rsid w:val="0063243B"/>
    <w:rsid w:val="00634E9D"/>
    <w:rsid w:val="00635C55"/>
    <w:rsid w:val="00643211"/>
    <w:rsid w:val="006534A3"/>
    <w:rsid w:val="006544DE"/>
    <w:rsid w:val="00654F78"/>
    <w:rsid w:val="00655E38"/>
    <w:rsid w:val="0065775A"/>
    <w:rsid w:val="00660037"/>
    <w:rsid w:val="00666125"/>
    <w:rsid w:val="006674B2"/>
    <w:rsid w:val="00671E4E"/>
    <w:rsid w:val="00674621"/>
    <w:rsid w:val="00675816"/>
    <w:rsid w:val="00677DC2"/>
    <w:rsid w:val="00682161"/>
    <w:rsid w:val="00683300"/>
    <w:rsid w:val="00687003"/>
    <w:rsid w:val="00690708"/>
    <w:rsid w:val="0069394E"/>
    <w:rsid w:val="00694A64"/>
    <w:rsid w:val="006A40A4"/>
    <w:rsid w:val="006B1BB4"/>
    <w:rsid w:val="006B459F"/>
    <w:rsid w:val="006B59BC"/>
    <w:rsid w:val="006B70A5"/>
    <w:rsid w:val="006B73D2"/>
    <w:rsid w:val="006B7832"/>
    <w:rsid w:val="006C056C"/>
    <w:rsid w:val="006C7A47"/>
    <w:rsid w:val="006D294C"/>
    <w:rsid w:val="006D72F6"/>
    <w:rsid w:val="006E2DEF"/>
    <w:rsid w:val="006E3C28"/>
    <w:rsid w:val="006E4054"/>
    <w:rsid w:val="006F1923"/>
    <w:rsid w:val="006F2DCD"/>
    <w:rsid w:val="006F4A75"/>
    <w:rsid w:val="006F4D95"/>
    <w:rsid w:val="006F7086"/>
    <w:rsid w:val="00701EF9"/>
    <w:rsid w:val="00704716"/>
    <w:rsid w:val="00707987"/>
    <w:rsid w:val="00707A1C"/>
    <w:rsid w:val="007117CA"/>
    <w:rsid w:val="007118F1"/>
    <w:rsid w:val="007137EB"/>
    <w:rsid w:val="00716ACB"/>
    <w:rsid w:val="00723393"/>
    <w:rsid w:val="00723E4A"/>
    <w:rsid w:val="00737F39"/>
    <w:rsid w:val="007408AD"/>
    <w:rsid w:val="00740BCE"/>
    <w:rsid w:val="00743E27"/>
    <w:rsid w:val="00747E25"/>
    <w:rsid w:val="007501C4"/>
    <w:rsid w:val="007504EB"/>
    <w:rsid w:val="007522CA"/>
    <w:rsid w:val="00752832"/>
    <w:rsid w:val="0075605E"/>
    <w:rsid w:val="00756706"/>
    <w:rsid w:val="00761BBD"/>
    <w:rsid w:val="007629C2"/>
    <w:rsid w:val="00772E82"/>
    <w:rsid w:val="007760CB"/>
    <w:rsid w:val="007765DD"/>
    <w:rsid w:val="00776E1B"/>
    <w:rsid w:val="00781491"/>
    <w:rsid w:val="00783A64"/>
    <w:rsid w:val="00791C7A"/>
    <w:rsid w:val="007A1B81"/>
    <w:rsid w:val="007B05BC"/>
    <w:rsid w:val="007B1C55"/>
    <w:rsid w:val="007B2BB1"/>
    <w:rsid w:val="007B318B"/>
    <w:rsid w:val="007B5E14"/>
    <w:rsid w:val="007C064F"/>
    <w:rsid w:val="007C1C5B"/>
    <w:rsid w:val="007D3A38"/>
    <w:rsid w:val="007E09D3"/>
    <w:rsid w:val="007E0FAB"/>
    <w:rsid w:val="007E1BD4"/>
    <w:rsid w:val="007E1D12"/>
    <w:rsid w:val="007E266A"/>
    <w:rsid w:val="007E53C4"/>
    <w:rsid w:val="007E75E2"/>
    <w:rsid w:val="007E78DC"/>
    <w:rsid w:val="007F2754"/>
    <w:rsid w:val="007F305E"/>
    <w:rsid w:val="007F39AB"/>
    <w:rsid w:val="007F4417"/>
    <w:rsid w:val="007F7195"/>
    <w:rsid w:val="007F7F1E"/>
    <w:rsid w:val="0080175B"/>
    <w:rsid w:val="0080214B"/>
    <w:rsid w:val="00805DDE"/>
    <w:rsid w:val="008111C2"/>
    <w:rsid w:val="00811808"/>
    <w:rsid w:val="00815E35"/>
    <w:rsid w:val="00824DBA"/>
    <w:rsid w:val="00830DED"/>
    <w:rsid w:val="00836BE0"/>
    <w:rsid w:val="00841057"/>
    <w:rsid w:val="00841EBD"/>
    <w:rsid w:val="0084286F"/>
    <w:rsid w:val="00843182"/>
    <w:rsid w:val="008438E1"/>
    <w:rsid w:val="00851BD3"/>
    <w:rsid w:val="00856A77"/>
    <w:rsid w:val="00857A61"/>
    <w:rsid w:val="00862652"/>
    <w:rsid w:val="00871B92"/>
    <w:rsid w:val="00876288"/>
    <w:rsid w:val="0088470D"/>
    <w:rsid w:val="00892400"/>
    <w:rsid w:val="00893C50"/>
    <w:rsid w:val="00893D9D"/>
    <w:rsid w:val="00896141"/>
    <w:rsid w:val="00897578"/>
    <w:rsid w:val="008A2D43"/>
    <w:rsid w:val="008A5C16"/>
    <w:rsid w:val="008B07DE"/>
    <w:rsid w:val="008B5000"/>
    <w:rsid w:val="008B55E8"/>
    <w:rsid w:val="008B5910"/>
    <w:rsid w:val="008B5B99"/>
    <w:rsid w:val="008B678B"/>
    <w:rsid w:val="008B6D51"/>
    <w:rsid w:val="008C0C1E"/>
    <w:rsid w:val="008C66D3"/>
    <w:rsid w:val="008C75BA"/>
    <w:rsid w:val="008D0F38"/>
    <w:rsid w:val="008D168A"/>
    <w:rsid w:val="008D170B"/>
    <w:rsid w:val="008D31D7"/>
    <w:rsid w:val="008D3BAA"/>
    <w:rsid w:val="008E03AC"/>
    <w:rsid w:val="008E3B16"/>
    <w:rsid w:val="008E3FFD"/>
    <w:rsid w:val="008E6AB0"/>
    <w:rsid w:val="008F66DE"/>
    <w:rsid w:val="009006E4"/>
    <w:rsid w:val="0091066B"/>
    <w:rsid w:val="00913855"/>
    <w:rsid w:val="009153A8"/>
    <w:rsid w:val="00917130"/>
    <w:rsid w:val="00920CE8"/>
    <w:rsid w:val="0092139C"/>
    <w:rsid w:val="0092393A"/>
    <w:rsid w:val="00925153"/>
    <w:rsid w:val="00925B20"/>
    <w:rsid w:val="00926D53"/>
    <w:rsid w:val="009274AE"/>
    <w:rsid w:val="00927756"/>
    <w:rsid w:val="00927DDA"/>
    <w:rsid w:val="009307F4"/>
    <w:rsid w:val="009314B3"/>
    <w:rsid w:val="009335E5"/>
    <w:rsid w:val="00934C5F"/>
    <w:rsid w:val="009360E4"/>
    <w:rsid w:val="00936BBF"/>
    <w:rsid w:val="00940A63"/>
    <w:rsid w:val="00942548"/>
    <w:rsid w:val="0094568D"/>
    <w:rsid w:val="009470D3"/>
    <w:rsid w:val="0094791E"/>
    <w:rsid w:val="00950406"/>
    <w:rsid w:val="00955C48"/>
    <w:rsid w:val="00956BA7"/>
    <w:rsid w:val="009600D3"/>
    <w:rsid w:val="0096162D"/>
    <w:rsid w:val="00962BDA"/>
    <w:rsid w:val="0096552A"/>
    <w:rsid w:val="00971965"/>
    <w:rsid w:val="009732EB"/>
    <w:rsid w:val="00973A53"/>
    <w:rsid w:val="00973D9D"/>
    <w:rsid w:val="00974394"/>
    <w:rsid w:val="00975F73"/>
    <w:rsid w:val="009768D9"/>
    <w:rsid w:val="00976AE4"/>
    <w:rsid w:val="00980CC2"/>
    <w:rsid w:val="00983E7A"/>
    <w:rsid w:val="00984308"/>
    <w:rsid w:val="00985D56"/>
    <w:rsid w:val="00986205"/>
    <w:rsid w:val="00991FAA"/>
    <w:rsid w:val="00995F74"/>
    <w:rsid w:val="009A1BBB"/>
    <w:rsid w:val="009B06F1"/>
    <w:rsid w:val="009B1D27"/>
    <w:rsid w:val="009B24FB"/>
    <w:rsid w:val="009B2F99"/>
    <w:rsid w:val="009C2602"/>
    <w:rsid w:val="009C56F9"/>
    <w:rsid w:val="009D7CD6"/>
    <w:rsid w:val="009E088C"/>
    <w:rsid w:val="009E4975"/>
    <w:rsid w:val="009E49D0"/>
    <w:rsid w:val="009F10ED"/>
    <w:rsid w:val="009F19CB"/>
    <w:rsid w:val="009F1B35"/>
    <w:rsid w:val="009F215E"/>
    <w:rsid w:val="009F3A9B"/>
    <w:rsid w:val="009F6B31"/>
    <w:rsid w:val="009F79D9"/>
    <w:rsid w:val="00A013CF"/>
    <w:rsid w:val="00A02715"/>
    <w:rsid w:val="00A07244"/>
    <w:rsid w:val="00A07AB8"/>
    <w:rsid w:val="00A11C0E"/>
    <w:rsid w:val="00A1480F"/>
    <w:rsid w:val="00A23148"/>
    <w:rsid w:val="00A24787"/>
    <w:rsid w:val="00A25E70"/>
    <w:rsid w:val="00A25FE2"/>
    <w:rsid w:val="00A27082"/>
    <w:rsid w:val="00A436F2"/>
    <w:rsid w:val="00A44589"/>
    <w:rsid w:val="00A456D1"/>
    <w:rsid w:val="00A5359A"/>
    <w:rsid w:val="00A53957"/>
    <w:rsid w:val="00A53D29"/>
    <w:rsid w:val="00A53EA5"/>
    <w:rsid w:val="00A54780"/>
    <w:rsid w:val="00A555A3"/>
    <w:rsid w:val="00A557D4"/>
    <w:rsid w:val="00A61F38"/>
    <w:rsid w:val="00A6674F"/>
    <w:rsid w:val="00A66EDC"/>
    <w:rsid w:val="00A67297"/>
    <w:rsid w:val="00A67F8B"/>
    <w:rsid w:val="00A71EEA"/>
    <w:rsid w:val="00A76E5E"/>
    <w:rsid w:val="00A82790"/>
    <w:rsid w:val="00A83FAD"/>
    <w:rsid w:val="00A91EDD"/>
    <w:rsid w:val="00A92C6F"/>
    <w:rsid w:val="00A932E8"/>
    <w:rsid w:val="00A948AD"/>
    <w:rsid w:val="00A950FB"/>
    <w:rsid w:val="00A95B10"/>
    <w:rsid w:val="00A978C6"/>
    <w:rsid w:val="00AA1DF7"/>
    <w:rsid w:val="00AA20EE"/>
    <w:rsid w:val="00AA30D9"/>
    <w:rsid w:val="00AB02CF"/>
    <w:rsid w:val="00AB395F"/>
    <w:rsid w:val="00AB5E53"/>
    <w:rsid w:val="00AB640A"/>
    <w:rsid w:val="00AB6DAA"/>
    <w:rsid w:val="00AC04C1"/>
    <w:rsid w:val="00AC3E7D"/>
    <w:rsid w:val="00AC498D"/>
    <w:rsid w:val="00AC7F39"/>
    <w:rsid w:val="00AD2732"/>
    <w:rsid w:val="00AD3C1E"/>
    <w:rsid w:val="00AE3115"/>
    <w:rsid w:val="00AF0033"/>
    <w:rsid w:val="00AF19DE"/>
    <w:rsid w:val="00AF5B54"/>
    <w:rsid w:val="00B0647D"/>
    <w:rsid w:val="00B15007"/>
    <w:rsid w:val="00B15F17"/>
    <w:rsid w:val="00B20093"/>
    <w:rsid w:val="00B2082A"/>
    <w:rsid w:val="00B25ADE"/>
    <w:rsid w:val="00B30DFF"/>
    <w:rsid w:val="00B33B39"/>
    <w:rsid w:val="00B345B9"/>
    <w:rsid w:val="00B35F43"/>
    <w:rsid w:val="00B37759"/>
    <w:rsid w:val="00B47E42"/>
    <w:rsid w:val="00B50B09"/>
    <w:rsid w:val="00B50D2D"/>
    <w:rsid w:val="00B50E43"/>
    <w:rsid w:val="00B52AF5"/>
    <w:rsid w:val="00B5325E"/>
    <w:rsid w:val="00B5784F"/>
    <w:rsid w:val="00B6156A"/>
    <w:rsid w:val="00B63574"/>
    <w:rsid w:val="00B64DDE"/>
    <w:rsid w:val="00B659FA"/>
    <w:rsid w:val="00B707E2"/>
    <w:rsid w:val="00B718A6"/>
    <w:rsid w:val="00B71970"/>
    <w:rsid w:val="00B71C01"/>
    <w:rsid w:val="00B758D1"/>
    <w:rsid w:val="00B806EB"/>
    <w:rsid w:val="00B82055"/>
    <w:rsid w:val="00B84316"/>
    <w:rsid w:val="00B9137A"/>
    <w:rsid w:val="00B92E25"/>
    <w:rsid w:val="00B93244"/>
    <w:rsid w:val="00B936C1"/>
    <w:rsid w:val="00B97502"/>
    <w:rsid w:val="00BA1722"/>
    <w:rsid w:val="00BA2C1C"/>
    <w:rsid w:val="00BA44FC"/>
    <w:rsid w:val="00BA4CB1"/>
    <w:rsid w:val="00BB0698"/>
    <w:rsid w:val="00BB5493"/>
    <w:rsid w:val="00BB5B65"/>
    <w:rsid w:val="00BC7343"/>
    <w:rsid w:val="00BC7E58"/>
    <w:rsid w:val="00BD0C17"/>
    <w:rsid w:val="00BD1122"/>
    <w:rsid w:val="00BD22F6"/>
    <w:rsid w:val="00BD6FF0"/>
    <w:rsid w:val="00BD74AB"/>
    <w:rsid w:val="00BE0FD4"/>
    <w:rsid w:val="00BE3680"/>
    <w:rsid w:val="00BE380E"/>
    <w:rsid w:val="00BE6670"/>
    <w:rsid w:val="00BE688F"/>
    <w:rsid w:val="00BF006C"/>
    <w:rsid w:val="00BF1CBF"/>
    <w:rsid w:val="00BF21FB"/>
    <w:rsid w:val="00C01522"/>
    <w:rsid w:val="00C01A3B"/>
    <w:rsid w:val="00C04A6B"/>
    <w:rsid w:val="00C0625B"/>
    <w:rsid w:val="00C11470"/>
    <w:rsid w:val="00C120ED"/>
    <w:rsid w:val="00C121AA"/>
    <w:rsid w:val="00C141D7"/>
    <w:rsid w:val="00C14503"/>
    <w:rsid w:val="00C204E8"/>
    <w:rsid w:val="00C22285"/>
    <w:rsid w:val="00C223DC"/>
    <w:rsid w:val="00C23067"/>
    <w:rsid w:val="00C252B3"/>
    <w:rsid w:val="00C26D87"/>
    <w:rsid w:val="00C32837"/>
    <w:rsid w:val="00C33FF6"/>
    <w:rsid w:val="00C37EFC"/>
    <w:rsid w:val="00C4027A"/>
    <w:rsid w:val="00C425EF"/>
    <w:rsid w:val="00C43819"/>
    <w:rsid w:val="00C46BFC"/>
    <w:rsid w:val="00C475E6"/>
    <w:rsid w:val="00C50849"/>
    <w:rsid w:val="00C54894"/>
    <w:rsid w:val="00C56A54"/>
    <w:rsid w:val="00C57C82"/>
    <w:rsid w:val="00C604AD"/>
    <w:rsid w:val="00C608FC"/>
    <w:rsid w:val="00C70257"/>
    <w:rsid w:val="00C76645"/>
    <w:rsid w:val="00C82DED"/>
    <w:rsid w:val="00C8683C"/>
    <w:rsid w:val="00C875B1"/>
    <w:rsid w:val="00C94964"/>
    <w:rsid w:val="00C95A6E"/>
    <w:rsid w:val="00C96E90"/>
    <w:rsid w:val="00CA4C21"/>
    <w:rsid w:val="00CA5AE5"/>
    <w:rsid w:val="00CA5DF5"/>
    <w:rsid w:val="00CB0B06"/>
    <w:rsid w:val="00CB19E6"/>
    <w:rsid w:val="00CB22B6"/>
    <w:rsid w:val="00CC28D2"/>
    <w:rsid w:val="00CC6AAB"/>
    <w:rsid w:val="00CD0A64"/>
    <w:rsid w:val="00CD7260"/>
    <w:rsid w:val="00CE160F"/>
    <w:rsid w:val="00CE210A"/>
    <w:rsid w:val="00CE2D28"/>
    <w:rsid w:val="00CE4C26"/>
    <w:rsid w:val="00CF206D"/>
    <w:rsid w:val="00CF48DB"/>
    <w:rsid w:val="00CF71B4"/>
    <w:rsid w:val="00D01840"/>
    <w:rsid w:val="00D01F9F"/>
    <w:rsid w:val="00D037A4"/>
    <w:rsid w:val="00D04EDA"/>
    <w:rsid w:val="00D10296"/>
    <w:rsid w:val="00D1117B"/>
    <w:rsid w:val="00D11B28"/>
    <w:rsid w:val="00D15139"/>
    <w:rsid w:val="00D16FF2"/>
    <w:rsid w:val="00D209C4"/>
    <w:rsid w:val="00D24E21"/>
    <w:rsid w:val="00D25CAA"/>
    <w:rsid w:val="00D26448"/>
    <w:rsid w:val="00D27757"/>
    <w:rsid w:val="00D32132"/>
    <w:rsid w:val="00D329C2"/>
    <w:rsid w:val="00D33D46"/>
    <w:rsid w:val="00D342F2"/>
    <w:rsid w:val="00D3457F"/>
    <w:rsid w:val="00D34F80"/>
    <w:rsid w:val="00D42301"/>
    <w:rsid w:val="00D43A52"/>
    <w:rsid w:val="00D444B6"/>
    <w:rsid w:val="00D449AC"/>
    <w:rsid w:val="00D45E0A"/>
    <w:rsid w:val="00D46C0E"/>
    <w:rsid w:val="00D509DE"/>
    <w:rsid w:val="00D5272B"/>
    <w:rsid w:val="00D53EB1"/>
    <w:rsid w:val="00D562E5"/>
    <w:rsid w:val="00D60530"/>
    <w:rsid w:val="00D62723"/>
    <w:rsid w:val="00D70930"/>
    <w:rsid w:val="00D71115"/>
    <w:rsid w:val="00D7518C"/>
    <w:rsid w:val="00D77A43"/>
    <w:rsid w:val="00D812F3"/>
    <w:rsid w:val="00D839A7"/>
    <w:rsid w:val="00D8482A"/>
    <w:rsid w:val="00D868FF"/>
    <w:rsid w:val="00D92E72"/>
    <w:rsid w:val="00D97898"/>
    <w:rsid w:val="00DA43AF"/>
    <w:rsid w:val="00DA4D0B"/>
    <w:rsid w:val="00DB045D"/>
    <w:rsid w:val="00DB3921"/>
    <w:rsid w:val="00DB6582"/>
    <w:rsid w:val="00DC0C3C"/>
    <w:rsid w:val="00DC232D"/>
    <w:rsid w:val="00DC351E"/>
    <w:rsid w:val="00DC4673"/>
    <w:rsid w:val="00DD07CB"/>
    <w:rsid w:val="00DD26FA"/>
    <w:rsid w:val="00DD3B3E"/>
    <w:rsid w:val="00DD4937"/>
    <w:rsid w:val="00DD7FA3"/>
    <w:rsid w:val="00DE08F2"/>
    <w:rsid w:val="00DE4CD7"/>
    <w:rsid w:val="00DE665E"/>
    <w:rsid w:val="00DE76AF"/>
    <w:rsid w:val="00DF3E62"/>
    <w:rsid w:val="00DF5809"/>
    <w:rsid w:val="00E01E52"/>
    <w:rsid w:val="00E101B3"/>
    <w:rsid w:val="00E1188D"/>
    <w:rsid w:val="00E200C8"/>
    <w:rsid w:val="00E22D25"/>
    <w:rsid w:val="00E245EA"/>
    <w:rsid w:val="00E2710A"/>
    <w:rsid w:val="00E30A18"/>
    <w:rsid w:val="00E30D2E"/>
    <w:rsid w:val="00E323D8"/>
    <w:rsid w:val="00E32718"/>
    <w:rsid w:val="00E35AAA"/>
    <w:rsid w:val="00E40FCA"/>
    <w:rsid w:val="00E43001"/>
    <w:rsid w:val="00E45F61"/>
    <w:rsid w:val="00E50805"/>
    <w:rsid w:val="00E5127A"/>
    <w:rsid w:val="00E541F5"/>
    <w:rsid w:val="00E54E67"/>
    <w:rsid w:val="00E57CF8"/>
    <w:rsid w:val="00E60587"/>
    <w:rsid w:val="00E63FF0"/>
    <w:rsid w:val="00E66D65"/>
    <w:rsid w:val="00E7063D"/>
    <w:rsid w:val="00E71CBD"/>
    <w:rsid w:val="00E73A63"/>
    <w:rsid w:val="00E750E2"/>
    <w:rsid w:val="00E805EC"/>
    <w:rsid w:val="00E806D6"/>
    <w:rsid w:val="00E810EC"/>
    <w:rsid w:val="00E813F6"/>
    <w:rsid w:val="00E83677"/>
    <w:rsid w:val="00E84BC6"/>
    <w:rsid w:val="00E85EFF"/>
    <w:rsid w:val="00E87180"/>
    <w:rsid w:val="00EA0938"/>
    <w:rsid w:val="00EA204F"/>
    <w:rsid w:val="00EB277A"/>
    <w:rsid w:val="00EB3759"/>
    <w:rsid w:val="00EB4365"/>
    <w:rsid w:val="00EB443F"/>
    <w:rsid w:val="00EB5663"/>
    <w:rsid w:val="00EC074A"/>
    <w:rsid w:val="00ED67A0"/>
    <w:rsid w:val="00ED7E03"/>
    <w:rsid w:val="00EE54BE"/>
    <w:rsid w:val="00EE6543"/>
    <w:rsid w:val="00EF0E5C"/>
    <w:rsid w:val="00EF1798"/>
    <w:rsid w:val="00EF7403"/>
    <w:rsid w:val="00F00692"/>
    <w:rsid w:val="00F01678"/>
    <w:rsid w:val="00F0743B"/>
    <w:rsid w:val="00F075E5"/>
    <w:rsid w:val="00F13330"/>
    <w:rsid w:val="00F150C2"/>
    <w:rsid w:val="00F2159E"/>
    <w:rsid w:val="00F23BFC"/>
    <w:rsid w:val="00F24B68"/>
    <w:rsid w:val="00F25052"/>
    <w:rsid w:val="00F27DFD"/>
    <w:rsid w:val="00F30357"/>
    <w:rsid w:val="00F43764"/>
    <w:rsid w:val="00F43F96"/>
    <w:rsid w:val="00F46514"/>
    <w:rsid w:val="00F473DA"/>
    <w:rsid w:val="00F4764B"/>
    <w:rsid w:val="00F47A15"/>
    <w:rsid w:val="00F5134C"/>
    <w:rsid w:val="00F51AA6"/>
    <w:rsid w:val="00F526A0"/>
    <w:rsid w:val="00F612C8"/>
    <w:rsid w:val="00F63DCD"/>
    <w:rsid w:val="00F67C39"/>
    <w:rsid w:val="00F74187"/>
    <w:rsid w:val="00F75A51"/>
    <w:rsid w:val="00F81E23"/>
    <w:rsid w:val="00F82EE7"/>
    <w:rsid w:val="00F85D92"/>
    <w:rsid w:val="00F87643"/>
    <w:rsid w:val="00F87C3E"/>
    <w:rsid w:val="00F9034D"/>
    <w:rsid w:val="00F92679"/>
    <w:rsid w:val="00F97A6A"/>
    <w:rsid w:val="00FA324B"/>
    <w:rsid w:val="00FA3F5F"/>
    <w:rsid w:val="00FA42EE"/>
    <w:rsid w:val="00FA6BF9"/>
    <w:rsid w:val="00FB28ED"/>
    <w:rsid w:val="00FC57B1"/>
    <w:rsid w:val="00FE24AF"/>
    <w:rsid w:val="00FE355F"/>
    <w:rsid w:val="00FE38FF"/>
    <w:rsid w:val="00FE3BE6"/>
    <w:rsid w:val="00FE4789"/>
    <w:rsid w:val="00FE4F4B"/>
    <w:rsid w:val="00FE7AB6"/>
    <w:rsid w:val="00FF001B"/>
    <w:rsid w:val="00FF1677"/>
    <w:rsid w:val="00FF6D1C"/>
    <w:rsid w:val="00FF6FF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C5D1E"/>
  <w15:chartTrackingRefBased/>
  <w15:docId w15:val="{CB4BEA69-7B6C-432E-97B8-D6D251F5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812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A4C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BA4C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12F3"/>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D812F3"/>
    <w:pPr>
      <w:outlineLvl w:val="9"/>
    </w:pPr>
    <w:rPr>
      <w:lang w:eastAsia="de-DE"/>
    </w:rPr>
  </w:style>
  <w:style w:type="paragraph" w:styleId="Verzeichnis1">
    <w:name w:val="toc 1"/>
    <w:basedOn w:val="Standard"/>
    <w:next w:val="Standard"/>
    <w:autoRedefine/>
    <w:uiPriority w:val="39"/>
    <w:unhideWhenUsed/>
    <w:rsid w:val="00D812F3"/>
    <w:pPr>
      <w:spacing w:after="100"/>
    </w:pPr>
  </w:style>
  <w:style w:type="character" w:styleId="Hyperlink">
    <w:name w:val="Hyperlink"/>
    <w:basedOn w:val="Absatz-Standardschriftart"/>
    <w:uiPriority w:val="99"/>
    <w:unhideWhenUsed/>
    <w:rsid w:val="00D812F3"/>
    <w:rPr>
      <w:color w:val="0563C1" w:themeColor="hyperlink"/>
      <w:u w:val="single"/>
    </w:rPr>
  </w:style>
  <w:style w:type="character" w:customStyle="1" w:styleId="berschrift2Zchn">
    <w:name w:val="Überschrift 2 Zchn"/>
    <w:basedOn w:val="Absatz-Standardschriftart"/>
    <w:link w:val="berschrift2"/>
    <w:uiPriority w:val="9"/>
    <w:rsid w:val="00BA4CB1"/>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BA4CB1"/>
    <w:rPr>
      <w:rFonts w:asciiTheme="majorHAnsi" w:eastAsiaTheme="majorEastAsia" w:hAnsiTheme="majorHAnsi" w:cstheme="majorBidi"/>
      <w:color w:val="1F3763" w:themeColor="accent1" w:themeShade="7F"/>
      <w:sz w:val="24"/>
      <w:szCs w:val="24"/>
    </w:rPr>
  </w:style>
  <w:style w:type="paragraph" w:styleId="Verzeichnis2">
    <w:name w:val="toc 2"/>
    <w:basedOn w:val="Standard"/>
    <w:next w:val="Standard"/>
    <w:autoRedefine/>
    <w:uiPriority w:val="39"/>
    <w:unhideWhenUsed/>
    <w:rsid w:val="00BA4CB1"/>
    <w:pPr>
      <w:spacing w:after="100"/>
      <w:ind w:left="220"/>
    </w:pPr>
  </w:style>
  <w:style w:type="paragraph" w:styleId="Verzeichnis3">
    <w:name w:val="toc 3"/>
    <w:basedOn w:val="Standard"/>
    <w:next w:val="Standard"/>
    <w:autoRedefine/>
    <w:uiPriority w:val="39"/>
    <w:unhideWhenUsed/>
    <w:rsid w:val="002D2F0D"/>
    <w:pPr>
      <w:tabs>
        <w:tab w:val="right" w:leader="dot" w:pos="7643"/>
      </w:tabs>
      <w:spacing w:after="100" w:line="276" w:lineRule="auto"/>
      <w:ind w:left="440"/>
    </w:pPr>
  </w:style>
  <w:style w:type="character" w:styleId="NichtaufgelsteErwhnung">
    <w:name w:val="Unresolved Mention"/>
    <w:basedOn w:val="Absatz-Standardschriftart"/>
    <w:uiPriority w:val="99"/>
    <w:semiHidden/>
    <w:unhideWhenUsed/>
    <w:rsid w:val="00C43819"/>
    <w:rPr>
      <w:color w:val="605E5C"/>
      <w:shd w:val="clear" w:color="auto" w:fill="E1DFDD"/>
    </w:rPr>
  </w:style>
  <w:style w:type="paragraph" w:customStyle="1" w:styleId="Default">
    <w:name w:val="Default"/>
    <w:rsid w:val="00C43819"/>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C43819"/>
    <w:pPr>
      <w:spacing w:line="141" w:lineRule="atLeast"/>
    </w:pPr>
    <w:rPr>
      <w:color w:val="auto"/>
    </w:rPr>
  </w:style>
  <w:style w:type="character" w:customStyle="1" w:styleId="A1">
    <w:name w:val="A1"/>
    <w:uiPriority w:val="99"/>
    <w:rsid w:val="00C43819"/>
    <w:rPr>
      <w:color w:val="000000"/>
      <w:sz w:val="20"/>
      <w:szCs w:val="20"/>
    </w:rPr>
  </w:style>
  <w:style w:type="paragraph" w:styleId="KeinLeerraum">
    <w:name w:val="No Spacing"/>
    <w:link w:val="KeinLeerraumZchn"/>
    <w:uiPriority w:val="1"/>
    <w:qFormat/>
    <w:rsid w:val="00C43819"/>
    <w:pPr>
      <w:spacing w:after="0" w:line="240" w:lineRule="auto"/>
    </w:pPr>
  </w:style>
  <w:style w:type="paragraph" w:styleId="Listenabsatz">
    <w:name w:val="List Paragraph"/>
    <w:basedOn w:val="Standard"/>
    <w:uiPriority w:val="34"/>
    <w:qFormat/>
    <w:rsid w:val="002770C6"/>
    <w:pPr>
      <w:ind w:left="720"/>
      <w:contextualSpacing/>
    </w:pPr>
  </w:style>
  <w:style w:type="paragraph" w:styleId="Kopfzeile">
    <w:name w:val="header"/>
    <w:basedOn w:val="Standard"/>
    <w:link w:val="KopfzeileZchn"/>
    <w:uiPriority w:val="99"/>
    <w:unhideWhenUsed/>
    <w:rsid w:val="002D2F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2F0D"/>
  </w:style>
  <w:style w:type="paragraph" w:styleId="Fuzeile">
    <w:name w:val="footer"/>
    <w:basedOn w:val="Standard"/>
    <w:link w:val="FuzeileZchn"/>
    <w:uiPriority w:val="99"/>
    <w:unhideWhenUsed/>
    <w:rsid w:val="002D2F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2F0D"/>
  </w:style>
  <w:style w:type="character" w:customStyle="1" w:styleId="KeinLeerraumZchn">
    <w:name w:val="Kein Leerraum Zchn"/>
    <w:basedOn w:val="Absatz-Standardschriftart"/>
    <w:link w:val="KeinLeerraum"/>
    <w:uiPriority w:val="1"/>
    <w:rsid w:val="00554F4E"/>
  </w:style>
  <w:style w:type="character" w:styleId="Kommentarzeichen">
    <w:name w:val="annotation reference"/>
    <w:basedOn w:val="Absatz-Standardschriftart"/>
    <w:uiPriority w:val="99"/>
    <w:semiHidden/>
    <w:unhideWhenUsed/>
    <w:rsid w:val="00D5272B"/>
    <w:rPr>
      <w:sz w:val="16"/>
      <w:szCs w:val="16"/>
    </w:rPr>
  </w:style>
  <w:style w:type="paragraph" w:styleId="Kommentartext">
    <w:name w:val="annotation text"/>
    <w:basedOn w:val="Standard"/>
    <w:link w:val="KommentartextZchn"/>
    <w:uiPriority w:val="99"/>
    <w:semiHidden/>
    <w:unhideWhenUsed/>
    <w:rsid w:val="00D5272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5272B"/>
    <w:rPr>
      <w:sz w:val="20"/>
      <w:szCs w:val="20"/>
    </w:rPr>
  </w:style>
  <w:style w:type="paragraph" w:styleId="Kommentarthema">
    <w:name w:val="annotation subject"/>
    <w:basedOn w:val="Kommentartext"/>
    <w:next w:val="Kommentartext"/>
    <w:link w:val="KommentarthemaZchn"/>
    <w:uiPriority w:val="99"/>
    <w:semiHidden/>
    <w:unhideWhenUsed/>
    <w:rsid w:val="00D5272B"/>
    <w:rPr>
      <w:b/>
      <w:bCs/>
    </w:rPr>
  </w:style>
  <w:style w:type="character" w:customStyle="1" w:styleId="KommentarthemaZchn">
    <w:name w:val="Kommentarthema Zchn"/>
    <w:basedOn w:val="KommentartextZchn"/>
    <w:link w:val="Kommentarthema"/>
    <w:uiPriority w:val="99"/>
    <w:semiHidden/>
    <w:rsid w:val="00D5272B"/>
    <w:rPr>
      <w:b/>
      <w:bCs/>
      <w:sz w:val="20"/>
      <w:szCs w:val="20"/>
    </w:rPr>
  </w:style>
  <w:style w:type="paragraph" w:styleId="Sprechblasentext">
    <w:name w:val="Balloon Text"/>
    <w:basedOn w:val="Standard"/>
    <w:link w:val="SprechblasentextZchn"/>
    <w:uiPriority w:val="99"/>
    <w:semiHidden/>
    <w:unhideWhenUsed/>
    <w:rsid w:val="00D5272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272B"/>
    <w:rPr>
      <w:rFonts w:ascii="Segoe UI" w:hAnsi="Segoe UI" w:cs="Segoe UI"/>
      <w:sz w:val="18"/>
      <w:szCs w:val="18"/>
    </w:rPr>
  </w:style>
  <w:style w:type="character" w:customStyle="1" w:styleId="normaltextrun">
    <w:name w:val="normaltextrun"/>
    <w:basedOn w:val="Absatz-Standardschriftart"/>
    <w:rsid w:val="00974394"/>
  </w:style>
  <w:style w:type="character" w:customStyle="1" w:styleId="eop">
    <w:name w:val="eop"/>
    <w:basedOn w:val="Absatz-Standardschriftart"/>
    <w:rsid w:val="00974394"/>
  </w:style>
  <w:style w:type="character" w:styleId="BesuchterLink">
    <w:name w:val="FollowedHyperlink"/>
    <w:basedOn w:val="Absatz-Standardschriftart"/>
    <w:uiPriority w:val="99"/>
    <w:semiHidden/>
    <w:unhideWhenUsed/>
    <w:rsid w:val="009153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4614">
      <w:bodyDiv w:val="1"/>
      <w:marLeft w:val="0"/>
      <w:marRight w:val="0"/>
      <w:marTop w:val="0"/>
      <w:marBottom w:val="0"/>
      <w:divBdr>
        <w:top w:val="none" w:sz="0" w:space="0" w:color="auto"/>
        <w:left w:val="none" w:sz="0" w:space="0" w:color="auto"/>
        <w:bottom w:val="none" w:sz="0" w:space="0" w:color="auto"/>
        <w:right w:val="none" w:sz="0" w:space="0" w:color="auto"/>
      </w:divBdr>
    </w:div>
    <w:div w:id="301036802">
      <w:bodyDiv w:val="1"/>
      <w:marLeft w:val="0"/>
      <w:marRight w:val="0"/>
      <w:marTop w:val="0"/>
      <w:marBottom w:val="0"/>
      <w:divBdr>
        <w:top w:val="none" w:sz="0" w:space="0" w:color="auto"/>
        <w:left w:val="none" w:sz="0" w:space="0" w:color="auto"/>
        <w:bottom w:val="none" w:sz="0" w:space="0" w:color="auto"/>
        <w:right w:val="none" w:sz="0" w:space="0" w:color="auto"/>
      </w:divBdr>
    </w:div>
    <w:div w:id="1176652007">
      <w:bodyDiv w:val="1"/>
      <w:marLeft w:val="0"/>
      <w:marRight w:val="0"/>
      <w:marTop w:val="0"/>
      <w:marBottom w:val="0"/>
      <w:divBdr>
        <w:top w:val="none" w:sz="0" w:space="0" w:color="auto"/>
        <w:left w:val="none" w:sz="0" w:space="0" w:color="auto"/>
        <w:bottom w:val="none" w:sz="0" w:space="0" w:color="auto"/>
        <w:right w:val="none" w:sz="0" w:space="0" w:color="auto"/>
      </w:divBdr>
    </w:div>
    <w:div w:id="1193373432">
      <w:bodyDiv w:val="1"/>
      <w:marLeft w:val="0"/>
      <w:marRight w:val="0"/>
      <w:marTop w:val="0"/>
      <w:marBottom w:val="0"/>
      <w:divBdr>
        <w:top w:val="none" w:sz="0" w:space="0" w:color="auto"/>
        <w:left w:val="none" w:sz="0" w:space="0" w:color="auto"/>
        <w:bottom w:val="none" w:sz="0" w:space="0" w:color="auto"/>
        <w:right w:val="none" w:sz="0" w:space="0" w:color="auto"/>
      </w:divBdr>
    </w:div>
    <w:div w:id="1531525093">
      <w:bodyDiv w:val="1"/>
      <w:marLeft w:val="0"/>
      <w:marRight w:val="0"/>
      <w:marTop w:val="0"/>
      <w:marBottom w:val="0"/>
      <w:divBdr>
        <w:top w:val="none" w:sz="0" w:space="0" w:color="auto"/>
        <w:left w:val="none" w:sz="0" w:space="0" w:color="auto"/>
        <w:bottom w:val="none" w:sz="0" w:space="0" w:color="auto"/>
        <w:right w:val="none" w:sz="0" w:space="0" w:color="auto"/>
      </w:divBdr>
      <w:divsChild>
        <w:div w:id="486479563">
          <w:marLeft w:val="0"/>
          <w:marRight w:val="0"/>
          <w:marTop w:val="0"/>
          <w:marBottom w:val="0"/>
          <w:divBdr>
            <w:top w:val="none" w:sz="0" w:space="0" w:color="auto"/>
            <w:left w:val="none" w:sz="0" w:space="0" w:color="auto"/>
            <w:bottom w:val="none" w:sz="0" w:space="0" w:color="auto"/>
            <w:right w:val="none" w:sz="0" w:space="0" w:color="auto"/>
          </w:divBdr>
          <w:divsChild>
            <w:div w:id="333069293">
              <w:marLeft w:val="0"/>
              <w:marRight w:val="0"/>
              <w:marTop w:val="0"/>
              <w:marBottom w:val="0"/>
              <w:divBdr>
                <w:top w:val="none" w:sz="0" w:space="0" w:color="auto"/>
                <w:left w:val="none" w:sz="0" w:space="0" w:color="auto"/>
                <w:bottom w:val="none" w:sz="0" w:space="0" w:color="auto"/>
                <w:right w:val="none" w:sz="0" w:space="0" w:color="auto"/>
              </w:divBdr>
              <w:divsChild>
                <w:div w:id="8597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033162">
      <w:bodyDiv w:val="1"/>
      <w:marLeft w:val="0"/>
      <w:marRight w:val="0"/>
      <w:marTop w:val="0"/>
      <w:marBottom w:val="0"/>
      <w:divBdr>
        <w:top w:val="none" w:sz="0" w:space="0" w:color="auto"/>
        <w:left w:val="none" w:sz="0" w:space="0" w:color="auto"/>
        <w:bottom w:val="none" w:sz="0" w:space="0" w:color="auto"/>
        <w:right w:val="none" w:sz="0" w:space="0" w:color="auto"/>
      </w:divBdr>
    </w:div>
    <w:div w:id="1709180437">
      <w:bodyDiv w:val="1"/>
      <w:marLeft w:val="0"/>
      <w:marRight w:val="0"/>
      <w:marTop w:val="0"/>
      <w:marBottom w:val="0"/>
      <w:divBdr>
        <w:top w:val="none" w:sz="0" w:space="0" w:color="auto"/>
        <w:left w:val="none" w:sz="0" w:space="0" w:color="auto"/>
        <w:bottom w:val="none" w:sz="0" w:space="0" w:color="auto"/>
        <w:right w:val="none" w:sz="0" w:space="0" w:color="auto"/>
      </w:divBdr>
    </w:div>
    <w:div w:id="1716660241">
      <w:bodyDiv w:val="1"/>
      <w:marLeft w:val="0"/>
      <w:marRight w:val="0"/>
      <w:marTop w:val="0"/>
      <w:marBottom w:val="0"/>
      <w:divBdr>
        <w:top w:val="none" w:sz="0" w:space="0" w:color="auto"/>
        <w:left w:val="none" w:sz="0" w:space="0" w:color="auto"/>
        <w:bottom w:val="none" w:sz="0" w:space="0" w:color="auto"/>
        <w:right w:val="none" w:sz="0" w:space="0" w:color="auto"/>
      </w:divBdr>
    </w:div>
    <w:div w:id="1806584492">
      <w:bodyDiv w:val="1"/>
      <w:marLeft w:val="0"/>
      <w:marRight w:val="0"/>
      <w:marTop w:val="0"/>
      <w:marBottom w:val="0"/>
      <w:divBdr>
        <w:top w:val="none" w:sz="0" w:space="0" w:color="auto"/>
        <w:left w:val="none" w:sz="0" w:space="0" w:color="auto"/>
        <w:bottom w:val="none" w:sz="0" w:space="0" w:color="auto"/>
        <w:right w:val="none" w:sz="0" w:space="0" w:color="auto"/>
      </w:divBdr>
    </w:div>
    <w:div w:id="1868906048">
      <w:bodyDiv w:val="1"/>
      <w:marLeft w:val="0"/>
      <w:marRight w:val="0"/>
      <w:marTop w:val="0"/>
      <w:marBottom w:val="0"/>
      <w:divBdr>
        <w:top w:val="none" w:sz="0" w:space="0" w:color="auto"/>
        <w:left w:val="none" w:sz="0" w:space="0" w:color="auto"/>
        <w:bottom w:val="none" w:sz="0" w:space="0" w:color="auto"/>
        <w:right w:val="none" w:sz="0" w:space="0" w:color="auto"/>
      </w:divBdr>
      <w:divsChild>
        <w:div w:id="373578522">
          <w:marLeft w:val="0"/>
          <w:marRight w:val="0"/>
          <w:marTop w:val="0"/>
          <w:marBottom w:val="0"/>
          <w:divBdr>
            <w:top w:val="none" w:sz="0" w:space="0" w:color="auto"/>
            <w:left w:val="none" w:sz="0" w:space="0" w:color="auto"/>
            <w:bottom w:val="none" w:sz="0" w:space="0" w:color="auto"/>
            <w:right w:val="none" w:sz="0" w:space="0" w:color="auto"/>
          </w:divBdr>
        </w:div>
        <w:div w:id="1396316361">
          <w:marLeft w:val="0"/>
          <w:marRight w:val="0"/>
          <w:marTop w:val="0"/>
          <w:marBottom w:val="0"/>
          <w:divBdr>
            <w:top w:val="none" w:sz="0" w:space="0" w:color="auto"/>
            <w:left w:val="none" w:sz="0" w:space="0" w:color="auto"/>
            <w:bottom w:val="none" w:sz="0" w:space="0" w:color="auto"/>
            <w:right w:val="none" w:sz="0" w:space="0" w:color="auto"/>
          </w:divBdr>
        </w:div>
      </w:divsChild>
    </w:div>
    <w:div w:id="1978144355">
      <w:bodyDiv w:val="1"/>
      <w:marLeft w:val="0"/>
      <w:marRight w:val="0"/>
      <w:marTop w:val="0"/>
      <w:marBottom w:val="0"/>
      <w:divBdr>
        <w:top w:val="none" w:sz="0" w:space="0" w:color="auto"/>
        <w:left w:val="none" w:sz="0" w:space="0" w:color="auto"/>
        <w:bottom w:val="none" w:sz="0" w:space="0" w:color="auto"/>
        <w:right w:val="none" w:sz="0" w:space="0" w:color="auto"/>
      </w:divBdr>
    </w:div>
    <w:div w:id="2057701617">
      <w:bodyDiv w:val="1"/>
      <w:marLeft w:val="0"/>
      <w:marRight w:val="0"/>
      <w:marTop w:val="0"/>
      <w:marBottom w:val="0"/>
      <w:divBdr>
        <w:top w:val="none" w:sz="0" w:space="0" w:color="auto"/>
        <w:left w:val="none" w:sz="0" w:space="0" w:color="auto"/>
        <w:bottom w:val="none" w:sz="0" w:space="0" w:color="auto"/>
        <w:right w:val="none" w:sz="0" w:space="0" w:color="auto"/>
      </w:divBdr>
    </w:div>
    <w:div w:id="2118330934">
      <w:bodyDiv w:val="1"/>
      <w:marLeft w:val="0"/>
      <w:marRight w:val="0"/>
      <w:marTop w:val="0"/>
      <w:marBottom w:val="0"/>
      <w:divBdr>
        <w:top w:val="none" w:sz="0" w:space="0" w:color="auto"/>
        <w:left w:val="none" w:sz="0" w:space="0" w:color="auto"/>
        <w:bottom w:val="none" w:sz="0" w:space="0" w:color="auto"/>
        <w:right w:val="none" w:sz="0" w:space="0" w:color="auto"/>
      </w:divBdr>
      <w:divsChild>
        <w:div w:id="297998684">
          <w:marLeft w:val="0"/>
          <w:marRight w:val="0"/>
          <w:marTop w:val="0"/>
          <w:marBottom w:val="0"/>
          <w:divBdr>
            <w:top w:val="none" w:sz="0" w:space="0" w:color="auto"/>
            <w:left w:val="none" w:sz="0" w:space="0" w:color="auto"/>
            <w:bottom w:val="none" w:sz="0" w:space="0" w:color="auto"/>
            <w:right w:val="none" w:sz="0" w:space="0" w:color="auto"/>
          </w:divBdr>
          <w:divsChild>
            <w:div w:id="14058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youtube.com/channel/UCCoG36HkD7S1vg_45FvhC9A/featured" TargetMode="External"/><Relationship Id="rId26" Type="http://schemas.openxmlformats.org/officeDocument/2006/relationships/hyperlink" Target="https://www.exoiq.com/pressematerial" TargetMode="External"/><Relationship Id="rId3" Type="http://schemas.openxmlformats.org/officeDocument/2006/relationships/customXml" Target="../customXml/item3.xml"/><Relationship Id="rId21" Type="http://schemas.openxmlformats.org/officeDocument/2006/relationships/hyperlink" Target="https://www.linkedin.com/company/exoiq/"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linkedin.com/company/exoiq/"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xoiq.com/ueber-uns" TargetMode="External"/><Relationship Id="rId20" Type="http://schemas.openxmlformats.org/officeDocument/2006/relationships/hyperlink" Target="https://www.exoiq.com/ueber-uns"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hyperlink" Target="mailto:info@exoiq.com" TargetMode="External"/><Relationship Id="rId23" Type="http://schemas.openxmlformats.org/officeDocument/2006/relationships/image" Target="media/image2.jpeg"/><Relationship Id="rId28"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hyperlink" Target="mailto:info@exoiq.com"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youtube.com/channel/UCCoG36HkD7S1vg_45FvhC9A/featured" TargetMode="External"/><Relationship Id="rId27" Type="http://schemas.openxmlformats.org/officeDocument/2006/relationships/image" Target="media/image5.jpeg"/><Relationship Id="rId30"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Mit unseren Exoskeletten reduzieren wir belegbar die physische Beanspruchung bei belastenden Tätigkeiten und verbessern die Arbeitsergonomie. Dabei forschen wir nicht nur im Labor, sondern verknüpfen wissenschaftliche Erkenntnis mit den Herausforderungen industrieller Praxis.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D0093D4860744EB4C15FB74EA28801" ma:contentTypeVersion="16" ma:contentTypeDescription="Ein neues Dokument erstellen." ma:contentTypeScope="" ma:versionID="f83a473731f2447b7df996dc734fbe12">
  <xsd:schema xmlns:xsd="http://www.w3.org/2001/XMLSchema" xmlns:xs="http://www.w3.org/2001/XMLSchema" xmlns:p="http://schemas.microsoft.com/office/2006/metadata/properties" xmlns:ns2="57174eb5-6451-4c77-bb82-2bf78cfcf53a" xmlns:ns3="00363f37-10e5-4b46-aaa3-45052a933939" targetNamespace="http://schemas.microsoft.com/office/2006/metadata/properties" ma:root="true" ma:fieldsID="f7a720a88270d4b71cabf7185134ad0e" ns2:_="" ns3:_="">
    <xsd:import namespace="57174eb5-6451-4c77-bb82-2bf78cfcf53a"/>
    <xsd:import namespace="00363f37-10e5-4b46-aaa3-45052a9339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74eb5-6451-4c77-bb82-2bf78cfcf5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056aab0-4c19-44bf-8d21-da97993fcb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363f37-10e5-4b46-aaa3-45052a93393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20f6ef5-c475-43c3-8732-031bd08e502a}" ma:internalName="TaxCatchAll" ma:showField="CatchAllData" ma:web="00363f37-10e5-4b46-aaa3-45052a933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0363f37-10e5-4b46-aaa3-45052a933939" xsi:nil="true"/>
    <lcf76f155ced4ddcb4097134ff3c332f xmlns="57174eb5-6451-4c77-bb82-2bf78cfcf53a">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91CB7D-6D55-481D-B62C-063A563AA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74eb5-6451-4c77-bb82-2bf78cfcf53a"/>
    <ds:schemaRef ds:uri="00363f37-10e5-4b46-aaa3-45052a933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E35A8D-EA9D-4D3C-B884-F89409841701}">
  <ds:schemaRefs>
    <ds:schemaRef ds:uri="http://schemas.openxmlformats.org/officeDocument/2006/bibliography"/>
  </ds:schemaRefs>
</ds:datastoreItem>
</file>

<file path=customXml/itemProps4.xml><?xml version="1.0" encoding="utf-8"?>
<ds:datastoreItem xmlns:ds="http://schemas.openxmlformats.org/officeDocument/2006/customXml" ds:itemID="{3DB926F1-9052-4414-911A-A8AC33C19507}">
  <ds:schemaRefs>
    <ds:schemaRef ds:uri="http://schemas.microsoft.com/office/2006/metadata/properties"/>
    <ds:schemaRef ds:uri="http://schemas.microsoft.com/office/infopath/2007/PartnerControls"/>
    <ds:schemaRef ds:uri="00363f37-10e5-4b46-aaa3-45052a933939"/>
    <ds:schemaRef ds:uri="57174eb5-6451-4c77-bb82-2bf78cfcf53a"/>
  </ds:schemaRefs>
</ds:datastoreItem>
</file>

<file path=customXml/itemProps5.xml><?xml version="1.0" encoding="utf-8"?>
<ds:datastoreItem xmlns:ds="http://schemas.openxmlformats.org/officeDocument/2006/customXml" ds:itemID="{5E128879-C570-4E29-B948-10715203A0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3277</Words>
  <Characters>20652</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Pressemappe</vt:lpstr>
    </vt:vector>
  </TitlesOfParts>
  <Company/>
  <LinksUpToDate>false</LinksUpToDate>
  <CharactersWithSpaces>23882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dc:title>
  <dc:subject>Hamburg, 05/2023</dc:subject>
  <dc:creator>IML Lotz</dc:creator>
  <cp:keywords/>
  <dc:description/>
  <cp:lastModifiedBy>Bernard, Juliette</cp:lastModifiedBy>
  <cp:revision>11</cp:revision>
  <cp:lastPrinted>2023-05-19T07:36:00Z</cp:lastPrinted>
  <dcterms:created xsi:type="dcterms:W3CDTF">2023-05-19T07:15:00Z</dcterms:created>
  <dcterms:modified xsi:type="dcterms:W3CDTF">2023-05-19T07:36:00Z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0x010100EAD0093D4860744EB4C15FB74EA28801</vt:lpwstr>
  </property>
</Properties>
</file>