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CA1E" w14:textId="7BCA6021" w:rsidR="00100C7B" w:rsidRDefault="00000000">
      <w:pPr>
        <w:pStyle w:val="Title"/>
        <w:spacing w:before="60"/>
      </w:pPr>
      <w:r>
        <w:t>19</w:t>
      </w:r>
      <w:r w:rsidR="005C51C7">
        <w:t>47/195</w:t>
      </w:r>
      <w:r w:rsidR="00D25EA1">
        <w:t>3</w:t>
      </w:r>
      <w:r>
        <w:rPr>
          <w:spacing w:val="-12"/>
        </w:rPr>
        <w:t xml:space="preserve"> </w:t>
      </w:r>
      <w:r>
        <w:t>BEECHCRAFT</w:t>
      </w:r>
      <w:r>
        <w:rPr>
          <w:spacing w:val="-13"/>
        </w:rPr>
        <w:t xml:space="preserve"> </w:t>
      </w:r>
      <w:r>
        <w:t>BONANZA</w:t>
      </w:r>
      <w:r>
        <w:rPr>
          <w:spacing w:val="-12"/>
        </w:rPr>
        <w:t xml:space="preserve"> </w:t>
      </w:r>
      <w:r w:rsidR="005C51C7">
        <w:t>35R</w:t>
      </w:r>
      <w:r>
        <w:t xml:space="preserve"> N</w:t>
      </w:r>
      <w:r w:rsidR="005C51C7">
        <w:t>2941V</w:t>
      </w:r>
      <w:r>
        <w:rPr>
          <w:spacing w:val="40"/>
        </w:rPr>
        <w:t xml:space="preserve"> </w:t>
      </w:r>
      <w:r>
        <w:t>Serial No.</w:t>
      </w:r>
      <w:r>
        <w:rPr>
          <w:spacing w:val="40"/>
        </w:rPr>
        <w:t xml:space="preserve"> </w:t>
      </w:r>
      <w:r>
        <w:t>D-</w:t>
      </w:r>
      <w:r w:rsidR="005C51C7">
        <w:t>329R12</w:t>
      </w:r>
    </w:p>
    <w:p w14:paraId="4903C3F4" w14:textId="2D183D8F" w:rsidR="00100C7B" w:rsidRDefault="00000000">
      <w:pPr>
        <w:pStyle w:val="Title"/>
        <w:spacing w:line="321" w:lineRule="exact"/>
        <w:ind w:right="1679"/>
      </w:pPr>
      <w:r>
        <w:t>Continental</w:t>
      </w:r>
      <w:r>
        <w:rPr>
          <w:spacing w:val="-7"/>
        </w:rPr>
        <w:t xml:space="preserve"> </w:t>
      </w:r>
      <w:r w:rsidR="005C51C7">
        <w:rPr>
          <w:spacing w:val="-7"/>
        </w:rPr>
        <w:t>E-185</w:t>
      </w:r>
      <w:r>
        <w:rPr>
          <w:spacing w:val="-7"/>
        </w:rPr>
        <w:t xml:space="preserve"> </w:t>
      </w:r>
      <w:r>
        <w:t>2</w:t>
      </w:r>
      <w:r w:rsidR="005C51C7">
        <w:t>0</w:t>
      </w:r>
      <w:r>
        <w:t>5</w:t>
      </w:r>
      <w:r>
        <w:rPr>
          <w:spacing w:val="-6"/>
        </w:rPr>
        <w:t xml:space="preserve"> </w:t>
      </w:r>
      <w:r>
        <w:t>Horsepower</w:t>
      </w:r>
      <w:r>
        <w:rPr>
          <w:spacing w:val="-8"/>
        </w:rPr>
        <w:t xml:space="preserve"> </w:t>
      </w:r>
      <w:r>
        <w:rPr>
          <w:spacing w:val="-2"/>
        </w:rPr>
        <w:t>Engine</w:t>
      </w:r>
    </w:p>
    <w:p w14:paraId="3081466D" w14:textId="77777777" w:rsidR="00100C7B" w:rsidRDefault="00100C7B">
      <w:pPr>
        <w:pStyle w:val="BodyText"/>
        <w:ind w:left="0"/>
        <w:rPr>
          <w:sz w:val="28"/>
        </w:rPr>
      </w:pPr>
    </w:p>
    <w:p w14:paraId="6F4AF96F" w14:textId="7BE72452" w:rsidR="00100C7B" w:rsidRDefault="005C51C7" w:rsidP="005C51C7">
      <w:pPr>
        <w:pStyle w:val="BodyText"/>
        <w:tabs>
          <w:tab w:val="left" w:pos="4419"/>
        </w:tabs>
        <w:spacing w:before="1"/>
      </w:pPr>
      <w:r>
        <w:t>15 Gallon Tip Tanks</w:t>
      </w:r>
      <w:r>
        <w:tab/>
      </w:r>
      <w:proofErr w:type="spellStart"/>
      <w:r>
        <w:t>Alcor</w:t>
      </w:r>
      <w:proofErr w:type="spellEnd"/>
      <w:r>
        <w:t xml:space="preserve"> EGT</w:t>
      </w:r>
    </w:p>
    <w:p w14:paraId="6D695B37" w14:textId="740D2382" w:rsidR="005C51C7" w:rsidRDefault="005C51C7" w:rsidP="005C51C7">
      <w:pPr>
        <w:pStyle w:val="BodyText"/>
        <w:tabs>
          <w:tab w:val="left" w:pos="4419"/>
        </w:tabs>
        <w:spacing w:before="1"/>
      </w:pPr>
      <w:r>
        <w:t>Control Wheel Clock</w:t>
      </w:r>
      <w:r>
        <w:tab/>
      </w:r>
      <w:proofErr w:type="spellStart"/>
      <w:r>
        <w:t>Cynget</w:t>
      </w:r>
      <w:proofErr w:type="spellEnd"/>
      <w:r>
        <w:t xml:space="preserve"> Aero-Space Dual Control Wheel</w:t>
      </w:r>
    </w:p>
    <w:p w14:paraId="37182CD9" w14:textId="33A62107" w:rsidR="005C51C7" w:rsidRDefault="005C51C7" w:rsidP="005C51C7">
      <w:pPr>
        <w:pStyle w:val="BodyText"/>
        <w:tabs>
          <w:tab w:val="left" w:pos="4419"/>
        </w:tabs>
        <w:spacing w:before="1"/>
      </w:pPr>
      <w:r>
        <w:t>Control Wheel Map Light</w:t>
      </w:r>
      <w:r>
        <w:tab/>
        <w:t>Shoulder Harnesses Pilot &amp; Co-Pilot</w:t>
      </w:r>
    </w:p>
    <w:p w14:paraId="074DCDCE" w14:textId="44D3AD7E" w:rsidR="005C51C7" w:rsidRDefault="005C51C7" w:rsidP="005C51C7">
      <w:pPr>
        <w:pStyle w:val="BodyText"/>
        <w:tabs>
          <w:tab w:val="left" w:pos="4419"/>
        </w:tabs>
        <w:spacing w:before="1"/>
      </w:pPr>
      <w:r>
        <w:t>Large 3</w:t>
      </w:r>
      <w:r w:rsidRPr="005C51C7">
        <w:rPr>
          <w:vertAlign w:val="superscript"/>
        </w:rPr>
        <w:t>rd</w:t>
      </w:r>
      <w:r>
        <w:t xml:space="preserve"> Window</w:t>
      </w:r>
      <w:r>
        <w:tab/>
        <w:t>Large Baggage Compartment</w:t>
      </w:r>
    </w:p>
    <w:p w14:paraId="07B395AA" w14:textId="5600D61A" w:rsidR="005C51C7" w:rsidRDefault="005C51C7" w:rsidP="005C51C7">
      <w:pPr>
        <w:pStyle w:val="BodyText"/>
        <w:tabs>
          <w:tab w:val="left" w:pos="4419"/>
        </w:tabs>
        <w:spacing w:before="1"/>
      </w:pPr>
      <w:r>
        <w:t>Auto Fuel Mogas STC</w:t>
      </w:r>
      <w:r>
        <w:tab/>
      </w:r>
      <w:proofErr w:type="spellStart"/>
      <w:r>
        <w:t>Sigtronics</w:t>
      </w:r>
      <w:proofErr w:type="spellEnd"/>
      <w:r>
        <w:t xml:space="preserve"> 4 Place Intercom System</w:t>
      </w:r>
    </w:p>
    <w:p w14:paraId="7922920A" w14:textId="07C355D2" w:rsidR="005C51C7" w:rsidRDefault="005C51C7" w:rsidP="005C51C7">
      <w:pPr>
        <w:pStyle w:val="BodyText"/>
        <w:tabs>
          <w:tab w:val="left" w:pos="4419"/>
        </w:tabs>
        <w:spacing w:before="1"/>
      </w:pPr>
      <w:r>
        <w:t>Custom Leather Interior</w:t>
      </w:r>
      <w:r>
        <w:tab/>
        <w:t>Custom Paint – Patriotic Beech Scheme</w:t>
      </w:r>
    </w:p>
    <w:p w14:paraId="6BC002F2" w14:textId="3AB211CF" w:rsidR="005C51C7" w:rsidRDefault="005C51C7" w:rsidP="005C51C7">
      <w:pPr>
        <w:pStyle w:val="BodyText"/>
        <w:tabs>
          <w:tab w:val="left" w:pos="4419"/>
        </w:tabs>
        <w:spacing w:before="1"/>
      </w:pPr>
      <w:r>
        <w:t>64 Gallons Usable Fuel</w:t>
      </w:r>
      <w:r>
        <w:tab/>
        <w:t>One Piece Speed Slope Windshield</w:t>
      </w:r>
    </w:p>
    <w:p w14:paraId="2A500D1E" w14:textId="77777777" w:rsidR="00100C7B" w:rsidRDefault="00100C7B">
      <w:pPr>
        <w:pStyle w:val="BodyText"/>
        <w:ind w:left="0"/>
      </w:pPr>
    </w:p>
    <w:p w14:paraId="62A0F8F7" w14:textId="77777777" w:rsidR="005C51C7" w:rsidRDefault="00000000">
      <w:pPr>
        <w:pStyle w:val="BodyText"/>
        <w:tabs>
          <w:tab w:val="left" w:pos="2979"/>
        </w:tabs>
        <w:ind w:right="996"/>
      </w:pPr>
      <w:r>
        <w:t>E</w:t>
      </w:r>
      <w:r w:rsidR="005C51C7">
        <w:t>VIONICS</w:t>
      </w:r>
    </w:p>
    <w:p w14:paraId="3D262518" w14:textId="6309C7F6" w:rsidR="005C51C7" w:rsidRDefault="005C51C7">
      <w:pPr>
        <w:pStyle w:val="BodyText"/>
        <w:tabs>
          <w:tab w:val="left" w:pos="2979"/>
        </w:tabs>
        <w:ind w:right="996"/>
      </w:pPr>
      <w:r>
        <w:t>NAV / COM #1</w:t>
      </w:r>
      <w:r>
        <w:tab/>
        <w:t>MX-170B DIGITAL</w:t>
      </w:r>
    </w:p>
    <w:p w14:paraId="5C13F0C5" w14:textId="17067F85" w:rsidR="00100C7B" w:rsidRDefault="005C51C7">
      <w:pPr>
        <w:pStyle w:val="BodyText"/>
        <w:tabs>
          <w:tab w:val="left" w:pos="2979"/>
        </w:tabs>
        <w:ind w:right="996"/>
      </w:pPr>
      <w:r>
        <w:t>NAV / COM #2</w:t>
      </w:r>
      <w:r>
        <w:tab/>
      </w:r>
      <w:r w:rsidR="00E261F4">
        <w:t xml:space="preserve">KING KX-170B </w:t>
      </w:r>
    </w:p>
    <w:p w14:paraId="0A0E6466" w14:textId="3EB21D39" w:rsidR="00E261F4" w:rsidRDefault="00E261F4">
      <w:pPr>
        <w:pStyle w:val="BodyText"/>
        <w:tabs>
          <w:tab w:val="left" w:pos="2979"/>
        </w:tabs>
        <w:ind w:right="2689"/>
      </w:pPr>
      <w:r>
        <w:t>AUDIO PANEL</w:t>
      </w:r>
      <w:r>
        <w:tab/>
        <w:t>KING KMA-20</w:t>
      </w:r>
    </w:p>
    <w:p w14:paraId="04088A3D" w14:textId="3D8D4D21" w:rsidR="00100C7B" w:rsidRDefault="00E261F4">
      <w:pPr>
        <w:pStyle w:val="BodyText"/>
        <w:tabs>
          <w:tab w:val="left" w:pos="2979"/>
        </w:tabs>
        <w:ind w:right="2689"/>
      </w:pPr>
      <w:r>
        <w:t>DME</w:t>
      </w:r>
      <w:r>
        <w:tab/>
        <w:t>NARCO DME-890</w:t>
      </w:r>
    </w:p>
    <w:p w14:paraId="56AC0360" w14:textId="315DBFB7" w:rsidR="00100C7B" w:rsidRDefault="00E261F4">
      <w:pPr>
        <w:pStyle w:val="BodyText"/>
        <w:tabs>
          <w:tab w:val="left" w:pos="2979"/>
        </w:tabs>
        <w:ind w:right="164"/>
      </w:pPr>
      <w:r>
        <w:rPr>
          <w:spacing w:val="-2"/>
        </w:rPr>
        <w:t>ADF</w:t>
      </w:r>
      <w:r>
        <w:rPr>
          <w:spacing w:val="-2"/>
        </w:rPr>
        <w:tab/>
        <w:t>KING KR-86</w:t>
      </w:r>
    </w:p>
    <w:p w14:paraId="2651B505" w14:textId="3A81EB50" w:rsidR="00E261F4" w:rsidRDefault="00000000">
      <w:pPr>
        <w:pStyle w:val="BodyText"/>
        <w:tabs>
          <w:tab w:val="left" w:pos="2979"/>
        </w:tabs>
        <w:ind w:right="363"/>
      </w:pPr>
      <w:r>
        <w:rPr>
          <w:spacing w:val="-2"/>
        </w:rPr>
        <w:t>TRANSPONDER</w:t>
      </w:r>
      <w:r>
        <w:tab/>
      </w:r>
      <w:r w:rsidR="00E261F4">
        <w:t>KING KT-76A</w:t>
      </w:r>
    </w:p>
    <w:p w14:paraId="200A6314" w14:textId="368A4C5F" w:rsidR="00100C7B" w:rsidRDefault="00E261F4">
      <w:pPr>
        <w:pStyle w:val="BodyText"/>
        <w:tabs>
          <w:tab w:val="left" w:pos="2979"/>
        </w:tabs>
        <w:ind w:right="363"/>
      </w:pPr>
      <w:r>
        <w:rPr>
          <w:spacing w:val="-4"/>
        </w:rPr>
        <w:t>ADS-B</w:t>
      </w:r>
      <w:r>
        <w:tab/>
        <w:t>U-AVIONIX TAIL BEACON</w:t>
      </w:r>
    </w:p>
    <w:p w14:paraId="4987AAA4" w14:textId="77777777" w:rsidR="00100C7B" w:rsidRDefault="00000000">
      <w:pPr>
        <w:pStyle w:val="BodyText"/>
        <w:tabs>
          <w:tab w:val="left" w:pos="2979"/>
        </w:tabs>
      </w:pPr>
      <w:r>
        <w:rPr>
          <w:spacing w:val="-2"/>
        </w:rPr>
        <w:t>AUTOPILOT</w:t>
      </w:r>
      <w:r>
        <w:tab/>
        <w:t>CENTURY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AUTOPILOT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ALT</w:t>
      </w:r>
      <w:r>
        <w:rPr>
          <w:spacing w:val="-2"/>
        </w:rPr>
        <w:t xml:space="preserve"> </w:t>
      </w:r>
      <w:r>
        <w:rPr>
          <w:spacing w:val="-4"/>
        </w:rPr>
        <w:t>HOLD</w:t>
      </w:r>
    </w:p>
    <w:p w14:paraId="74AA2E24" w14:textId="77777777" w:rsidR="00100C7B" w:rsidRDefault="00100C7B">
      <w:pPr>
        <w:pStyle w:val="BodyText"/>
        <w:spacing w:before="9"/>
        <w:ind w:left="0"/>
        <w:rPr>
          <w:sz w:val="23"/>
        </w:rPr>
      </w:pPr>
    </w:p>
    <w:p w14:paraId="3FB90FBE" w14:textId="7FD46651" w:rsidR="00100C7B" w:rsidRDefault="00000000">
      <w:pPr>
        <w:pStyle w:val="BodyText"/>
        <w:ind w:right="961"/>
      </w:pPr>
      <w:r>
        <w:t>EXTERIOR:</w:t>
      </w:r>
      <w:r>
        <w:rPr>
          <w:spacing w:val="40"/>
        </w:rPr>
        <w:t xml:space="preserve"> </w:t>
      </w:r>
      <w:r w:rsidR="00754F26">
        <w:rPr>
          <w:spacing w:val="40"/>
        </w:rPr>
        <w:t xml:space="preserve">Matterhorn </w:t>
      </w:r>
      <w:r>
        <w:t>White</w:t>
      </w:r>
      <w:r>
        <w:rPr>
          <w:spacing w:val="-5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 w:rsidR="00754F26">
        <w:rPr>
          <w:spacing w:val="-5"/>
        </w:rPr>
        <w:t>Bright Red Stripes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Excellent Condition (</w:t>
      </w:r>
      <w:r w:rsidR="00754F26">
        <w:t>9+</w:t>
      </w:r>
      <w:r>
        <w:t>)</w:t>
      </w:r>
    </w:p>
    <w:p w14:paraId="399DBED2" w14:textId="121E61D5" w:rsidR="00100C7B" w:rsidRDefault="00000000">
      <w:pPr>
        <w:pStyle w:val="BodyText"/>
        <w:ind w:right="961"/>
      </w:pPr>
      <w:r>
        <w:t>INTERIOR:</w:t>
      </w:r>
      <w:r>
        <w:rPr>
          <w:spacing w:val="40"/>
        </w:rPr>
        <w:t xml:space="preserve"> </w:t>
      </w:r>
      <w:r w:rsidR="00754F26">
        <w:t>Red and Black</w:t>
      </w:r>
      <w:r>
        <w:rPr>
          <w:spacing w:val="-4"/>
        </w:rPr>
        <w:t xml:space="preserve"> </w:t>
      </w:r>
      <w:r>
        <w:t>Leather</w:t>
      </w:r>
      <w:r>
        <w:rPr>
          <w:spacing w:val="-5"/>
        </w:rPr>
        <w:t xml:space="preserve"> </w:t>
      </w:r>
      <w:r>
        <w:t>Seats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Sidewalls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754F26">
        <w:rPr>
          <w:spacing w:val="-4"/>
        </w:rPr>
        <w:t>Blue/Gr</w:t>
      </w:r>
      <w:r>
        <w:t>ay</w:t>
      </w:r>
      <w:r>
        <w:rPr>
          <w:spacing w:val="-4"/>
        </w:rPr>
        <w:t xml:space="preserve"> </w:t>
      </w:r>
      <w:r>
        <w:t>Carpet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Excellent Condition (</w:t>
      </w:r>
      <w:r w:rsidR="00754F26">
        <w:t>9+</w:t>
      </w:r>
      <w:r>
        <w:t>)</w:t>
      </w:r>
    </w:p>
    <w:p w14:paraId="1CD85130" w14:textId="6CB15F4D" w:rsidR="00754F26" w:rsidRPr="00754F26" w:rsidRDefault="00754F26" w:rsidP="00754F26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54F26">
        <w:rPr>
          <w:b/>
          <w:bCs/>
          <w:sz w:val="24"/>
          <w:szCs w:val="24"/>
        </w:rPr>
        <w:t xml:space="preserve">Notes: </w:t>
      </w:r>
      <w:r w:rsidR="00F004E5">
        <w:rPr>
          <w:b/>
          <w:bCs/>
          <w:sz w:val="24"/>
          <w:szCs w:val="24"/>
        </w:rPr>
        <w:t xml:space="preserve">35R Bonanzas were 1947 and 1948 Model 35’s that were rebuilt and upgraded at the Beechcraft Factory. </w:t>
      </w:r>
      <w:r w:rsidRPr="00754F26">
        <w:rPr>
          <w:b/>
          <w:bCs/>
          <w:sz w:val="24"/>
          <w:szCs w:val="24"/>
        </w:rPr>
        <w:t xml:space="preserve">Excellent Paint and Leather Interior - Carry Thru Spar AD Due at 5837 TT, Overhauled Flap Motor 9/20/2018, New Wing Bolts installed at 5330 TT, New Paint and Interior September 2013 - Paint by Boss Aircraft Painting, Interior by Carolina Avionics </w:t>
      </w:r>
    </w:p>
    <w:p w14:paraId="31AF4DB8" w14:textId="77777777" w:rsidR="00754F26" w:rsidRPr="00754F26" w:rsidRDefault="00754F26" w:rsidP="00754F26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54F26">
        <w:rPr>
          <w:b/>
          <w:bCs/>
          <w:sz w:val="24"/>
          <w:szCs w:val="24"/>
        </w:rPr>
        <w:t>Original Factory Logbook Replaced by Factory Remanufactured Logbook as the Official New Logbook at 283.5 Total Time with New Aircraft Serial No. Designation.</w:t>
      </w:r>
    </w:p>
    <w:p w14:paraId="17D28E50" w14:textId="73000810" w:rsidR="00100C7B" w:rsidRDefault="00754F26" w:rsidP="00754F26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  <w:proofErr w:type="spellStart"/>
      <w:r w:rsidRPr="00754F26">
        <w:rPr>
          <w:b/>
          <w:bCs/>
          <w:sz w:val="24"/>
          <w:szCs w:val="24"/>
        </w:rPr>
        <w:t>Ruddervators</w:t>
      </w:r>
      <w:proofErr w:type="spellEnd"/>
      <w:r w:rsidRPr="00754F26">
        <w:rPr>
          <w:b/>
          <w:bCs/>
          <w:sz w:val="24"/>
          <w:szCs w:val="24"/>
        </w:rPr>
        <w:t xml:space="preserve"> in Great Condition – No Corrosion</w:t>
      </w:r>
    </w:p>
    <w:p w14:paraId="70B7A0B2" w14:textId="5BB4E774" w:rsidR="00754F26" w:rsidRPr="00754F26" w:rsidRDefault="00754F26" w:rsidP="00754F26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Useful Load: 771 </w:t>
      </w:r>
      <w:proofErr w:type="spellStart"/>
      <w:r>
        <w:rPr>
          <w:b/>
          <w:bCs/>
          <w:sz w:val="24"/>
          <w:szCs w:val="24"/>
        </w:rPr>
        <w:t>Lbs</w:t>
      </w:r>
      <w:proofErr w:type="spellEnd"/>
      <w:r>
        <w:rPr>
          <w:b/>
          <w:bCs/>
          <w:sz w:val="24"/>
          <w:szCs w:val="24"/>
        </w:rPr>
        <w:t xml:space="preserve"> – 78.41CG</w:t>
      </w:r>
    </w:p>
    <w:p w14:paraId="03AA52D5" w14:textId="26655A5A" w:rsidR="00100C7B" w:rsidRDefault="00000000">
      <w:pPr>
        <w:pStyle w:val="BodyText"/>
        <w:spacing w:before="1"/>
        <w:ind w:left="1696" w:right="1677"/>
        <w:jc w:val="center"/>
      </w:pPr>
      <w:r>
        <w:t>Airframe</w:t>
      </w:r>
      <w:r>
        <w:rPr>
          <w:spacing w:val="-2"/>
        </w:rPr>
        <w:t xml:space="preserve"> </w:t>
      </w:r>
      <w:r>
        <w:t>TT:</w:t>
      </w:r>
      <w:r>
        <w:rPr>
          <w:spacing w:val="-2"/>
        </w:rPr>
        <w:t xml:space="preserve"> </w:t>
      </w:r>
      <w:r w:rsidR="00754F26">
        <w:t>5,430</w:t>
      </w:r>
      <w:r>
        <w:t xml:space="preserve"> Total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rPr>
          <w:spacing w:val="-5"/>
        </w:rPr>
        <w:t>New</w:t>
      </w:r>
    </w:p>
    <w:p w14:paraId="38385899" w14:textId="22CE28FD" w:rsidR="00100C7B" w:rsidRDefault="00000000">
      <w:pPr>
        <w:pStyle w:val="BodyText"/>
        <w:ind w:left="1215" w:right="1194"/>
        <w:jc w:val="center"/>
      </w:pPr>
      <w:r>
        <w:t>Engine:</w:t>
      </w:r>
      <w:r>
        <w:rPr>
          <w:spacing w:val="-6"/>
        </w:rPr>
        <w:t xml:space="preserve"> </w:t>
      </w:r>
      <w:r w:rsidR="00754F26">
        <w:t>E-185</w:t>
      </w:r>
      <w:r>
        <w:rPr>
          <w:spacing w:val="-5"/>
        </w:rPr>
        <w:t xml:space="preserve"> </w:t>
      </w:r>
      <w:r>
        <w:t>2</w:t>
      </w:r>
      <w:r w:rsidR="00754F26">
        <w:t>0</w:t>
      </w:r>
      <w:r>
        <w:t>5</w:t>
      </w:r>
      <w:r>
        <w:rPr>
          <w:spacing w:val="-5"/>
        </w:rPr>
        <w:t xml:space="preserve"> </w:t>
      </w:r>
      <w:r>
        <w:t>Horsepower</w:t>
      </w:r>
      <w:r>
        <w:rPr>
          <w:spacing w:val="-4"/>
        </w:rPr>
        <w:t xml:space="preserve"> </w:t>
      </w:r>
      <w:r w:rsidR="00754F26">
        <w:t>–</w:t>
      </w:r>
      <w:r>
        <w:rPr>
          <w:spacing w:val="-6"/>
        </w:rPr>
        <w:t xml:space="preserve"> </w:t>
      </w:r>
      <w:r w:rsidR="00754F26">
        <w:t xml:space="preserve">2300 </w:t>
      </w:r>
      <w:r>
        <w:t>Since</w:t>
      </w:r>
      <w:r>
        <w:rPr>
          <w:spacing w:val="-6"/>
        </w:rPr>
        <w:t xml:space="preserve"> </w:t>
      </w:r>
      <w:r w:rsidR="00754F26">
        <w:rPr>
          <w:spacing w:val="-6"/>
        </w:rPr>
        <w:t>Major Overhaul and 900 Since Complete Rebuild</w:t>
      </w:r>
      <w:r>
        <w:t xml:space="preserve"> 2 Blade </w:t>
      </w:r>
      <w:r w:rsidR="00B30BB5">
        <w:t>Hartzell</w:t>
      </w:r>
      <w:r>
        <w:t xml:space="preserve"> Prop</w:t>
      </w:r>
      <w:r w:rsidR="00B30BB5">
        <w:t xml:space="preserve"> – 61 Since Overhaul</w:t>
      </w:r>
    </w:p>
    <w:p w14:paraId="64ABA74B" w14:textId="77777777" w:rsidR="00100C7B" w:rsidRDefault="00100C7B">
      <w:pPr>
        <w:pStyle w:val="BodyText"/>
        <w:spacing w:before="11"/>
        <w:ind w:left="0"/>
        <w:rPr>
          <w:sz w:val="23"/>
        </w:rPr>
      </w:pPr>
    </w:p>
    <w:p w14:paraId="283DCD8D" w14:textId="0CDD0534" w:rsidR="00100C7B" w:rsidRDefault="00000000">
      <w:pPr>
        <w:pStyle w:val="BodyText"/>
        <w:ind w:left="1696" w:right="1677"/>
        <w:jc w:val="center"/>
      </w:pPr>
      <w:r>
        <w:t>PRICE:</w:t>
      </w:r>
      <w:r>
        <w:rPr>
          <w:spacing w:val="-5"/>
        </w:rPr>
        <w:t xml:space="preserve"> </w:t>
      </w:r>
      <w:r>
        <w:t>$</w:t>
      </w:r>
      <w:r w:rsidR="00282913">
        <w:t>6</w:t>
      </w:r>
      <w:r>
        <w:t>9,000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Bonanza</w:t>
      </w:r>
      <w:r>
        <w:rPr>
          <w:spacing w:val="-1"/>
        </w:rPr>
        <w:t xml:space="preserve"> </w:t>
      </w:r>
      <w:r>
        <w:t>V35A</w:t>
      </w:r>
      <w:r>
        <w:rPr>
          <w:spacing w:val="-2"/>
        </w:rPr>
        <w:t xml:space="preserve"> School</w:t>
      </w:r>
    </w:p>
    <w:p w14:paraId="660363E0" w14:textId="77777777" w:rsidR="00100C7B" w:rsidRDefault="00100C7B">
      <w:pPr>
        <w:pStyle w:val="BodyText"/>
        <w:ind w:left="0"/>
      </w:pPr>
    </w:p>
    <w:p w14:paraId="2B1B776C" w14:textId="754263D0" w:rsidR="00100C7B" w:rsidRDefault="00754F26">
      <w:pPr>
        <w:ind w:left="241" w:right="220"/>
        <w:jc w:val="center"/>
        <w:rPr>
          <w:b/>
        </w:rPr>
      </w:pPr>
      <w:r>
        <w:rPr>
          <w:b/>
          <w:sz w:val="24"/>
        </w:rPr>
        <w:t>BEAUTIFUL PAINT &amp; INTERIOR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*</w:t>
      </w:r>
      <w:r>
        <w:rPr>
          <w:b/>
          <w:spacing w:val="-7"/>
          <w:sz w:val="24"/>
        </w:rPr>
        <w:t xml:space="preserve"> GREAT </w:t>
      </w:r>
      <w:r>
        <w:rPr>
          <w:b/>
          <w:sz w:val="24"/>
        </w:rPr>
        <w:t>MAINTENANCE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*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LOGBOOKS </w:t>
      </w:r>
      <w:bookmarkStart w:id="0" w:name="&quot;SPECIFICATIONS_SUBJECT_TO_VERIFICATION_"/>
      <w:bookmarkStart w:id="1" w:name="“AIRCRAFT_SUBJECT_TO_PRIOR_SALE&quot;"/>
      <w:bookmarkEnd w:id="0"/>
      <w:bookmarkEnd w:id="1"/>
      <w:r>
        <w:rPr>
          <w:b/>
        </w:rPr>
        <w:t>"SPECIFICATIONS SUBJECT TO VERIFICATION UPON INSPECTION" “AIRCRAFT SUBJECT TO PRIOR SALE"</w:t>
      </w:r>
    </w:p>
    <w:sectPr w:rsidR="00100C7B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7B"/>
    <w:rsid w:val="00100C7B"/>
    <w:rsid w:val="00282913"/>
    <w:rsid w:val="005C51C7"/>
    <w:rsid w:val="00754F26"/>
    <w:rsid w:val="00B30BB5"/>
    <w:rsid w:val="00D25EA1"/>
    <w:rsid w:val="00E261F4"/>
    <w:rsid w:val="00F0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541E"/>
  <w15:docId w15:val="{2A83E05F-835C-46AB-AAAD-62C3856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1696" w:right="167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754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1990 TURBINE BONANZA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1990 TURBINE BONANZA</dc:title>
  <dc:subject>TURBINE BONANZA</dc:subject>
  <dc:creator>Authorized Gateway Customer</dc:creator>
  <cp:lastModifiedBy>George Johnson</cp:lastModifiedBy>
  <cp:revision>2</cp:revision>
  <dcterms:created xsi:type="dcterms:W3CDTF">2022-09-12T23:37:00Z</dcterms:created>
  <dcterms:modified xsi:type="dcterms:W3CDTF">2022-09-12T23:37:00Z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2022-05-23T00:00:00Z</vt:filetime>
  </property>
</Properties>
</file>