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D48CA" w14:textId="77777777" w:rsidR="009D7B19" w:rsidRDefault="009D7B19" w:rsidP="009D7B19">
      <w:pPr>
        <w:jc w:val="center"/>
        <w:rPr>
          <w:rFonts w:ascii="Calibri" w:hAnsi="Calibri" w:cs="Calibri"/>
          <w:b/>
          <w:caps/>
        </w:rPr>
      </w:pPr>
    </w:p>
    <w:p w14:paraId="553E44AD" w14:textId="77777777" w:rsidR="009D7B19" w:rsidRPr="00BF10E9" w:rsidRDefault="009D7B19" w:rsidP="009D7B19">
      <w:pPr>
        <w:jc w:val="center"/>
        <w:rPr>
          <w:rFonts w:ascii="Calibri" w:hAnsi="Calibri" w:cs="Calibri"/>
          <w:b/>
          <w:caps/>
          <w:sz w:val="28"/>
          <w:szCs w:val="28"/>
        </w:rPr>
      </w:pPr>
      <w:r w:rsidRPr="00BF10E9">
        <w:rPr>
          <w:rFonts w:ascii="Calibri" w:hAnsi="Calibri" w:cs="Calibri"/>
          <w:b/>
          <w:caps/>
          <w:sz w:val="28"/>
          <w:szCs w:val="28"/>
        </w:rPr>
        <w:t>Confidentiality Agreement</w:t>
      </w:r>
    </w:p>
    <w:p w14:paraId="50DD82C7" w14:textId="77777777" w:rsidR="009D7B19" w:rsidRDefault="009D7B19"/>
    <w:p w14:paraId="5CEEF5A4" w14:textId="77777777" w:rsidR="004D0C02" w:rsidRDefault="009D7B19" w:rsidP="00BF10E9">
      <w:pPr>
        <w:jc w:val="both"/>
      </w:pPr>
      <w:r>
        <w:t xml:space="preserve">I recognize and acknowledge that The Goodkind Group (“Goodkind”) and any Client of Goodkind that I may be assigned to (“Client”) possess certain confidential information that constitutes a valuable, special, and unique asset. As used herein, the term "Confidential Information" includes all information and materials belonging to, used by, or in the possession of  Goodkind  and the Client relating to their products, processes, services, technology, inventions, patents, ideas, contracts, financial information, developments, business strategies, pricing, current and prospective customers, client information, marketing plans, and trade secrets of every kind and character, but shall not include (a) information that was already within the public domain, or (b) information that subsequently becomes public. I agree that all of the Confidential Information is and shall continue to be the exclusive property of Goodkind and/or the Client, whether or not prepared in whole or in part by me and whether or not disclosed to or entrusted to </w:t>
      </w:r>
      <w:r w:rsidR="00BF10E9">
        <w:t>my</w:t>
      </w:r>
      <w:r>
        <w:t xml:space="preserve"> custody. </w:t>
      </w:r>
      <w:r w:rsidR="00BF10E9">
        <w:t xml:space="preserve">I </w:t>
      </w:r>
      <w:r>
        <w:t xml:space="preserve">agree that </w:t>
      </w:r>
      <w:r w:rsidR="00BF10E9">
        <w:t>I</w:t>
      </w:r>
      <w:r>
        <w:t xml:space="preserve"> shall not, at any time following the execution of this Agreement, use or disclose in any manner any </w:t>
      </w:r>
      <w:r w:rsidR="00BF10E9">
        <w:t>C</w:t>
      </w:r>
      <w:r>
        <w:t xml:space="preserve">onfidential </w:t>
      </w:r>
      <w:r w:rsidR="00BF10E9">
        <w:t>I</w:t>
      </w:r>
      <w:r>
        <w:t xml:space="preserve">nformation of </w:t>
      </w:r>
      <w:r w:rsidR="00BF10E9">
        <w:t xml:space="preserve">Goodkind or </w:t>
      </w:r>
      <w:r>
        <w:t>the Client</w:t>
      </w:r>
      <w:r w:rsidR="00BF10E9">
        <w:t xml:space="preserve"> unles</w:t>
      </w:r>
      <w:r>
        <w:t xml:space="preserve">s agreed to in writing by </w:t>
      </w:r>
      <w:r w:rsidR="00BF10E9">
        <w:t>Goodkind</w:t>
      </w:r>
      <w:r>
        <w:t xml:space="preserve">.  </w:t>
      </w:r>
      <w:r w:rsidR="00F60261" w:rsidRPr="003310F1">
        <w:rPr>
          <w:b/>
          <w:smallCaps/>
          <w:u w:val="single"/>
        </w:rPr>
        <w:t xml:space="preserve">I understand that my obligation not to disclose </w:t>
      </w:r>
      <w:r w:rsidR="000235F9" w:rsidRPr="003310F1">
        <w:rPr>
          <w:b/>
          <w:smallCaps/>
          <w:u w:val="single"/>
        </w:rPr>
        <w:t>Confidential</w:t>
      </w:r>
      <w:r w:rsidR="00F60261" w:rsidRPr="003310F1">
        <w:rPr>
          <w:b/>
          <w:smallCaps/>
          <w:u w:val="single"/>
        </w:rPr>
        <w:t xml:space="preserve"> Information </w:t>
      </w:r>
      <w:r w:rsidR="000235F9" w:rsidRPr="003310F1">
        <w:rPr>
          <w:b/>
          <w:smallCaps/>
          <w:u w:val="single"/>
        </w:rPr>
        <w:t>outlives the duration of each assignment</w:t>
      </w:r>
      <w:r w:rsidR="000235F9" w:rsidRPr="003310F1">
        <w:rPr>
          <w:u w:val="single"/>
        </w:rPr>
        <w:t>.</w:t>
      </w:r>
    </w:p>
    <w:p w14:paraId="56527D40" w14:textId="77777777" w:rsidR="00BF10E9" w:rsidRDefault="00BF10E9" w:rsidP="00BF10E9">
      <w:pPr>
        <w:jc w:val="both"/>
      </w:pPr>
      <w:r w:rsidRPr="00BF10E9">
        <w:rPr>
          <w:b/>
          <w:smallCaps/>
        </w:rPr>
        <w:t>Further</w:t>
      </w:r>
      <w:r>
        <w:t xml:space="preserve">, I agree that I will not accept employment or any engagement directly or indirectly, from any Client to whom Goodkind has referred me without the prior written consent of Goodkind.  </w:t>
      </w:r>
    </w:p>
    <w:p w14:paraId="359BF6F0" w14:textId="77777777" w:rsidR="00BF10E9" w:rsidRDefault="00BF10E9" w:rsidP="00BF10E9">
      <w:pPr>
        <w:jc w:val="both"/>
      </w:pPr>
      <w:r w:rsidRPr="00BF10E9">
        <w:rPr>
          <w:b/>
          <w:smallCaps/>
        </w:rPr>
        <w:t>And</w:t>
      </w:r>
      <w:r>
        <w:t xml:space="preserve">, I will notify Goodkind in the event of any offer of permanent or temporary employment or any other engagement that is made to me by a Client. </w:t>
      </w:r>
    </w:p>
    <w:p w14:paraId="3B5D243D" w14:textId="77777777" w:rsidR="0025211A" w:rsidRDefault="0025211A" w:rsidP="00BF10E9">
      <w:pPr>
        <w:jc w:val="both"/>
      </w:pPr>
    </w:p>
    <w:tbl>
      <w:tblPr>
        <w:tblStyle w:val="TableGrid"/>
        <w:tblW w:w="0" w:type="auto"/>
        <w:tblLook w:val="04A0" w:firstRow="1" w:lastRow="0" w:firstColumn="1" w:lastColumn="0" w:noHBand="0" w:noVBand="1"/>
      </w:tblPr>
      <w:tblGrid>
        <w:gridCol w:w="1885"/>
        <w:gridCol w:w="4050"/>
      </w:tblGrid>
      <w:tr w:rsidR="0025211A" w14:paraId="6F54141D" w14:textId="77777777" w:rsidTr="000A1C14">
        <w:tc>
          <w:tcPr>
            <w:tcW w:w="5935" w:type="dxa"/>
            <w:gridSpan w:val="2"/>
            <w:tcBorders>
              <w:top w:val="nil"/>
              <w:left w:val="nil"/>
              <w:bottom w:val="nil"/>
              <w:right w:val="nil"/>
            </w:tcBorders>
          </w:tcPr>
          <w:p w14:paraId="7F4403D6" w14:textId="77777777" w:rsidR="0025211A" w:rsidRPr="0025211A" w:rsidRDefault="0025211A" w:rsidP="000A1C14">
            <w:pPr>
              <w:spacing w:line="360" w:lineRule="auto"/>
              <w:jc w:val="both"/>
              <w:rPr>
                <w:rFonts w:cstheme="minorHAnsi"/>
                <w:b/>
              </w:rPr>
            </w:pPr>
            <w:r w:rsidRPr="0025211A">
              <w:rPr>
                <w:rFonts w:cstheme="minorHAnsi"/>
                <w:b/>
              </w:rPr>
              <w:t>AGREED TO:</w:t>
            </w:r>
          </w:p>
        </w:tc>
      </w:tr>
      <w:tr w:rsidR="0025211A" w14:paraId="33AF49B8" w14:textId="77777777" w:rsidTr="000A1C14">
        <w:tc>
          <w:tcPr>
            <w:tcW w:w="1885" w:type="dxa"/>
            <w:tcBorders>
              <w:top w:val="nil"/>
              <w:left w:val="nil"/>
              <w:bottom w:val="nil"/>
              <w:right w:val="nil"/>
            </w:tcBorders>
            <w:vAlign w:val="bottom"/>
          </w:tcPr>
          <w:p w14:paraId="0794819E" w14:textId="77777777" w:rsidR="0025211A" w:rsidRPr="0025211A" w:rsidRDefault="0025211A" w:rsidP="000A1C14">
            <w:pPr>
              <w:jc w:val="right"/>
              <w:rPr>
                <w:rFonts w:cstheme="minorHAnsi"/>
                <w:b/>
                <w:sz w:val="22"/>
                <w:szCs w:val="22"/>
              </w:rPr>
            </w:pPr>
            <w:r w:rsidRPr="0025211A">
              <w:rPr>
                <w:rFonts w:cstheme="minorHAnsi"/>
                <w:b/>
                <w:sz w:val="22"/>
                <w:szCs w:val="22"/>
              </w:rPr>
              <w:t>Signature of Applicant:</w:t>
            </w:r>
          </w:p>
        </w:tc>
        <w:tc>
          <w:tcPr>
            <w:tcW w:w="4050" w:type="dxa"/>
            <w:tcBorders>
              <w:top w:val="nil"/>
              <w:left w:val="nil"/>
              <w:bottom w:val="single" w:sz="4" w:space="0" w:color="auto"/>
              <w:right w:val="nil"/>
            </w:tcBorders>
          </w:tcPr>
          <w:p w14:paraId="673D3F39" w14:textId="77777777" w:rsidR="0025211A" w:rsidRPr="0025211A" w:rsidRDefault="0025211A" w:rsidP="000A1C14">
            <w:pPr>
              <w:spacing w:line="360" w:lineRule="auto"/>
              <w:jc w:val="both"/>
              <w:rPr>
                <w:rFonts w:cstheme="minorHAnsi"/>
                <w:sz w:val="22"/>
                <w:szCs w:val="22"/>
              </w:rPr>
            </w:pPr>
          </w:p>
        </w:tc>
      </w:tr>
      <w:tr w:rsidR="0025211A" w14:paraId="30881737" w14:textId="77777777" w:rsidTr="000A1C14">
        <w:trPr>
          <w:trHeight w:val="593"/>
        </w:trPr>
        <w:tc>
          <w:tcPr>
            <w:tcW w:w="1885" w:type="dxa"/>
            <w:tcBorders>
              <w:top w:val="nil"/>
              <w:left w:val="nil"/>
              <w:bottom w:val="nil"/>
              <w:right w:val="nil"/>
            </w:tcBorders>
            <w:vAlign w:val="bottom"/>
          </w:tcPr>
          <w:p w14:paraId="66ABF3C7" w14:textId="77777777" w:rsidR="0025211A" w:rsidRPr="0025211A" w:rsidRDefault="0025211A" w:rsidP="000A1C14">
            <w:pPr>
              <w:jc w:val="right"/>
              <w:rPr>
                <w:rFonts w:cstheme="minorHAnsi"/>
                <w:b/>
                <w:sz w:val="22"/>
                <w:szCs w:val="22"/>
              </w:rPr>
            </w:pPr>
            <w:r w:rsidRPr="0025211A">
              <w:rPr>
                <w:rFonts w:cstheme="minorHAnsi"/>
                <w:b/>
                <w:sz w:val="22"/>
                <w:szCs w:val="22"/>
              </w:rPr>
              <w:t>Print Name:</w:t>
            </w:r>
          </w:p>
        </w:tc>
        <w:tc>
          <w:tcPr>
            <w:tcW w:w="4050" w:type="dxa"/>
            <w:tcBorders>
              <w:top w:val="single" w:sz="4" w:space="0" w:color="auto"/>
              <w:left w:val="nil"/>
              <w:bottom w:val="single" w:sz="4" w:space="0" w:color="auto"/>
              <w:right w:val="nil"/>
            </w:tcBorders>
          </w:tcPr>
          <w:p w14:paraId="6DB4149F" w14:textId="77777777" w:rsidR="0025211A" w:rsidRPr="0025211A" w:rsidRDefault="0025211A" w:rsidP="000A1C14">
            <w:pPr>
              <w:spacing w:line="360" w:lineRule="auto"/>
              <w:jc w:val="both"/>
              <w:rPr>
                <w:rFonts w:cstheme="minorHAnsi"/>
                <w:sz w:val="22"/>
                <w:szCs w:val="22"/>
              </w:rPr>
            </w:pPr>
          </w:p>
        </w:tc>
      </w:tr>
      <w:tr w:rsidR="0025211A" w14:paraId="3D6EF34A" w14:textId="77777777" w:rsidTr="000A1C14">
        <w:trPr>
          <w:trHeight w:val="710"/>
        </w:trPr>
        <w:tc>
          <w:tcPr>
            <w:tcW w:w="1885" w:type="dxa"/>
            <w:tcBorders>
              <w:top w:val="nil"/>
              <w:left w:val="nil"/>
              <w:bottom w:val="nil"/>
              <w:right w:val="nil"/>
            </w:tcBorders>
            <w:vAlign w:val="bottom"/>
          </w:tcPr>
          <w:p w14:paraId="6FEF71C5" w14:textId="77777777" w:rsidR="0025211A" w:rsidRPr="0025211A" w:rsidRDefault="0025211A" w:rsidP="000A1C14">
            <w:pPr>
              <w:jc w:val="right"/>
              <w:rPr>
                <w:rFonts w:cstheme="minorHAnsi"/>
                <w:b/>
                <w:sz w:val="22"/>
                <w:szCs w:val="22"/>
              </w:rPr>
            </w:pPr>
            <w:r w:rsidRPr="0025211A">
              <w:rPr>
                <w:rFonts w:cstheme="minorHAnsi"/>
                <w:b/>
                <w:sz w:val="22"/>
                <w:szCs w:val="22"/>
              </w:rPr>
              <w:t>Date Signed:</w:t>
            </w:r>
          </w:p>
        </w:tc>
        <w:tc>
          <w:tcPr>
            <w:tcW w:w="4050" w:type="dxa"/>
            <w:tcBorders>
              <w:top w:val="single" w:sz="4" w:space="0" w:color="auto"/>
              <w:left w:val="nil"/>
              <w:bottom w:val="single" w:sz="4" w:space="0" w:color="auto"/>
              <w:right w:val="nil"/>
            </w:tcBorders>
          </w:tcPr>
          <w:p w14:paraId="4FEC75C5" w14:textId="77777777" w:rsidR="0025211A" w:rsidRPr="0025211A" w:rsidRDefault="0025211A" w:rsidP="000A1C14">
            <w:pPr>
              <w:spacing w:line="360" w:lineRule="auto"/>
              <w:jc w:val="both"/>
              <w:rPr>
                <w:rFonts w:cstheme="minorHAnsi"/>
                <w:sz w:val="22"/>
                <w:szCs w:val="22"/>
              </w:rPr>
            </w:pPr>
          </w:p>
        </w:tc>
      </w:tr>
    </w:tbl>
    <w:p w14:paraId="647826DC" w14:textId="77777777" w:rsidR="0025211A" w:rsidRDefault="0025211A" w:rsidP="00BF10E9">
      <w:pPr>
        <w:jc w:val="both"/>
      </w:pPr>
    </w:p>
    <w:sectPr w:rsidR="002521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EAE32" w14:textId="77777777" w:rsidR="00085E53" w:rsidRDefault="00085E53" w:rsidP="009D7B19">
      <w:pPr>
        <w:spacing w:after="0" w:line="240" w:lineRule="auto"/>
      </w:pPr>
      <w:r>
        <w:separator/>
      </w:r>
    </w:p>
  </w:endnote>
  <w:endnote w:type="continuationSeparator" w:id="0">
    <w:p w14:paraId="3F09AB01" w14:textId="77777777" w:rsidR="00085E53" w:rsidRDefault="00085E53" w:rsidP="009D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CB59F" w14:textId="77777777" w:rsidR="00085E53" w:rsidRDefault="00085E53" w:rsidP="009D7B19">
      <w:pPr>
        <w:spacing w:after="0" w:line="240" w:lineRule="auto"/>
      </w:pPr>
      <w:r>
        <w:separator/>
      </w:r>
    </w:p>
  </w:footnote>
  <w:footnote w:type="continuationSeparator" w:id="0">
    <w:p w14:paraId="13C036E4" w14:textId="77777777" w:rsidR="00085E53" w:rsidRDefault="00085E53" w:rsidP="009D7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59C8" w14:textId="77777777" w:rsidR="009D7B19" w:rsidRDefault="009D7B19">
    <w:pPr>
      <w:pStyle w:val="Header"/>
    </w:pPr>
  </w:p>
  <w:p w14:paraId="205A0C39" w14:textId="77777777" w:rsidR="009D7B19" w:rsidRDefault="009D7B19" w:rsidP="009D7B19">
    <w:pPr>
      <w:pStyle w:val="Header"/>
      <w:jc w:val="center"/>
    </w:pPr>
    <w:r>
      <w:rPr>
        <w:noProof/>
      </w:rPr>
      <w:drawing>
        <wp:inline distT="0" distB="0" distL="0" distR="0" wp14:anchorId="37F62F46" wp14:editId="7A806C10">
          <wp:extent cx="2466975" cy="9251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kind_logo 8-25-14.jpg"/>
                  <pic:cNvPicPr/>
                </pic:nvPicPr>
                <pic:blipFill>
                  <a:blip r:embed="rId1">
                    <a:extLst>
                      <a:ext uri="{28A0092B-C50C-407E-A947-70E740481C1C}">
                        <a14:useLocalDpi xmlns:a14="http://schemas.microsoft.com/office/drawing/2010/main" val="0"/>
                      </a:ext>
                    </a:extLst>
                  </a:blip>
                  <a:stretch>
                    <a:fillRect/>
                  </a:stretch>
                </pic:blipFill>
                <pic:spPr>
                  <a:xfrm>
                    <a:off x="0" y="0"/>
                    <a:ext cx="2522056" cy="945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19"/>
    <w:rsid w:val="000235F9"/>
    <w:rsid w:val="00085E53"/>
    <w:rsid w:val="0025211A"/>
    <w:rsid w:val="002E031E"/>
    <w:rsid w:val="003310F1"/>
    <w:rsid w:val="00592344"/>
    <w:rsid w:val="008129A8"/>
    <w:rsid w:val="009D7B19"/>
    <w:rsid w:val="00B21F59"/>
    <w:rsid w:val="00B26518"/>
    <w:rsid w:val="00BF10E9"/>
    <w:rsid w:val="00C54920"/>
    <w:rsid w:val="00F6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DB93"/>
  <w15:chartTrackingRefBased/>
  <w15:docId w15:val="{534B0AB0-9EC1-4C39-BC71-DBB7418C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19"/>
  </w:style>
  <w:style w:type="paragraph" w:styleId="Footer">
    <w:name w:val="footer"/>
    <w:basedOn w:val="Normal"/>
    <w:link w:val="FooterChar"/>
    <w:uiPriority w:val="99"/>
    <w:unhideWhenUsed/>
    <w:rsid w:val="009D7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19"/>
  </w:style>
  <w:style w:type="paragraph" w:styleId="BalloonText">
    <w:name w:val="Balloon Text"/>
    <w:basedOn w:val="Normal"/>
    <w:link w:val="BalloonTextChar"/>
    <w:uiPriority w:val="99"/>
    <w:semiHidden/>
    <w:unhideWhenUsed/>
    <w:rsid w:val="009D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19"/>
    <w:rPr>
      <w:rFonts w:ascii="Segoe UI" w:hAnsi="Segoe UI" w:cs="Segoe UI"/>
      <w:sz w:val="18"/>
      <w:szCs w:val="18"/>
    </w:rPr>
  </w:style>
  <w:style w:type="table" w:styleId="TableGrid">
    <w:name w:val="Table Grid"/>
    <w:basedOn w:val="TableNormal"/>
    <w:uiPriority w:val="59"/>
    <w:rsid w:val="0025211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Thorn</dc:creator>
  <cp:keywords/>
  <dc:description/>
  <cp:lastModifiedBy>Claudia Frankenberg</cp:lastModifiedBy>
  <cp:revision>2</cp:revision>
  <dcterms:created xsi:type="dcterms:W3CDTF">2021-01-29T16:13:00Z</dcterms:created>
  <dcterms:modified xsi:type="dcterms:W3CDTF">2021-01-29T16:13:00Z</dcterms:modified>
</cp:coreProperties>
</file>