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C229"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PRIVACY POLICY</w:t>
      </w:r>
    </w:p>
    <w:p w14:paraId="229377C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0E6637A7" w14:textId="316B38B4"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This Privacy Policy governs the manner in which </w:t>
      </w:r>
      <w:r w:rsidR="0052252E">
        <w:rPr>
          <w:rFonts w:ascii="Segoe UI" w:eastAsia="Times New Roman" w:hAnsi="Segoe UI" w:cs="Segoe UI"/>
          <w:color w:val="212529"/>
        </w:rPr>
        <w:t>Action Gap LLC (Bonfire)</w:t>
      </w:r>
      <w:r w:rsidRPr="000E0A6E">
        <w:rPr>
          <w:rFonts w:ascii="Segoe UI" w:eastAsia="Times New Roman" w:hAnsi="Segoe UI" w:cs="Segoe UI"/>
          <w:color w:val="212529"/>
        </w:rPr>
        <w:t xml:space="preserve"> collects, uses, maintains and discloses information collected from users (each, a “User”, "consumer", or "you") of the </w:t>
      </w:r>
      <w:proofErr w:type="spellStart"/>
      <w:r w:rsidR="0052252E">
        <w:rPr>
          <w:rFonts w:ascii="Segoe UI" w:eastAsia="Times New Roman" w:hAnsi="Segoe UI" w:cs="Segoe UI"/>
          <w:color w:val="212529"/>
        </w:rPr>
        <w:t>Bonfire.earth</w:t>
      </w:r>
      <w:proofErr w:type="spellEnd"/>
      <w:r>
        <w:rPr>
          <w:rFonts w:ascii="Segoe UI" w:eastAsia="Times New Roman" w:hAnsi="Segoe UI" w:cs="Segoe UI"/>
          <w:color w:val="212529"/>
        </w:rPr>
        <w:t xml:space="preserve"> </w:t>
      </w:r>
      <w:r w:rsidRPr="000E0A6E">
        <w:rPr>
          <w:rFonts w:ascii="Segoe UI" w:eastAsia="Times New Roman" w:hAnsi="Segoe UI" w:cs="Segoe UI"/>
          <w:color w:val="212529"/>
        </w:rPr>
        <w:t>website (“Site”, “</w:t>
      </w:r>
      <w:proofErr w:type="spellStart"/>
      <w:proofErr w:type="gramStart"/>
      <w:r w:rsidR="0052252E">
        <w:rPr>
          <w:rFonts w:ascii="Segoe UI" w:eastAsia="Times New Roman" w:hAnsi="Segoe UI" w:cs="Segoe UI"/>
          <w:color w:val="212529"/>
        </w:rPr>
        <w:t>bonfire.earth</w:t>
      </w:r>
      <w:proofErr w:type="spellEnd"/>
      <w:proofErr w:type="gramEnd"/>
      <w:r w:rsidR="0052252E">
        <w:rPr>
          <w:rFonts w:ascii="Segoe UI" w:eastAsia="Times New Roman" w:hAnsi="Segoe UI" w:cs="Segoe UI"/>
          <w:color w:val="212529"/>
        </w:rPr>
        <w:t>”,</w:t>
      </w:r>
      <w:r>
        <w:rPr>
          <w:rFonts w:ascii="Segoe UI" w:eastAsia="Times New Roman" w:hAnsi="Segoe UI" w:cs="Segoe UI"/>
          <w:color w:val="212529"/>
        </w:rPr>
        <w:t xml:space="preserve"> </w:t>
      </w:r>
      <w:r w:rsidRPr="000E0A6E">
        <w:rPr>
          <w:rFonts w:ascii="Segoe UI" w:eastAsia="Times New Roman" w:hAnsi="Segoe UI" w:cs="Segoe UI"/>
          <w:color w:val="212529"/>
        </w:rPr>
        <w:t xml:space="preserve">“us”, or “we”). This privacy policy applies to the Site and all products and services offered by </w:t>
      </w:r>
      <w:r w:rsidR="0052252E">
        <w:rPr>
          <w:rFonts w:ascii="Segoe UI" w:eastAsia="Times New Roman" w:hAnsi="Segoe UI" w:cs="Segoe UI"/>
          <w:color w:val="212529"/>
        </w:rPr>
        <w:t>Action Gap LLC (Bonfire)</w:t>
      </w:r>
      <w:r w:rsidRPr="000E0A6E">
        <w:rPr>
          <w:rFonts w:ascii="Segoe UI" w:eastAsia="Times New Roman" w:hAnsi="Segoe UI" w:cs="Segoe UI"/>
          <w:color w:val="212529"/>
        </w:rPr>
        <w:t>.</w:t>
      </w:r>
    </w:p>
    <w:p w14:paraId="0271C3E9"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617564A2"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Personal identification information</w:t>
      </w:r>
    </w:p>
    <w:p w14:paraId="6FA29463" w14:textId="78E1747D"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We may collect personal identification information from Users in a variety of ways, including, but not limited to, when Users visit our site, fill out a form, and in connection with other activities, services, </w:t>
      </w:r>
      <w:proofErr w:type="gramStart"/>
      <w:r w:rsidRPr="000E0A6E">
        <w:rPr>
          <w:rFonts w:ascii="Segoe UI" w:eastAsia="Times New Roman" w:hAnsi="Segoe UI" w:cs="Segoe UI"/>
          <w:color w:val="212529"/>
        </w:rPr>
        <w:t>features</w:t>
      </w:r>
      <w:proofErr w:type="gramEnd"/>
      <w:r w:rsidRPr="000E0A6E">
        <w:rPr>
          <w:rFonts w:ascii="Segoe UI" w:eastAsia="Times New Roman" w:hAnsi="Segoe UI" w:cs="Segoe UI"/>
          <w:color w:val="212529"/>
        </w:rPr>
        <w:t xml:space="preserve"> or resources we make available on our Site. Users may be asked for, as appropriate, name, email address, mailing address, phone number, </w:t>
      </w:r>
      <w:r w:rsidR="00E804F6">
        <w:rPr>
          <w:rFonts w:ascii="Segoe UI" w:eastAsia="Times New Roman" w:hAnsi="Segoe UI" w:cs="Segoe UI"/>
          <w:color w:val="212529"/>
        </w:rPr>
        <w:t xml:space="preserve">and </w:t>
      </w:r>
      <w:proofErr w:type="gramStart"/>
      <w:r w:rsidRPr="000E0A6E">
        <w:rPr>
          <w:rFonts w:ascii="Segoe UI" w:eastAsia="Times New Roman" w:hAnsi="Segoe UI" w:cs="Segoe UI"/>
          <w:color w:val="212529"/>
        </w:rPr>
        <w:t>birthdate</w:t>
      </w:r>
      <w:r w:rsidR="00E804F6">
        <w:rPr>
          <w:rFonts w:ascii="Segoe UI" w:eastAsia="Times New Roman" w:hAnsi="Segoe UI" w:cs="Segoe UI"/>
          <w:color w:val="212529"/>
        </w:rPr>
        <w:t>.</w:t>
      </w:r>
      <w:r w:rsidRPr="000E0A6E">
        <w:rPr>
          <w:rFonts w:ascii="Segoe UI" w:eastAsia="Times New Roman" w:hAnsi="Segoe UI" w:cs="Segoe UI"/>
          <w:color w:val="212529"/>
        </w:rPr>
        <w:t>.</w:t>
      </w:r>
      <w:proofErr w:type="gramEnd"/>
      <w:r w:rsidRPr="000E0A6E">
        <w:rPr>
          <w:rFonts w:ascii="Segoe UI" w:eastAsia="Times New Roman" w:hAnsi="Segoe UI" w:cs="Segoe UI"/>
          <w:color w:val="212529"/>
        </w:rPr>
        <w:t xml:space="preserve"> Users may, however, visit our Site anonymously. We will collect personal identification information from Users only if they voluntarily submit such information to us. Users can always refuse to </w:t>
      </w:r>
      <w:proofErr w:type="gramStart"/>
      <w:r w:rsidRPr="000E0A6E">
        <w:rPr>
          <w:rFonts w:ascii="Segoe UI" w:eastAsia="Times New Roman" w:hAnsi="Segoe UI" w:cs="Segoe UI"/>
          <w:color w:val="212529"/>
        </w:rPr>
        <w:t>supply personally</w:t>
      </w:r>
      <w:proofErr w:type="gramEnd"/>
      <w:r w:rsidRPr="000E0A6E">
        <w:rPr>
          <w:rFonts w:ascii="Segoe UI" w:eastAsia="Times New Roman" w:hAnsi="Segoe UI" w:cs="Segoe UI"/>
          <w:color w:val="212529"/>
        </w:rPr>
        <w:t xml:space="preserve"> identification information, except that it may prevent them from engaging in certain Site related activities.</w:t>
      </w:r>
    </w:p>
    <w:p w14:paraId="4B237C45"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2B6348E5"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Non-personal identification information</w:t>
      </w:r>
    </w:p>
    <w:p w14:paraId="1AF04D4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0FD0D58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599CCC9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Web browser cookies</w:t>
      </w:r>
    </w:p>
    <w:p w14:paraId="6F60FB24"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Our Site may use “cookies” to enhance User experience. User’s web browser places cookies on their hard drive for record-keeping purposes and sometimes to track information about them. User may choose to set their web browser to refuse cookies, or </w:t>
      </w:r>
      <w:r w:rsidRPr="000E0A6E">
        <w:rPr>
          <w:rFonts w:ascii="Segoe UI" w:eastAsia="Times New Roman" w:hAnsi="Segoe UI" w:cs="Segoe UI"/>
          <w:color w:val="212529"/>
        </w:rPr>
        <w:lastRenderedPageBreak/>
        <w:t>to alert you when cookies are being sent. If they do so, note that some parts of the Site may not function properly.</w:t>
      </w:r>
    </w:p>
    <w:p w14:paraId="768F88D0"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7B8093C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How we use collected information</w:t>
      </w:r>
    </w:p>
    <w:p w14:paraId="0EB197F4" w14:textId="38BFB0F5" w:rsidR="000E0A6E" w:rsidRPr="000E0A6E" w:rsidRDefault="00E804F6" w:rsidP="000E0A6E">
      <w:pPr>
        <w:shd w:val="clear" w:color="auto" w:fill="FFFFFF"/>
        <w:spacing w:after="100" w:afterAutospacing="1"/>
        <w:rPr>
          <w:rFonts w:ascii="Segoe UI" w:eastAsia="Times New Roman" w:hAnsi="Segoe UI" w:cs="Segoe UI"/>
          <w:color w:val="212529"/>
        </w:rPr>
      </w:pPr>
      <w:proofErr w:type="spellStart"/>
      <w:r>
        <w:rPr>
          <w:rFonts w:ascii="Segoe UI" w:eastAsia="Times New Roman" w:hAnsi="Segoe UI" w:cs="Segoe UI"/>
          <w:color w:val="212529"/>
        </w:rPr>
        <w:t>Bonfire.earth</w:t>
      </w:r>
      <w:proofErr w:type="spellEnd"/>
      <w:r w:rsidR="000E0A6E">
        <w:rPr>
          <w:rFonts w:ascii="Segoe UI" w:eastAsia="Times New Roman" w:hAnsi="Segoe UI" w:cs="Segoe UI"/>
          <w:color w:val="212529"/>
        </w:rPr>
        <w:t xml:space="preserve"> </w:t>
      </w:r>
      <w:r w:rsidR="000E0A6E" w:rsidRPr="000E0A6E">
        <w:rPr>
          <w:rFonts w:ascii="Segoe UI" w:eastAsia="Times New Roman" w:hAnsi="Segoe UI" w:cs="Segoe UI"/>
          <w:color w:val="212529"/>
        </w:rPr>
        <w:t>may collect and use Users personal information for the following purposes:</w:t>
      </w:r>
    </w:p>
    <w:p w14:paraId="4E1F25B6"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To improve customer service.</w:t>
      </w:r>
      <w:r w:rsidRPr="000E0A6E">
        <w:rPr>
          <w:rFonts w:ascii="Segoe UI" w:eastAsia="Times New Roman" w:hAnsi="Segoe UI" w:cs="Segoe UI"/>
          <w:color w:val="212529"/>
        </w:rPr>
        <w:t> Information you provide helps us respond to your customer service requests and support needs more efficiently.</w:t>
      </w:r>
    </w:p>
    <w:p w14:paraId="1BF68831"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To personalize user experience.</w:t>
      </w:r>
      <w:r w:rsidRPr="000E0A6E">
        <w:rPr>
          <w:rFonts w:ascii="Segoe UI" w:eastAsia="Times New Roman" w:hAnsi="Segoe UI" w:cs="Segoe UI"/>
          <w:color w:val="212529"/>
        </w:rPr>
        <w:t> We may use information in the aggregate to understand how our Users as a group use the services and resources provided on our Site.</w:t>
      </w:r>
    </w:p>
    <w:p w14:paraId="5BD387CE"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To improve our Site.</w:t>
      </w:r>
      <w:r w:rsidRPr="000E0A6E">
        <w:rPr>
          <w:rFonts w:ascii="Segoe UI" w:eastAsia="Times New Roman" w:hAnsi="Segoe UI" w:cs="Segoe UI"/>
          <w:color w:val="212529"/>
        </w:rPr>
        <w:t> We may use feedback you provide to improve our products and services.</w:t>
      </w:r>
    </w:p>
    <w:p w14:paraId="5D0DD907"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To share your information with third parties.</w:t>
      </w:r>
      <w:r w:rsidRPr="000E0A6E">
        <w:rPr>
          <w:rFonts w:ascii="Segoe UI" w:eastAsia="Times New Roman" w:hAnsi="Segoe UI" w:cs="Segoe UI"/>
          <w:color w:val="212529"/>
        </w:rPr>
        <w:t> We may share or sell information with third parties for marketing or other purposes.</w:t>
      </w:r>
    </w:p>
    <w:p w14:paraId="774BD0A9"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 xml:space="preserve">To run a promotion, contest, </w:t>
      </w:r>
      <w:proofErr w:type="gramStart"/>
      <w:r w:rsidRPr="000E0A6E">
        <w:rPr>
          <w:rFonts w:ascii="Segoe UI" w:eastAsia="Times New Roman" w:hAnsi="Segoe UI" w:cs="Segoe UI"/>
          <w:i/>
          <w:iCs/>
          <w:color w:val="212529"/>
        </w:rPr>
        <w:t>survey</w:t>
      </w:r>
      <w:proofErr w:type="gramEnd"/>
      <w:r w:rsidRPr="000E0A6E">
        <w:rPr>
          <w:rFonts w:ascii="Segoe UI" w:eastAsia="Times New Roman" w:hAnsi="Segoe UI" w:cs="Segoe UI"/>
          <w:i/>
          <w:iCs/>
          <w:color w:val="212529"/>
        </w:rPr>
        <w:t xml:space="preserve"> or other Site feature.</w:t>
      </w:r>
      <w:r w:rsidRPr="000E0A6E">
        <w:rPr>
          <w:rFonts w:ascii="Segoe UI" w:eastAsia="Times New Roman" w:hAnsi="Segoe UI" w:cs="Segoe UI"/>
          <w:color w:val="212529"/>
        </w:rPr>
        <w:t> To send Users information they agreed to receive about topics we think will be of interest to them.</w:t>
      </w:r>
    </w:p>
    <w:p w14:paraId="3290CB8C" w14:textId="77777777" w:rsidR="000E0A6E" w:rsidRPr="000E0A6E" w:rsidRDefault="000E0A6E" w:rsidP="000E0A6E">
      <w:pPr>
        <w:numPr>
          <w:ilvl w:val="0"/>
          <w:numId w:val="1"/>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i/>
          <w:iCs/>
          <w:color w:val="212529"/>
        </w:rPr>
        <w:t>To send periodic emails.</w:t>
      </w:r>
      <w:r w:rsidRPr="000E0A6E">
        <w:rPr>
          <w:rFonts w:ascii="Segoe UI" w:eastAsia="Times New Roman" w:hAnsi="Segoe UI" w:cs="Segoe UI"/>
          <w:color w:val="212529"/>
        </w:rPr>
        <w:t> We may use the email address to respond to their inquiries, questions, and/or other requests.</w:t>
      </w:r>
    </w:p>
    <w:p w14:paraId="77DD7FE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07812DD8"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How we protect your information</w:t>
      </w:r>
    </w:p>
    <w:p w14:paraId="01C87870"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02C10050"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4135A334"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Sharing personal data</w:t>
      </w:r>
    </w:p>
    <w:p w14:paraId="41C2DDD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We may share your personal data:</w:t>
      </w:r>
    </w:p>
    <w:p w14:paraId="6BC4B4FA" w14:textId="77777777" w:rsidR="000E0A6E" w:rsidRPr="000E0A6E" w:rsidRDefault="000E0A6E" w:rsidP="000E0A6E">
      <w:pPr>
        <w:numPr>
          <w:ilvl w:val="0"/>
          <w:numId w:val="2"/>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within our organization in order to manage and provide our services to you, and for other legitimate business </w:t>
      </w:r>
      <w:proofErr w:type="gramStart"/>
      <w:r w:rsidRPr="000E0A6E">
        <w:rPr>
          <w:rFonts w:ascii="Segoe UI" w:eastAsia="Times New Roman" w:hAnsi="Segoe UI" w:cs="Segoe UI"/>
          <w:color w:val="212529"/>
        </w:rPr>
        <w:t>purposes;</w:t>
      </w:r>
      <w:proofErr w:type="gramEnd"/>
    </w:p>
    <w:p w14:paraId="745FC60A" w14:textId="77777777" w:rsidR="000E0A6E" w:rsidRPr="000E0A6E" w:rsidRDefault="000E0A6E" w:rsidP="000E0A6E">
      <w:pPr>
        <w:numPr>
          <w:ilvl w:val="0"/>
          <w:numId w:val="2"/>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color w:val="212529"/>
        </w:rPr>
        <w:lastRenderedPageBreak/>
        <w:t xml:space="preserve">with our service partners that may provide additional services on your behalf, but only after you request or approve an introduction to said </w:t>
      </w:r>
      <w:proofErr w:type="gramStart"/>
      <w:r w:rsidRPr="000E0A6E">
        <w:rPr>
          <w:rFonts w:ascii="Segoe UI" w:eastAsia="Times New Roman" w:hAnsi="Segoe UI" w:cs="Segoe UI"/>
          <w:color w:val="212529"/>
        </w:rPr>
        <w:t>partner;</w:t>
      </w:r>
      <w:proofErr w:type="gramEnd"/>
    </w:p>
    <w:p w14:paraId="193D6B24" w14:textId="77777777" w:rsidR="000E0A6E" w:rsidRPr="000E0A6E" w:rsidRDefault="000E0A6E" w:rsidP="000E0A6E">
      <w:pPr>
        <w:numPr>
          <w:ilvl w:val="0"/>
          <w:numId w:val="2"/>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as required by law, including competent regulatory and governmental </w:t>
      </w:r>
      <w:proofErr w:type="gramStart"/>
      <w:r w:rsidRPr="000E0A6E">
        <w:rPr>
          <w:rFonts w:ascii="Segoe UI" w:eastAsia="Times New Roman" w:hAnsi="Segoe UI" w:cs="Segoe UI"/>
          <w:color w:val="212529"/>
        </w:rPr>
        <w:t>agencies;</w:t>
      </w:r>
      <w:proofErr w:type="gramEnd"/>
    </w:p>
    <w:p w14:paraId="64440125"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1FECC3B5"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Third party websites</w:t>
      </w:r>
    </w:p>
    <w:p w14:paraId="591CB35F"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w:t>
      </w:r>
      <w:proofErr w:type="gramStart"/>
      <w:r w:rsidRPr="000E0A6E">
        <w:rPr>
          <w:rFonts w:ascii="Segoe UI" w:eastAsia="Times New Roman" w:hAnsi="Segoe UI" w:cs="Segoe UI"/>
          <w:color w:val="212529"/>
        </w:rPr>
        <w:t>sites</w:t>
      </w:r>
      <w:proofErr w:type="gramEnd"/>
      <w:r w:rsidRPr="000E0A6E">
        <w:rPr>
          <w:rFonts w:ascii="Segoe UI" w:eastAsia="Times New Roman" w:hAnsi="Segoe UI" w:cs="Segoe UI"/>
          <w:color w:val="212529"/>
        </w:rPr>
        <w:t xml:space="preserve">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3D1A1B54"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2D973ADC"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Advertising</w:t>
      </w:r>
      <w:r w:rsidRPr="000E0A6E">
        <w:rPr>
          <w:rFonts w:ascii="Segoe UI" w:eastAsia="Times New Roman" w:hAnsi="Segoe UI" w:cs="Segoe UI"/>
          <w:color w:val="212529"/>
        </w:rPr>
        <w:br/>
        <w:t>Ads appearing on our site may be delivered to Users by advertising partners, who may set cookies. These cookies allow the ad server to recognize your computer each time they send you an online advertisement to compile non personal identification information about you or others who use your computer. This information allows ad networks to, among other things, deliver targeted advertisements that they believe will be of most interest to you. This privacy policy does not cover the use of cookies by any advertisers.</w:t>
      </w:r>
    </w:p>
    <w:p w14:paraId="1DB9DF7E"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7EBFA8E1"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 xml:space="preserve">Google </w:t>
      </w:r>
      <w:proofErr w:type="spellStart"/>
      <w:r w:rsidRPr="000E0A6E">
        <w:rPr>
          <w:rFonts w:ascii="Segoe UI" w:eastAsia="Times New Roman" w:hAnsi="Segoe UI" w:cs="Segoe UI"/>
          <w:b/>
          <w:bCs/>
          <w:color w:val="212529"/>
        </w:rPr>
        <w:t>Adsense</w:t>
      </w:r>
      <w:proofErr w:type="spellEnd"/>
    </w:p>
    <w:p w14:paraId="19BEC437"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Some of the ads may be served by Google. Google’s use of the DART cookie enables it to serve ads to Users based on their visit to our Site and other sites on the Internet. DART uses “non personally identifiable information” and does NOT track personal information about you, such as your name, email address, physical address, etc. You may opt out of the use of the DART cookie by visiting the Google ad and content network privacy policy at </w:t>
      </w:r>
      <w:hyperlink r:id="rId5" w:history="1">
        <w:r w:rsidRPr="000E0A6E">
          <w:rPr>
            <w:rFonts w:ascii="Segoe UI" w:eastAsia="Times New Roman" w:hAnsi="Segoe UI" w:cs="Segoe UI"/>
            <w:color w:val="007BFF"/>
            <w:u w:val="single"/>
          </w:rPr>
          <w:t>http://www.google.com/privacy_ads.html</w:t>
        </w:r>
      </w:hyperlink>
    </w:p>
    <w:p w14:paraId="467A2AD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57CAC1DD"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lastRenderedPageBreak/>
        <w:t>Compliance with children’s online privacy protection act</w:t>
      </w:r>
    </w:p>
    <w:p w14:paraId="187C1EDE"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Protecting the privacy of the very young is especially important. For that reason, we never collect or maintain information at our Site from those we </w:t>
      </w:r>
      <w:proofErr w:type="gramStart"/>
      <w:r w:rsidRPr="000E0A6E">
        <w:rPr>
          <w:rFonts w:ascii="Segoe UI" w:eastAsia="Times New Roman" w:hAnsi="Segoe UI" w:cs="Segoe UI"/>
          <w:color w:val="212529"/>
        </w:rPr>
        <w:t>actually know</w:t>
      </w:r>
      <w:proofErr w:type="gramEnd"/>
      <w:r w:rsidRPr="000E0A6E">
        <w:rPr>
          <w:rFonts w:ascii="Segoe UI" w:eastAsia="Times New Roman" w:hAnsi="Segoe UI" w:cs="Segoe UI"/>
          <w:color w:val="212529"/>
        </w:rPr>
        <w:t xml:space="preserve"> are under 13, and no part of our website is structured to attract anyone under 13.</w:t>
      </w:r>
    </w:p>
    <w:p w14:paraId="6CB8ED7B"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0D7B88C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California Consumer Privacy Act</w:t>
      </w:r>
    </w:p>
    <w:p w14:paraId="573B5FA9" w14:textId="49D0278D"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This section applies solely to the personal data of Users who reside in the State of California and supplements the information contained in </w:t>
      </w:r>
      <w:proofErr w:type="spellStart"/>
      <w:r w:rsidR="00E804F6">
        <w:rPr>
          <w:rFonts w:ascii="Segoe UI" w:eastAsia="Times New Roman" w:hAnsi="Segoe UI" w:cs="Segoe UI"/>
          <w:color w:val="212529"/>
        </w:rPr>
        <w:t>Bonfire.earth’s</w:t>
      </w:r>
      <w:proofErr w:type="spellEnd"/>
      <w:r>
        <w:rPr>
          <w:rFonts w:ascii="Segoe UI" w:eastAsia="Times New Roman" w:hAnsi="Segoe UI" w:cs="Segoe UI"/>
          <w:color w:val="212529"/>
        </w:rPr>
        <w:t xml:space="preserve"> </w:t>
      </w:r>
      <w:r w:rsidRPr="000E0A6E">
        <w:rPr>
          <w:rFonts w:ascii="Segoe UI" w:eastAsia="Times New Roman" w:hAnsi="Segoe UI" w:cs="Segoe UI"/>
          <w:color w:val="212529"/>
        </w:rPr>
        <w:t>Privacy Policy. This is included to comply with the California Consumer Privacy Act of 2018 (CCPA) and any terms defined in the CCPA have the same meaning when used in this notice.</w:t>
      </w:r>
    </w:p>
    <w:p w14:paraId="1BD1ABA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55B3675B"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Your Rights and Choices: The CCPA provides consumers with specific rights regarding their personal information. This section describes your CCPA rights and explains how to exercise those rights.</w:t>
      </w:r>
    </w:p>
    <w:p w14:paraId="5E90FCA7"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7B397066" w14:textId="071DBDE5" w:rsidR="000E0A6E" w:rsidRPr="000E0A6E" w:rsidRDefault="000E0A6E" w:rsidP="000E0A6E">
      <w:pPr>
        <w:numPr>
          <w:ilvl w:val="0"/>
          <w:numId w:val="3"/>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b/>
          <w:bCs/>
          <w:color w:val="212529"/>
        </w:rPr>
        <w:t>Access to Specific Information and Data Portability Rights.</w:t>
      </w:r>
      <w:r w:rsidRPr="000E0A6E">
        <w:rPr>
          <w:rFonts w:ascii="Segoe UI" w:eastAsia="Times New Roman" w:hAnsi="Segoe UI" w:cs="Segoe UI"/>
          <w:color w:val="212529"/>
        </w:rPr>
        <w:t xml:space="preserve"> You have the right to request that </w:t>
      </w:r>
      <w:proofErr w:type="spellStart"/>
      <w:r w:rsidR="00E804F6">
        <w:rPr>
          <w:rFonts w:ascii="Segoe UI" w:eastAsia="Times New Roman" w:hAnsi="Segoe UI" w:cs="Segoe UI"/>
          <w:color w:val="212529"/>
        </w:rPr>
        <w:t>Bonfire.earth</w:t>
      </w:r>
      <w:proofErr w:type="spellEnd"/>
      <w:r>
        <w:rPr>
          <w:rFonts w:ascii="Segoe UI" w:eastAsia="Times New Roman" w:hAnsi="Segoe UI" w:cs="Segoe UI"/>
          <w:color w:val="212529"/>
        </w:rPr>
        <w:t xml:space="preserve"> </w:t>
      </w:r>
      <w:r w:rsidRPr="000E0A6E">
        <w:rPr>
          <w:rFonts w:ascii="Segoe UI" w:eastAsia="Times New Roman" w:hAnsi="Segoe UI" w:cs="Segoe UI"/>
          <w:color w:val="212529"/>
        </w:rPr>
        <w:t>disclose certain information to you about our collection and use of your personal information over the past 12 months. Once we receive and confirm your verifiable request, we will disclose to you: (</w:t>
      </w:r>
      <w:proofErr w:type="spellStart"/>
      <w:r w:rsidRPr="000E0A6E">
        <w:rPr>
          <w:rFonts w:ascii="Segoe UI" w:eastAsia="Times New Roman" w:hAnsi="Segoe UI" w:cs="Segoe UI"/>
          <w:color w:val="212529"/>
        </w:rPr>
        <w:t>i</w:t>
      </w:r>
      <w:proofErr w:type="spellEnd"/>
      <w:r w:rsidRPr="000E0A6E">
        <w:rPr>
          <w:rFonts w:ascii="Segoe UI" w:eastAsia="Times New Roman" w:hAnsi="Segoe UI" w:cs="Segoe UI"/>
          <w:color w:val="212529"/>
        </w:rPr>
        <w:t>) the categories of personal information we collected about you; (ii) the categories of sources for the personal information we collected about you; (iii) our business or commercial purpose for collecting or selling that personal information; (iv) the categories of third parties with whom we share that personal information, if any; (v) the specific pieces of personal information we collected about you (also called a data portability request); (vi) if we sold or disclosed your personal information for a business purpose, two separate lists disclosing: (a) sales, identifying the personal information categories that each category of recipient purchased; and (b) disclosures for a business purpose, identifying the personal information categories that each category of recipient obtained.</w:t>
      </w:r>
    </w:p>
    <w:p w14:paraId="659A022C" w14:textId="02877860" w:rsidR="000E0A6E" w:rsidRPr="000E0A6E" w:rsidRDefault="000E0A6E" w:rsidP="000E0A6E">
      <w:pPr>
        <w:numPr>
          <w:ilvl w:val="0"/>
          <w:numId w:val="3"/>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b/>
          <w:bCs/>
          <w:color w:val="212529"/>
        </w:rPr>
        <w:t>Deletion Request Rights.</w:t>
      </w:r>
      <w:r w:rsidRPr="000E0A6E">
        <w:rPr>
          <w:rFonts w:ascii="Segoe UI" w:eastAsia="Times New Roman" w:hAnsi="Segoe UI" w:cs="Segoe UI"/>
          <w:color w:val="212529"/>
        </w:rPr>
        <w:t xml:space="preserve"> You have the right to request that </w:t>
      </w:r>
      <w:proofErr w:type="spellStart"/>
      <w:r w:rsidR="00E804F6">
        <w:rPr>
          <w:rFonts w:ascii="Segoe UI" w:eastAsia="Times New Roman" w:hAnsi="Segoe UI" w:cs="Segoe UI"/>
          <w:color w:val="212529"/>
        </w:rPr>
        <w:t>Bonfire.earth</w:t>
      </w:r>
      <w:proofErr w:type="spellEnd"/>
      <w:r>
        <w:rPr>
          <w:rFonts w:ascii="Segoe UI" w:eastAsia="Times New Roman" w:hAnsi="Segoe UI" w:cs="Segoe UI"/>
          <w:color w:val="212529"/>
        </w:rPr>
        <w:t xml:space="preserve"> </w:t>
      </w:r>
      <w:r w:rsidRPr="000E0A6E">
        <w:rPr>
          <w:rFonts w:ascii="Segoe UI" w:eastAsia="Times New Roman" w:hAnsi="Segoe UI" w:cs="Segoe UI"/>
          <w:color w:val="212529"/>
        </w:rPr>
        <w:t xml:space="preserve">delete any of your personal information that we collected from you and retained, subject to certain exceptions. Once we receive and confirm your verifiable consumer request, we will delete (and direct our service providers to delete) your </w:t>
      </w:r>
      <w:r w:rsidRPr="000E0A6E">
        <w:rPr>
          <w:rFonts w:ascii="Segoe UI" w:eastAsia="Times New Roman" w:hAnsi="Segoe UI" w:cs="Segoe UI"/>
          <w:color w:val="212529"/>
        </w:rPr>
        <w:lastRenderedPageBreak/>
        <w:t>personal information from our records, unless an exception applies. We may deny your deletion request if retaining the information is necessary for us or our service provider(s) to: (</w:t>
      </w:r>
      <w:proofErr w:type="spellStart"/>
      <w:r w:rsidRPr="000E0A6E">
        <w:rPr>
          <w:rFonts w:ascii="Segoe UI" w:eastAsia="Times New Roman" w:hAnsi="Segoe UI" w:cs="Segoe UI"/>
          <w:color w:val="212529"/>
        </w:rPr>
        <w:t>i</w:t>
      </w:r>
      <w:proofErr w:type="spellEnd"/>
      <w:r w:rsidRPr="000E0A6E">
        <w:rPr>
          <w:rFonts w:ascii="Segoe UI" w:eastAsia="Times New Roman" w:hAnsi="Segoe UI" w:cs="Segoe UI"/>
          <w:color w:val="212529"/>
        </w:rPr>
        <w:t>) complete the transaction for which we collected the personal information, provide a good or service that you requested, take actions reasonably anticipated within the context of our ongoing business relationship with you, or otherwise perform our contract with you; (ii) detect security incidents, protect against malicious, deceptive, fraudulent, or illegal activity, or prosecute those responsible for such activities; (iii) debug products to identify and repair errors that impair existing intended functionality; (iv) exercise free speech, ensure the right of another consumer to exercise their free speech rights, or exercise another right provided for by law; (v) comply with the California Electronic Communications Privacy Act (Cal. Penal Code § 1546 et. seq.); (vi) engage in public or peer-reviewed research in accordance with Section 1798.105 (d)(6) of the CCPA; (vii) enable solely internal uses that are reasonably aligned with consumer expectations based on your relationship with us; (viii) comply with a legal obligation; or (ix) make other internal and lawful uses of that information that are compatible with the context in which you provided it.</w:t>
      </w:r>
    </w:p>
    <w:p w14:paraId="60523B68" w14:textId="49C41F66" w:rsidR="000E0A6E" w:rsidRPr="000E0A6E" w:rsidRDefault="000E0A6E" w:rsidP="000E0A6E">
      <w:pPr>
        <w:numPr>
          <w:ilvl w:val="0"/>
          <w:numId w:val="3"/>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b/>
          <w:bCs/>
          <w:color w:val="212529"/>
        </w:rPr>
        <w:t>Exercising Access, Data Portability, and Deletion Rights.</w:t>
      </w:r>
      <w:r w:rsidRPr="000E0A6E">
        <w:rPr>
          <w:rFonts w:ascii="Segoe UI" w:eastAsia="Times New Roman" w:hAnsi="Segoe UI" w:cs="Segoe UI"/>
          <w:color w:val="212529"/>
        </w:rPr>
        <w:t xml:space="preserve"> To exercise the access, data portability, and deletion rights described above, please submit a verifiable consumer request to us by email at </w:t>
      </w:r>
      <w:proofErr w:type="spellStart"/>
      <w:r w:rsidR="00091FA1">
        <w:rPr>
          <w:rFonts w:ascii="Segoe UI" w:eastAsia="Times New Roman" w:hAnsi="Segoe UI" w:cs="Segoe UI"/>
          <w:color w:val="212529"/>
        </w:rPr>
        <w:t>jack@bonfire.earth</w:t>
      </w:r>
      <w:proofErr w:type="spellEnd"/>
      <w:r w:rsidRPr="000E0A6E">
        <w:rPr>
          <w:rFonts w:ascii="Segoe UI" w:eastAsia="Times New Roman" w:hAnsi="Segoe UI" w:cs="Segoe UI"/>
          <w:color w:val="212529"/>
        </w:rPr>
        <w:t>. Only you, or a person registered with the California Secretary of State that you authorize to act on your behalf, may make a verifiable consumer request related to your personal information. You may only make a verifiable consumer request for access or data portability twice within a 12-month period. The verifiable consumer request must: (</w:t>
      </w:r>
      <w:proofErr w:type="spellStart"/>
      <w:r w:rsidRPr="000E0A6E">
        <w:rPr>
          <w:rFonts w:ascii="Segoe UI" w:eastAsia="Times New Roman" w:hAnsi="Segoe UI" w:cs="Segoe UI"/>
          <w:color w:val="212529"/>
        </w:rPr>
        <w:t>i</w:t>
      </w:r>
      <w:proofErr w:type="spellEnd"/>
      <w:r w:rsidRPr="000E0A6E">
        <w:rPr>
          <w:rFonts w:ascii="Segoe UI" w:eastAsia="Times New Roman" w:hAnsi="Segoe UI" w:cs="Segoe UI"/>
          <w:color w:val="212529"/>
        </w:rPr>
        <w:t>) provide sufficient information that allows us to reasonably verify you are the person about whom we collected personal information or an authorized representative; and (ii) describe your request with sufficient detail that allows us to properly understand, evaluate, and respond to it. We cannot respond to your request or provide you with personal information if we cannot verify your identity or authority to make the request and confirm the personal information relates to you. We will only use personal information provided in a verifiable consumer request to verify the requestor's identity or authority to make the request.</w:t>
      </w:r>
    </w:p>
    <w:p w14:paraId="4DBDF46D" w14:textId="77777777" w:rsidR="000E0A6E" w:rsidRPr="000E0A6E" w:rsidRDefault="000E0A6E" w:rsidP="000E0A6E">
      <w:pPr>
        <w:numPr>
          <w:ilvl w:val="0"/>
          <w:numId w:val="3"/>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b/>
          <w:bCs/>
          <w:color w:val="212529"/>
        </w:rPr>
        <w:t>Response Timing and Format.</w:t>
      </w:r>
      <w:r w:rsidRPr="000E0A6E">
        <w:rPr>
          <w:rFonts w:ascii="Segoe UI" w:eastAsia="Times New Roman" w:hAnsi="Segoe UI" w:cs="Segoe UI"/>
          <w:color w:val="212529"/>
        </w:rPr>
        <w:t xml:space="preserve"> We endeavor to respond to a verifiable consumer request within forty-five (45) days of its receipt. If we require more time (up to 90 days), we will inform you of the reason and extension period in writing.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w:t>
      </w:r>
      <w:r w:rsidRPr="000E0A6E">
        <w:rPr>
          <w:rFonts w:ascii="Segoe UI" w:eastAsia="Times New Roman" w:hAnsi="Segoe UI" w:cs="Segoe UI"/>
          <w:color w:val="212529"/>
        </w:rPr>
        <w:lastRenderedPageBreak/>
        <w:t>to another entity without hindrance. 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0B56C5CE" w14:textId="77777777" w:rsidR="000E0A6E" w:rsidRPr="000E0A6E" w:rsidRDefault="000E0A6E" w:rsidP="000E0A6E">
      <w:pPr>
        <w:numPr>
          <w:ilvl w:val="0"/>
          <w:numId w:val="3"/>
        </w:numPr>
        <w:shd w:val="clear" w:color="auto" w:fill="FFFFFF"/>
        <w:spacing w:before="100" w:beforeAutospacing="1" w:after="100" w:afterAutospacing="1"/>
        <w:rPr>
          <w:rFonts w:ascii="Segoe UI" w:eastAsia="Times New Roman" w:hAnsi="Segoe UI" w:cs="Segoe UI"/>
          <w:color w:val="212529"/>
        </w:rPr>
      </w:pPr>
      <w:r w:rsidRPr="000E0A6E">
        <w:rPr>
          <w:rFonts w:ascii="Segoe UI" w:eastAsia="Times New Roman" w:hAnsi="Segoe UI" w:cs="Segoe UI"/>
          <w:b/>
          <w:bCs/>
          <w:color w:val="212529"/>
        </w:rPr>
        <w:t>Non-Discrimination.</w:t>
      </w:r>
      <w:r w:rsidRPr="000E0A6E">
        <w:rPr>
          <w:rFonts w:ascii="Segoe UI" w:eastAsia="Times New Roman" w:hAnsi="Segoe UI" w:cs="Segoe UI"/>
          <w:color w:val="212529"/>
        </w:rPr>
        <w:t> We will not discriminate against you for exercising any of your CCPA rights. Unless permitted by the CCPA, we will not: (</w:t>
      </w:r>
      <w:proofErr w:type="spellStart"/>
      <w:r w:rsidRPr="000E0A6E">
        <w:rPr>
          <w:rFonts w:ascii="Segoe UI" w:eastAsia="Times New Roman" w:hAnsi="Segoe UI" w:cs="Segoe UI"/>
          <w:color w:val="212529"/>
        </w:rPr>
        <w:t>i</w:t>
      </w:r>
      <w:proofErr w:type="spellEnd"/>
      <w:r w:rsidRPr="000E0A6E">
        <w:rPr>
          <w:rFonts w:ascii="Segoe UI" w:eastAsia="Times New Roman" w:hAnsi="Segoe UI" w:cs="Segoe UI"/>
          <w:color w:val="212529"/>
        </w:rPr>
        <w:t>) deny you goods or services; (ii) Charge you different prices or rates for goods or services, including through granting discounts or other benefits, or imposing penalties; (iii) provide you a different level or quality of goods or services; (iv) suggest that you may receive a different price or rate for goods or services or a different level or quality of goods or services. However, we may offer you certain financial incentives permitted by the CCPA that can result in different prices, rates, or quality levels. Any CCPA-permitted financial incentive we offer will reasonably relate to your personal information's value and contain written terms that describe the program's material aspects. Participation in a financial incentive program requires your prior opt in consent, which you may revoke at any time.</w:t>
      </w:r>
    </w:p>
    <w:p w14:paraId="1AEF18E6"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619AF7B5"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Changes to this privacy policy</w:t>
      </w:r>
    </w:p>
    <w:p w14:paraId="111DD7E3" w14:textId="128FB368" w:rsidR="000E0A6E" w:rsidRPr="000E0A6E" w:rsidRDefault="00E804F6" w:rsidP="000E0A6E">
      <w:pPr>
        <w:shd w:val="clear" w:color="auto" w:fill="FFFFFF"/>
        <w:spacing w:after="100" w:afterAutospacing="1"/>
        <w:rPr>
          <w:rFonts w:ascii="Segoe UI" w:eastAsia="Times New Roman" w:hAnsi="Segoe UI" w:cs="Segoe UI"/>
          <w:color w:val="212529"/>
        </w:rPr>
      </w:pPr>
      <w:proofErr w:type="spellStart"/>
      <w:r>
        <w:rPr>
          <w:rFonts w:ascii="Segoe UI" w:eastAsia="Times New Roman" w:hAnsi="Segoe UI" w:cs="Segoe UI"/>
          <w:color w:val="212529"/>
        </w:rPr>
        <w:t>Bonfire.earth</w:t>
      </w:r>
      <w:proofErr w:type="spellEnd"/>
      <w:r w:rsidR="000E0A6E">
        <w:rPr>
          <w:rFonts w:ascii="Segoe UI" w:eastAsia="Times New Roman" w:hAnsi="Segoe UI" w:cs="Segoe UI"/>
          <w:color w:val="212529"/>
        </w:rPr>
        <w:t xml:space="preserve"> </w:t>
      </w:r>
      <w:r w:rsidR="000E0A6E" w:rsidRPr="000E0A6E">
        <w:rPr>
          <w:rFonts w:ascii="Segoe UI" w:eastAsia="Times New Roman" w:hAnsi="Segoe UI" w:cs="Segoe UI"/>
          <w:color w:val="212529"/>
        </w:rPr>
        <w:t>ha</w:t>
      </w:r>
      <w:r w:rsidR="00ED669B">
        <w:rPr>
          <w:rFonts w:ascii="Segoe UI" w:eastAsia="Times New Roman" w:hAnsi="Segoe UI" w:cs="Segoe UI"/>
          <w:color w:val="212529"/>
        </w:rPr>
        <w:t>s</w:t>
      </w:r>
      <w:r w:rsidR="000E0A6E" w:rsidRPr="000E0A6E">
        <w:rPr>
          <w:rFonts w:ascii="Segoe UI" w:eastAsia="Times New Roman" w:hAnsi="Segoe UI" w:cs="Segoe UI"/>
          <w:color w:val="212529"/>
        </w:rPr>
        <w:t xml:space="preserve">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40EFDFFA"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4D7062B8"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Your acceptance of these terms</w:t>
      </w:r>
    </w:p>
    <w:p w14:paraId="6B881212"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By using this Site, you signify your acceptance of this policy. If you do not agree to this policy, please do not use our Site. Your continued use of the Site following the posting of changes to this policy will be deemed your acceptance of those changes.</w:t>
      </w:r>
    </w:p>
    <w:p w14:paraId="5E2A2596"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11F0DECF"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b/>
          <w:bCs/>
          <w:color w:val="212529"/>
        </w:rPr>
        <w:t>Contacting us</w:t>
      </w:r>
    </w:p>
    <w:p w14:paraId="60A07394"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lastRenderedPageBreak/>
        <w:t>If you have any questions about this Privacy Policy, the practices of this site, or your dealings with this site, please contact us at:</w:t>
      </w:r>
    </w:p>
    <w:p w14:paraId="067EE071" w14:textId="3D6FDAAC" w:rsidR="000E0A6E" w:rsidRPr="000E0A6E" w:rsidRDefault="0052252E" w:rsidP="000E0A6E">
      <w:pPr>
        <w:shd w:val="clear" w:color="auto" w:fill="FFFFFF"/>
        <w:spacing w:after="100" w:afterAutospacing="1"/>
        <w:rPr>
          <w:rFonts w:ascii="Segoe UI" w:eastAsia="Times New Roman" w:hAnsi="Segoe UI" w:cs="Segoe UI"/>
          <w:color w:val="212529"/>
        </w:rPr>
      </w:pPr>
      <w:r>
        <w:rPr>
          <w:rFonts w:ascii="Segoe UI" w:eastAsia="Times New Roman" w:hAnsi="Segoe UI" w:cs="Segoe UI"/>
          <w:color w:val="212529"/>
        </w:rPr>
        <w:t>Action Gap LLC (Bonfire)</w:t>
      </w:r>
      <w:r w:rsidR="000E0A6E" w:rsidRPr="000E0A6E">
        <w:rPr>
          <w:rFonts w:ascii="Segoe UI" w:eastAsia="Times New Roman" w:hAnsi="Segoe UI" w:cs="Segoe UI"/>
          <w:color w:val="212529"/>
        </w:rPr>
        <w:br/>
        <w:t>POB 84</w:t>
      </w:r>
      <w:r w:rsidR="000E0A6E" w:rsidRPr="000E0A6E">
        <w:rPr>
          <w:rFonts w:ascii="Segoe UI" w:eastAsia="Times New Roman" w:hAnsi="Segoe UI" w:cs="Segoe UI"/>
          <w:color w:val="212529"/>
        </w:rPr>
        <w:br/>
        <w:t>Milliken, CO 80543</w:t>
      </w:r>
      <w:r w:rsidR="000E0A6E" w:rsidRPr="000E0A6E">
        <w:rPr>
          <w:rFonts w:ascii="Segoe UI" w:eastAsia="Times New Roman" w:hAnsi="Segoe UI" w:cs="Segoe UI"/>
          <w:color w:val="212529"/>
        </w:rPr>
        <w:br/>
        <w:t>(303) 418-2172</w:t>
      </w:r>
    </w:p>
    <w:p w14:paraId="4C750333" w14:textId="77777777"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w:t>
      </w:r>
    </w:p>
    <w:p w14:paraId="4008A58D" w14:textId="43273752" w:rsidR="000E0A6E" w:rsidRPr="000E0A6E" w:rsidRDefault="000E0A6E" w:rsidP="000E0A6E">
      <w:pPr>
        <w:shd w:val="clear" w:color="auto" w:fill="FFFFFF"/>
        <w:spacing w:after="100" w:afterAutospacing="1"/>
        <w:rPr>
          <w:rFonts w:ascii="Segoe UI" w:eastAsia="Times New Roman" w:hAnsi="Segoe UI" w:cs="Segoe UI"/>
          <w:color w:val="212529"/>
        </w:rPr>
      </w:pPr>
      <w:r w:rsidRPr="000E0A6E">
        <w:rPr>
          <w:rFonts w:ascii="Segoe UI" w:eastAsia="Times New Roman" w:hAnsi="Segoe UI" w:cs="Segoe UI"/>
          <w:color w:val="212529"/>
        </w:rPr>
        <w:t xml:space="preserve">This document was last updated on </w:t>
      </w:r>
      <w:r w:rsidR="00091FA1">
        <w:rPr>
          <w:rFonts w:ascii="Segoe UI" w:eastAsia="Times New Roman" w:hAnsi="Segoe UI" w:cs="Segoe UI"/>
          <w:color w:val="212529"/>
        </w:rPr>
        <w:t>Aug 30</w:t>
      </w:r>
      <w:r w:rsidRPr="000E0A6E">
        <w:rPr>
          <w:rFonts w:ascii="Segoe UI" w:eastAsia="Times New Roman" w:hAnsi="Segoe UI" w:cs="Segoe UI"/>
          <w:color w:val="212529"/>
        </w:rPr>
        <w:t>, 202</w:t>
      </w:r>
      <w:r w:rsidR="00A4539B">
        <w:rPr>
          <w:rFonts w:ascii="Segoe UI" w:eastAsia="Times New Roman" w:hAnsi="Segoe UI" w:cs="Segoe UI"/>
          <w:color w:val="212529"/>
        </w:rPr>
        <w:t>2</w:t>
      </w:r>
    </w:p>
    <w:p w14:paraId="158664AD" w14:textId="77777777" w:rsidR="0007660F" w:rsidRDefault="0007660F"/>
    <w:sectPr w:rsidR="0007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C63"/>
    <w:multiLevelType w:val="multilevel"/>
    <w:tmpl w:val="75A6D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494"/>
    <w:multiLevelType w:val="multilevel"/>
    <w:tmpl w:val="56707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45ADE"/>
    <w:multiLevelType w:val="multilevel"/>
    <w:tmpl w:val="A6664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0331491">
    <w:abstractNumId w:val="0"/>
  </w:num>
  <w:num w:numId="2" w16cid:durableId="401022436">
    <w:abstractNumId w:val="1"/>
  </w:num>
  <w:num w:numId="3" w16cid:durableId="183148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6E"/>
    <w:rsid w:val="0007660F"/>
    <w:rsid w:val="00091FA1"/>
    <w:rsid w:val="000E0A6E"/>
    <w:rsid w:val="0052252E"/>
    <w:rsid w:val="00A4539B"/>
    <w:rsid w:val="00E707DF"/>
    <w:rsid w:val="00E804F6"/>
    <w:rsid w:val="00E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73176"/>
  <w15:chartTrackingRefBased/>
  <w15:docId w15:val="{320AE8AA-3C5B-2D4F-BAF5-6D624BD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A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0A6E"/>
    <w:rPr>
      <w:b/>
      <w:bCs/>
    </w:rPr>
  </w:style>
  <w:style w:type="character" w:styleId="Emphasis">
    <w:name w:val="Emphasis"/>
    <w:basedOn w:val="DefaultParagraphFont"/>
    <w:uiPriority w:val="20"/>
    <w:qFormat/>
    <w:rsid w:val="000E0A6E"/>
    <w:rPr>
      <w:i/>
      <w:iCs/>
    </w:rPr>
  </w:style>
  <w:style w:type="character" w:styleId="Hyperlink">
    <w:name w:val="Hyperlink"/>
    <w:basedOn w:val="DefaultParagraphFont"/>
    <w:uiPriority w:val="99"/>
    <w:semiHidden/>
    <w:unhideWhenUsed/>
    <w:rsid w:val="000E0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privacy_a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Ayer</dc:creator>
  <cp:keywords/>
  <dc:description/>
  <cp:lastModifiedBy>Jack Bunce</cp:lastModifiedBy>
  <cp:revision>7</cp:revision>
  <dcterms:created xsi:type="dcterms:W3CDTF">2022-06-14T13:04:00Z</dcterms:created>
  <dcterms:modified xsi:type="dcterms:W3CDTF">2022-08-30T20:32:00Z</dcterms:modified>
</cp:coreProperties>
</file>