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8901" w14:textId="72B48732" w:rsidR="00EF3CD2" w:rsidRPr="00076D2D" w:rsidRDefault="00EF3CD2" w:rsidP="00EF3CD2">
      <w:pPr>
        <w:spacing w:after="0"/>
        <w:jc w:val="center"/>
        <w:rPr>
          <w:rFonts w:ascii="Calibri" w:hAnsi="Calibri" w:cs="Calibri"/>
          <w:b/>
          <w:bCs/>
        </w:rPr>
      </w:pPr>
      <w:r w:rsidRPr="00076D2D">
        <w:rPr>
          <w:rFonts w:ascii="Calibri" w:hAnsi="Calibri" w:cs="Calibri"/>
          <w:b/>
          <w:bCs/>
        </w:rPr>
        <w:t>BİN ULAŞIM VE AKILLI ŞEHİR TEKNOLOJİLERİ A.Ş.</w:t>
      </w:r>
      <w:r w:rsidR="00DB0F7E" w:rsidRPr="00076D2D">
        <w:rPr>
          <w:rFonts w:ascii="Calibri" w:hAnsi="Calibri" w:cs="Calibri"/>
          <w:b/>
          <w:bCs/>
        </w:rPr>
        <w:t xml:space="preserve"> </w:t>
      </w:r>
    </w:p>
    <w:p w14:paraId="0FFB8267" w14:textId="77777777" w:rsidR="00EF3CD2" w:rsidRPr="00076D2D" w:rsidRDefault="00C76A9B" w:rsidP="00AE0F74">
      <w:pPr>
        <w:jc w:val="center"/>
        <w:rPr>
          <w:rFonts w:ascii="Calibri" w:hAnsi="Calibri" w:cs="Calibri"/>
          <w:b/>
          <w:color w:val="000000" w:themeColor="text1"/>
        </w:rPr>
      </w:pPr>
      <w:r w:rsidRPr="00076D2D">
        <w:rPr>
          <w:rFonts w:ascii="Calibri" w:hAnsi="Calibri" w:cs="Calibri"/>
          <w:b/>
          <w:bCs/>
          <w:color w:val="000000" w:themeColor="text1"/>
        </w:rPr>
        <w:t>KİŞİSEL</w:t>
      </w:r>
      <w:r w:rsidRPr="00076D2D">
        <w:rPr>
          <w:rFonts w:ascii="Calibri" w:hAnsi="Calibri" w:cs="Calibri"/>
          <w:b/>
          <w:color w:val="000000" w:themeColor="text1"/>
        </w:rPr>
        <w:t xml:space="preserve"> VERİLERİN KORUNMASI VE İŞLENMESİNE İLİŞKİN </w:t>
      </w:r>
    </w:p>
    <w:p w14:paraId="0DD3C39E" w14:textId="0FCB940D" w:rsidR="009A470B" w:rsidRPr="00076D2D" w:rsidRDefault="00C76A9B" w:rsidP="00AE0F74">
      <w:pPr>
        <w:jc w:val="center"/>
        <w:rPr>
          <w:rFonts w:ascii="Calibri" w:hAnsi="Calibri" w:cs="Calibri"/>
          <w:b/>
          <w:color w:val="000000" w:themeColor="text1"/>
        </w:rPr>
      </w:pPr>
      <w:r w:rsidRPr="00076D2D">
        <w:rPr>
          <w:rFonts w:ascii="Calibri" w:hAnsi="Calibri" w:cs="Calibri"/>
          <w:b/>
          <w:color w:val="000000" w:themeColor="text1"/>
        </w:rPr>
        <w:t>MÜŞTERİ AYDINLATMA METNİ</w:t>
      </w:r>
    </w:p>
    <w:p w14:paraId="4F5F2813" w14:textId="171F36CD" w:rsidR="00D9153B" w:rsidRPr="00076D2D" w:rsidRDefault="00D9153B" w:rsidP="00D9153B">
      <w:pPr>
        <w:jc w:val="center"/>
        <w:rPr>
          <w:rFonts w:ascii="Calibri" w:hAnsi="Calibri" w:cs="Calibri"/>
          <w:b/>
          <w:color w:val="000000" w:themeColor="text1"/>
        </w:rPr>
      </w:pPr>
      <w:r w:rsidRPr="00076D2D">
        <w:rPr>
          <w:rFonts w:ascii="Calibri" w:hAnsi="Calibri" w:cs="Calibri"/>
          <w:b/>
          <w:color w:val="000000" w:themeColor="text1"/>
        </w:rPr>
        <w:tab/>
      </w:r>
      <w:r w:rsidRPr="00076D2D">
        <w:rPr>
          <w:rFonts w:ascii="Calibri" w:hAnsi="Calibri" w:cs="Calibri"/>
          <w:b/>
          <w:color w:val="000000" w:themeColor="text1"/>
        </w:rPr>
        <w:tab/>
      </w:r>
      <w:r w:rsidRPr="00076D2D">
        <w:rPr>
          <w:rFonts w:ascii="Calibri" w:hAnsi="Calibri" w:cs="Calibri"/>
          <w:b/>
          <w:color w:val="000000" w:themeColor="text1"/>
        </w:rPr>
        <w:tab/>
      </w:r>
      <w:r w:rsidRPr="00076D2D">
        <w:rPr>
          <w:rFonts w:ascii="Calibri" w:hAnsi="Calibri" w:cs="Calibri"/>
          <w:b/>
          <w:color w:val="000000" w:themeColor="text1"/>
        </w:rPr>
        <w:tab/>
      </w:r>
      <w:r w:rsidRPr="00076D2D">
        <w:rPr>
          <w:rFonts w:ascii="Calibri" w:hAnsi="Calibri" w:cs="Calibri"/>
          <w:b/>
          <w:color w:val="000000" w:themeColor="text1"/>
        </w:rPr>
        <w:tab/>
      </w:r>
      <w:r w:rsidRPr="00076D2D">
        <w:rPr>
          <w:rFonts w:ascii="Calibri" w:hAnsi="Calibri" w:cs="Calibri"/>
          <w:b/>
          <w:color w:val="000000" w:themeColor="text1"/>
        </w:rPr>
        <w:tab/>
      </w:r>
      <w:r w:rsidRPr="00076D2D">
        <w:rPr>
          <w:rFonts w:ascii="Calibri" w:hAnsi="Calibri" w:cs="Calibri"/>
          <w:b/>
          <w:color w:val="000000" w:themeColor="text1"/>
        </w:rPr>
        <w:tab/>
      </w:r>
      <w:bookmarkStart w:id="0" w:name="_Toc485654780"/>
      <w:r w:rsidR="00EC12A1" w:rsidRPr="00076D2D">
        <w:rPr>
          <w:rFonts w:ascii="Calibri" w:hAnsi="Calibri" w:cs="Calibri"/>
          <w:b/>
          <w:color w:val="000000" w:themeColor="text1"/>
        </w:rPr>
        <w:t xml:space="preserve"> </w:t>
      </w:r>
    </w:p>
    <w:p w14:paraId="77B8F501" w14:textId="6DE2C6CC" w:rsidR="004C6DE9" w:rsidRPr="00076D2D" w:rsidRDefault="000845C6" w:rsidP="00391B83">
      <w:pPr>
        <w:pStyle w:val="ListParagraph"/>
        <w:numPr>
          <w:ilvl w:val="0"/>
          <w:numId w:val="37"/>
        </w:numPr>
        <w:rPr>
          <w:rFonts w:ascii="Calibri" w:hAnsi="Calibri" w:cs="Calibri"/>
          <w:b/>
          <w:color w:val="000000" w:themeColor="text1"/>
        </w:rPr>
      </w:pPr>
      <w:r w:rsidRPr="00076D2D">
        <w:rPr>
          <w:rFonts w:ascii="Calibri" w:hAnsi="Calibri" w:cs="Calibri"/>
          <w:b/>
          <w:color w:val="000000" w:themeColor="text1"/>
        </w:rPr>
        <w:t>Amaç</w:t>
      </w:r>
      <w:bookmarkEnd w:id="0"/>
    </w:p>
    <w:p w14:paraId="6A24184E" w14:textId="1539BD73" w:rsidR="004C6DE9" w:rsidRPr="00076D2D" w:rsidRDefault="00F246C2" w:rsidP="00DB0F7E">
      <w:pPr>
        <w:jc w:val="both"/>
        <w:rPr>
          <w:rFonts w:ascii="Calibri" w:hAnsi="Calibri" w:cs="Calibri"/>
        </w:rPr>
      </w:pPr>
      <w:r w:rsidRPr="00076D2D">
        <w:rPr>
          <w:rFonts w:ascii="Calibri" w:hAnsi="Calibri" w:cs="Calibri"/>
        </w:rPr>
        <w:t xml:space="preserve">Veri sorumlusu olan </w:t>
      </w:r>
      <w:r w:rsidR="00EF3CD2" w:rsidRPr="00076D2D">
        <w:rPr>
          <w:rFonts w:ascii="Calibri" w:hAnsi="Calibri" w:cs="Calibri"/>
        </w:rPr>
        <w:t xml:space="preserve">Bin Ulaşım ve Akıllı Şehir Teknolojileri A.Ş. </w:t>
      </w:r>
      <w:r w:rsidR="00DB0F7E" w:rsidRPr="00076D2D">
        <w:rPr>
          <w:rFonts w:ascii="Calibri" w:hAnsi="Calibri" w:cs="Calibri"/>
        </w:rPr>
        <w:t xml:space="preserve"> </w:t>
      </w:r>
      <w:r w:rsidR="000A1386" w:rsidRPr="00076D2D">
        <w:rPr>
          <w:rFonts w:ascii="Calibri" w:hAnsi="Calibri" w:cs="Calibri"/>
          <w:iCs/>
          <w:lang w:val="en-US"/>
        </w:rPr>
        <w:t>(</w:t>
      </w:r>
      <w:r w:rsidR="004C6DE9" w:rsidRPr="00076D2D">
        <w:rPr>
          <w:rFonts w:ascii="Calibri" w:hAnsi="Calibri" w:cs="Calibri"/>
          <w:b/>
          <w:color w:val="000000" w:themeColor="text1"/>
        </w:rPr>
        <w:t>“Şirket”</w:t>
      </w:r>
      <w:r w:rsidR="00EF3CD2" w:rsidRPr="00076D2D">
        <w:rPr>
          <w:rFonts w:ascii="Calibri" w:hAnsi="Calibri" w:cs="Calibri"/>
          <w:bCs/>
          <w:color w:val="000000" w:themeColor="text1"/>
        </w:rPr>
        <w:t xml:space="preserve"> olarak anılacaktır</w:t>
      </w:r>
      <w:r w:rsidR="004C6DE9" w:rsidRPr="00076D2D">
        <w:rPr>
          <w:rFonts w:ascii="Calibri" w:hAnsi="Calibri" w:cs="Calibri"/>
          <w:b/>
          <w:color w:val="000000" w:themeColor="text1"/>
        </w:rPr>
        <w:t>)</w:t>
      </w:r>
      <w:r w:rsidR="004C6DE9" w:rsidRPr="00076D2D">
        <w:rPr>
          <w:rFonts w:ascii="Calibri" w:hAnsi="Calibri" w:cs="Calibri"/>
          <w:color w:val="000000" w:themeColor="text1"/>
        </w:rPr>
        <w:t>, gerçek kişi müşterilerine ait kişisel verilerin 6698 sayılı Kişisel Verilerin Korunması Kanunu (</w:t>
      </w:r>
      <w:r w:rsidR="004C6DE9" w:rsidRPr="00076D2D">
        <w:rPr>
          <w:rFonts w:ascii="Calibri" w:hAnsi="Calibri" w:cs="Calibri"/>
          <w:b/>
          <w:color w:val="000000" w:themeColor="text1"/>
        </w:rPr>
        <w:t>“</w:t>
      </w:r>
      <w:r w:rsidR="00666D4A" w:rsidRPr="00076D2D">
        <w:rPr>
          <w:rFonts w:ascii="Calibri" w:hAnsi="Calibri" w:cs="Calibri"/>
          <w:b/>
          <w:color w:val="000000" w:themeColor="text1"/>
        </w:rPr>
        <w:t>KVKK</w:t>
      </w:r>
      <w:r w:rsidR="004C6DE9" w:rsidRPr="00076D2D">
        <w:rPr>
          <w:rFonts w:ascii="Calibri" w:hAnsi="Calibri" w:cs="Calibri"/>
          <w:b/>
          <w:color w:val="000000" w:themeColor="text1"/>
        </w:rPr>
        <w:t>”</w:t>
      </w:r>
      <w:r w:rsidR="004C6DE9" w:rsidRPr="00076D2D">
        <w:rPr>
          <w:rFonts w:ascii="Calibri" w:hAnsi="Calibri" w:cs="Calibri"/>
          <w:color w:val="000000" w:themeColor="text1"/>
        </w:rPr>
        <w:t xml:space="preserve">) ve sair mevzuat hükümlerine uygun şekilde işlenmesini amaçlamaktadır.  </w:t>
      </w:r>
    </w:p>
    <w:p w14:paraId="05C55A88" w14:textId="27C998A5" w:rsidR="004C6DE9" w:rsidRPr="00076D2D" w:rsidRDefault="004C6DE9" w:rsidP="004C6DE9">
      <w:pPr>
        <w:spacing w:line="256" w:lineRule="auto"/>
        <w:jc w:val="both"/>
        <w:rPr>
          <w:rFonts w:ascii="Calibri" w:hAnsi="Calibri" w:cs="Calibri"/>
          <w:color w:val="000000" w:themeColor="text1"/>
        </w:rPr>
      </w:pPr>
      <w:r w:rsidRPr="00076D2D">
        <w:rPr>
          <w:rFonts w:ascii="Calibri" w:hAnsi="Calibri" w:cs="Calibri"/>
          <w:color w:val="000000" w:themeColor="text1"/>
        </w:rPr>
        <w:t>Şirketimizin gerçek kişi müşterisi olmanız sebebiyle</w:t>
      </w:r>
      <w:r w:rsidR="00F246C2" w:rsidRPr="00076D2D">
        <w:rPr>
          <w:rFonts w:ascii="Calibri" w:hAnsi="Calibri" w:cs="Calibri"/>
          <w:color w:val="000000" w:themeColor="text1"/>
        </w:rPr>
        <w:t>,</w:t>
      </w:r>
      <w:r w:rsidRPr="00076D2D">
        <w:rPr>
          <w:rFonts w:ascii="Calibri" w:hAnsi="Calibri" w:cs="Calibri"/>
          <w:color w:val="000000" w:themeColor="text1"/>
        </w:rPr>
        <w:t xml:space="preserve"> Şirketimize</w:t>
      </w:r>
      <w:r w:rsidR="00F246C2" w:rsidRPr="00076D2D">
        <w:rPr>
          <w:rFonts w:ascii="Calibri" w:hAnsi="Calibri" w:cs="Calibri"/>
          <w:color w:val="000000" w:themeColor="text1"/>
        </w:rPr>
        <w:t xml:space="preserve"> fiziki başvuru, çağrı merkezi, web sitesi, mobil uygulamalar vb. yollarla</w:t>
      </w:r>
      <w:r w:rsidRPr="00076D2D">
        <w:rPr>
          <w:rFonts w:ascii="Calibri" w:hAnsi="Calibri" w:cs="Calibri"/>
          <w:color w:val="000000" w:themeColor="text1"/>
        </w:rPr>
        <w:t xml:space="preserve"> bildirdiğiniz/bildireceğiniz ve/veya Şirketimizce haricen herhangi bir yoldan </w:t>
      </w:r>
      <w:r w:rsidR="00F246C2" w:rsidRPr="00076D2D">
        <w:rPr>
          <w:rFonts w:ascii="Calibri" w:hAnsi="Calibri" w:cs="Calibri"/>
          <w:color w:val="000000" w:themeColor="text1"/>
        </w:rPr>
        <w:t>elde</w:t>
      </w:r>
      <w:r w:rsidRPr="00076D2D">
        <w:rPr>
          <w:rFonts w:ascii="Calibri" w:hAnsi="Calibri" w:cs="Calibri"/>
          <w:color w:val="000000" w:themeColor="text1"/>
        </w:rPr>
        <w:t xml:space="preserve"> edilen kişisel verileriniz</w:t>
      </w:r>
      <w:r w:rsidR="00F246C2" w:rsidRPr="00076D2D">
        <w:rPr>
          <w:rFonts w:ascii="Calibri" w:hAnsi="Calibri" w:cs="Calibri"/>
          <w:color w:val="000000" w:themeColor="text1"/>
        </w:rPr>
        <w:t>,</w:t>
      </w:r>
      <w:r w:rsidRPr="00076D2D">
        <w:rPr>
          <w:rFonts w:ascii="Calibri" w:hAnsi="Calibri" w:cs="Calibri"/>
          <w:color w:val="000000" w:themeColor="text1"/>
        </w:rPr>
        <w:t xml:space="preserve"> Şirketimiz tarafından “Veri Sorumlusu” sıfatıyla,  </w:t>
      </w:r>
    </w:p>
    <w:p w14:paraId="7F2EBFFC" w14:textId="77777777" w:rsidR="004C6DE9" w:rsidRPr="00076D2D" w:rsidRDefault="004C6DE9" w:rsidP="004C6DE9">
      <w:pPr>
        <w:numPr>
          <w:ilvl w:val="0"/>
          <w:numId w:val="27"/>
        </w:numPr>
        <w:spacing w:line="256" w:lineRule="auto"/>
        <w:contextualSpacing/>
        <w:jc w:val="both"/>
        <w:rPr>
          <w:rFonts w:ascii="Calibri" w:hAnsi="Calibri" w:cs="Calibri"/>
          <w:color w:val="000000" w:themeColor="text1"/>
        </w:rPr>
      </w:pPr>
      <w:r w:rsidRPr="00076D2D">
        <w:rPr>
          <w:rFonts w:ascii="Calibri" w:hAnsi="Calibri" w:cs="Calibri"/>
          <w:color w:val="000000" w:themeColor="text1"/>
        </w:rPr>
        <w:t xml:space="preserve">Kişisel verilerinizi işlenmelerini gerektiren amaç çerçevesinde ve bu amaç ile bağlantılı, sınırlı ve ölçülü şekilde, </w:t>
      </w:r>
    </w:p>
    <w:p w14:paraId="3F8829AC" w14:textId="77777777" w:rsidR="004C6DE9" w:rsidRPr="00076D2D" w:rsidRDefault="004C6DE9" w:rsidP="004C6DE9">
      <w:pPr>
        <w:numPr>
          <w:ilvl w:val="0"/>
          <w:numId w:val="27"/>
        </w:numPr>
        <w:spacing w:before="100" w:beforeAutospacing="1" w:after="100" w:afterAutospacing="1" w:line="240" w:lineRule="auto"/>
        <w:contextualSpacing/>
        <w:jc w:val="both"/>
        <w:rPr>
          <w:rFonts w:ascii="Calibri" w:hAnsi="Calibri" w:cs="Calibri"/>
          <w:color w:val="000000" w:themeColor="text1"/>
        </w:rPr>
      </w:pPr>
      <w:r w:rsidRPr="00076D2D">
        <w:rPr>
          <w:rFonts w:ascii="Calibri" w:hAnsi="Calibri" w:cs="Calibri"/>
          <w:color w:val="000000" w:themeColor="text1"/>
        </w:rPr>
        <w:t>Şirketimize bildirdiğiniz veya bildirildiği şekliyle kişisel verilerin doğruluğunu ve en güncel halini koruyarak,</w:t>
      </w:r>
    </w:p>
    <w:p w14:paraId="65B38087" w14:textId="6B778C54" w:rsidR="004C6DE9" w:rsidRPr="00076D2D" w:rsidRDefault="004C6DE9" w:rsidP="004C6DE9">
      <w:pPr>
        <w:numPr>
          <w:ilvl w:val="0"/>
          <w:numId w:val="27"/>
        </w:numPr>
        <w:spacing w:before="100" w:beforeAutospacing="1" w:after="100" w:afterAutospacing="1" w:line="240" w:lineRule="auto"/>
        <w:contextualSpacing/>
        <w:jc w:val="both"/>
        <w:rPr>
          <w:rFonts w:ascii="Calibri" w:hAnsi="Calibri" w:cs="Calibri"/>
          <w:color w:val="000000" w:themeColor="text1"/>
        </w:rPr>
      </w:pPr>
      <w:r w:rsidRPr="00076D2D">
        <w:rPr>
          <w:rFonts w:ascii="Calibri" w:hAnsi="Calibri" w:cs="Calibri"/>
          <w:color w:val="000000" w:themeColor="text1"/>
        </w:rPr>
        <w:t xml:space="preserve">Kaydedileceğini, depolanacağını, muhafaza edileceğini, yeniden düzenleneceğini, kanunen bu kişisel verileri talep etmeye yetkili olan kurumlar ile paylaşılacağını ve </w:t>
      </w:r>
      <w:proofErr w:type="spellStart"/>
      <w:r w:rsidR="00666D4A" w:rsidRPr="00076D2D">
        <w:rPr>
          <w:rFonts w:ascii="Calibri" w:hAnsi="Calibri" w:cs="Calibri"/>
          <w:color w:val="000000" w:themeColor="text1"/>
        </w:rPr>
        <w:t>KVKK</w:t>
      </w:r>
      <w:r w:rsidRPr="00076D2D">
        <w:rPr>
          <w:rFonts w:ascii="Calibri" w:hAnsi="Calibri" w:cs="Calibri"/>
          <w:color w:val="000000" w:themeColor="text1"/>
        </w:rPr>
        <w:t>’n</w:t>
      </w:r>
      <w:r w:rsidR="00666D4A" w:rsidRPr="00076D2D">
        <w:rPr>
          <w:rFonts w:ascii="Calibri" w:hAnsi="Calibri" w:cs="Calibri"/>
          <w:color w:val="000000" w:themeColor="text1"/>
        </w:rPr>
        <w:t>ı</w:t>
      </w:r>
      <w:r w:rsidRPr="00076D2D">
        <w:rPr>
          <w:rFonts w:ascii="Calibri" w:hAnsi="Calibri" w:cs="Calibri"/>
          <w:color w:val="000000" w:themeColor="text1"/>
        </w:rPr>
        <w:t>n</w:t>
      </w:r>
      <w:proofErr w:type="spellEnd"/>
      <w:r w:rsidRPr="00076D2D">
        <w:rPr>
          <w:rFonts w:ascii="Calibri" w:hAnsi="Calibri" w:cs="Calibri"/>
          <w:color w:val="000000" w:themeColor="text1"/>
        </w:rPr>
        <w:t xml:space="preserve"> öngördüğü şartlarda, yurtiçi</w:t>
      </w:r>
      <w:r w:rsidR="000A114F" w:rsidRPr="00076D2D">
        <w:rPr>
          <w:rFonts w:ascii="Calibri" w:hAnsi="Calibri" w:cs="Calibri"/>
          <w:color w:val="000000" w:themeColor="text1"/>
        </w:rPr>
        <w:t>/yurtdışı</w:t>
      </w:r>
      <w:r w:rsidRPr="00076D2D">
        <w:rPr>
          <w:rFonts w:ascii="Calibri" w:hAnsi="Calibri" w:cs="Calibri"/>
          <w:color w:val="000000" w:themeColor="text1"/>
        </w:rPr>
        <w:t xml:space="preserve"> üçüncü kişilere aktarılacağını, devredileceğini, sınıflandırılabileceğini ve </w:t>
      </w:r>
      <w:proofErr w:type="spellStart"/>
      <w:r w:rsidR="00666D4A" w:rsidRPr="00076D2D">
        <w:rPr>
          <w:rFonts w:ascii="Calibri" w:hAnsi="Calibri" w:cs="Calibri"/>
          <w:color w:val="000000" w:themeColor="text1"/>
        </w:rPr>
        <w:t>KVKK</w:t>
      </w:r>
      <w:r w:rsidRPr="00076D2D">
        <w:rPr>
          <w:rFonts w:ascii="Calibri" w:hAnsi="Calibri" w:cs="Calibri"/>
          <w:color w:val="000000" w:themeColor="text1"/>
        </w:rPr>
        <w:t>’da</w:t>
      </w:r>
      <w:proofErr w:type="spellEnd"/>
      <w:r w:rsidRPr="00076D2D">
        <w:rPr>
          <w:rFonts w:ascii="Calibri" w:hAnsi="Calibri" w:cs="Calibri"/>
          <w:color w:val="000000" w:themeColor="text1"/>
        </w:rPr>
        <w:t xml:space="preserve"> sayılan sair şekillerde işlenebileceğini ve </w:t>
      </w:r>
      <w:proofErr w:type="spellStart"/>
      <w:r w:rsidR="00666D4A" w:rsidRPr="00076D2D">
        <w:rPr>
          <w:rFonts w:ascii="Calibri" w:hAnsi="Calibri" w:cs="Calibri"/>
          <w:color w:val="000000" w:themeColor="text1"/>
        </w:rPr>
        <w:t>KVKK</w:t>
      </w:r>
      <w:r w:rsidRPr="00076D2D">
        <w:rPr>
          <w:rFonts w:ascii="Calibri" w:hAnsi="Calibri" w:cs="Calibri"/>
          <w:color w:val="000000" w:themeColor="text1"/>
        </w:rPr>
        <w:t>’da</w:t>
      </w:r>
      <w:proofErr w:type="spellEnd"/>
      <w:r w:rsidRPr="00076D2D">
        <w:rPr>
          <w:rFonts w:ascii="Calibri" w:hAnsi="Calibri" w:cs="Calibri"/>
          <w:color w:val="000000" w:themeColor="text1"/>
        </w:rPr>
        <w:t xml:space="preserve"> sayılan diğer işlemlere tabi tutulabileceğini bildiririz. </w:t>
      </w:r>
    </w:p>
    <w:p w14:paraId="1EB812CE" w14:textId="77777777" w:rsidR="00BC3847" w:rsidRPr="00076D2D" w:rsidRDefault="00BC3847" w:rsidP="00BC3847">
      <w:pPr>
        <w:spacing w:before="100" w:beforeAutospacing="1" w:after="100" w:afterAutospacing="1" w:line="240" w:lineRule="auto"/>
        <w:contextualSpacing/>
        <w:jc w:val="both"/>
        <w:rPr>
          <w:rFonts w:ascii="Calibri" w:hAnsi="Calibri" w:cs="Calibri"/>
          <w:color w:val="000000" w:themeColor="text1"/>
        </w:rPr>
      </w:pPr>
    </w:p>
    <w:p w14:paraId="5D4D6BDF" w14:textId="1B1D9A62" w:rsidR="004C6DE9" w:rsidRPr="00076D2D" w:rsidRDefault="004C6DE9" w:rsidP="004C6DE9">
      <w:pPr>
        <w:jc w:val="both"/>
        <w:rPr>
          <w:rFonts w:ascii="Calibri" w:hAnsi="Calibri" w:cs="Calibri"/>
        </w:rPr>
      </w:pPr>
      <w:r w:rsidRPr="00076D2D">
        <w:rPr>
          <w:rFonts w:ascii="Calibri" w:hAnsi="Calibri" w:cs="Calibri"/>
        </w:rPr>
        <w:t>Aydınlatma Metni</w:t>
      </w:r>
      <w:r w:rsidR="000911E8" w:rsidRPr="00076D2D">
        <w:rPr>
          <w:rFonts w:ascii="Calibri" w:hAnsi="Calibri" w:cs="Calibri"/>
        </w:rPr>
        <w:t xml:space="preserve"> ile </w:t>
      </w:r>
      <w:proofErr w:type="spellStart"/>
      <w:r w:rsidR="00EF3CD2" w:rsidRPr="00076D2D">
        <w:rPr>
          <w:rFonts w:ascii="Calibri" w:hAnsi="Calibri" w:cs="Calibri"/>
          <w:b/>
          <w:bCs/>
          <w:iCs/>
          <w:lang w:val="en-US"/>
        </w:rPr>
        <w:t>Şirket</w:t>
      </w:r>
      <w:proofErr w:type="spellEnd"/>
      <w:r w:rsidR="008B764C" w:rsidRPr="00076D2D">
        <w:rPr>
          <w:rFonts w:ascii="Calibri" w:hAnsi="Calibri" w:cs="Calibri"/>
        </w:rPr>
        <w:t xml:space="preserve"> </w:t>
      </w:r>
      <w:r w:rsidRPr="00076D2D">
        <w:rPr>
          <w:rFonts w:ascii="Calibri" w:hAnsi="Calibri" w:cs="Calibri"/>
        </w:rPr>
        <w:t>tarafından yürütülen faaliyetlerin</w:t>
      </w:r>
      <w:r w:rsidR="00F246C2" w:rsidRPr="00076D2D">
        <w:rPr>
          <w:rFonts w:ascii="Calibri" w:hAnsi="Calibri" w:cs="Calibri"/>
        </w:rPr>
        <w:t>,</w:t>
      </w:r>
      <w:r w:rsidRPr="00076D2D">
        <w:rPr>
          <w:rFonts w:ascii="Calibri" w:hAnsi="Calibri" w:cs="Calibri"/>
        </w:rPr>
        <w:t xml:space="preserve"> </w:t>
      </w:r>
      <w:proofErr w:type="spellStart"/>
      <w:r w:rsidR="00666D4A" w:rsidRPr="00076D2D">
        <w:rPr>
          <w:rFonts w:ascii="Calibri" w:hAnsi="Calibri" w:cs="Calibri"/>
        </w:rPr>
        <w:t>KVKK</w:t>
      </w:r>
      <w:r w:rsidRPr="00076D2D">
        <w:rPr>
          <w:rFonts w:ascii="Calibri" w:hAnsi="Calibri" w:cs="Calibri"/>
        </w:rPr>
        <w:t>’da</w:t>
      </w:r>
      <w:proofErr w:type="spellEnd"/>
      <w:r w:rsidRPr="00076D2D">
        <w:rPr>
          <w:rFonts w:ascii="Calibri" w:hAnsi="Calibri" w:cs="Calibri"/>
        </w:rPr>
        <w:t xml:space="preserve"> yer alan ilkelerle uyumlu olarak sürdürülmesi ve geliştirilmesi benimsenmiştir. </w:t>
      </w:r>
    </w:p>
    <w:p w14:paraId="514B7C73" w14:textId="0AB131E8" w:rsidR="006810DC" w:rsidRPr="00076D2D" w:rsidRDefault="004C6DE9" w:rsidP="00391B83">
      <w:pPr>
        <w:pStyle w:val="Heading1"/>
        <w:numPr>
          <w:ilvl w:val="0"/>
          <w:numId w:val="37"/>
        </w:numPr>
        <w:spacing w:before="0" w:after="120" w:line="22" w:lineRule="atLeast"/>
        <w:jc w:val="both"/>
        <w:rPr>
          <w:rFonts w:ascii="Calibri" w:hAnsi="Calibri" w:cs="Calibri"/>
          <w:b/>
          <w:color w:val="000000" w:themeColor="text1"/>
          <w:sz w:val="22"/>
          <w:szCs w:val="22"/>
        </w:rPr>
      </w:pPr>
      <w:bookmarkStart w:id="1" w:name="_Toc485654792"/>
      <w:r w:rsidRPr="00076D2D">
        <w:rPr>
          <w:rFonts w:ascii="Calibri" w:hAnsi="Calibri" w:cs="Calibri"/>
          <w:b/>
          <w:color w:val="000000" w:themeColor="text1"/>
          <w:sz w:val="22"/>
          <w:szCs w:val="22"/>
        </w:rPr>
        <w:t xml:space="preserve">Gerçek Kişi Müşterilerin </w:t>
      </w:r>
      <w:r w:rsidR="008E6D5E" w:rsidRPr="00076D2D">
        <w:rPr>
          <w:rFonts w:ascii="Calibri" w:hAnsi="Calibri" w:cs="Calibri"/>
          <w:b/>
          <w:color w:val="000000" w:themeColor="text1"/>
          <w:sz w:val="22"/>
          <w:szCs w:val="22"/>
        </w:rPr>
        <w:t>Kişisel Verilerin</w:t>
      </w:r>
      <w:r w:rsidR="00DB3CB1" w:rsidRPr="00076D2D">
        <w:rPr>
          <w:rFonts w:ascii="Calibri" w:hAnsi="Calibri" w:cs="Calibri"/>
          <w:b/>
          <w:color w:val="000000" w:themeColor="text1"/>
          <w:sz w:val="22"/>
          <w:szCs w:val="22"/>
        </w:rPr>
        <w:t>in</w:t>
      </w:r>
      <w:r w:rsidR="008E6D5E" w:rsidRPr="00076D2D">
        <w:rPr>
          <w:rFonts w:ascii="Calibri" w:hAnsi="Calibri" w:cs="Calibri"/>
          <w:b/>
          <w:color w:val="000000" w:themeColor="text1"/>
          <w:sz w:val="22"/>
          <w:szCs w:val="22"/>
        </w:rPr>
        <w:t xml:space="preserve"> </w:t>
      </w:r>
      <w:r w:rsidR="00512696" w:rsidRPr="00076D2D">
        <w:rPr>
          <w:rFonts w:ascii="Calibri" w:hAnsi="Calibri" w:cs="Calibri"/>
          <w:b/>
          <w:color w:val="000000" w:themeColor="text1"/>
          <w:sz w:val="22"/>
          <w:szCs w:val="22"/>
        </w:rPr>
        <w:t>Toplanması ve Usulü</w:t>
      </w:r>
      <w:bookmarkEnd w:id="1"/>
    </w:p>
    <w:p w14:paraId="3076A6F7" w14:textId="6B47436C" w:rsidR="00F06351" w:rsidRPr="00076D2D" w:rsidRDefault="00512696" w:rsidP="00100653">
      <w:pPr>
        <w:spacing w:after="120"/>
        <w:jc w:val="both"/>
        <w:rPr>
          <w:rFonts w:ascii="Calibri" w:hAnsi="Calibri" w:cs="Calibri"/>
          <w:color w:val="000000" w:themeColor="text1"/>
        </w:rPr>
      </w:pPr>
      <w:r w:rsidRPr="00076D2D">
        <w:rPr>
          <w:rFonts w:ascii="Calibri" w:hAnsi="Calibri" w:cs="Calibri"/>
        </w:rPr>
        <w:t>Şirketimiz,</w:t>
      </w:r>
      <w:r w:rsidRPr="00076D2D">
        <w:rPr>
          <w:rFonts w:ascii="Calibri" w:hAnsi="Calibri" w:cs="Calibri"/>
          <w:color w:val="000000" w:themeColor="text1"/>
        </w:rPr>
        <w:t xml:space="preserve"> kişisel verilerinizi işbu Aydınlatma </w:t>
      </w:r>
      <w:proofErr w:type="spellStart"/>
      <w:r w:rsidRPr="00076D2D">
        <w:rPr>
          <w:rFonts w:ascii="Calibri" w:hAnsi="Calibri" w:cs="Calibri"/>
          <w:color w:val="000000" w:themeColor="text1"/>
        </w:rPr>
        <w:t>Metni’nde</w:t>
      </w:r>
      <w:proofErr w:type="spellEnd"/>
      <w:r w:rsidRPr="00076D2D">
        <w:rPr>
          <w:rFonts w:ascii="Calibri" w:hAnsi="Calibri" w:cs="Calibri"/>
          <w:color w:val="000000" w:themeColor="text1"/>
        </w:rPr>
        <w:t xml:space="preserve"> belirtilen amaçlar doğrultusunda</w:t>
      </w:r>
      <w:r w:rsidR="00EF3CD2" w:rsidRPr="00076D2D">
        <w:rPr>
          <w:rFonts w:ascii="Calibri" w:hAnsi="Calibri" w:cs="Calibri"/>
          <w:color w:val="000000" w:themeColor="text1"/>
        </w:rPr>
        <w:t xml:space="preserve"> fiziki evrak </w:t>
      </w:r>
      <w:r w:rsidR="00306CAE" w:rsidRPr="00076D2D">
        <w:rPr>
          <w:rFonts w:ascii="Calibri" w:hAnsi="Calibri" w:cs="Calibri"/>
          <w:color w:val="000000" w:themeColor="text1"/>
        </w:rPr>
        <w:t xml:space="preserve">ve e-posta ile </w:t>
      </w:r>
      <w:r w:rsidR="00EF3CD2" w:rsidRPr="00076D2D">
        <w:rPr>
          <w:rFonts w:ascii="Calibri" w:hAnsi="Calibri" w:cs="Calibri"/>
          <w:color w:val="000000" w:themeColor="text1"/>
        </w:rPr>
        <w:t xml:space="preserve">otomatik olmayan yöntemle, </w:t>
      </w:r>
      <w:proofErr w:type="spellStart"/>
      <w:r w:rsidR="00EF3CD2" w:rsidRPr="00076D2D">
        <w:rPr>
          <w:rFonts w:ascii="Calibri" w:hAnsi="Calibri" w:cs="Calibri"/>
          <w:color w:val="000000" w:themeColor="text1"/>
        </w:rPr>
        <w:t>android</w:t>
      </w:r>
      <w:proofErr w:type="spellEnd"/>
      <w:r w:rsidR="00EF3CD2" w:rsidRPr="00076D2D">
        <w:rPr>
          <w:rFonts w:ascii="Calibri" w:hAnsi="Calibri" w:cs="Calibri"/>
          <w:color w:val="000000" w:themeColor="text1"/>
        </w:rPr>
        <w:t xml:space="preserve"> pos cihazı ve mobil uygulama üzerinden otomatik yöntemlerle </w:t>
      </w:r>
      <w:r w:rsidRPr="00076D2D">
        <w:rPr>
          <w:rFonts w:ascii="Calibri" w:hAnsi="Calibri" w:cs="Calibri"/>
          <w:color w:val="000000" w:themeColor="text1"/>
        </w:rPr>
        <w:t>işleyecektir. Kişisel verilerinizin işlenme amacında herhangi bir değişiklik olması halinde</w:t>
      </w:r>
      <w:r w:rsidR="00F246C2" w:rsidRPr="00076D2D">
        <w:rPr>
          <w:rFonts w:ascii="Calibri" w:hAnsi="Calibri" w:cs="Calibri"/>
          <w:color w:val="000000" w:themeColor="text1"/>
        </w:rPr>
        <w:t>,</w:t>
      </w:r>
      <w:r w:rsidRPr="00076D2D">
        <w:rPr>
          <w:rFonts w:ascii="Calibri" w:hAnsi="Calibri" w:cs="Calibri"/>
          <w:color w:val="000000" w:themeColor="text1"/>
        </w:rPr>
        <w:t xml:space="preserve"> tarafınızdan ayrıca izin alınacaktır. </w:t>
      </w:r>
    </w:p>
    <w:p w14:paraId="7F1F7CCE" w14:textId="59CD873E" w:rsidR="00512696" w:rsidRPr="00076D2D" w:rsidRDefault="00512696" w:rsidP="00512696">
      <w:pPr>
        <w:jc w:val="both"/>
        <w:rPr>
          <w:rFonts w:ascii="Calibri" w:hAnsi="Calibri" w:cs="Calibri"/>
          <w:color w:val="000000" w:themeColor="text1"/>
        </w:rPr>
      </w:pPr>
      <w:r w:rsidRPr="00076D2D">
        <w:rPr>
          <w:rFonts w:ascii="Calibri" w:hAnsi="Calibri" w:cs="Calibri"/>
        </w:rPr>
        <w:t>Şirketimiz</w:t>
      </w:r>
      <w:r w:rsidRPr="00076D2D">
        <w:rPr>
          <w:rFonts w:ascii="Calibri" w:hAnsi="Calibri" w:cs="Calibri"/>
          <w:color w:val="000000" w:themeColor="text1"/>
        </w:rPr>
        <w:t xml:space="preserve"> tarafından toplanan ve kullanılan, </w:t>
      </w:r>
      <w:r w:rsidR="00444C73" w:rsidRPr="00076D2D">
        <w:rPr>
          <w:rFonts w:ascii="Calibri" w:hAnsi="Calibri" w:cs="Calibri"/>
          <w:color w:val="000000" w:themeColor="text1"/>
        </w:rPr>
        <w:t>müşterilere</w:t>
      </w:r>
      <w:r w:rsidRPr="00076D2D">
        <w:rPr>
          <w:rFonts w:ascii="Calibri" w:hAnsi="Calibri" w:cs="Calibri"/>
          <w:color w:val="000000" w:themeColor="text1"/>
        </w:rPr>
        <w:t xml:space="preserve"> ait kişisel veriler özellikle şunlardır:</w:t>
      </w:r>
    </w:p>
    <w:tbl>
      <w:tblPr>
        <w:tblStyle w:val="PlainTable1"/>
        <w:tblW w:w="9522" w:type="dxa"/>
        <w:tblLook w:val="04A0" w:firstRow="1" w:lastRow="0" w:firstColumn="1" w:lastColumn="0" w:noHBand="0" w:noVBand="1"/>
      </w:tblPr>
      <w:tblGrid>
        <w:gridCol w:w="2006"/>
        <w:gridCol w:w="7516"/>
      </w:tblGrid>
      <w:tr w:rsidR="00512696" w:rsidRPr="00076D2D" w14:paraId="508815AC" w14:textId="77777777" w:rsidTr="00EF3CD2">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006" w:type="dxa"/>
          </w:tcPr>
          <w:p w14:paraId="67DA37BF" w14:textId="4681F9C0" w:rsidR="00512696" w:rsidRPr="00076D2D" w:rsidRDefault="00722138" w:rsidP="00512696">
            <w:pPr>
              <w:jc w:val="both"/>
              <w:rPr>
                <w:rFonts w:ascii="Calibri" w:hAnsi="Calibri" w:cs="Calibri"/>
                <w:color w:val="000000" w:themeColor="text1"/>
                <w:lang w:val="tr-TR"/>
              </w:rPr>
            </w:pPr>
            <w:r w:rsidRPr="00076D2D">
              <w:rPr>
                <w:rFonts w:ascii="Calibri" w:hAnsi="Calibri" w:cs="Calibri"/>
                <w:color w:val="000000" w:themeColor="text1"/>
                <w:lang w:val="tr-TR"/>
              </w:rPr>
              <w:t>Veri Kategorisi</w:t>
            </w:r>
          </w:p>
        </w:tc>
        <w:tc>
          <w:tcPr>
            <w:tcW w:w="7516" w:type="dxa"/>
            <w:hideMark/>
          </w:tcPr>
          <w:p w14:paraId="39997E1E" w14:textId="03571AAA" w:rsidR="00512696" w:rsidRPr="00076D2D" w:rsidRDefault="00512696" w:rsidP="00512696">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color w:val="000000" w:themeColor="text1"/>
                <w:lang w:val="tr-TR"/>
              </w:rPr>
            </w:pPr>
          </w:p>
        </w:tc>
      </w:tr>
      <w:tr w:rsidR="00512696" w:rsidRPr="00076D2D" w14:paraId="638E94C1" w14:textId="77777777" w:rsidTr="00EF3CD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06" w:type="dxa"/>
            <w:hideMark/>
          </w:tcPr>
          <w:p w14:paraId="0FB439FC" w14:textId="77777777" w:rsidR="00512696" w:rsidRPr="00076D2D" w:rsidRDefault="00512696" w:rsidP="00512696">
            <w:pPr>
              <w:jc w:val="both"/>
              <w:rPr>
                <w:rFonts w:ascii="Calibri" w:hAnsi="Calibri" w:cs="Calibri"/>
                <w:color w:val="000000" w:themeColor="text1"/>
                <w:lang w:val="tr-TR"/>
              </w:rPr>
            </w:pPr>
            <w:r w:rsidRPr="00076D2D">
              <w:rPr>
                <w:rFonts w:ascii="Calibri" w:eastAsia="Times New Roman" w:hAnsi="Calibri" w:cs="Calibri"/>
                <w:lang w:val="tr-TR" w:eastAsia="tr-TR"/>
              </w:rPr>
              <w:t>Kimlik Verisi</w:t>
            </w:r>
          </w:p>
        </w:tc>
        <w:tc>
          <w:tcPr>
            <w:tcW w:w="7516" w:type="dxa"/>
            <w:hideMark/>
          </w:tcPr>
          <w:p w14:paraId="7FC6990D" w14:textId="6ED05197" w:rsidR="00EF3CD2" w:rsidRPr="00076D2D" w:rsidRDefault="00512696" w:rsidP="00EF3CD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tr-TR" w:eastAsia="tr-TR"/>
              </w:rPr>
            </w:pPr>
            <w:r w:rsidRPr="00076D2D">
              <w:rPr>
                <w:rFonts w:ascii="Calibri" w:eastAsia="Times New Roman" w:hAnsi="Calibri" w:cs="Calibri"/>
                <w:color w:val="000000"/>
                <w:lang w:val="tr-TR" w:eastAsia="tr-TR"/>
              </w:rPr>
              <w:t>Ad-</w:t>
            </w:r>
            <w:proofErr w:type="spellStart"/>
            <w:r w:rsidRPr="00076D2D">
              <w:rPr>
                <w:rFonts w:ascii="Calibri" w:eastAsia="Times New Roman" w:hAnsi="Calibri" w:cs="Calibri"/>
                <w:color w:val="000000"/>
                <w:lang w:val="tr-TR" w:eastAsia="tr-TR"/>
              </w:rPr>
              <w:t>soyad</w:t>
            </w:r>
            <w:proofErr w:type="spellEnd"/>
            <w:r w:rsidRPr="00076D2D">
              <w:rPr>
                <w:rFonts w:ascii="Calibri" w:eastAsia="Times New Roman" w:hAnsi="Calibri" w:cs="Calibri"/>
                <w:color w:val="000000"/>
                <w:lang w:val="tr-TR" w:eastAsia="tr-TR"/>
              </w:rPr>
              <w:t xml:space="preserve">, T.C. kimlik numarası, </w:t>
            </w:r>
            <w:r w:rsidR="00EF3CD2" w:rsidRPr="00076D2D">
              <w:rPr>
                <w:rFonts w:ascii="Calibri" w:eastAsia="Times New Roman" w:hAnsi="Calibri" w:cs="Calibri"/>
                <w:color w:val="000000"/>
                <w:lang w:val="tr-TR" w:eastAsia="tr-TR"/>
              </w:rPr>
              <w:t xml:space="preserve">doğum tarihi, </w:t>
            </w:r>
            <w:r w:rsidRPr="00076D2D">
              <w:rPr>
                <w:rFonts w:ascii="Calibri" w:eastAsia="Times New Roman" w:hAnsi="Calibri" w:cs="Calibri"/>
                <w:color w:val="000000"/>
                <w:lang w:val="tr-TR" w:eastAsia="tr-TR"/>
              </w:rPr>
              <w:t xml:space="preserve">vergi kimlik numarası, </w:t>
            </w:r>
            <w:r w:rsidR="00E9282E" w:rsidRPr="00076D2D">
              <w:rPr>
                <w:rFonts w:ascii="Calibri" w:eastAsia="Times New Roman" w:hAnsi="Calibri" w:cs="Calibri"/>
                <w:color w:val="000000"/>
                <w:lang w:val="tr-TR" w:eastAsia="tr-TR"/>
              </w:rPr>
              <w:t>pasaport n</w:t>
            </w:r>
            <w:r w:rsidR="00EF3CD2" w:rsidRPr="00076D2D">
              <w:rPr>
                <w:rFonts w:ascii="Calibri" w:eastAsia="Times New Roman" w:hAnsi="Calibri" w:cs="Calibri"/>
                <w:color w:val="000000"/>
                <w:lang w:val="tr-TR" w:eastAsia="tr-TR"/>
              </w:rPr>
              <w:t>umarası,</w:t>
            </w:r>
            <w:r w:rsidRPr="00076D2D">
              <w:rPr>
                <w:rFonts w:ascii="Calibri" w:eastAsia="Times New Roman" w:hAnsi="Calibri" w:cs="Calibri"/>
                <w:color w:val="000000"/>
                <w:lang w:val="tr-TR" w:eastAsia="tr-TR"/>
              </w:rPr>
              <w:t xml:space="preserve"> </w:t>
            </w:r>
            <w:r w:rsidR="00EF3CD2" w:rsidRPr="00076D2D">
              <w:rPr>
                <w:rFonts w:ascii="Calibri" w:eastAsia="Times New Roman" w:hAnsi="Calibri" w:cs="Calibri"/>
                <w:color w:val="000000"/>
                <w:lang w:val="tr-TR" w:eastAsia="tr-TR"/>
              </w:rPr>
              <w:t xml:space="preserve">pasaport fotokopisi, </w:t>
            </w:r>
            <w:r w:rsidR="000478F4" w:rsidRPr="00076D2D">
              <w:rPr>
                <w:rFonts w:ascii="Calibri" w:eastAsia="Times New Roman" w:hAnsi="Calibri" w:cs="Calibri"/>
                <w:color w:val="000000"/>
                <w:lang w:val="tr-TR" w:eastAsia="tr-TR"/>
              </w:rPr>
              <w:t>cinsiyet bilgisi.</w:t>
            </w:r>
          </w:p>
          <w:p w14:paraId="536BA72C" w14:textId="77777777" w:rsidR="00EF3CD2" w:rsidRPr="00076D2D" w:rsidRDefault="00EF3CD2" w:rsidP="009271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tr-TR" w:eastAsia="tr-TR"/>
              </w:rPr>
            </w:pPr>
          </w:p>
          <w:p w14:paraId="10212B80" w14:textId="4395585C" w:rsidR="00EF3CD2" w:rsidRPr="00076D2D" w:rsidRDefault="00EF3CD2" w:rsidP="00927103">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tr-TR" w:eastAsia="tr-TR"/>
              </w:rPr>
            </w:pPr>
          </w:p>
        </w:tc>
      </w:tr>
      <w:tr w:rsidR="00512696" w:rsidRPr="00076D2D" w14:paraId="0979C618" w14:textId="77777777" w:rsidTr="00EF3CD2">
        <w:trPr>
          <w:trHeight w:val="395"/>
        </w:trPr>
        <w:tc>
          <w:tcPr>
            <w:cnfStyle w:val="001000000000" w:firstRow="0" w:lastRow="0" w:firstColumn="1" w:lastColumn="0" w:oddVBand="0" w:evenVBand="0" w:oddHBand="0" w:evenHBand="0" w:firstRowFirstColumn="0" w:firstRowLastColumn="0" w:lastRowFirstColumn="0" w:lastRowLastColumn="0"/>
            <w:tcW w:w="2006" w:type="dxa"/>
          </w:tcPr>
          <w:p w14:paraId="6FEDA659" w14:textId="77777777" w:rsidR="00512696" w:rsidRPr="00076D2D" w:rsidRDefault="00512696" w:rsidP="00512696">
            <w:pPr>
              <w:jc w:val="both"/>
              <w:rPr>
                <w:rFonts w:ascii="Calibri" w:eastAsia="Times New Roman" w:hAnsi="Calibri" w:cs="Calibri"/>
                <w:lang w:val="tr-TR" w:eastAsia="tr-TR"/>
              </w:rPr>
            </w:pPr>
            <w:r w:rsidRPr="00076D2D">
              <w:rPr>
                <w:rFonts w:ascii="Calibri" w:eastAsia="Times New Roman" w:hAnsi="Calibri" w:cs="Calibri"/>
                <w:lang w:val="tr-TR" w:eastAsia="tr-TR"/>
              </w:rPr>
              <w:t>İletişim Verisi</w:t>
            </w:r>
          </w:p>
        </w:tc>
        <w:tc>
          <w:tcPr>
            <w:tcW w:w="7516" w:type="dxa"/>
          </w:tcPr>
          <w:p w14:paraId="0B13964D" w14:textId="20AAC545" w:rsidR="00E9282E" w:rsidRPr="00076D2D" w:rsidRDefault="00512696" w:rsidP="00B44FC2">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tr-TR" w:eastAsia="tr-TR"/>
              </w:rPr>
            </w:pPr>
            <w:r w:rsidRPr="00076D2D">
              <w:rPr>
                <w:rFonts w:ascii="Calibri" w:eastAsia="Times New Roman" w:hAnsi="Calibri" w:cs="Calibri"/>
                <w:color w:val="000000"/>
                <w:lang w:val="tr-TR" w:eastAsia="tr-TR"/>
              </w:rPr>
              <w:t xml:space="preserve">Telefon numarası, </w:t>
            </w:r>
            <w:r w:rsidR="00564B5A" w:rsidRPr="00076D2D">
              <w:rPr>
                <w:rFonts w:ascii="Calibri" w:eastAsia="Times New Roman" w:hAnsi="Calibri" w:cs="Calibri"/>
                <w:color w:val="000000"/>
                <w:lang w:val="tr-TR" w:eastAsia="tr-TR"/>
              </w:rPr>
              <w:t xml:space="preserve">adres bilgisi, e-posta adresi </w:t>
            </w:r>
          </w:p>
        </w:tc>
      </w:tr>
      <w:tr w:rsidR="00EA5471" w:rsidRPr="00076D2D" w14:paraId="29866268" w14:textId="77777777" w:rsidTr="00EF3CD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06" w:type="dxa"/>
          </w:tcPr>
          <w:p w14:paraId="241B117E" w14:textId="54332E2E" w:rsidR="00EA5471" w:rsidRPr="00076D2D" w:rsidRDefault="00EA5471" w:rsidP="00EA5471">
            <w:pPr>
              <w:jc w:val="both"/>
              <w:rPr>
                <w:rFonts w:ascii="Calibri" w:eastAsia="Times New Roman" w:hAnsi="Calibri" w:cs="Calibri"/>
                <w:lang w:val="tr-TR" w:eastAsia="tr-TR"/>
              </w:rPr>
            </w:pPr>
            <w:r w:rsidRPr="00076D2D">
              <w:rPr>
                <w:rFonts w:ascii="Calibri" w:eastAsia="Times New Roman" w:hAnsi="Calibri" w:cs="Calibri"/>
                <w:lang w:val="tr-TR" w:eastAsia="tr-TR"/>
              </w:rPr>
              <w:t>Müşteri İşlem Verisi</w:t>
            </w:r>
          </w:p>
        </w:tc>
        <w:tc>
          <w:tcPr>
            <w:tcW w:w="7516" w:type="dxa"/>
          </w:tcPr>
          <w:p w14:paraId="3D7AC28D" w14:textId="1965C6F4" w:rsidR="00E9282E" w:rsidRPr="00076D2D" w:rsidRDefault="00FE3A21" w:rsidP="00292D34">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6D2D">
              <w:rPr>
                <w:rFonts w:ascii="Calibri" w:hAnsi="Calibri" w:cs="Calibri"/>
                <w:lang w:val="tr-TR"/>
              </w:rPr>
              <w:t>B</w:t>
            </w:r>
            <w:r w:rsidR="00F16DF1" w:rsidRPr="00076D2D">
              <w:rPr>
                <w:rFonts w:ascii="Calibri" w:hAnsi="Calibri" w:cs="Calibri"/>
                <w:lang w:val="tr-TR"/>
              </w:rPr>
              <w:t>in Ulaşım</w:t>
            </w:r>
            <w:r w:rsidR="00B9342C" w:rsidRPr="00076D2D">
              <w:rPr>
                <w:rFonts w:ascii="Calibri" w:hAnsi="Calibri" w:cs="Calibri"/>
                <w:lang w:val="tr-TR"/>
              </w:rPr>
              <w:t xml:space="preserve"> ve Akıllı Şehir Teknolojileri</w:t>
            </w:r>
            <w:r w:rsidR="00F16DF1" w:rsidRPr="00076D2D">
              <w:rPr>
                <w:rFonts w:ascii="Calibri" w:hAnsi="Calibri" w:cs="Calibri"/>
                <w:lang w:val="tr-TR"/>
              </w:rPr>
              <w:t xml:space="preserve"> </w:t>
            </w:r>
            <w:proofErr w:type="spellStart"/>
            <w:r w:rsidR="00F16DF1" w:rsidRPr="00076D2D">
              <w:rPr>
                <w:rFonts w:ascii="Calibri" w:hAnsi="Calibri" w:cs="Calibri"/>
                <w:lang w:val="tr-TR"/>
              </w:rPr>
              <w:t>A.Ş.</w:t>
            </w:r>
            <w:r w:rsidRPr="00076D2D">
              <w:rPr>
                <w:rFonts w:ascii="Calibri" w:hAnsi="Calibri" w:cs="Calibri"/>
                <w:lang w:val="tr-TR"/>
              </w:rPr>
              <w:t>’den</w:t>
            </w:r>
            <w:proofErr w:type="spellEnd"/>
            <w:r w:rsidRPr="00076D2D">
              <w:rPr>
                <w:rFonts w:ascii="Calibri" w:hAnsi="Calibri" w:cs="Calibri"/>
                <w:lang w:val="tr-TR"/>
              </w:rPr>
              <w:t xml:space="preserve"> aldığınız hizmetler ve belirli hizmetlere yönelik tercihlerinize dair veriler</w:t>
            </w:r>
            <w:r w:rsidR="006C135A" w:rsidRPr="00076D2D">
              <w:rPr>
                <w:rFonts w:ascii="Calibri" w:hAnsi="Calibri" w:cs="Calibri"/>
                <w:lang w:val="tr-TR"/>
              </w:rPr>
              <w:t>, fatura</w:t>
            </w:r>
            <w:r w:rsidR="00AA476A" w:rsidRPr="00076D2D">
              <w:rPr>
                <w:rFonts w:ascii="Calibri" w:hAnsi="Calibri" w:cs="Calibri"/>
                <w:lang w:val="tr-TR"/>
              </w:rPr>
              <w:t xml:space="preserve"> numarası</w:t>
            </w:r>
            <w:r w:rsidR="00342A82" w:rsidRPr="00076D2D">
              <w:rPr>
                <w:rFonts w:ascii="Calibri" w:hAnsi="Calibri" w:cs="Calibri"/>
                <w:lang w:val="tr-TR"/>
              </w:rPr>
              <w:t>, çağrı merkezi kayıtları</w:t>
            </w:r>
          </w:p>
        </w:tc>
      </w:tr>
      <w:tr w:rsidR="008E3DF0" w:rsidRPr="00076D2D" w14:paraId="198C4C5E" w14:textId="77777777" w:rsidTr="00EF3CD2">
        <w:trPr>
          <w:trHeight w:val="395"/>
        </w:trPr>
        <w:tc>
          <w:tcPr>
            <w:cnfStyle w:val="001000000000" w:firstRow="0" w:lastRow="0" w:firstColumn="1" w:lastColumn="0" w:oddVBand="0" w:evenVBand="0" w:oddHBand="0" w:evenHBand="0" w:firstRowFirstColumn="0" w:firstRowLastColumn="0" w:lastRowFirstColumn="0" w:lastRowLastColumn="0"/>
            <w:tcW w:w="2006" w:type="dxa"/>
          </w:tcPr>
          <w:p w14:paraId="2074CC53" w14:textId="525EA6C8" w:rsidR="008E3DF0" w:rsidRPr="00076D2D" w:rsidRDefault="008E3DF0" w:rsidP="00EA5471">
            <w:pPr>
              <w:jc w:val="both"/>
              <w:rPr>
                <w:rFonts w:ascii="Calibri" w:eastAsia="Times New Roman" w:hAnsi="Calibri" w:cs="Calibri"/>
                <w:lang w:val="tr-TR" w:eastAsia="tr-TR"/>
              </w:rPr>
            </w:pPr>
            <w:r w:rsidRPr="00076D2D">
              <w:rPr>
                <w:rFonts w:ascii="Calibri" w:eastAsia="Times New Roman" w:hAnsi="Calibri" w:cs="Calibri"/>
                <w:lang w:val="tr-TR" w:eastAsia="tr-TR"/>
              </w:rPr>
              <w:t>Finans Verileri</w:t>
            </w:r>
          </w:p>
        </w:tc>
        <w:tc>
          <w:tcPr>
            <w:tcW w:w="7516" w:type="dxa"/>
          </w:tcPr>
          <w:p w14:paraId="3BCF44B9" w14:textId="345E0751" w:rsidR="008E3DF0" w:rsidRPr="00076D2D" w:rsidRDefault="00EF3CD2" w:rsidP="00EF3CD2">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6D2D">
              <w:rPr>
                <w:rFonts w:ascii="Calibri" w:hAnsi="Calibri" w:cs="Calibri"/>
                <w:lang w:val="tr-TR"/>
              </w:rPr>
              <w:t xml:space="preserve">Telefon marka ve modeli, </w:t>
            </w:r>
            <w:r w:rsidR="008A760C" w:rsidRPr="00076D2D">
              <w:rPr>
                <w:rFonts w:ascii="Calibri" w:hAnsi="Calibri" w:cs="Calibri"/>
                <w:lang w:val="tr-TR"/>
              </w:rPr>
              <w:t>ödeme bilgisi</w:t>
            </w:r>
          </w:p>
        </w:tc>
      </w:tr>
      <w:tr w:rsidR="00A41342" w:rsidRPr="00076D2D" w14:paraId="36FAB592" w14:textId="77777777" w:rsidTr="00EF3CD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06" w:type="dxa"/>
          </w:tcPr>
          <w:p w14:paraId="3E763091" w14:textId="501A3E2F" w:rsidR="00A41342" w:rsidRPr="00076D2D" w:rsidRDefault="00EF3CD2" w:rsidP="00EA5471">
            <w:pPr>
              <w:jc w:val="both"/>
              <w:rPr>
                <w:rFonts w:ascii="Calibri" w:eastAsia="Times New Roman" w:hAnsi="Calibri" w:cs="Calibri"/>
                <w:lang w:val="tr-TR" w:eastAsia="tr-TR"/>
              </w:rPr>
            </w:pPr>
            <w:r w:rsidRPr="00076D2D">
              <w:rPr>
                <w:rFonts w:ascii="Calibri" w:eastAsia="Times New Roman" w:hAnsi="Calibri" w:cs="Calibri"/>
                <w:lang w:val="tr-TR" w:eastAsia="tr-TR"/>
              </w:rPr>
              <w:t>Görsel ve İşitsel Kayıt Verisi</w:t>
            </w:r>
          </w:p>
        </w:tc>
        <w:tc>
          <w:tcPr>
            <w:tcW w:w="7516" w:type="dxa"/>
          </w:tcPr>
          <w:p w14:paraId="57321273" w14:textId="3D90CF83" w:rsidR="00A41342" w:rsidRPr="00076D2D" w:rsidRDefault="00EF3CD2" w:rsidP="008E3DF0">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r w:rsidRPr="00076D2D">
              <w:rPr>
                <w:rFonts w:ascii="Calibri" w:hAnsi="Calibri" w:cs="Calibri"/>
                <w:lang w:val="tr-TR"/>
              </w:rPr>
              <w:t>Fotoğraf</w:t>
            </w:r>
          </w:p>
        </w:tc>
      </w:tr>
      <w:tr w:rsidR="00EA5471" w:rsidRPr="00076D2D" w14:paraId="76619222" w14:textId="77777777" w:rsidTr="00EF3CD2">
        <w:trPr>
          <w:trHeight w:val="690"/>
        </w:trPr>
        <w:tc>
          <w:tcPr>
            <w:cnfStyle w:val="001000000000" w:firstRow="0" w:lastRow="0" w:firstColumn="1" w:lastColumn="0" w:oddVBand="0" w:evenVBand="0" w:oddHBand="0" w:evenHBand="0" w:firstRowFirstColumn="0" w:firstRowLastColumn="0" w:lastRowFirstColumn="0" w:lastRowLastColumn="0"/>
            <w:tcW w:w="2006" w:type="dxa"/>
          </w:tcPr>
          <w:p w14:paraId="4E9DF87C" w14:textId="7B07A9EC" w:rsidR="00EA5471" w:rsidRPr="00076D2D" w:rsidRDefault="00EA5471" w:rsidP="00EA5471">
            <w:pPr>
              <w:jc w:val="both"/>
              <w:rPr>
                <w:rFonts w:ascii="Calibri" w:eastAsia="Times New Roman" w:hAnsi="Calibri" w:cs="Calibri"/>
                <w:b w:val="0"/>
                <w:bCs w:val="0"/>
                <w:lang w:val="tr-TR" w:eastAsia="tr-TR"/>
              </w:rPr>
            </w:pPr>
          </w:p>
          <w:p w14:paraId="5516F224" w14:textId="36D15667" w:rsidR="00E9282E" w:rsidRPr="00076D2D" w:rsidRDefault="00EF3CD2" w:rsidP="00EA5471">
            <w:pPr>
              <w:jc w:val="both"/>
              <w:rPr>
                <w:rFonts w:ascii="Calibri" w:eastAsia="Times New Roman" w:hAnsi="Calibri" w:cs="Calibri"/>
                <w:lang w:val="tr-TR" w:eastAsia="tr-TR"/>
              </w:rPr>
            </w:pPr>
            <w:r w:rsidRPr="00076D2D">
              <w:rPr>
                <w:rFonts w:ascii="Calibri" w:hAnsi="Calibri" w:cs="Calibri"/>
                <w:color w:val="000000" w:themeColor="text1"/>
                <w:lang w:val="tr-TR"/>
              </w:rPr>
              <w:t>İşlem Güvenliği Verisi</w:t>
            </w:r>
          </w:p>
        </w:tc>
        <w:tc>
          <w:tcPr>
            <w:tcW w:w="7516" w:type="dxa"/>
          </w:tcPr>
          <w:p w14:paraId="6C543AD3" w14:textId="2331A418" w:rsidR="00EA5471" w:rsidRPr="00076D2D" w:rsidRDefault="00EF3CD2" w:rsidP="00E9282E">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tr-TR"/>
              </w:rPr>
            </w:pPr>
            <w:r w:rsidRPr="00076D2D">
              <w:rPr>
                <w:rFonts w:ascii="Calibri" w:hAnsi="Calibri" w:cs="Calibri"/>
                <w:lang w:val="tr-TR"/>
              </w:rPr>
              <w:t>IP adresi, MAC adresi</w:t>
            </w:r>
          </w:p>
        </w:tc>
      </w:tr>
      <w:tr w:rsidR="003C53C4" w:rsidRPr="00076D2D" w14:paraId="6A8BA09E" w14:textId="77777777" w:rsidTr="00EF3CD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006" w:type="dxa"/>
          </w:tcPr>
          <w:p w14:paraId="396A73B7" w14:textId="5809D183" w:rsidR="003C53C4" w:rsidRPr="00076D2D" w:rsidRDefault="00EF3CD2" w:rsidP="003C53C4">
            <w:pPr>
              <w:jc w:val="both"/>
              <w:rPr>
                <w:rFonts w:ascii="Calibri" w:eastAsia="Times New Roman" w:hAnsi="Calibri" w:cs="Calibri"/>
                <w:lang w:val="tr-TR" w:eastAsia="tr-TR"/>
              </w:rPr>
            </w:pPr>
            <w:bookmarkStart w:id="2" w:name="_Hlk34829411"/>
            <w:proofErr w:type="spellStart"/>
            <w:r w:rsidRPr="00076D2D">
              <w:rPr>
                <w:rFonts w:ascii="Calibri" w:eastAsia="Times New Roman" w:hAnsi="Calibri" w:cs="Calibri"/>
                <w:lang w:val="tr-TR" w:eastAsia="tr-TR"/>
              </w:rPr>
              <w:lastRenderedPageBreak/>
              <w:t>Lokasyon</w:t>
            </w:r>
            <w:proofErr w:type="spellEnd"/>
            <w:r w:rsidRPr="00076D2D">
              <w:rPr>
                <w:rFonts w:ascii="Calibri" w:eastAsia="Times New Roman" w:hAnsi="Calibri" w:cs="Calibri"/>
                <w:lang w:val="tr-TR" w:eastAsia="tr-TR"/>
              </w:rPr>
              <w:t xml:space="preserve"> Verisi</w:t>
            </w:r>
          </w:p>
        </w:tc>
        <w:tc>
          <w:tcPr>
            <w:tcW w:w="7516" w:type="dxa"/>
          </w:tcPr>
          <w:p w14:paraId="43E60647" w14:textId="3FDDF10F" w:rsidR="003C53C4" w:rsidRPr="00076D2D" w:rsidRDefault="00EF3CD2" w:rsidP="003C53C4">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tr-TR"/>
              </w:rPr>
            </w:pPr>
            <w:proofErr w:type="spellStart"/>
            <w:r w:rsidRPr="00076D2D">
              <w:rPr>
                <w:rFonts w:ascii="Calibri" w:hAnsi="Calibri" w:cs="Calibri"/>
                <w:lang w:val="tr-TR"/>
              </w:rPr>
              <w:t>Lokasyon</w:t>
            </w:r>
            <w:proofErr w:type="spellEnd"/>
            <w:r w:rsidRPr="00076D2D">
              <w:rPr>
                <w:rFonts w:ascii="Calibri" w:hAnsi="Calibri" w:cs="Calibri"/>
                <w:lang w:val="tr-TR"/>
              </w:rPr>
              <w:t xml:space="preserve"> bilgisi</w:t>
            </w:r>
          </w:p>
        </w:tc>
      </w:tr>
      <w:bookmarkEnd w:id="2"/>
    </w:tbl>
    <w:p w14:paraId="37AC2501" w14:textId="77777777" w:rsidR="007E02C3" w:rsidRPr="00076D2D" w:rsidRDefault="007E02C3" w:rsidP="00722138">
      <w:pPr>
        <w:jc w:val="both"/>
        <w:rPr>
          <w:rFonts w:ascii="Calibri" w:hAnsi="Calibri" w:cs="Calibri"/>
          <w:color w:val="000000" w:themeColor="text1"/>
        </w:rPr>
      </w:pPr>
    </w:p>
    <w:p w14:paraId="2B389D0C" w14:textId="4A43E089" w:rsidR="00391B83" w:rsidRPr="00076D2D" w:rsidRDefault="004C6DE9" w:rsidP="00722138">
      <w:pPr>
        <w:jc w:val="both"/>
        <w:rPr>
          <w:rFonts w:ascii="Calibri" w:hAnsi="Calibri" w:cs="Calibri"/>
          <w:color w:val="000000" w:themeColor="text1"/>
        </w:rPr>
      </w:pPr>
      <w:r w:rsidRPr="00076D2D">
        <w:rPr>
          <w:rFonts w:ascii="Calibri" w:hAnsi="Calibri" w:cs="Calibri"/>
          <w:color w:val="000000" w:themeColor="text1"/>
        </w:rPr>
        <w:t xml:space="preserve">Kişisel </w:t>
      </w:r>
      <w:proofErr w:type="gramStart"/>
      <w:r w:rsidR="00E9282E" w:rsidRPr="00076D2D">
        <w:rPr>
          <w:rFonts w:ascii="Calibri" w:hAnsi="Calibri" w:cs="Calibri"/>
          <w:color w:val="000000" w:themeColor="text1"/>
        </w:rPr>
        <w:t>verileriniz</w:t>
      </w:r>
      <w:r w:rsidR="00FE3A21" w:rsidRPr="00076D2D">
        <w:rPr>
          <w:rFonts w:ascii="Calibri" w:hAnsi="Calibri" w:cs="Calibri"/>
          <w:color w:val="000000" w:themeColor="text1"/>
        </w:rPr>
        <w:t>,</w:t>
      </w:r>
      <w:proofErr w:type="gramEnd"/>
      <w:r w:rsidRPr="00076D2D">
        <w:rPr>
          <w:rFonts w:ascii="Calibri" w:hAnsi="Calibri" w:cs="Calibri"/>
          <w:color w:val="000000" w:themeColor="text1"/>
        </w:rPr>
        <w:t xml:space="preserve"> gerek </w:t>
      </w:r>
      <w:r w:rsidR="005149B9" w:rsidRPr="00076D2D">
        <w:rPr>
          <w:rFonts w:ascii="Calibri" w:hAnsi="Calibri" w:cs="Calibri"/>
          <w:color w:val="000000" w:themeColor="text1"/>
        </w:rPr>
        <w:t>sözleşme ilişkisi</w:t>
      </w:r>
      <w:r w:rsidR="006C5172" w:rsidRPr="00076D2D">
        <w:rPr>
          <w:rFonts w:ascii="Calibri" w:hAnsi="Calibri" w:cs="Calibri"/>
          <w:color w:val="000000" w:themeColor="text1"/>
        </w:rPr>
        <w:t>n</w:t>
      </w:r>
      <w:r w:rsidR="005149B9" w:rsidRPr="00076D2D">
        <w:rPr>
          <w:rFonts w:ascii="Calibri" w:hAnsi="Calibri" w:cs="Calibri"/>
          <w:color w:val="000000" w:themeColor="text1"/>
        </w:rPr>
        <w:t>in</w:t>
      </w:r>
      <w:r w:rsidRPr="00076D2D">
        <w:rPr>
          <w:rFonts w:ascii="Calibri" w:hAnsi="Calibri" w:cs="Calibri"/>
          <w:color w:val="000000" w:themeColor="text1"/>
        </w:rPr>
        <w:t xml:space="preserve"> kurulmasından önce gerekse </w:t>
      </w:r>
      <w:r w:rsidR="005149B9" w:rsidRPr="00076D2D">
        <w:rPr>
          <w:rFonts w:ascii="Calibri" w:hAnsi="Calibri" w:cs="Calibri"/>
          <w:color w:val="000000" w:themeColor="text1"/>
        </w:rPr>
        <w:t>sözleşme ilişkisinin</w:t>
      </w:r>
      <w:r w:rsidRPr="00076D2D">
        <w:rPr>
          <w:rFonts w:ascii="Calibri" w:hAnsi="Calibri" w:cs="Calibri"/>
          <w:color w:val="000000" w:themeColor="text1"/>
        </w:rPr>
        <w:t xml:space="preserve"> kurulmasından sonra ve devamı boyunca Şirketimize ibraz etmiş olduğunuz he</w:t>
      </w:r>
      <w:r w:rsidR="005149B9" w:rsidRPr="00076D2D">
        <w:rPr>
          <w:rFonts w:ascii="Calibri" w:hAnsi="Calibri" w:cs="Calibri"/>
          <w:color w:val="000000" w:themeColor="text1"/>
        </w:rPr>
        <w:t>r türlü bilgi</w:t>
      </w:r>
      <w:r w:rsidR="00FE3A21" w:rsidRPr="00076D2D">
        <w:rPr>
          <w:rFonts w:ascii="Calibri" w:hAnsi="Calibri" w:cs="Calibri"/>
          <w:color w:val="000000" w:themeColor="text1"/>
        </w:rPr>
        <w:t>,</w:t>
      </w:r>
      <w:r w:rsidR="005149B9" w:rsidRPr="00076D2D">
        <w:rPr>
          <w:rFonts w:ascii="Calibri" w:hAnsi="Calibri" w:cs="Calibri"/>
          <w:color w:val="000000" w:themeColor="text1"/>
        </w:rPr>
        <w:t xml:space="preserve"> belge ve doküman </w:t>
      </w:r>
      <w:r w:rsidR="00FE3A21" w:rsidRPr="00076D2D">
        <w:rPr>
          <w:rFonts w:ascii="Calibri" w:hAnsi="Calibri" w:cs="Calibri"/>
          <w:color w:val="000000" w:themeColor="text1"/>
        </w:rPr>
        <w:t xml:space="preserve">üzerinden, </w:t>
      </w:r>
      <w:r w:rsidR="000A36C0" w:rsidRPr="00076D2D">
        <w:rPr>
          <w:rFonts w:ascii="Calibri" w:hAnsi="Calibri" w:cs="Calibri"/>
          <w:color w:val="000000" w:themeColor="text1"/>
        </w:rPr>
        <w:t>kanunlarda öngörülen nedenlerle fiziksel</w:t>
      </w:r>
      <w:r w:rsidR="009E4874" w:rsidRPr="00076D2D">
        <w:rPr>
          <w:rFonts w:ascii="Calibri" w:hAnsi="Calibri" w:cs="Calibri"/>
          <w:color w:val="000000" w:themeColor="text1"/>
        </w:rPr>
        <w:t xml:space="preserve"> </w:t>
      </w:r>
      <w:r w:rsidR="00FE3A21" w:rsidRPr="00076D2D">
        <w:rPr>
          <w:rFonts w:ascii="Calibri" w:hAnsi="Calibri" w:cs="Calibri"/>
          <w:color w:val="000000" w:themeColor="text1"/>
        </w:rPr>
        <w:t>(evrak vb.)</w:t>
      </w:r>
      <w:r w:rsidR="000A36C0" w:rsidRPr="00076D2D">
        <w:rPr>
          <w:rFonts w:ascii="Calibri" w:hAnsi="Calibri" w:cs="Calibri"/>
          <w:color w:val="000000" w:themeColor="text1"/>
        </w:rPr>
        <w:t xml:space="preserve"> veya elektronik ortamlar</w:t>
      </w:r>
      <w:r w:rsidR="009E4874" w:rsidRPr="00076D2D">
        <w:rPr>
          <w:rFonts w:ascii="Calibri" w:hAnsi="Calibri" w:cs="Calibri"/>
          <w:color w:val="000000" w:themeColor="text1"/>
        </w:rPr>
        <w:t xml:space="preserve"> </w:t>
      </w:r>
      <w:r w:rsidR="00FE3A21" w:rsidRPr="00076D2D">
        <w:rPr>
          <w:rFonts w:ascii="Calibri" w:hAnsi="Calibri" w:cs="Calibri"/>
          <w:color w:val="000000" w:themeColor="text1"/>
        </w:rPr>
        <w:t>(mobil uygulama</w:t>
      </w:r>
      <w:r w:rsidR="009E4874" w:rsidRPr="00076D2D">
        <w:rPr>
          <w:rFonts w:ascii="Calibri" w:hAnsi="Calibri" w:cs="Calibri"/>
          <w:color w:val="000000" w:themeColor="text1"/>
        </w:rPr>
        <w:t>, internet sitesi ve sair platformlar</w:t>
      </w:r>
      <w:r w:rsidR="00FE3A21" w:rsidRPr="00076D2D">
        <w:rPr>
          <w:rFonts w:ascii="Calibri" w:hAnsi="Calibri" w:cs="Calibri"/>
          <w:color w:val="000000" w:themeColor="text1"/>
        </w:rPr>
        <w:t>)</w:t>
      </w:r>
      <w:r w:rsidR="000A36C0" w:rsidRPr="00076D2D">
        <w:rPr>
          <w:rFonts w:ascii="Calibri" w:hAnsi="Calibri" w:cs="Calibri"/>
          <w:color w:val="000000" w:themeColor="text1"/>
        </w:rPr>
        <w:t xml:space="preserve"> aracılığıyla toplamaktadır.</w:t>
      </w:r>
      <w:bookmarkStart w:id="3" w:name="_Toc485654793"/>
    </w:p>
    <w:p w14:paraId="31231016" w14:textId="147F82EB" w:rsidR="00C20B7C" w:rsidRPr="00076D2D" w:rsidRDefault="004F5E5F" w:rsidP="00391B83">
      <w:pPr>
        <w:pStyle w:val="ListParagraph"/>
        <w:numPr>
          <w:ilvl w:val="0"/>
          <w:numId w:val="37"/>
        </w:numPr>
        <w:jc w:val="both"/>
        <w:rPr>
          <w:rFonts w:ascii="Calibri" w:hAnsi="Calibri" w:cs="Calibri"/>
          <w:color w:val="000000" w:themeColor="text1"/>
        </w:rPr>
      </w:pPr>
      <w:r w:rsidRPr="00076D2D">
        <w:rPr>
          <w:rFonts w:ascii="Calibri" w:hAnsi="Calibri" w:cs="Calibri"/>
          <w:b/>
          <w:color w:val="000000" w:themeColor="text1"/>
        </w:rPr>
        <w:t>Kişisel Verilerin İşlenme Amaçları</w:t>
      </w:r>
      <w:bookmarkEnd w:id="3"/>
      <w:r w:rsidR="00C20B7C" w:rsidRPr="00076D2D">
        <w:rPr>
          <w:rFonts w:ascii="Calibri" w:hAnsi="Calibri" w:cs="Calibri"/>
          <w:b/>
          <w:color w:val="000000" w:themeColor="text1"/>
        </w:rPr>
        <w:t xml:space="preserve"> ve Hukuki Sebepler</w:t>
      </w:r>
    </w:p>
    <w:p w14:paraId="394486B8" w14:textId="3948707A" w:rsidR="00D5390E" w:rsidRPr="00076D2D" w:rsidRDefault="00C20B7C" w:rsidP="00E50AAC">
      <w:pPr>
        <w:spacing w:line="240" w:lineRule="auto"/>
        <w:jc w:val="both"/>
        <w:rPr>
          <w:rFonts w:ascii="Calibri" w:hAnsi="Calibri" w:cs="Calibri"/>
          <w:color w:val="000000" w:themeColor="text1"/>
        </w:rPr>
      </w:pPr>
      <w:r w:rsidRPr="00076D2D">
        <w:rPr>
          <w:rFonts w:ascii="Calibri" w:hAnsi="Calibri" w:cs="Calibri"/>
          <w:color w:val="000000" w:themeColor="text1"/>
        </w:rPr>
        <w:t>Kişisel Verileriniz, Şirketimiz tarafından aşağıda belirtilen amaçlar doğrultusunda ancak bunlarla sınırlı olmak kaydıyla işlenebilir.</w:t>
      </w:r>
    </w:p>
    <w:p w14:paraId="46F31B00" w14:textId="3060AA6C" w:rsidR="00E50AAC" w:rsidRPr="00076D2D" w:rsidRDefault="00306CAE" w:rsidP="00E50AAC">
      <w:pPr>
        <w:spacing w:line="240" w:lineRule="auto"/>
        <w:jc w:val="both"/>
        <w:rPr>
          <w:rFonts w:ascii="Calibri" w:hAnsi="Calibri" w:cs="Calibri"/>
          <w:b/>
          <w:color w:val="000000" w:themeColor="text1"/>
        </w:rPr>
      </w:pPr>
      <w:r w:rsidRPr="00076D2D">
        <w:rPr>
          <w:rFonts w:ascii="Calibri" w:hAnsi="Calibri" w:cs="Calibri"/>
          <w:b/>
          <w:color w:val="000000" w:themeColor="text1"/>
        </w:rPr>
        <w:t>Bir sözleşmenin kurulması veya ifasıyla doğrudan doğruya ilgili olması kaydıyla, sözleşmenin taraflarına ait kişisel verilerin işlenmesinin gerekli olması veri işleme şartı gereği</w:t>
      </w:r>
      <w:r w:rsidR="00E50AAC" w:rsidRPr="00076D2D">
        <w:rPr>
          <w:rFonts w:ascii="Calibri" w:hAnsi="Calibri" w:cs="Calibri"/>
          <w:b/>
          <w:color w:val="000000" w:themeColor="text1"/>
        </w:rPr>
        <w:t>;</w:t>
      </w:r>
    </w:p>
    <w:p w14:paraId="6DCD127B" w14:textId="7672D97C" w:rsidR="00970037"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Aday müşterilerin sisteme kay</w:t>
      </w:r>
      <w:r w:rsidR="00306CAE" w:rsidRPr="00076D2D">
        <w:rPr>
          <w:rFonts w:ascii="Calibri" w:hAnsi="Calibri" w:cs="Calibri"/>
        </w:rPr>
        <w:t>d</w:t>
      </w:r>
      <w:r w:rsidRPr="00076D2D">
        <w:rPr>
          <w:rFonts w:ascii="Calibri" w:hAnsi="Calibri" w:cs="Calibri"/>
        </w:rPr>
        <w:t>edilmesi</w:t>
      </w:r>
      <w:r w:rsidR="00970037" w:rsidRPr="00076D2D">
        <w:rPr>
          <w:rFonts w:ascii="Calibri" w:hAnsi="Calibri" w:cs="Calibri"/>
        </w:rPr>
        <w:t>,</w:t>
      </w:r>
    </w:p>
    <w:p w14:paraId="4F0FBBE9" w14:textId="4E7C4529" w:rsidR="00306CAE" w:rsidRPr="00076D2D" w:rsidRDefault="00306CAE" w:rsidP="00970037">
      <w:pPr>
        <w:pStyle w:val="ListParagraph"/>
        <w:numPr>
          <w:ilvl w:val="0"/>
          <w:numId w:val="21"/>
        </w:numPr>
        <w:spacing w:line="240" w:lineRule="auto"/>
        <w:jc w:val="both"/>
        <w:rPr>
          <w:rFonts w:ascii="Calibri" w:hAnsi="Calibri" w:cs="Calibri"/>
        </w:rPr>
      </w:pPr>
      <w:r w:rsidRPr="00076D2D">
        <w:rPr>
          <w:rFonts w:ascii="Calibri" w:hAnsi="Calibri" w:cs="Calibri"/>
        </w:rPr>
        <w:t>Hizmet sözleşmesinin akdedilebilmesi,</w:t>
      </w:r>
    </w:p>
    <w:p w14:paraId="258D0D12" w14:textId="2859B690" w:rsidR="005C69FD" w:rsidRPr="00076D2D" w:rsidRDefault="00870703" w:rsidP="00870703">
      <w:pPr>
        <w:pStyle w:val="ListParagraph"/>
        <w:numPr>
          <w:ilvl w:val="0"/>
          <w:numId w:val="21"/>
        </w:numPr>
        <w:spacing w:line="240" w:lineRule="auto"/>
        <w:jc w:val="both"/>
        <w:rPr>
          <w:rFonts w:ascii="Calibri" w:hAnsi="Calibri" w:cs="Calibri"/>
        </w:rPr>
      </w:pPr>
      <w:r w:rsidRPr="00076D2D">
        <w:rPr>
          <w:rFonts w:ascii="Calibri" w:hAnsi="Calibri" w:cs="Calibri"/>
        </w:rPr>
        <w:t>Pazarlama analiz çalışmalarının yürütülmesi için müşteri ilişkileri yönetimi sisteminin kullanılması</w:t>
      </w:r>
      <w:r w:rsidR="005C69FD" w:rsidRPr="00076D2D">
        <w:rPr>
          <w:rFonts w:ascii="Calibri" w:hAnsi="Calibri" w:cs="Calibri"/>
        </w:rPr>
        <w:t>,</w:t>
      </w:r>
    </w:p>
    <w:p w14:paraId="708F414B" w14:textId="2BEA573A"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Faturaların oluşturulması,</w:t>
      </w:r>
    </w:p>
    <w:p w14:paraId="58211739" w14:textId="721BCBA9" w:rsidR="00722138" w:rsidRPr="00076D2D" w:rsidRDefault="007E02C3"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ödemelerinin takibinin yapılması,</w:t>
      </w:r>
    </w:p>
    <w:p w14:paraId="70AEEEF6" w14:textId="77B94E30"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Gelen çağrıların toplanması ve müşterilere hizmet verilmesi,</w:t>
      </w:r>
    </w:p>
    <w:p w14:paraId="0541D4A1" w14:textId="486696A9"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bilgi değişikliklerinin bildirilmesi ve takibinin yapılması,</w:t>
      </w:r>
    </w:p>
    <w:p w14:paraId="12224966" w14:textId="7E777386"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bilgilerinin kaydının ve takibinin yapılması,</w:t>
      </w:r>
    </w:p>
    <w:p w14:paraId="7C4F04C8" w14:textId="2E3EDF8E"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bilgilerinin toplanması ve takibinin yapılması,</w:t>
      </w:r>
    </w:p>
    <w:p w14:paraId="67FEDF55" w14:textId="5C668B88"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görüş</w:t>
      </w:r>
      <w:r w:rsidR="00C82DF5" w:rsidRPr="00076D2D">
        <w:rPr>
          <w:rFonts w:ascii="Calibri" w:hAnsi="Calibri" w:cs="Calibri"/>
        </w:rPr>
        <w:t>me</w:t>
      </w:r>
      <w:r w:rsidRPr="00076D2D">
        <w:rPr>
          <w:rFonts w:ascii="Calibri" w:hAnsi="Calibri" w:cs="Calibri"/>
        </w:rPr>
        <w:t xml:space="preserve"> ve tekliflerinin takibinin yapılması,</w:t>
      </w:r>
    </w:p>
    <w:p w14:paraId="7235FF12" w14:textId="3E534769"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hesaplarının kayıt altına alınması,</w:t>
      </w:r>
    </w:p>
    <w:p w14:paraId="1A4403D2" w14:textId="6374E8A8"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iletişiminin gerçekleştirilmesi ve takibinin yapılması,</w:t>
      </w:r>
    </w:p>
    <w:p w14:paraId="379ED598" w14:textId="33F9479C"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indirimlerinin takibinin yapılması,</w:t>
      </w:r>
    </w:p>
    <w:p w14:paraId="5111D3DB" w14:textId="2FC4ECCD" w:rsidR="005C69FD" w:rsidRPr="00076D2D" w:rsidRDefault="005C69FD"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 satış raporlarının takibinin yapılması,</w:t>
      </w:r>
    </w:p>
    <w:p w14:paraId="5A55BBB1" w14:textId="5E3815B6" w:rsidR="00A12670" w:rsidRPr="00076D2D" w:rsidRDefault="00A12670">
      <w:pPr>
        <w:pStyle w:val="ListParagraph"/>
        <w:numPr>
          <w:ilvl w:val="0"/>
          <w:numId w:val="21"/>
        </w:numPr>
        <w:spacing w:line="240" w:lineRule="auto"/>
        <w:jc w:val="both"/>
        <w:rPr>
          <w:rFonts w:ascii="Calibri" w:hAnsi="Calibri" w:cs="Calibri"/>
        </w:rPr>
      </w:pPr>
      <w:r w:rsidRPr="00076D2D">
        <w:rPr>
          <w:rFonts w:ascii="Calibri" w:hAnsi="Calibri" w:cs="Calibri"/>
        </w:rPr>
        <w:t xml:space="preserve">Müşteri şikâyetlerinin </w:t>
      </w:r>
      <w:r w:rsidR="00391B83" w:rsidRPr="00076D2D">
        <w:rPr>
          <w:rFonts w:ascii="Calibri" w:hAnsi="Calibri" w:cs="Calibri"/>
        </w:rPr>
        <w:t xml:space="preserve">kayıt altına alınması, </w:t>
      </w:r>
      <w:r w:rsidRPr="00076D2D">
        <w:rPr>
          <w:rFonts w:ascii="Calibri" w:hAnsi="Calibri" w:cs="Calibri"/>
        </w:rPr>
        <w:t>takibi ve sonuçlandırılmasının yapılması,</w:t>
      </w:r>
    </w:p>
    <w:p w14:paraId="6EB5BC99" w14:textId="77777777" w:rsidR="00C05085" w:rsidRPr="00076D2D" w:rsidRDefault="00A12670" w:rsidP="00C05085">
      <w:pPr>
        <w:pStyle w:val="ListParagraph"/>
        <w:numPr>
          <w:ilvl w:val="0"/>
          <w:numId w:val="21"/>
        </w:numPr>
        <w:spacing w:line="240" w:lineRule="auto"/>
        <w:jc w:val="both"/>
        <w:rPr>
          <w:rFonts w:ascii="Calibri" w:hAnsi="Calibri" w:cs="Calibri"/>
        </w:rPr>
      </w:pPr>
      <w:r w:rsidRPr="00076D2D">
        <w:rPr>
          <w:rFonts w:ascii="Calibri" w:hAnsi="Calibri" w:cs="Calibri"/>
        </w:rPr>
        <w:t>Müşteri taleplerinin</w:t>
      </w:r>
      <w:r w:rsidR="00C82DF5" w:rsidRPr="00076D2D">
        <w:rPr>
          <w:rFonts w:ascii="Calibri" w:hAnsi="Calibri" w:cs="Calibri"/>
        </w:rPr>
        <w:t xml:space="preserve"> ve tekliflerinin</w:t>
      </w:r>
      <w:r w:rsidRPr="00076D2D">
        <w:rPr>
          <w:rFonts w:ascii="Calibri" w:hAnsi="Calibri" w:cs="Calibri"/>
        </w:rPr>
        <w:t xml:space="preserve"> </w:t>
      </w:r>
      <w:proofErr w:type="gramStart"/>
      <w:r w:rsidRPr="00076D2D">
        <w:rPr>
          <w:rFonts w:ascii="Calibri" w:hAnsi="Calibri" w:cs="Calibri"/>
        </w:rPr>
        <w:t>kayıt edilmesi</w:t>
      </w:r>
      <w:proofErr w:type="gramEnd"/>
      <w:r w:rsidRPr="00076D2D">
        <w:rPr>
          <w:rFonts w:ascii="Calibri" w:hAnsi="Calibri" w:cs="Calibri"/>
        </w:rPr>
        <w:t xml:space="preserve"> ve takibinin yapılması,</w:t>
      </w:r>
    </w:p>
    <w:p w14:paraId="78D30A1A" w14:textId="60BCBD99" w:rsidR="00A12670" w:rsidRPr="00076D2D" w:rsidRDefault="00A12670" w:rsidP="00970037">
      <w:pPr>
        <w:pStyle w:val="ListParagraph"/>
        <w:numPr>
          <w:ilvl w:val="0"/>
          <w:numId w:val="21"/>
        </w:numPr>
        <w:spacing w:line="240" w:lineRule="auto"/>
        <w:jc w:val="both"/>
        <w:rPr>
          <w:rFonts w:ascii="Calibri" w:hAnsi="Calibri" w:cs="Calibri"/>
        </w:rPr>
      </w:pPr>
      <w:r w:rsidRPr="00076D2D">
        <w:rPr>
          <w:rFonts w:ascii="Calibri" w:hAnsi="Calibri" w:cs="Calibri"/>
        </w:rPr>
        <w:t>Müşteriden iletişim için izin alınması,</w:t>
      </w:r>
    </w:p>
    <w:p w14:paraId="726DF05B" w14:textId="64680E8E" w:rsidR="00306CAE" w:rsidRPr="00076D2D" w:rsidRDefault="00A12670" w:rsidP="00290625">
      <w:pPr>
        <w:pStyle w:val="ListParagraph"/>
        <w:numPr>
          <w:ilvl w:val="0"/>
          <w:numId w:val="21"/>
        </w:numPr>
        <w:spacing w:line="240" w:lineRule="auto"/>
        <w:jc w:val="both"/>
        <w:rPr>
          <w:rFonts w:ascii="Calibri" w:hAnsi="Calibri" w:cs="Calibri"/>
        </w:rPr>
      </w:pPr>
      <w:r w:rsidRPr="00076D2D">
        <w:rPr>
          <w:rFonts w:ascii="Calibri" w:hAnsi="Calibri" w:cs="Calibri"/>
        </w:rPr>
        <w:t>Müşterilere bilgi mesajlarının gönderilmes</w:t>
      </w:r>
      <w:r w:rsidR="00290625" w:rsidRPr="00076D2D">
        <w:rPr>
          <w:rFonts w:ascii="Calibri" w:hAnsi="Calibri" w:cs="Calibri"/>
        </w:rPr>
        <w:t xml:space="preserve">i </w:t>
      </w:r>
      <w:r w:rsidR="00306CAE" w:rsidRPr="00076D2D">
        <w:rPr>
          <w:rFonts w:ascii="Calibri" w:hAnsi="Calibri" w:cs="Calibri"/>
        </w:rPr>
        <w:t>amacıyla kişisel verileriniz işlenmektedir.</w:t>
      </w:r>
    </w:p>
    <w:p w14:paraId="7447FED6" w14:textId="6F688F86" w:rsidR="00306CAE" w:rsidRPr="00076D2D" w:rsidRDefault="00306CAE" w:rsidP="00306CAE">
      <w:pPr>
        <w:rPr>
          <w:rFonts w:ascii="Calibri" w:hAnsi="Calibri" w:cs="Calibri"/>
          <w:b/>
          <w:bCs/>
        </w:rPr>
      </w:pPr>
      <w:r w:rsidRPr="00076D2D">
        <w:rPr>
          <w:rFonts w:ascii="Calibri" w:hAnsi="Calibri" w:cs="Calibri"/>
          <w:b/>
          <w:bCs/>
        </w:rPr>
        <w:t>Veri sorumlusunun hukuki yükümlülüğünü yerine getirebilmesi için zorunlu olması veri işleme şartı gereği;</w:t>
      </w:r>
    </w:p>
    <w:p w14:paraId="1D55C0F6" w14:textId="7B789662" w:rsidR="00306CAE" w:rsidRPr="00076D2D" w:rsidRDefault="00B53556" w:rsidP="00306CAE">
      <w:pPr>
        <w:pStyle w:val="ListParagraph"/>
        <w:numPr>
          <w:ilvl w:val="0"/>
          <w:numId w:val="40"/>
        </w:numPr>
        <w:jc w:val="both"/>
        <w:rPr>
          <w:rFonts w:ascii="Calibri" w:hAnsi="Calibri" w:cs="Calibri"/>
          <w:bCs/>
          <w:color w:val="000000" w:themeColor="text1"/>
        </w:rPr>
      </w:pPr>
      <w:r w:rsidRPr="00076D2D">
        <w:rPr>
          <w:rFonts w:ascii="Calibri" w:hAnsi="Calibri" w:cs="Calibri"/>
          <w:bCs/>
          <w:color w:val="000000" w:themeColor="text1"/>
        </w:rPr>
        <w:t xml:space="preserve">Türk Ceza Kanunu, </w:t>
      </w:r>
      <w:r w:rsidR="00306CAE" w:rsidRPr="00076D2D">
        <w:rPr>
          <w:rFonts w:ascii="Calibri" w:hAnsi="Calibri" w:cs="Calibri"/>
          <w:bCs/>
          <w:color w:val="000000" w:themeColor="text1"/>
        </w:rPr>
        <w:t>Borçlar Kanunu, Tüketici Kanunu vb. ilgili diğer mevzuat kapsamındaki idari yükümlülüklerin yerine getirilmesi</w:t>
      </w:r>
      <w:r w:rsidR="00290625" w:rsidRPr="00076D2D">
        <w:rPr>
          <w:rFonts w:ascii="Calibri" w:hAnsi="Calibri" w:cs="Calibri"/>
          <w:bCs/>
          <w:color w:val="000000" w:themeColor="text1"/>
        </w:rPr>
        <w:t>,</w:t>
      </w:r>
      <w:r w:rsidR="00306CAE" w:rsidRPr="00076D2D">
        <w:rPr>
          <w:rFonts w:ascii="Calibri" w:hAnsi="Calibri" w:cs="Calibri"/>
          <w:bCs/>
          <w:color w:val="000000" w:themeColor="text1"/>
        </w:rPr>
        <w:t xml:space="preserve"> </w:t>
      </w:r>
    </w:p>
    <w:p w14:paraId="29920EB2" w14:textId="09652F90" w:rsidR="00290625" w:rsidRPr="00076D2D" w:rsidRDefault="00290625" w:rsidP="00290625">
      <w:pPr>
        <w:pStyle w:val="ListParagraph"/>
        <w:numPr>
          <w:ilvl w:val="0"/>
          <w:numId w:val="40"/>
        </w:numPr>
        <w:rPr>
          <w:rFonts w:ascii="Calibri" w:hAnsi="Calibri" w:cs="Calibri"/>
          <w:bCs/>
          <w:color w:val="000000" w:themeColor="text1"/>
        </w:rPr>
      </w:pPr>
      <w:r w:rsidRPr="00076D2D">
        <w:rPr>
          <w:rFonts w:ascii="Calibri" w:hAnsi="Calibri" w:cs="Calibri"/>
          <w:bCs/>
          <w:color w:val="000000" w:themeColor="text1"/>
        </w:rPr>
        <w:t>Hileli veya yasadışı faaliyetleri tespit edebilmek amacıyla kişisel verileriniz işlenmektedir</w:t>
      </w:r>
    </w:p>
    <w:p w14:paraId="7B53E407" w14:textId="13A6859A" w:rsidR="00306CAE" w:rsidRPr="00076D2D" w:rsidRDefault="00306CAE" w:rsidP="00306CAE">
      <w:pPr>
        <w:rPr>
          <w:rFonts w:ascii="Calibri" w:hAnsi="Calibri" w:cs="Calibri"/>
          <w:b/>
          <w:bCs/>
        </w:rPr>
      </w:pPr>
      <w:r w:rsidRPr="00076D2D">
        <w:rPr>
          <w:rFonts w:ascii="Calibri" w:hAnsi="Calibri" w:cs="Calibri"/>
          <w:b/>
          <w:bCs/>
        </w:rPr>
        <w:t>Bir hakkın tesisi, kullanılması veya korunması için veri işlemenin zorunlu olması veri işleme şartı gereği;</w:t>
      </w:r>
    </w:p>
    <w:p w14:paraId="688D0D2A" w14:textId="663FB993" w:rsidR="00306CAE" w:rsidRPr="00076D2D" w:rsidRDefault="00306CAE" w:rsidP="00306CAE">
      <w:pPr>
        <w:pStyle w:val="ListParagraph"/>
        <w:numPr>
          <w:ilvl w:val="0"/>
          <w:numId w:val="39"/>
        </w:numPr>
        <w:spacing w:line="240" w:lineRule="auto"/>
        <w:jc w:val="both"/>
        <w:rPr>
          <w:rFonts w:ascii="Calibri" w:hAnsi="Calibri" w:cs="Calibri"/>
        </w:rPr>
      </w:pPr>
      <w:r w:rsidRPr="00076D2D">
        <w:rPr>
          <w:rFonts w:ascii="Calibri" w:hAnsi="Calibri" w:cs="Calibri"/>
        </w:rPr>
        <w:t xml:space="preserve">Şirketimiz ulaşım hizmetlerinden yararlanılabilmesi, </w:t>
      </w:r>
    </w:p>
    <w:p w14:paraId="1F17F083" w14:textId="438CAB12" w:rsidR="00306CAE" w:rsidRPr="00076D2D" w:rsidRDefault="00306CAE" w:rsidP="00306CAE">
      <w:pPr>
        <w:pStyle w:val="ListParagraph"/>
        <w:numPr>
          <w:ilvl w:val="0"/>
          <w:numId w:val="40"/>
        </w:numPr>
        <w:jc w:val="both"/>
        <w:rPr>
          <w:rFonts w:ascii="Calibri" w:hAnsi="Calibri" w:cs="Calibri"/>
          <w:bCs/>
          <w:color w:val="000000" w:themeColor="text1"/>
        </w:rPr>
      </w:pPr>
      <w:r w:rsidRPr="00076D2D">
        <w:rPr>
          <w:rFonts w:ascii="Calibri" w:hAnsi="Calibri" w:cs="Calibri"/>
        </w:rPr>
        <w:t xml:space="preserve">Müşterilerin indirim kampanyalarından yararlanabilmesi </w:t>
      </w:r>
      <w:r w:rsidRPr="00076D2D">
        <w:rPr>
          <w:rFonts w:ascii="Calibri" w:hAnsi="Calibri" w:cs="Calibri"/>
          <w:bCs/>
          <w:color w:val="000000" w:themeColor="text1"/>
        </w:rPr>
        <w:t xml:space="preserve">amacıyla kişisel verileriniz işlenmektedir. </w:t>
      </w:r>
    </w:p>
    <w:p w14:paraId="78253DEE" w14:textId="77777777" w:rsidR="00306CAE" w:rsidRPr="00076D2D" w:rsidRDefault="00306CAE" w:rsidP="00306CAE">
      <w:pPr>
        <w:pStyle w:val="ListParagraph"/>
        <w:spacing w:line="240" w:lineRule="auto"/>
        <w:jc w:val="both"/>
        <w:rPr>
          <w:rFonts w:ascii="Calibri" w:hAnsi="Calibri" w:cs="Calibri"/>
        </w:rPr>
      </w:pPr>
    </w:p>
    <w:p w14:paraId="11759A4D" w14:textId="2A3552D7" w:rsidR="00306CAE" w:rsidRPr="00076D2D" w:rsidRDefault="00306CAE" w:rsidP="00306CAE">
      <w:pPr>
        <w:spacing w:line="240" w:lineRule="auto"/>
        <w:jc w:val="both"/>
        <w:rPr>
          <w:rFonts w:ascii="Calibri" w:hAnsi="Calibri" w:cs="Calibri"/>
          <w:b/>
          <w:color w:val="000000" w:themeColor="text1"/>
        </w:rPr>
      </w:pPr>
      <w:r w:rsidRPr="00076D2D">
        <w:rPr>
          <w:rFonts w:ascii="Calibri" w:hAnsi="Calibri" w:cs="Calibri"/>
          <w:b/>
          <w:color w:val="000000" w:themeColor="text1"/>
        </w:rPr>
        <w:lastRenderedPageBreak/>
        <w:t>İlgili kişinin temel hak ve özgürlüklerine zarar vermemek kaydıyla, veri sorumlusunun meşru menfaatleri için veri işlenmesinin zorunlu olması veri işleme şartı gereği;</w:t>
      </w:r>
    </w:p>
    <w:p w14:paraId="2CD61238" w14:textId="167E970D" w:rsidR="00C82DF5" w:rsidRPr="00076D2D" w:rsidRDefault="00C82DF5" w:rsidP="00306CAE">
      <w:pPr>
        <w:pStyle w:val="ListParagraph"/>
        <w:numPr>
          <w:ilvl w:val="0"/>
          <w:numId w:val="40"/>
        </w:numPr>
        <w:spacing w:line="240" w:lineRule="auto"/>
        <w:jc w:val="both"/>
        <w:rPr>
          <w:rFonts w:ascii="Calibri" w:hAnsi="Calibri" w:cs="Calibri"/>
        </w:rPr>
      </w:pPr>
      <w:r w:rsidRPr="00076D2D">
        <w:rPr>
          <w:rFonts w:ascii="Calibri" w:hAnsi="Calibri" w:cs="Calibri"/>
        </w:rPr>
        <w:t>Dava</w:t>
      </w:r>
      <w:r w:rsidR="00391B83" w:rsidRPr="00076D2D">
        <w:rPr>
          <w:rFonts w:ascii="Calibri" w:hAnsi="Calibri" w:cs="Calibri"/>
        </w:rPr>
        <w:t xml:space="preserve">, icra </w:t>
      </w:r>
      <w:r w:rsidRPr="00076D2D">
        <w:rPr>
          <w:rFonts w:ascii="Calibri" w:hAnsi="Calibri" w:cs="Calibri"/>
        </w:rPr>
        <w:t>taki</w:t>
      </w:r>
      <w:r w:rsidR="00391B83" w:rsidRPr="00076D2D">
        <w:rPr>
          <w:rFonts w:ascii="Calibri" w:hAnsi="Calibri" w:cs="Calibri"/>
        </w:rPr>
        <w:t>plerinin vb. yasal</w:t>
      </w:r>
      <w:r w:rsidR="001A6C46" w:rsidRPr="00076D2D">
        <w:rPr>
          <w:rFonts w:ascii="Calibri" w:hAnsi="Calibri" w:cs="Calibri"/>
        </w:rPr>
        <w:t>/idari</w:t>
      </w:r>
      <w:r w:rsidR="00391B83" w:rsidRPr="00076D2D">
        <w:rPr>
          <w:rFonts w:ascii="Calibri" w:hAnsi="Calibri" w:cs="Calibri"/>
        </w:rPr>
        <w:t xml:space="preserve"> süreçlerin takip ve neticelendirilmesinin sağlanması,</w:t>
      </w:r>
    </w:p>
    <w:p w14:paraId="13E79362" w14:textId="75DB989F" w:rsidR="004A474A" w:rsidRPr="00076D2D" w:rsidRDefault="00373D95" w:rsidP="001A6C46">
      <w:pPr>
        <w:pStyle w:val="ListParagraph"/>
        <w:numPr>
          <w:ilvl w:val="0"/>
          <w:numId w:val="21"/>
        </w:numPr>
        <w:rPr>
          <w:rFonts w:ascii="Calibri" w:hAnsi="Calibri" w:cs="Calibri"/>
        </w:rPr>
      </w:pPr>
      <w:r w:rsidRPr="00076D2D">
        <w:rPr>
          <w:rFonts w:ascii="Calibri" w:hAnsi="Calibri" w:cs="Calibri"/>
        </w:rPr>
        <w:t>Tüketici davalarının takibinin yapılması</w:t>
      </w:r>
      <w:r w:rsidR="00290625" w:rsidRPr="00076D2D">
        <w:rPr>
          <w:rFonts w:ascii="Calibri" w:hAnsi="Calibri" w:cs="Calibri"/>
        </w:rPr>
        <w:t>,</w:t>
      </w:r>
    </w:p>
    <w:p w14:paraId="31F69787" w14:textId="068F157F" w:rsidR="00290625" w:rsidRPr="00076D2D" w:rsidRDefault="00290625" w:rsidP="001A6C46">
      <w:pPr>
        <w:pStyle w:val="ListParagraph"/>
        <w:numPr>
          <w:ilvl w:val="0"/>
          <w:numId w:val="21"/>
        </w:numPr>
        <w:rPr>
          <w:rFonts w:ascii="Calibri" w:hAnsi="Calibri" w:cs="Calibri"/>
        </w:rPr>
      </w:pPr>
      <w:r w:rsidRPr="00076D2D">
        <w:rPr>
          <w:rFonts w:ascii="Calibri" w:hAnsi="Calibri" w:cs="Calibri"/>
        </w:rPr>
        <w:t>Kampanya ve fırsatlar hakkında tarafınızı bilgilendirmek,</w:t>
      </w:r>
    </w:p>
    <w:p w14:paraId="3A385F16" w14:textId="69D0E5CE" w:rsidR="00290625" w:rsidRPr="00076D2D" w:rsidRDefault="00290625" w:rsidP="001A6C46">
      <w:pPr>
        <w:pStyle w:val="ListParagraph"/>
        <w:numPr>
          <w:ilvl w:val="0"/>
          <w:numId w:val="21"/>
        </w:numPr>
        <w:rPr>
          <w:rFonts w:ascii="Calibri" w:hAnsi="Calibri" w:cs="Calibri"/>
        </w:rPr>
      </w:pPr>
      <w:r w:rsidRPr="00076D2D">
        <w:rPr>
          <w:rFonts w:ascii="Calibri" w:hAnsi="Calibri" w:cs="Calibri"/>
        </w:rPr>
        <w:t>Uygulama güncellemeleri ve sözleşme değişiklikleri hususunda tarafınızı bilgilendirmek,</w:t>
      </w:r>
    </w:p>
    <w:p w14:paraId="0E0CF66B" w14:textId="6D7F7E9B" w:rsidR="00290625" w:rsidRPr="00076D2D" w:rsidRDefault="00290625" w:rsidP="001A6C46">
      <w:pPr>
        <w:pStyle w:val="ListParagraph"/>
        <w:numPr>
          <w:ilvl w:val="0"/>
          <w:numId w:val="21"/>
        </w:numPr>
        <w:rPr>
          <w:rFonts w:ascii="Calibri" w:hAnsi="Calibri" w:cs="Calibri"/>
        </w:rPr>
      </w:pPr>
      <w:r w:rsidRPr="00076D2D">
        <w:rPr>
          <w:rFonts w:ascii="Calibri" w:hAnsi="Calibri" w:cs="Calibri"/>
        </w:rPr>
        <w:t>Öneri, şikâyet ve sorunlarınızı kayıt altına alabilmek,</w:t>
      </w:r>
    </w:p>
    <w:p w14:paraId="026E9D38" w14:textId="267CC834"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Acil durumlarda size yardımcı olabilmek, </w:t>
      </w:r>
    </w:p>
    <w:p w14:paraId="279C3B87" w14:textId="0C7BA9E9"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Hizmetin özelleştirilmesi ve iyileştirilmesi, </w:t>
      </w:r>
    </w:p>
    <w:p w14:paraId="545BD2AC" w14:textId="208C9E3B"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Tanıtım faaliyetleri ve memnuniyet aktivitelerinin planlanması ve/veya icrası, </w:t>
      </w:r>
    </w:p>
    <w:p w14:paraId="67458C5C" w14:textId="274569A1"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Hizmetin satış ve pazarlaması için pazar araştırması faaliyetlerinin planlanması ve/veya icrası,</w:t>
      </w:r>
    </w:p>
    <w:p w14:paraId="316213A9" w14:textId="5B41DDE2"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Destek hizmetleri aktivitelerinin planlanması ve gerçekleştirilmesi, </w:t>
      </w:r>
    </w:p>
    <w:p w14:paraId="7C7F20EA" w14:textId="14C2A8C2"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Finans ve/veya muhasebe işlerinin takibi, </w:t>
      </w:r>
    </w:p>
    <w:p w14:paraId="029D592E" w14:textId="0B063273"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İş faaliyetlerinin etkinlik/verimlilik ve/veya yerindelik analizlerinin gerçekleştirilmesi faaliyetlerinin planlanması ve/veya icrası,</w:t>
      </w:r>
    </w:p>
    <w:p w14:paraId="080008B3" w14:textId="6F76E170"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İş faaliyetlerinin planlanması ve icrası, </w:t>
      </w:r>
    </w:p>
    <w:p w14:paraId="1EAF811F" w14:textId="05FC6669"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Kurumsal iletişim faaliyetlerinin planlanması ve icrası,</w:t>
      </w:r>
    </w:p>
    <w:p w14:paraId="6DCB971B" w14:textId="24EE2332"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Lojistik faaliyetlerinin planlanması ve icrası, </w:t>
      </w:r>
    </w:p>
    <w:p w14:paraId="1F9866AC" w14:textId="77777777"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Üretim ve/veya operasyon süreçlerinin planlanması ve icrası </w:t>
      </w:r>
    </w:p>
    <w:p w14:paraId="1E36AA94" w14:textId="3E4F7339"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Şirketin ticari ve/veya iş stratejilerinin planlanması, </w:t>
      </w:r>
    </w:p>
    <w:p w14:paraId="11D40DD3" w14:textId="606E80C3" w:rsidR="00290625"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 xml:space="preserve">Stratejik planlama faaliyetlerinin icrası, </w:t>
      </w:r>
    </w:p>
    <w:p w14:paraId="33BF8146" w14:textId="13463C69" w:rsidR="004A474A" w:rsidRPr="00076D2D" w:rsidRDefault="00290625" w:rsidP="00290625">
      <w:pPr>
        <w:pStyle w:val="ListParagraph"/>
        <w:numPr>
          <w:ilvl w:val="0"/>
          <w:numId w:val="21"/>
        </w:numPr>
        <w:rPr>
          <w:rFonts w:ascii="Calibri" w:hAnsi="Calibri" w:cs="Calibri"/>
        </w:rPr>
      </w:pPr>
      <w:r w:rsidRPr="00076D2D">
        <w:rPr>
          <w:rFonts w:ascii="Calibri" w:hAnsi="Calibri" w:cs="Calibri"/>
          <w:color w:val="003347"/>
          <w:shd w:val="clear" w:color="auto" w:fill="FFFFFF"/>
        </w:rPr>
        <w:t>Çalışan ve tedarikçilerin performans değerlendirme süreçlerinin planlanması</w:t>
      </w:r>
    </w:p>
    <w:p w14:paraId="652CE661" w14:textId="77777777" w:rsidR="00290625" w:rsidRPr="00076D2D" w:rsidRDefault="00290625" w:rsidP="00AF171D">
      <w:pPr>
        <w:pStyle w:val="ListParagraph"/>
        <w:spacing w:line="240" w:lineRule="auto"/>
        <w:jc w:val="both"/>
        <w:rPr>
          <w:rFonts w:ascii="Calibri" w:hAnsi="Calibri" w:cs="Calibri"/>
        </w:rPr>
      </w:pPr>
    </w:p>
    <w:p w14:paraId="69A7C393" w14:textId="4F06FDD9" w:rsidR="00851CF5" w:rsidRPr="00076D2D" w:rsidRDefault="00851CF5" w:rsidP="00782CF8">
      <w:pPr>
        <w:jc w:val="both"/>
        <w:rPr>
          <w:rFonts w:ascii="Calibri" w:hAnsi="Calibri" w:cs="Calibri"/>
          <w:color w:val="000000" w:themeColor="text1"/>
        </w:rPr>
      </w:pPr>
      <w:r w:rsidRPr="00076D2D">
        <w:rPr>
          <w:rFonts w:ascii="Calibri" w:hAnsi="Calibri" w:cs="Calibri"/>
          <w:color w:val="000000" w:themeColor="text1"/>
        </w:rPr>
        <w:t>Kişisel verileriniz, ilgili mevzuatta belirtilen veya işleme amacının ortadan kal</w:t>
      </w:r>
      <w:r w:rsidR="00C93B69" w:rsidRPr="00076D2D">
        <w:rPr>
          <w:rFonts w:ascii="Calibri" w:hAnsi="Calibri" w:cs="Calibri"/>
          <w:color w:val="000000" w:themeColor="text1"/>
        </w:rPr>
        <w:t>k</w:t>
      </w:r>
      <w:r w:rsidRPr="00076D2D">
        <w:rPr>
          <w:rFonts w:ascii="Calibri" w:hAnsi="Calibri" w:cs="Calibri"/>
          <w:color w:val="000000" w:themeColor="text1"/>
        </w:rPr>
        <w:t>masına kadar geçecek olan makul süre ve herhalde kanuni zamanaşımı süreleri kadar muhafaza edilecektir.</w:t>
      </w:r>
    </w:p>
    <w:p w14:paraId="658290F7" w14:textId="138249A6" w:rsidR="00C20B7C" w:rsidRPr="00076D2D" w:rsidRDefault="005A01CC" w:rsidP="00F302B6">
      <w:pPr>
        <w:pStyle w:val="ListParagraph"/>
        <w:numPr>
          <w:ilvl w:val="0"/>
          <w:numId w:val="28"/>
        </w:numPr>
        <w:spacing w:line="240" w:lineRule="auto"/>
        <w:jc w:val="both"/>
        <w:rPr>
          <w:rFonts w:ascii="Calibri" w:hAnsi="Calibri" w:cs="Calibri"/>
          <w:b/>
        </w:rPr>
      </w:pPr>
      <w:r w:rsidRPr="00076D2D">
        <w:rPr>
          <w:rFonts w:ascii="Calibri" w:hAnsi="Calibri" w:cs="Calibri"/>
          <w:b/>
          <w:color w:val="000000" w:themeColor="text1"/>
        </w:rPr>
        <w:t>Kişisel Verilerin</w:t>
      </w:r>
      <w:r w:rsidR="00C22CD9" w:rsidRPr="00076D2D">
        <w:rPr>
          <w:rFonts w:ascii="Calibri" w:hAnsi="Calibri" w:cs="Calibri"/>
          <w:b/>
          <w:color w:val="000000" w:themeColor="text1"/>
        </w:rPr>
        <w:t xml:space="preserve"> 3. Kişilere Aktarılması</w:t>
      </w:r>
    </w:p>
    <w:p w14:paraId="365AB45C" w14:textId="26170C12" w:rsidR="00290625" w:rsidRPr="00076D2D" w:rsidRDefault="00290625" w:rsidP="006E4E5D">
      <w:pPr>
        <w:jc w:val="both"/>
        <w:rPr>
          <w:rFonts w:ascii="Calibri" w:hAnsi="Calibri" w:cs="Calibri"/>
          <w:color w:val="000000" w:themeColor="text1"/>
        </w:rPr>
      </w:pPr>
      <w:r w:rsidRPr="00076D2D">
        <w:rPr>
          <w:rFonts w:ascii="Calibri" w:hAnsi="Calibri" w:cs="Calibri"/>
          <w:color w:val="000000" w:themeColor="text1"/>
        </w:rPr>
        <w:t>Kişisel Verileriniz, Türk</w:t>
      </w:r>
      <w:r w:rsidR="00B112C6" w:rsidRPr="00076D2D">
        <w:rPr>
          <w:rFonts w:ascii="Calibri" w:hAnsi="Calibri" w:cs="Calibri"/>
          <w:color w:val="000000" w:themeColor="text1"/>
        </w:rPr>
        <w:t xml:space="preserve"> Ceza Kanunu, </w:t>
      </w:r>
      <w:r w:rsidRPr="00076D2D">
        <w:rPr>
          <w:rFonts w:ascii="Calibri" w:hAnsi="Calibri" w:cs="Calibri"/>
          <w:color w:val="000000" w:themeColor="text1"/>
        </w:rPr>
        <w:t>Türk Borçlar Kanunu, Tüketicilerin Korunması Hakkında Kanun</w:t>
      </w:r>
      <w:r w:rsidR="00B112C6" w:rsidRPr="00076D2D">
        <w:rPr>
          <w:rFonts w:ascii="Calibri" w:hAnsi="Calibri" w:cs="Calibri"/>
          <w:color w:val="000000" w:themeColor="text1"/>
        </w:rPr>
        <w:t xml:space="preserve"> </w:t>
      </w:r>
      <w:r w:rsidRPr="00076D2D">
        <w:rPr>
          <w:rFonts w:ascii="Calibri" w:hAnsi="Calibri" w:cs="Calibri"/>
          <w:color w:val="000000" w:themeColor="text1"/>
        </w:rPr>
        <w:t xml:space="preserve">gibi tüm </w:t>
      </w:r>
      <w:r w:rsidR="00B112C6" w:rsidRPr="00076D2D">
        <w:rPr>
          <w:rFonts w:ascii="Calibri" w:hAnsi="Calibri" w:cs="Calibri"/>
          <w:color w:val="000000" w:themeColor="text1"/>
        </w:rPr>
        <w:t xml:space="preserve">yasal </w:t>
      </w:r>
      <w:r w:rsidRPr="00076D2D">
        <w:rPr>
          <w:rFonts w:ascii="Calibri" w:hAnsi="Calibri" w:cs="Calibri"/>
          <w:color w:val="000000" w:themeColor="text1"/>
        </w:rPr>
        <w:t>mevzuat gereği, yasal yükümlülüklerin ve</w:t>
      </w:r>
      <w:r w:rsidR="00B112C6" w:rsidRPr="00076D2D">
        <w:rPr>
          <w:rFonts w:ascii="Calibri" w:hAnsi="Calibri" w:cs="Calibri"/>
          <w:color w:val="000000" w:themeColor="text1"/>
        </w:rPr>
        <w:t xml:space="preserve"> hizmet </w:t>
      </w:r>
      <w:r w:rsidRPr="00076D2D">
        <w:rPr>
          <w:rFonts w:ascii="Calibri" w:hAnsi="Calibri" w:cs="Calibri"/>
          <w:color w:val="000000" w:themeColor="text1"/>
        </w:rPr>
        <w:t>sözleşmesi gerekliliklerinin yerine getirilmesi amacıyla sadece işlemin gerektirdiği bilgilerle sınırlı olmak üzere; avukata,</w:t>
      </w:r>
      <w:r w:rsidR="006C135A" w:rsidRPr="00076D2D">
        <w:rPr>
          <w:rFonts w:ascii="Calibri" w:hAnsi="Calibri" w:cs="Calibri"/>
          <w:color w:val="000000" w:themeColor="text1"/>
        </w:rPr>
        <w:t xml:space="preserve"> bankalara, </w:t>
      </w:r>
      <w:r w:rsidR="00857C0F" w:rsidRPr="00076D2D">
        <w:rPr>
          <w:rFonts w:ascii="Calibri" w:hAnsi="Calibri" w:cs="Calibri"/>
          <w:color w:val="000000" w:themeColor="text1"/>
        </w:rPr>
        <w:t>ödeme kuruluşlarına</w:t>
      </w:r>
      <w:r w:rsidR="006C135A" w:rsidRPr="00076D2D">
        <w:rPr>
          <w:rFonts w:ascii="Calibri" w:hAnsi="Calibri" w:cs="Calibri"/>
          <w:color w:val="000000" w:themeColor="text1"/>
        </w:rPr>
        <w:t>,</w:t>
      </w:r>
      <w:r w:rsidRPr="00076D2D">
        <w:rPr>
          <w:rFonts w:ascii="Calibri" w:hAnsi="Calibri" w:cs="Calibri"/>
          <w:color w:val="000000" w:themeColor="text1"/>
        </w:rPr>
        <w:t xml:space="preserve"> </w:t>
      </w:r>
      <w:r w:rsidR="00B112C6" w:rsidRPr="00076D2D">
        <w:rPr>
          <w:rFonts w:ascii="Calibri" w:hAnsi="Calibri" w:cs="Calibri"/>
          <w:color w:val="000000" w:themeColor="text1"/>
        </w:rPr>
        <w:t>iş</w:t>
      </w:r>
      <w:r w:rsidR="00841366" w:rsidRPr="00076D2D">
        <w:rPr>
          <w:rFonts w:ascii="Calibri" w:hAnsi="Calibri" w:cs="Calibri"/>
          <w:color w:val="000000" w:themeColor="text1"/>
        </w:rPr>
        <w:t xml:space="preserve">/çözüm </w:t>
      </w:r>
      <w:r w:rsidR="00B112C6" w:rsidRPr="00076D2D">
        <w:rPr>
          <w:rFonts w:ascii="Calibri" w:hAnsi="Calibri" w:cs="Calibri"/>
          <w:color w:val="000000" w:themeColor="text1"/>
        </w:rPr>
        <w:t xml:space="preserve">ortaklarımıza </w:t>
      </w:r>
      <w:r w:rsidRPr="00076D2D">
        <w:rPr>
          <w:rFonts w:ascii="Calibri" w:hAnsi="Calibri" w:cs="Calibri"/>
          <w:color w:val="000000" w:themeColor="text1"/>
        </w:rPr>
        <w:t>ve yetkili diğer kamu kurum ve kuruluşlarına aktarılabilmektedir.</w:t>
      </w:r>
    </w:p>
    <w:p w14:paraId="6E3CBBEE" w14:textId="6E2E552E" w:rsidR="00E35B36" w:rsidRPr="00076D2D" w:rsidRDefault="00E35B36" w:rsidP="006E4E5D">
      <w:pPr>
        <w:jc w:val="both"/>
        <w:rPr>
          <w:rFonts w:ascii="Calibri" w:hAnsi="Calibri" w:cs="Calibri"/>
          <w:color w:val="000000" w:themeColor="text1"/>
        </w:rPr>
      </w:pPr>
      <w:r w:rsidRPr="00076D2D">
        <w:rPr>
          <w:rFonts w:ascii="Calibri" w:hAnsi="Calibri" w:cs="Calibri"/>
          <w:b/>
          <w:color w:val="000000" w:themeColor="text1"/>
        </w:rPr>
        <w:t>Kişisel Verilerin Yurt İçindeki</w:t>
      </w:r>
      <w:r w:rsidR="008F07DD" w:rsidRPr="00076D2D">
        <w:rPr>
          <w:rFonts w:ascii="Calibri" w:hAnsi="Calibri" w:cs="Calibri"/>
          <w:b/>
          <w:color w:val="000000" w:themeColor="text1"/>
        </w:rPr>
        <w:t>/Yurt Dışındaki</w:t>
      </w:r>
      <w:r w:rsidRPr="00076D2D">
        <w:rPr>
          <w:rFonts w:ascii="Calibri" w:hAnsi="Calibri" w:cs="Calibri"/>
          <w:b/>
          <w:color w:val="000000" w:themeColor="text1"/>
        </w:rPr>
        <w:t xml:space="preserve"> Üçüncü Kişilere Aktarılması;</w:t>
      </w:r>
    </w:p>
    <w:p w14:paraId="3ED12BD0" w14:textId="77777777" w:rsidR="00E35B36" w:rsidRPr="00076D2D" w:rsidRDefault="00E35B36" w:rsidP="00E35B36">
      <w:pPr>
        <w:spacing w:line="240" w:lineRule="auto"/>
        <w:jc w:val="both"/>
        <w:rPr>
          <w:rFonts w:ascii="Calibri" w:hAnsi="Calibri" w:cs="Calibri"/>
          <w:b/>
          <w:color w:val="000000" w:themeColor="text1"/>
        </w:rPr>
      </w:pPr>
      <w:r w:rsidRPr="00076D2D">
        <w:rPr>
          <w:rFonts w:ascii="Calibri" w:hAnsi="Calibri" w:cs="Calibri"/>
          <w:b/>
          <w:color w:val="000000" w:themeColor="text1"/>
        </w:rPr>
        <w:t>Sözleşmenin kurulması ve ifası amacıyla, özellikle;</w:t>
      </w:r>
    </w:p>
    <w:p w14:paraId="011CB13C" w14:textId="1BB40293" w:rsidR="00B53556" w:rsidRPr="00076D2D" w:rsidRDefault="006E4E5D" w:rsidP="00B53556">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İ</w:t>
      </w:r>
      <w:r w:rsidR="00E35B36" w:rsidRPr="00076D2D">
        <w:rPr>
          <w:rFonts w:ascii="Calibri" w:hAnsi="Calibri" w:cs="Calibri"/>
          <w:color w:val="000000" w:themeColor="text1"/>
        </w:rPr>
        <w:t xml:space="preserve">letişim faaliyetlerinin gerçekleştirilmesi, </w:t>
      </w:r>
    </w:p>
    <w:p w14:paraId="63D38822" w14:textId="55B516DD" w:rsidR="00B53556" w:rsidRPr="00076D2D" w:rsidRDefault="00B53556" w:rsidP="00B53556">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Hizmet sözleşmesinin akdedilmesi,</w:t>
      </w:r>
    </w:p>
    <w:p w14:paraId="22524DED" w14:textId="35F61BAD" w:rsidR="00E35B36" w:rsidRPr="00076D2D" w:rsidRDefault="00870703" w:rsidP="00870703">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Pazarlama analiz çalışmalarının yürütülmesi</w:t>
      </w:r>
      <w:r w:rsidR="006E4E5D" w:rsidRPr="00076D2D">
        <w:rPr>
          <w:rFonts w:ascii="Calibri" w:hAnsi="Calibri" w:cs="Calibri"/>
          <w:color w:val="000000" w:themeColor="text1"/>
        </w:rPr>
        <w:t>,</w:t>
      </w:r>
    </w:p>
    <w:p w14:paraId="4A843931" w14:textId="79260DC9" w:rsidR="00E35B36" w:rsidRPr="00076D2D" w:rsidRDefault="00E35B36" w:rsidP="00782CF8">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Gelen çağrıların toplanması ve müşterilere hizmet verilmesi,</w:t>
      </w:r>
    </w:p>
    <w:p w14:paraId="15C9C8B9" w14:textId="4A42EF7C" w:rsidR="00E35B36" w:rsidRPr="00076D2D" w:rsidRDefault="00E35B36" w:rsidP="00782CF8">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Müşteri bilgi değişikliklerinin bildiriminin ve takibinin yapılması,</w:t>
      </w:r>
    </w:p>
    <w:p w14:paraId="569ABF90" w14:textId="21542AC5" w:rsidR="00E35B36" w:rsidRPr="00076D2D" w:rsidRDefault="00E35B36" w:rsidP="00782CF8">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Müşteri şikâyetlerinin takibinin yapılması</w:t>
      </w:r>
      <w:r w:rsidR="006E4E5D" w:rsidRPr="00076D2D">
        <w:rPr>
          <w:rFonts w:ascii="Calibri" w:hAnsi="Calibri" w:cs="Calibri"/>
          <w:color w:val="000000" w:themeColor="text1"/>
        </w:rPr>
        <w:t>,</w:t>
      </w:r>
    </w:p>
    <w:p w14:paraId="0B25FE92" w14:textId="12AF0849" w:rsidR="00E35B36" w:rsidRPr="00076D2D" w:rsidRDefault="00E35B36" w:rsidP="00B53556">
      <w:pPr>
        <w:pStyle w:val="ListParagraph"/>
        <w:numPr>
          <w:ilvl w:val="0"/>
          <w:numId w:val="21"/>
        </w:numPr>
        <w:jc w:val="both"/>
        <w:rPr>
          <w:rFonts w:ascii="Calibri" w:hAnsi="Calibri" w:cs="Calibri"/>
          <w:color w:val="000000" w:themeColor="text1"/>
        </w:rPr>
      </w:pPr>
      <w:r w:rsidRPr="00076D2D">
        <w:rPr>
          <w:rFonts w:ascii="Calibri" w:hAnsi="Calibri" w:cs="Calibri"/>
          <w:color w:val="000000" w:themeColor="text1"/>
        </w:rPr>
        <w:t>Müşteri taleplerinin kaydının ve takibinin yapılması</w:t>
      </w:r>
      <w:r w:rsidR="00B53556" w:rsidRPr="00076D2D">
        <w:rPr>
          <w:rFonts w:ascii="Calibri" w:hAnsi="Calibri" w:cs="Calibri"/>
          <w:color w:val="000000" w:themeColor="text1"/>
        </w:rPr>
        <w:t xml:space="preserve"> </w:t>
      </w:r>
      <w:r w:rsidR="00515D2D" w:rsidRPr="00076D2D">
        <w:rPr>
          <w:rFonts w:ascii="Calibri" w:hAnsi="Calibri" w:cs="Calibri"/>
          <w:color w:val="000000" w:themeColor="text1"/>
        </w:rPr>
        <w:t>amacıyla iş ortaklarına</w:t>
      </w:r>
      <w:r w:rsidR="006E4E5D" w:rsidRPr="00076D2D">
        <w:rPr>
          <w:rFonts w:ascii="Calibri" w:hAnsi="Calibri" w:cs="Calibri"/>
          <w:color w:val="000000" w:themeColor="text1"/>
        </w:rPr>
        <w:t>, iştirak ve bağlı ortaklıklarımıza ve yetkili kamu kurum ve kuruluşlarına aktarılabilmektedir.</w:t>
      </w:r>
      <w:r w:rsidR="00515D2D" w:rsidRPr="00076D2D">
        <w:rPr>
          <w:rFonts w:ascii="Calibri" w:hAnsi="Calibri" w:cs="Calibri"/>
          <w:color w:val="000000" w:themeColor="text1"/>
        </w:rPr>
        <w:t xml:space="preserve"> </w:t>
      </w:r>
    </w:p>
    <w:p w14:paraId="5FDD84BA" w14:textId="185F79FF" w:rsidR="00B53556" w:rsidRPr="00076D2D" w:rsidRDefault="00B53556" w:rsidP="00B53556">
      <w:pPr>
        <w:jc w:val="both"/>
        <w:rPr>
          <w:rFonts w:ascii="Calibri" w:hAnsi="Calibri" w:cs="Calibri"/>
          <w:b/>
          <w:bCs/>
          <w:color w:val="000000" w:themeColor="text1"/>
        </w:rPr>
      </w:pPr>
      <w:r w:rsidRPr="00076D2D">
        <w:rPr>
          <w:rFonts w:ascii="Calibri" w:hAnsi="Calibri" w:cs="Calibri"/>
          <w:b/>
          <w:bCs/>
          <w:color w:val="000000" w:themeColor="text1"/>
        </w:rPr>
        <w:lastRenderedPageBreak/>
        <w:t>Bir hakkın tesis edilmesi, kullandırılması ve korunması, veri sorumlusunun hukuki sorumluluğunun yerine getirilmesi, meşru menfaati gereği ve Kurumumuz politikalarının uygulanması amacıyla, özellikle;</w:t>
      </w:r>
    </w:p>
    <w:p w14:paraId="21D7E269" w14:textId="36AD1658" w:rsidR="00B53556" w:rsidRPr="00076D2D" w:rsidRDefault="00B53556" w:rsidP="00B53556">
      <w:pPr>
        <w:pStyle w:val="ListParagraph"/>
        <w:numPr>
          <w:ilvl w:val="0"/>
          <w:numId w:val="41"/>
        </w:numPr>
        <w:jc w:val="both"/>
        <w:rPr>
          <w:rFonts w:ascii="Calibri" w:hAnsi="Calibri" w:cs="Calibri"/>
          <w:b/>
          <w:bCs/>
          <w:color w:val="000000" w:themeColor="text1"/>
        </w:rPr>
      </w:pPr>
      <w:r w:rsidRPr="00076D2D">
        <w:rPr>
          <w:rFonts w:ascii="Calibri" w:hAnsi="Calibri" w:cs="Calibri"/>
          <w:color w:val="000000" w:themeColor="text1"/>
        </w:rPr>
        <w:t>Müşterilerin indirim kampanyalarından yararlanması amacıyla iş ortaklarına aktarılabilmektedir.</w:t>
      </w:r>
    </w:p>
    <w:p w14:paraId="0C627BA9" w14:textId="1C5130F0" w:rsidR="00B53556" w:rsidRPr="00076D2D" w:rsidRDefault="00B53556" w:rsidP="00782CF8">
      <w:pPr>
        <w:jc w:val="both"/>
        <w:rPr>
          <w:rFonts w:ascii="Calibri" w:hAnsi="Calibri" w:cs="Calibri"/>
          <w:b/>
          <w:color w:val="000000" w:themeColor="text1"/>
        </w:rPr>
      </w:pPr>
      <w:r w:rsidRPr="00076D2D">
        <w:rPr>
          <w:rFonts w:ascii="Calibri" w:hAnsi="Calibri" w:cs="Calibri"/>
          <w:b/>
          <w:color w:val="000000" w:themeColor="text1"/>
        </w:rPr>
        <w:t>Veri sorumlusunun hukuki yükümlülüğünü yerine getirebilmesi amacıyla, özellikle;</w:t>
      </w:r>
    </w:p>
    <w:p w14:paraId="5007E87D" w14:textId="77777777" w:rsidR="00B53556" w:rsidRPr="00076D2D" w:rsidRDefault="00B53556" w:rsidP="00B53556">
      <w:pPr>
        <w:pStyle w:val="ListParagraph"/>
        <w:numPr>
          <w:ilvl w:val="0"/>
          <w:numId w:val="41"/>
        </w:numPr>
        <w:jc w:val="both"/>
        <w:rPr>
          <w:rFonts w:ascii="Calibri" w:hAnsi="Calibri" w:cs="Calibri"/>
          <w:bCs/>
          <w:color w:val="000000" w:themeColor="text1"/>
        </w:rPr>
      </w:pPr>
      <w:r w:rsidRPr="00076D2D">
        <w:rPr>
          <w:rFonts w:ascii="Calibri" w:hAnsi="Calibri" w:cs="Calibri"/>
          <w:bCs/>
          <w:color w:val="000000" w:themeColor="text1"/>
        </w:rPr>
        <w:t xml:space="preserve">Türk Ceza Kanunu, Borçlar Kanunu, Tüketici Kanunu vb. ilgili diğer mevzuat kapsamındaki idari yükümlülüklerin yerine getirilmesi, </w:t>
      </w:r>
    </w:p>
    <w:p w14:paraId="71CF308A" w14:textId="1195E758" w:rsidR="00B53556" w:rsidRPr="00076D2D" w:rsidRDefault="00B53556" w:rsidP="00B53556">
      <w:pPr>
        <w:pStyle w:val="ListParagraph"/>
        <w:numPr>
          <w:ilvl w:val="0"/>
          <w:numId w:val="41"/>
        </w:numPr>
        <w:rPr>
          <w:rFonts w:ascii="Calibri" w:hAnsi="Calibri" w:cs="Calibri"/>
          <w:bCs/>
          <w:color w:val="000000" w:themeColor="text1"/>
        </w:rPr>
      </w:pPr>
      <w:r w:rsidRPr="00076D2D">
        <w:rPr>
          <w:rFonts w:ascii="Calibri" w:hAnsi="Calibri" w:cs="Calibri"/>
          <w:bCs/>
          <w:color w:val="000000" w:themeColor="text1"/>
        </w:rPr>
        <w:t>Hileli veya yasadışı faaliyetleri tespit edebilmek amacıyla yetkili kamu kurum ve kuruluşlarına aktarılabilmektedir.</w:t>
      </w:r>
    </w:p>
    <w:p w14:paraId="5E42CAB2" w14:textId="6ECB6805" w:rsidR="00E35B36" w:rsidRPr="00076D2D" w:rsidRDefault="00E35B36" w:rsidP="00782CF8">
      <w:pPr>
        <w:jc w:val="both"/>
        <w:rPr>
          <w:rFonts w:ascii="Calibri" w:hAnsi="Calibri" w:cs="Calibri"/>
          <w:b/>
          <w:color w:val="000000" w:themeColor="text1"/>
        </w:rPr>
      </w:pPr>
      <w:r w:rsidRPr="00076D2D">
        <w:rPr>
          <w:rFonts w:ascii="Calibri" w:hAnsi="Calibri" w:cs="Calibri"/>
          <w:b/>
          <w:color w:val="000000" w:themeColor="text1"/>
        </w:rPr>
        <w:t>İlgili kişinin temel hak ve özgürlüklerine zarar vermemek kaydıyla, Şirketimizin meşru menfaatleri amacıyla, özellikle;</w:t>
      </w:r>
    </w:p>
    <w:p w14:paraId="4FB19597" w14:textId="4814B55C" w:rsidR="006E4E5D" w:rsidRPr="00076D2D" w:rsidRDefault="006E4E5D" w:rsidP="006E4E5D">
      <w:pPr>
        <w:pStyle w:val="ListParagraph"/>
        <w:numPr>
          <w:ilvl w:val="0"/>
          <w:numId w:val="21"/>
        </w:numPr>
        <w:rPr>
          <w:rFonts w:ascii="Calibri" w:hAnsi="Calibri" w:cs="Calibri"/>
          <w:color w:val="000000" w:themeColor="text1"/>
        </w:rPr>
      </w:pPr>
      <w:r w:rsidRPr="00076D2D">
        <w:rPr>
          <w:rFonts w:ascii="Calibri" w:hAnsi="Calibri" w:cs="Calibri"/>
          <w:color w:val="000000" w:themeColor="text1"/>
        </w:rPr>
        <w:t>Dava ve icra takiplerinin vb. yasal ve idari süreçlerin takip ve sonuçlandırılması amacıyla şirket avukatına</w:t>
      </w:r>
      <w:r w:rsidR="00B112C6" w:rsidRPr="00076D2D">
        <w:rPr>
          <w:rFonts w:ascii="Calibri" w:hAnsi="Calibri" w:cs="Calibri"/>
          <w:color w:val="000000" w:themeColor="text1"/>
        </w:rPr>
        <w:t xml:space="preserve">, </w:t>
      </w:r>
    </w:p>
    <w:p w14:paraId="03CCA300" w14:textId="3257E6CC" w:rsidR="00B112C6" w:rsidRPr="00076D2D" w:rsidRDefault="00B112C6" w:rsidP="006E4E5D">
      <w:pPr>
        <w:pStyle w:val="ListParagraph"/>
        <w:numPr>
          <w:ilvl w:val="0"/>
          <w:numId w:val="21"/>
        </w:numPr>
        <w:rPr>
          <w:rFonts w:ascii="Calibri" w:hAnsi="Calibri" w:cs="Calibri"/>
          <w:color w:val="000000" w:themeColor="text1"/>
        </w:rPr>
      </w:pPr>
      <w:r w:rsidRPr="00076D2D">
        <w:rPr>
          <w:rFonts w:ascii="Calibri" w:hAnsi="Calibri" w:cs="Calibri"/>
          <w:color w:val="000000" w:themeColor="text1"/>
        </w:rPr>
        <w:t>Şirketin ticari ve/veya iş stratejilerinin planlanması ve icrası,</w:t>
      </w:r>
    </w:p>
    <w:p w14:paraId="713DF7FF" w14:textId="7017D45E" w:rsidR="00B112C6" w:rsidRPr="00076D2D" w:rsidRDefault="00B112C6" w:rsidP="006E4E5D">
      <w:pPr>
        <w:pStyle w:val="ListParagraph"/>
        <w:numPr>
          <w:ilvl w:val="0"/>
          <w:numId w:val="21"/>
        </w:numPr>
        <w:rPr>
          <w:rFonts w:ascii="Calibri" w:hAnsi="Calibri" w:cs="Calibri"/>
          <w:color w:val="000000" w:themeColor="text1"/>
        </w:rPr>
      </w:pPr>
      <w:r w:rsidRPr="00076D2D">
        <w:rPr>
          <w:rFonts w:ascii="Calibri" w:hAnsi="Calibri" w:cs="Calibri"/>
          <w:color w:val="000000" w:themeColor="text1"/>
        </w:rPr>
        <w:t>Şirket tarafından yürütülen ticari faaliyetlerin gerçekleştirilmesi için ilgili iş birimlerimiz tarafından gerekli çalışmaların yapılması ve buna bağlı iş süreçlerinin yürütülmesi,</w:t>
      </w:r>
    </w:p>
    <w:p w14:paraId="5D3B1135" w14:textId="1F1E6B75" w:rsidR="00B112C6" w:rsidRPr="00076D2D" w:rsidRDefault="00B112C6" w:rsidP="006E4E5D">
      <w:pPr>
        <w:pStyle w:val="ListParagraph"/>
        <w:numPr>
          <w:ilvl w:val="0"/>
          <w:numId w:val="21"/>
        </w:numPr>
        <w:rPr>
          <w:rFonts w:ascii="Calibri" w:hAnsi="Calibri" w:cs="Calibri"/>
          <w:color w:val="000000" w:themeColor="text1"/>
        </w:rPr>
      </w:pPr>
      <w:r w:rsidRPr="00076D2D">
        <w:rPr>
          <w:rFonts w:ascii="Calibri" w:hAnsi="Calibri" w:cs="Calibri"/>
          <w:color w:val="000000" w:themeColor="text1"/>
        </w:rPr>
        <w:t>Şirketin ve Şirket ile iş ilişkisi içerisinde olan ilgili kişilerin hukuki, teknik ve ticari iş güvenliğinin temin edilmesi,</w:t>
      </w:r>
    </w:p>
    <w:p w14:paraId="504CC537" w14:textId="11AB0404" w:rsidR="00592623" w:rsidRPr="00076D2D" w:rsidRDefault="00B112C6" w:rsidP="00E568F0">
      <w:pPr>
        <w:pStyle w:val="ListParagraph"/>
        <w:numPr>
          <w:ilvl w:val="0"/>
          <w:numId w:val="21"/>
        </w:numPr>
        <w:spacing w:line="240" w:lineRule="auto"/>
        <w:jc w:val="both"/>
        <w:rPr>
          <w:rFonts w:ascii="Calibri" w:hAnsi="Calibri" w:cs="Calibri"/>
          <w:b/>
          <w:color w:val="000000" w:themeColor="text1"/>
        </w:rPr>
      </w:pPr>
      <w:r w:rsidRPr="00076D2D">
        <w:rPr>
          <w:rFonts w:ascii="Calibri" w:hAnsi="Calibri" w:cs="Calibri"/>
          <w:color w:val="000000" w:themeColor="text1"/>
        </w:rPr>
        <w:t xml:space="preserve">Şirket tarafından sunulan ürün ve hizmetlerden ilgili kişileri faydalandırmak için gerekli çalışmaların iş birimlerimiz tarafından yapılması ve ilgili iş süreçlerinin yürütülmesi amaçlarıyla hissedarlarımıza, iş ortaklarımıza, </w:t>
      </w:r>
      <w:r w:rsidR="00B53556" w:rsidRPr="00076D2D">
        <w:rPr>
          <w:rFonts w:ascii="Calibri" w:hAnsi="Calibri" w:cs="Calibri"/>
          <w:color w:val="000000" w:themeColor="text1"/>
        </w:rPr>
        <w:t xml:space="preserve">iştirak ve bağlı ortaklıklarımıza, </w:t>
      </w:r>
      <w:r w:rsidRPr="00076D2D">
        <w:rPr>
          <w:rFonts w:ascii="Calibri" w:hAnsi="Calibri" w:cs="Calibri"/>
          <w:color w:val="000000" w:themeColor="text1"/>
        </w:rPr>
        <w:t>kanunen yetkili kamu kurum ve kuruluşlarına aktarıl</w:t>
      </w:r>
      <w:r w:rsidR="00B53556" w:rsidRPr="00076D2D">
        <w:rPr>
          <w:rFonts w:ascii="Calibri" w:hAnsi="Calibri" w:cs="Calibri"/>
          <w:color w:val="000000" w:themeColor="text1"/>
        </w:rPr>
        <w:t>abilmektedir.</w:t>
      </w:r>
    </w:p>
    <w:p w14:paraId="2B050DA8" w14:textId="2E631E8E" w:rsidR="005A0C3B" w:rsidRPr="00076D2D" w:rsidRDefault="005A0C3B" w:rsidP="00100653">
      <w:pPr>
        <w:pStyle w:val="Heading1"/>
        <w:numPr>
          <w:ilvl w:val="0"/>
          <w:numId w:val="28"/>
        </w:numPr>
        <w:spacing w:before="0" w:after="120"/>
        <w:jc w:val="both"/>
        <w:rPr>
          <w:rFonts w:ascii="Calibri" w:hAnsi="Calibri" w:cs="Calibri"/>
          <w:b/>
          <w:color w:val="000000" w:themeColor="text1"/>
          <w:sz w:val="22"/>
          <w:szCs w:val="22"/>
        </w:rPr>
      </w:pPr>
      <w:bookmarkStart w:id="4" w:name="_Hlk34842743"/>
      <w:r w:rsidRPr="00076D2D">
        <w:rPr>
          <w:rFonts w:ascii="Calibri" w:hAnsi="Calibri" w:cs="Calibri"/>
          <w:b/>
          <w:color w:val="000000" w:themeColor="text1"/>
          <w:sz w:val="22"/>
          <w:szCs w:val="22"/>
        </w:rPr>
        <w:t>Kişisel Verilerin Güvenliğinin ve Gizliliğinin Sağlanması</w:t>
      </w:r>
    </w:p>
    <w:p w14:paraId="7BE9C017" w14:textId="52D17636" w:rsidR="005A0C3B" w:rsidRPr="00076D2D" w:rsidRDefault="005A0C3B" w:rsidP="00100653">
      <w:pPr>
        <w:spacing w:after="120"/>
        <w:jc w:val="both"/>
        <w:rPr>
          <w:rFonts w:ascii="Calibri" w:hAnsi="Calibri" w:cs="Calibri"/>
        </w:rPr>
      </w:pPr>
      <w:r w:rsidRPr="00076D2D">
        <w:rPr>
          <w:rFonts w:ascii="Calibri" w:hAnsi="Calibri" w:cs="Calibri"/>
        </w:rPr>
        <w:t xml:space="preserve">Şirketimiz, </w:t>
      </w:r>
      <w:proofErr w:type="spellStart"/>
      <w:r w:rsidR="00666D4A" w:rsidRPr="00076D2D">
        <w:rPr>
          <w:rFonts w:ascii="Calibri" w:hAnsi="Calibri" w:cs="Calibri"/>
        </w:rPr>
        <w:t>KVKK</w:t>
      </w:r>
      <w:r w:rsidRPr="00076D2D">
        <w:rPr>
          <w:rFonts w:ascii="Calibri" w:hAnsi="Calibri" w:cs="Calibri"/>
        </w:rPr>
        <w:t>’nun</w:t>
      </w:r>
      <w:proofErr w:type="spellEnd"/>
      <w:r w:rsidRPr="00076D2D">
        <w:rPr>
          <w:rFonts w:ascii="Calibri" w:hAnsi="Calibri" w:cs="Calibri"/>
        </w:rPr>
        <w:t xml:space="preserve"> 12. maddesine uygun olarak, işlemekte olduğu kişisel verilerin hukuka aykırı olarak işlenmesini ve kişisel verilere hukuka aykırı erişilmesini önlemek, kişisel verilerin muhafazasını sağlamak için uygun güvenlik düzeyini temin etmeye yönelik gerekli her türlü teknik ve idari tedbirleri almaktadır.</w:t>
      </w:r>
      <w:r w:rsidR="004956ED" w:rsidRPr="00076D2D">
        <w:rPr>
          <w:rFonts w:ascii="Calibri" w:hAnsi="Calibri" w:cs="Calibri"/>
        </w:rPr>
        <w:t xml:space="preserve"> İşlenen kişisel verilerin kanuni olmayan yollarla başkaları tarafından elde edilmesi halinde, Şirketimiz bu durumu en kısa sürede ilgili veri sahibine ve Kurul’a bildirecektir.</w:t>
      </w:r>
    </w:p>
    <w:p w14:paraId="1EED7602" w14:textId="5292DAD3" w:rsidR="00093F8A" w:rsidRPr="00076D2D" w:rsidRDefault="00A214FB" w:rsidP="009E55B0">
      <w:pPr>
        <w:pStyle w:val="Heading1"/>
        <w:spacing w:before="0" w:after="120"/>
        <w:jc w:val="both"/>
        <w:rPr>
          <w:rFonts w:ascii="Calibri" w:hAnsi="Calibri" w:cs="Calibri"/>
          <w:b/>
          <w:color w:val="000000" w:themeColor="text1"/>
          <w:sz w:val="22"/>
          <w:szCs w:val="22"/>
        </w:rPr>
      </w:pPr>
      <w:bookmarkStart w:id="5" w:name="_Toc485654795"/>
      <w:r w:rsidRPr="00076D2D">
        <w:rPr>
          <w:rFonts w:ascii="Calibri" w:hAnsi="Calibri" w:cs="Calibri"/>
          <w:b/>
          <w:color w:val="000000" w:themeColor="text1"/>
          <w:sz w:val="22"/>
          <w:szCs w:val="22"/>
        </w:rPr>
        <w:t>6</w:t>
      </w:r>
      <w:r w:rsidR="005A0C3B" w:rsidRPr="00076D2D">
        <w:rPr>
          <w:rFonts w:ascii="Calibri" w:hAnsi="Calibri" w:cs="Calibri"/>
          <w:b/>
          <w:color w:val="000000" w:themeColor="text1"/>
          <w:sz w:val="22"/>
          <w:szCs w:val="22"/>
        </w:rPr>
        <w:t xml:space="preserve">. </w:t>
      </w:r>
      <w:r w:rsidR="00093F8A" w:rsidRPr="00076D2D">
        <w:rPr>
          <w:rFonts w:ascii="Calibri" w:hAnsi="Calibri" w:cs="Calibri"/>
          <w:b/>
          <w:color w:val="000000" w:themeColor="text1"/>
          <w:sz w:val="22"/>
          <w:szCs w:val="22"/>
        </w:rPr>
        <w:t>Kişisel Verilerin Silinmesi, Yok Edilmesi ve Anonim Hale Getirilmesi</w:t>
      </w:r>
      <w:bookmarkEnd w:id="5"/>
    </w:p>
    <w:p w14:paraId="6FB59104" w14:textId="40953E60" w:rsidR="00EC7410" w:rsidRPr="00076D2D" w:rsidRDefault="00666D4A" w:rsidP="00EF1230">
      <w:pPr>
        <w:jc w:val="both"/>
        <w:rPr>
          <w:rFonts w:ascii="Calibri" w:hAnsi="Calibri" w:cs="Calibri"/>
        </w:rPr>
      </w:pPr>
      <w:proofErr w:type="spellStart"/>
      <w:r w:rsidRPr="00076D2D">
        <w:rPr>
          <w:rFonts w:ascii="Calibri" w:hAnsi="Calibri" w:cs="Calibri"/>
        </w:rPr>
        <w:t>KVKK</w:t>
      </w:r>
      <w:r w:rsidR="00B53556" w:rsidRPr="00076D2D">
        <w:rPr>
          <w:rFonts w:ascii="Calibri" w:hAnsi="Calibri" w:cs="Calibri"/>
        </w:rPr>
        <w:t>’nun</w:t>
      </w:r>
      <w:proofErr w:type="spellEnd"/>
      <w:r w:rsidR="00B53556" w:rsidRPr="00076D2D">
        <w:rPr>
          <w:rFonts w:ascii="Calibri" w:hAnsi="Calibri" w:cs="Calibri"/>
        </w:rPr>
        <w:t xml:space="preserve"> 7. maddesi uyarınca, kişisel verilerin ilgili mevzuata uygun olarak işlenmiş olmasına rağmen, işlenmesini gerektiren sebeplerin ortadan kalkması halinde kişisel veriler </w:t>
      </w:r>
      <w:proofErr w:type="spellStart"/>
      <w:r w:rsidR="00B53556" w:rsidRPr="00076D2D">
        <w:rPr>
          <w:rFonts w:ascii="Calibri" w:hAnsi="Calibri" w:cs="Calibri"/>
        </w:rPr>
        <w:t>re’sen</w:t>
      </w:r>
      <w:proofErr w:type="spellEnd"/>
      <w:r w:rsidR="00B53556" w:rsidRPr="00076D2D">
        <w:rPr>
          <w:rFonts w:ascii="Calibri" w:hAnsi="Calibri" w:cs="Calibri"/>
        </w:rPr>
        <w:t xml:space="preserve"> veya kişisel veri sahibinin talebi üzerine Şirketimiz tarafından saklama ve imha politikamıza göre uygun görülecek yöntemle imha edilir.</w:t>
      </w:r>
    </w:p>
    <w:p w14:paraId="0FCB54B9" w14:textId="47E8168D" w:rsidR="0018643B" w:rsidRPr="00076D2D" w:rsidRDefault="0029599C" w:rsidP="009E55B0">
      <w:pPr>
        <w:pStyle w:val="Heading1"/>
        <w:spacing w:before="0" w:after="120"/>
        <w:jc w:val="both"/>
        <w:rPr>
          <w:rFonts w:ascii="Calibri" w:hAnsi="Calibri" w:cs="Calibri"/>
          <w:b/>
          <w:color w:val="000000" w:themeColor="text1"/>
          <w:sz w:val="22"/>
          <w:szCs w:val="22"/>
        </w:rPr>
      </w:pPr>
      <w:bookmarkStart w:id="6" w:name="_Toc485654804"/>
      <w:bookmarkEnd w:id="4"/>
      <w:r w:rsidRPr="00076D2D">
        <w:rPr>
          <w:rFonts w:ascii="Calibri" w:hAnsi="Calibri" w:cs="Calibri"/>
          <w:b/>
          <w:color w:val="000000" w:themeColor="text1"/>
          <w:sz w:val="22"/>
          <w:szCs w:val="22"/>
        </w:rPr>
        <w:t>7</w:t>
      </w:r>
      <w:r w:rsidR="00F302B6" w:rsidRPr="00076D2D">
        <w:rPr>
          <w:rFonts w:ascii="Calibri" w:hAnsi="Calibri" w:cs="Calibri"/>
          <w:b/>
          <w:color w:val="000000" w:themeColor="text1"/>
          <w:sz w:val="22"/>
          <w:szCs w:val="22"/>
        </w:rPr>
        <w:t xml:space="preserve">. Müşteri’nin Sahip Olduğu Haklar </w:t>
      </w:r>
      <w:bookmarkEnd w:id="6"/>
    </w:p>
    <w:p w14:paraId="0DE323C9" w14:textId="58D1763B" w:rsidR="00F302B6" w:rsidRPr="00076D2D" w:rsidRDefault="00666D4A" w:rsidP="009E55B0">
      <w:pPr>
        <w:spacing w:after="120"/>
        <w:jc w:val="both"/>
        <w:rPr>
          <w:rFonts w:ascii="Calibri" w:hAnsi="Calibri" w:cs="Calibri"/>
          <w:color w:val="000000" w:themeColor="text1"/>
        </w:rPr>
      </w:pPr>
      <w:proofErr w:type="spellStart"/>
      <w:r w:rsidRPr="00076D2D">
        <w:rPr>
          <w:rFonts w:ascii="Calibri" w:hAnsi="Calibri" w:cs="Calibri"/>
          <w:color w:val="000000" w:themeColor="text1"/>
        </w:rPr>
        <w:t>KVKK</w:t>
      </w:r>
      <w:r w:rsidR="00F302B6" w:rsidRPr="00076D2D">
        <w:rPr>
          <w:rFonts w:ascii="Calibri" w:hAnsi="Calibri" w:cs="Calibri"/>
          <w:color w:val="000000" w:themeColor="text1"/>
        </w:rPr>
        <w:t>’nun</w:t>
      </w:r>
      <w:proofErr w:type="spellEnd"/>
      <w:r w:rsidR="00F302B6" w:rsidRPr="00076D2D">
        <w:rPr>
          <w:rFonts w:ascii="Calibri" w:hAnsi="Calibri" w:cs="Calibri"/>
          <w:color w:val="000000" w:themeColor="text1"/>
        </w:rPr>
        <w:t xml:space="preserve"> 11. maddesi uyarınca, Şirketimize başvurarak kişisel verileriniz hakkında aşağıdaki konulara ilişkin taleplerde bulunabilirsiniz:</w:t>
      </w:r>
    </w:p>
    <w:p w14:paraId="2C333C76" w14:textId="0AE81844" w:rsidR="0018643B" w:rsidRPr="00076D2D" w:rsidRDefault="00166BC0" w:rsidP="0018643B">
      <w:pPr>
        <w:pStyle w:val="ListParagraph"/>
        <w:numPr>
          <w:ilvl w:val="0"/>
          <w:numId w:val="9"/>
        </w:numPr>
        <w:tabs>
          <w:tab w:val="num" w:pos="709"/>
        </w:tabs>
        <w:jc w:val="both"/>
        <w:rPr>
          <w:rFonts w:ascii="Calibri" w:hAnsi="Calibri" w:cs="Calibri"/>
        </w:rPr>
      </w:pPr>
      <w:r w:rsidRPr="00076D2D">
        <w:rPr>
          <w:rFonts w:ascii="Calibri" w:hAnsi="Calibri" w:cs="Calibri"/>
        </w:rPr>
        <w:t xml:space="preserve"> </w:t>
      </w:r>
      <w:r w:rsidR="0018643B" w:rsidRPr="00076D2D">
        <w:rPr>
          <w:rFonts w:ascii="Calibri" w:hAnsi="Calibri" w:cs="Calibri"/>
        </w:rPr>
        <w:t>Kişisel verilerinin işlenip işlenmediğini öğrenme,</w:t>
      </w:r>
    </w:p>
    <w:p w14:paraId="44A337AC" w14:textId="04F7AE77" w:rsidR="0018643B" w:rsidRPr="00076D2D" w:rsidRDefault="0018643B" w:rsidP="0018643B">
      <w:pPr>
        <w:pStyle w:val="ListParagraph"/>
        <w:numPr>
          <w:ilvl w:val="0"/>
          <w:numId w:val="9"/>
        </w:numPr>
        <w:jc w:val="both"/>
        <w:rPr>
          <w:rFonts w:ascii="Calibri" w:hAnsi="Calibri" w:cs="Calibri"/>
        </w:rPr>
      </w:pPr>
      <w:r w:rsidRPr="00076D2D">
        <w:rPr>
          <w:rFonts w:ascii="Calibri" w:hAnsi="Calibri" w:cs="Calibri"/>
        </w:rPr>
        <w:t xml:space="preserve">Kişisel verileri işlenmişse buna ilişkin bilgi talep etme, </w:t>
      </w:r>
    </w:p>
    <w:p w14:paraId="449B978A" w14:textId="2CECC2D4" w:rsidR="0018643B" w:rsidRPr="00076D2D" w:rsidRDefault="0018643B" w:rsidP="0018643B">
      <w:pPr>
        <w:pStyle w:val="ListParagraph"/>
        <w:numPr>
          <w:ilvl w:val="0"/>
          <w:numId w:val="9"/>
        </w:numPr>
        <w:jc w:val="both"/>
        <w:rPr>
          <w:rFonts w:ascii="Calibri" w:hAnsi="Calibri" w:cs="Calibri"/>
        </w:rPr>
      </w:pPr>
      <w:r w:rsidRPr="00076D2D">
        <w:rPr>
          <w:rFonts w:ascii="Calibri" w:hAnsi="Calibri" w:cs="Calibri"/>
        </w:rPr>
        <w:t xml:space="preserve">Kişisel verilerinin işlenme amacı ve bunların amacına uygun kullanılıp kullanılmadığını öğrenme, </w:t>
      </w:r>
    </w:p>
    <w:p w14:paraId="20116765" w14:textId="67ADA9F9" w:rsidR="0018643B" w:rsidRPr="00076D2D" w:rsidRDefault="0018643B" w:rsidP="0018643B">
      <w:pPr>
        <w:pStyle w:val="ListParagraph"/>
        <w:numPr>
          <w:ilvl w:val="0"/>
          <w:numId w:val="9"/>
        </w:numPr>
        <w:jc w:val="both"/>
        <w:rPr>
          <w:rFonts w:ascii="Calibri" w:hAnsi="Calibri" w:cs="Calibri"/>
        </w:rPr>
      </w:pPr>
      <w:r w:rsidRPr="00076D2D">
        <w:rPr>
          <w:rFonts w:ascii="Calibri" w:hAnsi="Calibri" w:cs="Calibri"/>
        </w:rPr>
        <w:t>Kişisel verilerinin yurt içinde veya yurt dışında aktarıldığı üçüncü kişileri öğrenme,</w:t>
      </w:r>
    </w:p>
    <w:p w14:paraId="56B8547F" w14:textId="0C5E984A" w:rsidR="0018643B" w:rsidRPr="00076D2D" w:rsidRDefault="0018643B" w:rsidP="0018643B">
      <w:pPr>
        <w:pStyle w:val="ListParagraph"/>
        <w:numPr>
          <w:ilvl w:val="0"/>
          <w:numId w:val="9"/>
        </w:numPr>
        <w:jc w:val="both"/>
        <w:rPr>
          <w:rFonts w:ascii="Calibri" w:hAnsi="Calibri" w:cs="Calibri"/>
          <w:color w:val="000000" w:themeColor="text1"/>
        </w:rPr>
      </w:pPr>
      <w:r w:rsidRPr="00076D2D">
        <w:rPr>
          <w:rFonts w:ascii="Calibri" w:hAnsi="Calibri" w:cs="Calibri"/>
          <w:color w:val="000000" w:themeColor="text1"/>
        </w:rPr>
        <w:lastRenderedPageBreak/>
        <w:t>Kişisel verilerinin eksik veya yanlış işlenmiş olması halinde bunların düzeltilmesini isteme ve bu kapsamda yapılan işlemin kişisel verilerin aktarıldığı üçüncü kişilere bildirilmesini isteme,</w:t>
      </w:r>
    </w:p>
    <w:p w14:paraId="788E7EEC" w14:textId="7293CE6C" w:rsidR="0018643B" w:rsidRPr="00076D2D" w:rsidRDefault="0018643B" w:rsidP="0018643B">
      <w:pPr>
        <w:pStyle w:val="ListParagraph"/>
        <w:numPr>
          <w:ilvl w:val="0"/>
          <w:numId w:val="9"/>
        </w:numPr>
        <w:jc w:val="both"/>
        <w:rPr>
          <w:rFonts w:ascii="Calibri" w:hAnsi="Calibri" w:cs="Calibri"/>
          <w:color w:val="000000" w:themeColor="text1"/>
        </w:rPr>
      </w:pPr>
      <w:r w:rsidRPr="00076D2D">
        <w:rPr>
          <w:rFonts w:ascii="Calibri" w:hAnsi="Calibri" w:cs="Calibri"/>
          <w:color w:val="000000" w:themeColor="text1"/>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DA82E6E" w14:textId="69B2D933" w:rsidR="0018643B" w:rsidRPr="00076D2D" w:rsidRDefault="0018643B" w:rsidP="0018643B">
      <w:pPr>
        <w:pStyle w:val="ListParagraph"/>
        <w:numPr>
          <w:ilvl w:val="0"/>
          <w:numId w:val="9"/>
        </w:numPr>
        <w:jc w:val="both"/>
        <w:rPr>
          <w:rFonts w:ascii="Calibri" w:hAnsi="Calibri" w:cs="Calibri"/>
        </w:rPr>
      </w:pPr>
      <w:r w:rsidRPr="00076D2D">
        <w:rPr>
          <w:rFonts w:ascii="Calibri" w:hAnsi="Calibri" w:cs="Calibri"/>
        </w:rPr>
        <w:t xml:space="preserve">İşlenen </w:t>
      </w:r>
      <w:r w:rsidR="00047F3F" w:rsidRPr="00076D2D">
        <w:rPr>
          <w:rFonts w:ascii="Calibri" w:hAnsi="Calibri" w:cs="Calibri"/>
        </w:rPr>
        <w:t xml:space="preserve">kişisel </w:t>
      </w:r>
      <w:r w:rsidRPr="00076D2D">
        <w:rPr>
          <w:rFonts w:ascii="Calibri" w:hAnsi="Calibri" w:cs="Calibri"/>
        </w:rPr>
        <w:t>verilerinin münhasıran otomatik sistemler vasıtasıyla analiz edilmesi suretiyle veri sahibinin aleyhine bir sonucun ortaya çıkmasına itiraz etme,</w:t>
      </w:r>
    </w:p>
    <w:p w14:paraId="0809EDD5" w14:textId="6F62BAF5" w:rsidR="0018643B" w:rsidRPr="00076D2D" w:rsidRDefault="0018643B" w:rsidP="0018643B">
      <w:pPr>
        <w:pStyle w:val="ListParagraph"/>
        <w:numPr>
          <w:ilvl w:val="0"/>
          <w:numId w:val="9"/>
        </w:numPr>
        <w:jc w:val="both"/>
        <w:rPr>
          <w:rFonts w:ascii="Calibri" w:hAnsi="Calibri" w:cs="Calibri"/>
        </w:rPr>
      </w:pPr>
      <w:r w:rsidRPr="00076D2D">
        <w:rPr>
          <w:rFonts w:ascii="Calibri" w:hAnsi="Calibri" w:cs="Calibri"/>
        </w:rPr>
        <w:t xml:space="preserve">Kişisel verilerinin kanuna aykırı olarak işlenmesi sebebiyle zarara uğraması halinde zararın giderilmesini talep etme. </w:t>
      </w:r>
    </w:p>
    <w:p w14:paraId="32E8BA46" w14:textId="4F5D98CB" w:rsidR="00A70F5A" w:rsidRPr="00076D2D" w:rsidRDefault="00A70F5A" w:rsidP="00A70F5A">
      <w:pPr>
        <w:jc w:val="both"/>
        <w:rPr>
          <w:rFonts w:ascii="Calibri" w:hAnsi="Calibri" w:cs="Calibri"/>
        </w:rPr>
      </w:pPr>
      <w:r w:rsidRPr="00076D2D">
        <w:rPr>
          <w:rFonts w:ascii="Calibri" w:hAnsi="Calibri" w:cs="Calibri"/>
          <w:color w:val="000000" w:themeColor="text1"/>
        </w:rPr>
        <w:t xml:space="preserve">Kanun kapsamındaki başvurularınızı ve taleplerinizi, </w:t>
      </w:r>
      <w:bookmarkStart w:id="7" w:name="_Hlk35185575"/>
      <w:r w:rsidRPr="00076D2D">
        <w:rPr>
          <w:rFonts w:ascii="Calibri" w:hAnsi="Calibri" w:cs="Calibri"/>
          <w:color w:val="000000" w:themeColor="text1"/>
        </w:rPr>
        <w:t>“</w:t>
      </w:r>
      <w:proofErr w:type="spellStart"/>
      <w:r w:rsidR="00B53556" w:rsidRPr="00076D2D">
        <w:rPr>
          <w:rFonts w:ascii="Calibri" w:hAnsi="Calibri" w:cs="Calibri"/>
          <w:color w:val="0070C0"/>
        </w:rPr>
        <w:t>https</w:t>
      </w:r>
      <w:proofErr w:type="spellEnd"/>
      <w:r w:rsidR="00B53556" w:rsidRPr="00076D2D">
        <w:rPr>
          <w:rFonts w:ascii="Calibri" w:hAnsi="Calibri" w:cs="Calibri"/>
          <w:color w:val="0070C0"/>
        </w:rPr>
        <w:t>://www.binbin.tech</w:t>
      </w:r>
      <w:r w:rsidRPr="00076D2D">
        <w:rPr>
          <w:rFonts w:ascii="Calibri" w:hAnsi="Calibri" w:cs="Calibri"/>
        </w:rPr>
        <w:t>”</w:t>
      </w:r>
      <w:bookmarkEnd w:id="7"/>
      <w:r w:rsidRPr="00076D2D">
        <w:rPr>
          <w:rFonts w:ascii="Calibri" w:hAnsi="Calibri" w:cs="Calibri"/>
        </w:rPr>
        <w:t xml:space="preserve"> web adresinde bulunan “Kişisel Verilerin Korunması Kanunu Uyarınca Başvuru </w:t>
      </w:r>
      <w:proofErr w:type="spellStart"/>
      <w:r w:rsidRPr="00076D2D">
        <w:rPr>
          <w:rFonts w:ascii="Calibri" w:hAnsi="Calibri" w:cs="Calibri"/>
        </w:rPr>
        <w:t>Formu”nu</w:t>
      </w:r>
      <w:proofErr w:type="spellEnd"/>
      <w:r w:rsidRPr="00076D2D">
        <w:rPr>
          <w:rFonts w:ascii="Calibri" w:hAnsi="Calibri" w:cs="Calibri"/>
        </w:rPr>
        <w:t xml:space="preserve"> doldurarak;</w:t>
      </w:r>
    </w:p>
    <w:p w14:paraId="253EDCFC" w14:textId="3190051E" w:rsidR="00A70F5A" w:rsidRPr="00076D2D" w:rsidRDefault="00A70F5A" w:rsidP="00A70F5A">
      <w:pPr>
        <w:jc w:val="both"/>
        <w:rPr>
          <w:rFonts w:ascii="Calibri" w:hAnsi="Calibri" w:cs="Calibri"/>
        </w:rPr>
      </w:pPr>
      <w:r w:rsidRPr="00076D2D">
        <w:rPr>
          <w:rFonts w:ascii="Calibri" w:hAnsi="Calibri" w:cs="Calibri"/>
        </w:rPr>
        <w:t>•</w:t>
      </w:r>
      <w:r w:rsidRPr="00076D2D">
        <w:rPr>
          <w:rFonts w:ascii="Calibri" w:hAnsi="Calibri" w:cs="Calibri"/>
        </w:rPr>
        <w:tab/>
      </w:r>
      <w:r w:rsidR="003976BE" w:rsidRPr="00076D2D">
        <w:rPr>
          <w:rFonts w:ascii="Calibri" w:hAnsi="Calibri" w:cs="Calibri"/>
          <w:color w:val="0070C0"/>
        </w:rPr>
        <w:t xml:space="preserve">Saray Mah. Sanayi Cad. No: 54/2 Ümraniye, İstanbul </w:t>
      </w:r>
      <w:r w:rsidRPr="00076D2D">
        <w:rPr>
          <w:rFonts w:ascii="Calibri" w:hAnsi="Calibri" w:cs="Calibri"/>
        </w:rPr>
        <w:t>adresine bizzat teslim edebilir veya Noter kanalıyla iletebilir,</w:t>
      </w:r>
    </w:p>
    <w:p w14:paraId="77B062F2" w14:textId="572C6ECC" w:rsidR="00A70F5A" w:rsidRPr="00076D2D" w:rsidRDefault="00A70F5A" w:rsidP="00A70F5A">
      <w:pPr>
        <w:jc w:val="both"/>
        <w:rPr>
          <w:rFonts w:ascii="Calibri" w:hAnsi="Calibri" w:cs="Calibri"/>
        </w:rPr>
      </w:pPr>
      <w:r w:rsidRPr="00076D2D">
        <w:rPr>
          <w:rFonts w:ascii="Calibri" w:hAnsi="Calibri" w:cs="Calibri"/>
        </w:rPr>
        <w:t>•</w:t>
      </w:r>
      <w:r w:rsidRPr="00076D2D">
        <w:rPr>
          <w:rFonts w:ascii="Calibri" w:hAnsi="Calibri" w:cs="Calibri"/>
        </w:rPr>
        <w:tab/>
      </w:r>
      <w:bookmarkStart w:id="8" w:name="_Hlk64644798"/>
      <w:bookmarkStart w:id="9" w:name="_Hlk64644854"/>
      <w:bookmarkStart w:id="10" w:name="_Hlk35185491"/>
      <w:r w:rsidR="00B53556" w:rsidRPr="00076D2D">
        <w:rPr>
          <w:rFonts w:ascii="Calibri" w:hAnsi="Calibri" w:cs="Calibri"/>
        </w:rPr>
        <w:fldChar w:fldCharType="begin"/>
      </w:r>
      <w:r w:rsidR="00B53556" w:rsidRPr="00076D2D">
        <w:rPr>
          <w:rFonts w:ascii="Calibri" w:hAnsi="Calibri" w:cs="Calibri"/>
        </w:rPr>
        <w:instrText xml:space="preserve"> HYPERLINK "mailto:binulasim@hs01.kep.tr" </w:instrText>
      </w:r>
      <w:r w:rsidR="00B53556" w:rsidRPr="00076D2D">
        <w:rPr>
          <w:rFonts w:ascii="Calibri" w:hAnsi="Calibri" w:cs="Calibri"/>
        </w:rPr>
        <w:fldChar w:fldCharType="separate"/>
      </w:r>
      <w:r w:rsidR="00B53556" w:rsidRPr="00076D2D">
        <w:rPr>
          <w:rStyle w:val="Hyperlink"/>
          <w:rFonts w:ascii="Calibri" w:hAnsi="Calibri" w:cs="Calibri"/>
        </w:rPr>
        <w:t>binulasim@hs01.kep.tr</w:t>
      </w:r>
      <w:r w:rsidR="00B53556" w:rsidRPr="00076D2D">
        <w:rPr>
          <w:rStyle w:val="Hyperlink"/>
          <w:rFonts w:ascii="Calibri" w:hAnsi="Calibri" w:cs="Calibri"/>
        </w:rPr>
        <w:fldChar w:fldCharType="end"/>
      </w:r>
      <w:r w:rsidR="00F2419D" w:rsidRPr="00076D2D">
        <w:rPr>
          <w:rStyle w:val="Hyperlink"/>
          <w:rFonts w:ascii="Calibri" w:hAnsi="Calibri" w:cs="Calibri"/>
        </w:rPr>
        <w:t> </w:t>
      </w:r>
      <w:bookmarkEnd w:id="8"/>
      <w:bookmarkEnd w:id="9"/>
      <w:r w:rsidR="009B4622" w:rsidRPr="00076D2D">
        <w:rPr>
          <w:rFonts w:ascii="Calibri" w:hAnsi="Calibri" w:cs="Calibri"/>
          <w:color w:val="000000" w:themeColor="text1"/>
        </w:rPr>
        <w:t xml:space="preserve">adresine güvenli elektronik imzalı ya da mobil imzalı olarak, kayıtlı elektronik postayla (KEP) veya </w:t>
      </w:r>
      <w:bookmarkStart w:id="11" w:name="_Hlk64644815"/>
      <w:r w:rsidR="00B53556" w:rsidRPr="00076D2D">
        <w:rPr>
          <w:rFonts w:ascii="Calibri" w:hAnsi="Calibri" w:cs="Calibri"/>
          <w:color w:val="4472C4"/>
          <w:sz w:val="24"/>
          <w:szCs w:val="24"/>
          <w:u w:val="single"/>
        </w:rPr>
        <w:t>kvkk@</w:t>
      </w:r>
      <w:r w:rsidR="00B53556" w:rsidRPr="00076D2D">
        <w:rPr>
          <w:rFonts w:ascii="Calibri" w:hAnsi="Calibri" w:cs="Calibri"/>
          <w:color w:val="0070C0"/>
          <w:sz w:val="24"/>
          <w:szCs w:val="24"/>
          <w:u w:val="single"/>
        </w:rPr>
        <w:t>binbinscooters.com</w:t>
      </w:r>
      <w:bookmarkEnd w:id="11"/>
      <w:r w:rsidR="009B4622" w:rsidRPr="00076D2D">
        <w:rPr>
          <w:rStyle w:val="Hyperlink"/>
          <w:rFonts w:ascii="Calibri" w:hAnsi="Calibri" w:cs="Calibri"/>
        </w:rPr>
        <w:t xml:space="preserve"> </w:t>
      </w:r>
      <w:r w:rsidR="009B4622" w:rsidRPr="00076D2D">
        <w:rPr>
          <w:rFonts w:ascii="Calibri" w:hAnsi="Calibri" w:cs="Calibri"/>
          <w:color w:val="000000" w:themeColor="text1"/>
        </w:rPr>
        <w:t>adresine ilgili kişi tarafından veri sorumlusuna daha önce bildirilen ve veri sorumlusunun sisteminde kayıtlı bulunan elektronik posta adresini kullanmak suretiyle iletebilirsiniz.</w:t>
      </w:r>
    </w:p>
    <w:bookmarkEnd w:id="10"/>
    <w:p w14:paraId="44D0CEFB" w14:textId="1EBC6954" w:rsidR="00A70F5A" w:rsidRPr="00076D2D" w:rsidRDefault="00A70F5A" w:rsidP="00A70F5A">
      <w:pPr>
        <w:jc w:val="both"/>
        <w:rPr>
          <w:rFonts w:ascii="Calibri" w:hAnsi="Calibri" w:cs="Calibri"/>
        </w:rPr>
      </w:pPr>
      <w:r w:rsidRPr="00076D2D">
        <w:rPr>
          <w:rFonts w:ascii="Calibri" w:hAnsi="Calibri" w:cs="Calibri"/>
        </w:rPr>
        <w:t>•</w:t>
      </w:r>
      <w:r w:rsidRPr="00076D2D">
        <w:rPr>
          <w:rFonts w:ascii="Calibri" w:hAnsi="Calibri" w:cs="Calibri"/>
        </w:rPr>
        <w:tab/>
      </w:r>
      <w:r w:rsidR="00B53556" w:rsidRPr="00076D2D">
        <w:rPr>
          <w:rFonts w:ascii="Calibri" w:hAnsi="Calibri" w:cs="Calibri"/>
        </w:rPr>
        <w:t>Şirket</w:t>
      </w:r>
      <w:r w:rsidR="008B764C" w:rsidRPr="00076D2D">
        <w:rPr>
          <w:rFonts w:ascii="Calibri" w:hAnsi="Calibri" w:cs="Calibri"/>
        </w:rPr>
        <w:t xml:space="preserve"> </w:t>
      </w:r>
      <w:r w:rsidRPr="00076D2D">
        <w:rPr>
          <w:rFonts w:ascii="Calibri" w:hAnsi="Calibri" w:cs="Calibri"/>
        </w:rPr>
        <w:t xml:space="preserve">başvuru taleplerini Kanun’un 13. maddesine uygun olarak, talebin niteliğine göre ve en geç 30 (otuz) gün içinde ücretsiz olarak sonuçlandıracaktır. Talebin reddedilmesi halinde, </w:t>
      </w:r>
      <w:r w:rsidR="001A7D19" w:rsidRPr="00076D2D">
        <w:rPr>
          <w:rFonts w:ascii="Calibri" w:hAnsi="Calibri" w:cs="Calibri"/>
        </w:rPr>
        <w:t>ret</w:t>
      </w:r>
      <w:r w:rsidRPr="00076D2D">
        <w:rPr>
          <w:rFonts w:ascii="Calibri" w:hAnsi="Calibri" w:cs="Calibri"/>
        </w:rPr>
        <w:t xml:space="preserve"> nedeni/nedenleri yazılı olarak veya elektronik ortamda gerekçeleriyle bildirilir.</w:t>
      </w:r>
    </w:p>
    <w:p w14:paraId="39D6AD72" w14:textId="14AB3C36" w:rsidR="00A70F5A" w:rsidRPr="00076D2D" w:rsidRDefault="00A70F5A" w:rsidP="00A70F5A">
      <w:pPr>
        <w:jc w:val="both"/>
        <w:rPr>
          <w:rFonts w:ascii="Calibri" w:hAnsi="Calibri" w:cs="Calibri"/>
        </w:rPr>
      </w:pPr>
      <w:r w:rsidRPr="00076D2D">
        <w:rPr>
          <w:rFonts w:ascii="Calibri" w:hAnsi="Calibri" w:cs="Calibri"/>
        </w:rPr>
        <w:t xml:space="preserve">İşbu Aydınlatma Metni, gerekli görüldüğü hallerde </w:t>
      </w:r>
      <w:proofErr w:type="spellStart"/>
      <w:r w:rsidR="00B53556" w:rsidRPr="00076D2D">
        <w:rPr>
          <w:rFonts w:ascii="Calibri" w:hAnsi="Calibri" w:cs="Calibri"/>
          <w:b/>
          <w:bCs/>
          <w:iCs/>
          <w:lang w:val="en-US"/>
        </w:rPr>
        <w:t>Şirket</w:t>
      </w:r>
      <w:proofErr w:type="spellEnd"/>
      <w:r w:rsidR="008B764C" w:rsidRPr="00076D2D">
        <w:rPr>
          <w:rFonts w:ascii="Calibri" w:hAnsi="Calibri" w:cs="Calibri"/>
        </w:rPr>
        <w:t xml:space="preserve"> </w:t>
      </w:r>
      <w:r w:rsidRPr="00076D2D">
        <w:rPr>
          <w:rFonts w:ascii="Calibri" w:hAnsi="Calibri" w:cs="Calibri"/>
        </w:rPr>
        <w:t xml:space="preserve">tarafından </w:t>
      </w:r>
      <w:proofErr w:type="gramStart"/>
      <w:r w:rsidRPr="00076D2D">
        <w:rPr>
          <w:rFonts w:ascii="Calibri" w:hAnsi="Calibri" w:cs="Calibri"/>
        </w:rPr>
        <w:t>revize edilebilir</w:t>
      </w:r>
      <w:proofErr w:type="gramEnd"/>
      <w:r w:rsidRPr="00076D2D">
        <w:rPr>
          <w:rFonts w:ascii="Calibri" w:hAnsi="Calibri" w:cs="Calibri"/>
        </w:rPr>
        <w:t xml:space="preserve">. Revizyonun söz konusu olduğu hallerde ise, bu hususa ilişkin olarak </w:t>
      </w:r>
      <w:r w:rsidR="00D6470A" w:rsidRPr="00076D2D">
        <w:rPr>
          <w:rFonts w:ascii="Calibri" w:hAnsi="Calibri" w:cs="Calibri"/>
        </w:rPr>
        <w:t>tarafınıza</w:t>
      </w:r>
      <w:r w:rsidRPr="00076D2D">
        <w:rPr>
          <w:rFonts w:ascii="Calibri" w:hAnsi="Calibri" w:cs="Calibri"/>
        </w:rPr>
        <w:t xml:space="preserve"> bilgilendirme yapılacaktır. Aydınlatma </w:t>
      </w:r>
      <w:proofErr w:type="spellStart"/>
      <w:r w:rsidRPr="00076D2D">
        <w:rPr>
          <w:rFonts w:ascii="Calibri" w:hAnsi="Calibri" w:cs="Calibri"/>
        </w:rPr>
        <w:t>Metni’nin</w:t>
      </w:r>
      <w:proofErr w:type="spellEnd"/>
      <w:r w:rsidRPr="00076D2D">
        <w:rPr>
          <w:rFonts w:ascii="Calibri" w:hAnsi="Calibri" w:cs="Calibri"/>
        </w:rPr>
        <w:t xml:space="preserve"> en güncel haline </w:t>
      </w:r>
      <w:r w:rsidR="00B53556" w:rsidRPr="00076D2D">
        <w:rPr>
          <w:rFonts w:ascii="Calibri" w:hAnsi="Calibri" w:cs="Calibri"/>
          <w:color w:val="0070C0"/>
        </w:rPr>
        <w:t>https://www.binbin.tech</w:t>
      </w:r>
      <w:r w:rsidR="00B53556" w:rsidRPr="00076D2D">
        <w:rPr>
          <w:rFonts w:ascii="Calibri" w:hAnsi="Calibri" w:cs="Calibri"/>
        </w:rPr>
        <w:t xml:space="preserve"> </w:t>
      </w:r>
      <w:r w:rsidRPr="00076D2D">
        <w:rPr>
          <w:rFonts w:ascii="Calibri" w:hAnsi="Calibri" w:cs="Calibri"/>
          <w:color w:val="000000" w:themeColor="text1"/>
        </w:rPr>
        <w:t>linkinden, ulaşabilirsiniz.</w:t>
      </w:r>
    </w:p>
    <w:p w14:paraId="5DE2D7E0" w14:textId="77777777" w:rsidR="00A70F5A" w:rsidRPr="00076D2D" w:rsidRDefault="00A70F5A" w:rsidP="00F302B6">
      <w:pPr>
        <w:jc w:val="both"/>
        <w:rPr>
          <w:rFonts w:ascii="Calibri" w:hAnsi="Calibri" w:cs="Calibri"/>
          <w:color w:val="000000" w:themeColor="text1"/>
        </w:rPr>
      </w:pPr>
    </w:p>
    <w:p w14:paraId="7805B983" w14:textId="77777777" w:rsidR="00A70F5A" w:rsidRPr="00076D2D" w:rsidRDefault="00A70F5A" w:rsidP="00F302B6">
      <w:pPr>
        <w:jc w:val="both"/>
        <w:rPr>
          <w:rFonts w:ascii="Calibri" w:hAnsi="Calibri" w:cs="Calibri"/>
          <w:color w:val="000000" w:themeColor="text1"/>
        </w:rPr>
      </w:pPr>
    </w:p>
    <w:p w14:paraId="4869D93D" w14:textId="77777777" w:rsidR="00A70F5A" w:rsidRPr="00076D2D" w:rsidRDefault="00A70F5A" w:rsidP="00F302B6">
      <w:pPr>
        <w:jc w:val="both"/>
        <w:rPr>
          <w:rFonts w:ascii="Calibri" w:hAnsi="Calibri" w:cs="Calibri"/>
          <w:color w:val="000000" w:themeColor="text1"/>
        </w:rPr>
      </w:pPr>
    </w:p>
    <w:p w14:paraId="3E7B2855" w14:textId="77777777" w:rsidR="00F302B6" w:rsidRPr="00076D2D" w:rsidRDefault="00F302B6" w:rsidP="00F302B6">
      <w:pPr>
        <w:pStyle w:val="ListParagraph"/>
        <w:ind w:left="766"/>
        <w:jc w:val="both"/>
        <w:rPr>
          <w:rFonts w:ascii="Calibri" w:hAnsi="Calibri" w:cs="Calibri"/>
        </w:rPr>
      </w:pPr>
    </w:p>
    <w:sectPr w:rsidR="00F302B6" w:rsidRPr="00076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941B" w14:textId="77777777" w:rsidR="00A12FAA" w:rsidRDefault="00A12FAA" w:rsidP="000845C6">
      <w:pPr>
        <w:spacing w:after="0" w:line="240" w:lineRule="auto"/>
      </w:pPr>
      <w:r>
        <w:separator/>
      </w:r>
    </w:p>
  </w:endnote>
  <w:endnote w:type="continuationSeparator" w:id="0">
    <w:p w14:paraId="7F3B6609" w14:textId="77777777" w:rsidR="00A12FAA" w:rsidRDefault="00A12FAA" w:rsidP="0008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20B0604020202020204"/>
    <w:charset w:val="00"/>
    <w:family w:val="auto"/>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CC5C" w14:textId="77777777" w:rsidR="00A12FAA" w:rsidRDefault="00A12FAA" w:rsidP="000845C6">
      <w:pPr>
        <w:spacing w:after="0" w:line="240" w:lineRule="auto"/>
      </w:pPr>
      <w:r>
        <w:separator/>
      </w:r>
    </w:p>
  </w:footnote>
  <w:footnote w:type="continuationSeparator" w:id="0">
    <w:p w14:paraId="6212EF3B" w14:textId="77777777" w:rsidR="00A12FAA" w:rsidRDefault="00A12FAA" w:rsidP="00084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84"/>
    <w:multiLevelType w:val="hybridMultilevel"/>
    <w:tmpl w:val="AA1C8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0597B"/>
    <w:multiLevelType w:val="hybridMultilevel"/>
    <w:tmpl w:val="F8A225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23D0D"/>
    <w:multiLevelType w:val="hybridMultilevel"/>
    <w:tmpl w:val="96C6B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563AA2"/>
    <w:multiLevelType w:val="hybridMultilevel"/>
    <w:tmpl w:val="CF58F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D43FD7"/>
    <w:multiLevelType w:val="hybridMultilevel"/>
    <w:tmpl w:val="AF5840F0"/>
    <w:lvl w:ilvl="0" w:tplc="94A6344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0C4C36"/>
    <w:multiLevelType w:val="hybridMultilevel"/>
    <w:tmpl w:val="FBE2BE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AA03B3"/>
    <w:multiLevelType w:val="multilevel"/>
    <w:tmpl w:val="FCCA961C"/>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8" w15:restartNumberingAfterBreak="0">
    <w:nsid w:val="23413061"/>
    <w:multiLevelType w:val="hybridMultilevel"/>
    <w:tmpl w:val="A96AE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483F86"/>
    <w:multiLevelType w:val="hybridMultilevel"/>
    <w:tmpl w:val="497CAC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776DA2"/>
    <w:multiLevelType w:val="hybridMultilevel"/>
    <w:tmpl w:val="CEF63E34"/>
    <w:lvl w:ilvl="0" w:tplc="D91ECCC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3F5536"/>
    <w:multiLevelType w:val="hybridMultilevel"/>
    <w:tmpl w:val="2B909FE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D77BA1"/>
    <w:multiLevelType w:val="hybridMultilevel"/>
    <w:tmpl w:val="94E6E420"/>
    <w:lvl w:ilvl="0" w:tplc="481CD790">
      <w:start w:val="5"/>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515DB5"/>
    <w:multiLevelType w:val="multilevel"/>
    <w:tmpl w:val="867CD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7733D"/>
    <w:multiLevelType w:val="multilevel"/>
    <w:tmpl w:val="97F87D6A"/>
    <w:lvl w:ilvl="0">
      <w:start w:val="1"/>
      <w:numFmt w:val="lowerLetter"/>
      <w:lvlText w:val="%1."/>
      <w:lvlJc w:val="left"/>
      <w:pPr>
        <w:ind w:left="720" w:hanging="360"/>
      </w:pPr>
    </w:lvl>
    <w:lvl w:ilvl="1">
      <w:start w:val="1"/>
      <w:numFmt w:val="bullet"/>
      <w:lvlText w:val="-"/>
      <w:lvlJc w:val="left"/>
      <w:pPr>
        <w:ind w:left="1440" w:hanging="360"/>
      </w:pPr>
      <w:rPr>
        <w:rFonts w:ascii="Calibri" w:eastAsiaTheme="minorHAnsi" w:hAnsi="Calibri" w:cstheme="minorBidi" w:hint="default"/>
      </w:rPr>
    </w:lvl>
    <w:lvl w:ilvl="2">
      <w:start w:val="4"/>
      <w:numFmt w:val="decimal"/>
      <w:lvlText w:val="%3."/>
      <w:lvlJc w:val="left"/>
      <w:pPr>
        <w:ind w:left="2340" w:hanging="360"/>
      </w:pPr>
      <w:rPr>
        <w:rFonts w:hint="default"/>
        <w:color w:val="000000" w:themeColor="text1"/>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FF15F60"/>
    <w:multiLevelType w:val="hybridMultilevel"/>
    <w:tmpl w:val="DCB6E6EE"/>
    <w:lvl w:ilvl="0" w:tplc="C574886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281DB7"/>
    <w:multiLevelType w:val="hybridMultilevel"/>
    <w:tmpl w:val="7DE88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173348"/>
    <w:multiLevelType w:val="hybridMultilevel"/>
    <w:tmpl w:val="2FA42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B02919"/>
    <w:multiLevelType w:val="hybridMultilevel"/>
    <w:tmpl w:val="AD82C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D750EE"/>
    <w:multiLevelType w:val="hybridMultilevel"/>
    <w:tmpl w:val="EE748C8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33758A5"/>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21" w15:restartNumberingAfterBreak="0">
    <w:nsid w:val="43793178"/>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22"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4C63515"/>
    <w:multiLevelType w:val="hybridMultilevel"/>
    <w:tmpl w:val="51082F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A794B66"/>
    <w:multiLevelType w:val="hybridMultilevel"/>
    <w:tmpl w:val="674AE0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843E14"/>
    <w:multiLevelType w:val="multilevel"/>
    <w:tmpl w:val="CFDE1BBA"/>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6"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8" w15:restartNumberingAfterBreak="0">
    <w:nsid w:val="5233449A"/>
    <w:multiLevelType w:val="multilevel"/>
    <w:tmpl w:val="2218381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B35958"/>
    <w:multiLevelType w:val="multilevel"/>
    <w:tmpl w:val="22E4F17A"/>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0" w15:restartNumberingAfterBreak="0">
    <w:nsid w:val="58881F1F"/>
    <w:multiLevelType w:val="multilevel"/>
    <w:tmpl w:val="2190E8D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5F660D38"/>
    <w:multiLevelType w:val="hybridMultilevel"/>
    <w:tmpl w:val="5B2C11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A82443"/>
    <w:multiLevelType w:val="hybridMultilevel"/>
    <w:tmpl w:val="B50297E4"/>
    <w:lvl w:ilvl="0" w:tplc="3BE4F894">
      <w:start w:val="5"/>
      <w:numFmt w:val="bullet"/>
      <w:lvlText w:val="-"/>
      <w:lvlJc w:val="left"/>
      <w:pPr>
        <w:ind w:left="786" w:hanging="360"/>
      </w:pPr>
      <w:rPr>
        <w:rFonts w:hint="default"/>
      </w:rPr>
    </w:lvl>
    <w:lvl w:ilvl="1" w:tplc="CE3A45D6" w:tentative="1">
      <w:start w:val="1"/>
      <w:numFmt w:val="bullet"/>
      <w:lvlText w:val="o"/>
      <w:lvlJc w:val="left"/>
      <w:pPr>
        <w:ind w:left="1506" w:hanging="360"/>
      </w:pPr>
      <w:rPr>
        <w:rFonts w:ascii="Courier New" w:hAnsi="Courier New" w:cs="Courier New" w:hint="default"/>
      </w:rPr>
    </w:lvl>
    <w:lvl w:ilvl="2" w:tplc="86944B3E" w:tentative="1">
      <w:start w:val="1"/>
      <w:numFmt w:val="bullet"/>
      <w:lvlText w:val=""/>
      <w:lvlJc w:val="left"/>
      <w:pPr>
        <w:ind w:left="2226" w:hanging="360"/>
      </w:pPr>
      <w:rPr>
        <w:rFonts w:ascii="Wingdings" w:hAnsi="Wingdings" w:hint="default"/>
      </w:rPr>
    </w:lvl>
    <w:lvl w:ilvl="3" w:tplc="0A14226C" w:tentative="1">
      <w:start w:val="1"/>
      <w:numFmt w:val="bullet"/>
      <w:lvlText w:val=""/>
      <w:lvlJc w:val="left"/>
      <w:pPr>
        <w:ind w:left="2946" w:hanging="360"/>
      </w:pPr>
      <w:rPr>
        <w:rFonts w:ascii="Symbol" w:hAnsi="Symbol" w:hint="default"/>
      </w:rPr>
    </w:lvl>
    <w:lvl w:ilvl="4" w:tplc="EA9ABF4E" w:tentative="1">
      <w:start w:val="1"/>
      <w:numFmt w:val="bullet"/>
      <w:lvlText w:val="o"/>
      <w:lvlJc w:val="left"/>
      <w:pPr>
        <w:ind w:left="3666" w:hanging="360"/>
      </w:pPr>
      <w:rPr>
        <w:rFonts w:ascii="Courier New" w:hAnsi="Courier New" w:cs="Courier New" w:hint="default"/>
      </w:rPr>
    </w:lvl>
    <w:lvl w:ilvl="5" w:tplc="C2DE698E" w:tentative="1">
      <w:start w:val="1"/>
      <w:numFmt w:val="bullet"/>
      <w:lvlText w:val=""/>
      <w:lvlJc w:val="left"/>
      <w:pPr>
        <w:ind w:left="4386" w:hanging="360"/>
      </w:pPr>
      <w:rPr>
        <w:rFonts w:ascii="Wingdings" w:hAnsi="Wingdings" w:hint="default"/>
      </w:rPr>
    </w:lvl>
    <w:lvl w:ilvl="6" w:tplc="CFF228D0" w:tentative="1">
      <w:start w:val="1"/>
      <w:numFmt w:val="bullet"/>
      <w:lvlText w:val=""/>
      <w:lvlJc w:val="left"/>
      <w:pPr>
        <w:ind w:left="5106" w:hanging="360"/>
      </w:pPr>
      <w:rPr>
        <w:rFonts w:ascii="Symbol" w:hAnsi="Symbol" w:hint="default"/>
      </w:rPr>
    </w:lvl>
    <w:lvl w:ilvl="7" w:tplc="1A8A7DDC" w:tentative="1">
      <w:start w:val="1"/>
      <w:numFmt w:val="bullet"/>
      <w:lvlText w:val="o"/>
      <w:lvlJc w:val="left"/>
      <w:pPr>
        <w:ind w:left="5826" w:hanging="360"/>
      </w:pPr>
      <w:rPr>
        <w:rFonts w:ascii="Courier New" w:hAnsi="Courier New" w:cs="Courier New" w:hint="default"/>
      </w:rPr>
    </w:lvl>
    <w:lvl w:ilvl="8" w:tplc="EED61ED4" w:tentative="1">
      <w:start w:val="1"/>
      <w:numFmt w:val="bullet"/>
      <w:lvlText w:val=""/>
      <w:lvlJc w:val="left"/>
      <w:pPr>
        <w:ind w:left="6546" w:hanging="360"/>
      </w:pPr>
      <w:rPr>
        <w:rFonts w:ascii="Wingdings" w:hAnsi="Wingdings" w:hint="default"/>
      </w:rPr>
    </w:lvl>
  </w:abstractNum>
  <w:abstractNum w:abstractNumId="33" w15:restartNumberingAfterBreak="0">
    <w:nsid w:val="6BCD5917"/>
    <w:multiLevelType w:val="hybridMultilevel"/>
    <w:tmpl w:val="FDA6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43C7"/>
    <w:multiLevelType w:val="hybridMultilevel"/>
    <w:tmpl w:val="690A2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346F7B"/>
    <w:multiLevelType w:val="hybridMultilevel"/>
    <w:tmpl w:val="386E6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151A01"/>
    <w:multiLevelType w:val="hybridMultilevel"/>
    <w:tmpl w:val="488A58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7B815B54"/>
    <w:multiLevelType w:val="singleLevel"/>
    <w:tmpl w:val="AB4C06AA"/>
    <w:lvl w:ilvl="0">
      <w:start w:val="1"/>
      <w:numFmt w:val="bullet"/>
      <w:lvlText w:val=""/>
      <w:lvlJc w:val="left"/>
      <w:pPr>
        <w:ind w:left="360" w:hanging="360"/>
      </w:pPr>
      <w:rPr>
        <w:rFonts w:ascii="Symbol" w:hAnsi="Symbol" w:hint="default"/>
        <w:color w:val="auto"/>
        <w:sz w:val="24"/>
      </w:rPr>
    </w:lvl>
  </w:abstractNum>
  <w:abstractNum w:abstractNumId="38" w15:restartNumberingAfterBreak="0">
    <w:nsid w:val="7E123BA3"/>
    <w:multiLevelType w:val="multilevel"/>
    <w:tmpl w:val="F6C0B95C"/>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F401B6E"/>
    <w:multiLevelType w:val="multilevel"/>
    <w:tmpl w:val="3384A9DA"/>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26832428">
    <w:abstractNumId w:val="28"/>
  </w:num>
  <w:num w:numId="2" w16cid:durableId="744650500">
    <w:abstractNumId w:val="11"/>
  </w:num>
  <w:num w:numId="3" w16cid:durableId="944924152">
    <w:abstractNumId w:val="1"/>
  </w:num>
  <w:num w:numId="4" w16cid:durableId="448554077">
    <w:abstractNumId w:val="38"/>
  </w:num>
  <w:num w:numId="5" w16cid:durableId="1591622073">
    <w:abstractNumId w:val="14"/>
  </w:num>
  <w:num w:numId="6" w16cid:durableId="1342317554">
    <w:abstractNumId w:val="24"/>
  </w:num>
  <w:num w:numId="7" w16cid:durableId="300572903">
    <w:abstractNumId w:val="31"/>
  </w:num>
  <w:num w:numId="8" w16cid:durableId="265239371">
    <w:abstractNumId w:val="12"/>
  </w:num>
  <w:num w:numId="9" w16cid:durableId="2012366461">
    <w:abstractNumId w:val="7"/>
  </w:num>
  <w:num w:numId="10" w16cid:durableId="642583043">
    <w:abstractNumId w:val="25"/>
  </w:num>
  <w:num w:numId="11" w16cid:durableId="2008702419">
    <w:abstractNumId w:val="29"/>
  </w:num>
  <w:num w:numId="12" w16cid:durableId="99571251">
    <w:abstractNumId w:val="5"/>
  </w:num>
  <w:num w:numId="13" w16cid:durableId="221909599">
    <w:abstractNumId w:val="37"/>
  </w:num>
  <w:num w:numId="14" w16cid:durableId="699597621">
    <w:abstractNumId w:val="39"/>
  </w:num>
  <w:num w:numId="15" w16cid:durableId="1333751951">
    <w:abstractNumId w:val="13"/>
  </w:num>
  <w:num w:numId="16" w16cid:durableId="324017975">
    <w:abstractNumId w:val="19"/>
  </w:num>
  <w:num w:numId="17" w16cid:durableId="1789399137">
    <w:abstractNumId w:val="10"/>
  </w:num>
  <w:num w:numId="18" w16cid:durableId="460151638">
    <w:abstractNumId w:val="32"/>
  </w:num>
  <w:num w:numId="19" w16cid:durableId="1836724461">
    <w:abstractNumId w:val="3"/>
  </w:num>
  <w:num w:numId="20" w16cid:durableId="2091661067">
    <w:abstractNumId w:val="33"/>
  </w:num>
  <w:num w:numId="21" w16cid:durableId="1212500907">
    <w:abstractNumId w:val="9"/>
  </w:num>
  <w:num w:numId="22" w16cid:durableId="1848667568">
    <w:abstractNumId w:val="8"/>
  </w:num>
  <w:num w:numId="23" w16cid:durableId="277490806">
    <w:abstractNumId w:val="22"/>
  </w:num>
  <w:num w:numId="24" w16cid:durableId="989555180">
    <w:abstractNumId w:val="35"/>
  </w:num>
  <w:num w:numId="25" w16cid:durableId="1232278995">
    <w:abstractNumId w:val="2"/>
  </w:num>
  <w:num w:numId="26" w16cid:durableId="1434593323">
    <w:abstractNumId w:val="23"/>
  </w:num>
  <w:num w:numId="27" w16cid:durableId="1864200361">
    <w:abstractNumId w:val="26"/>
  </w:num>
  <w:num w:numId="28" w16cid:durableId="951790620">
    <w:abstractNumId w:val="30"/>
  </w:num>
  <w:num w:numId="29" w16cid:durableId="1272592587">
    <w:abstractNumId w:val="27"/>
  </w:num>
  <w:num w:numId="30" w16cid:durableId="348338166">
    <w:abstractNumId w:val="0"/>
  </w:num>
  <w:num w:numId="31" w16cid:durableId="1893079894">
    <w:abstractNumId w:val="16"/>
  </w:num>
  <w:num w:numId="32" w16cid:durableId="719477460">
    <w:abstractNumId w:val="18"/>
  </w:num>
  <w:num w:numId="33" w16cid:durableId="2038311194">
    <w:abstractNumId w:val="21"/>
  </w:num>
  <w:num w:numId="34" w16cid:durableId="194538508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8897147">
    <w:abstractNumId w:val="20"/>
  </w:num>
  <w:num w:numId="36" w16cid:durableId="844978615">
    <w:abstractNumId w:val="36"/>
  </w:num>
  <w:num w:numId="37" w16cid:durableId="1398628349">
    <w:abstractNumId w:val="15"/>
  </w:num>
  <w:num w:numId="38" w16cid:durableId="1297177920">
    <w:abstractNumId w:val="17"/>
  </w:num>
  <w:num w:numId="39" w16cid:durableId="331764299">
    <w:abstractNumId w:val="6"/>
  </w:num>
  <w:num w:numId="40" w16cid:durableId="1721248663">
    <w:abstractNumId w:val="4"/>
  </w:num>
  <w:num w:numId="41" w16cid:durableId="10641834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C6"/>
    <w:rsid w:val="00000D70"/>
    <w:rsid w:val="00001F4E"/>
    <w:rsid w:val="00010996"/>
    <w:rsid w:val="00012085"/>
    <w:rsid w:val="0001225E"/>
    <w:rsid w:val="00012331"/>
    <w:rsid w:val="00014A06"/>
    <w:rsid w:val="000155D0"/>
    <w:rsid w:val="00017A7A"/>
    <w:rsid w:val="00023399"/>
    <w:rsid w:val="00027FB0"/>
    <w:rsid w:val="00030B7C"/>
    <w:rsid w:val="0003145F"/>
    <w:rsid w:val="000315A0"/>
    <w:rsid w:val="00031859"/>
    <w:rsid w:val="000326C2"/>
    <w:rsid w:val="00034F3A"/>
    <w:rsid w:val="000358D8"/>
    <w:rsid w:val="00035BD9"/>
    <w:rsid w:val="00036464"/>
    <w:rsid w:val="00037556"/>
    <w:rsid w:val="00037EEC"/>
    <w:rsid w:val="000422D7"/>
    <w:rsid w:val="00042E9A"/>
    <w:rsid w:val="000434DA"/>
    <w:rsid w:val="000478F4"/>
    <w:rsid w:val="00047F3F"/>
    <w:rsid w:val="00047FA1"/>
    <w:rsid w:val="00057994"/>
    <w:rsid w:val="000641CD"/>
    <w:rsid w:val="00064AB0"/>
    <w:rsid w:val="00065F97"/>
    <w:rsid w:val="0007084C"/>
    <w:rsid w:val="00070D8D"/>
    <w:rsid w:val="00074CB4"/>
    <w:rsid w:val="00075C11"/>
    <w:rsid w:val="00076D2D"/>
    <w:rsid w:val="000845C6"/>
    <w:rsid w:val="00084D8C"/>
    <w:rsid w:val="00084EE4"/>
    <w:rsid w:val="00085AD9"/>
    <w:rsid w:val="000911E8"/>
    <w:rsid w:val="0009297B"/>
    <w:rsid w:val="00093494"/>
    <w:rsid w:val="00093F8A"/>
    <w:rsid w:val="000A0AD8"/>
    <w:rsid w:val="000A114F"/>
    <w:rsid w:val="000A1386"/>
    <w:rsid w:val="000A13D5"/>
    <w:rsid w:val="000A36C0"/>
    <w:rsid w:val="000A4E1B"/>
    <w:rsid w:val="000B0352"/>
    <w:rsid w:val="000B3884"/>
    <w:rsid w:val="000B5D6B"/>
    <w:rsid w:val="000C1129"/>
    <w:rsid w:val="000C13DB"/>
    <w:rsid w:val="000C21A2"/>
    <w:rsid w:val="000C5B6E"/>
    <w:rsid w:val="000C5DC6"/>
    <w:rsid w:val="000C5EAC"/>
    <w:rsid w:val="000D1231"/>
    <w:rsid w:val="000D24FF"/>
    <w:rsid w:val="000D27D1"/>
    <w:rsid w:val="000D2D76"/>
    <w:rsid w:val="000D3B5F"/>
    <w:rsid w:val="000D6754"/>
    <w:rsid w:val="000D7CBC"/>
    <w:rsid w:val="000E10AE"/>
    <w:rsid w:val="000E10EC"/>
    <w:rsid w:val="000E1A54"/>
    <w:rsid w:val="000E24B9"/>
    <w:rsid w:val="000E257B"/>
    <w:rsid w:val="000E3493"/>
    <w:rsid w:val="000E39ED"/>
    <w:rsid w:val="000E4316"/>
    <w:rsid w:val="000F1F7C"/>
    <w:rsid w:val="000F21E4"/>
    <w:rsid w:val="000F36E5"/>
    <w:rsid w:val="00100653"/>
    <w:rsid w:val="00102517"/>
    <w:rsid w:val="001033B2"/>
    <w:rsid w:val="00103680"/>
    <w:rsid w:val="00104069"/>
    <w:rsid w:val="00111374"/>
    <w:rsid w:val="00112000"/>
    <w:rsid w:val="0011346C"/>
    <w:rsid w:val="00113DEB"/>
    <w:rsid w:val="0011625F"/>
    <w:rsid w:val="00120CE6"/>
    <w:rsid w:val="00122F05"/>
    <w:rsid w:val="00123D30"/>
    <w:rsid w:val="00123FBF"/>
    <w:rsid w:val="0012413E"/>
    <w:rsid w:val="0012442E"/>
    <w:rsid w:val="00131098"/>
    <w:rsid w:val="00133624"/>
    <w:rsid w:val="0013425D"/>
    <w:rsid w:val="00137229"/>
    <w:rsid w:val="0014170D"/>
    <w:rsid w:val="00142122"/>
    <w:rsid w:val="0014512B"/>
    <w:rsid w:val="00145EED"/>
    <w:rsid w:val="00150418"/>
    <w:rsid w:val="00150DE8"/>
    <w:rsid w:val="001515FA"/>
    <w:rsid w:val="0015361B"/>
    <w:rsid w:val="00155715"/>
    <w:rsid w:val="001615A2"/>
    <w:rsid w:val="00166AE3"/>
    <w:rsid w:val="00166BC0"/>
    <w:rsid w:val="00170EEE"/>
    <w:rsid w:val="00171413"/>
    <w:rsid w:val="00171852"/>
    <w:rsid w:val="001718B7"/>
    <w:rsid w:val="00175F08"/>
    <w:rsid w:val="00180268"/>
    <w:rsid w:val="0018240A"/>
    <w:rsid w:val="00183061"/>
    <w:rsid w:val="00183428"/>
    <w:rsid w:val="00183DE6"/>
    <w:rsid w:val="001855B8"/>
    <w:rsid w:val="001859EE"/>
    <w:rsid w:val="0018643B"/>
    <w:rsid w:val="00190A29"/>
    <w:rsid w:val="00191DFC"/>
    <w:rsid w:val="001938D1"/>
    <w:rsid w:val="00197CA4"/>
    <w:rsid w:val="001A2058"/>
    <w:rsid w:val="001A314D"/>
    <w:rsid w:val="001A36EC"/>
    <w:rsid w:val="001A36F3"/>
    <w:rsid w:val="001A41CF"/>
    <w:rsid w:val="001A5FC4"/>
    <w:rsid w:val="001A649D"/>
    <w:rsid w:val="001A6C46"/>
    <w:rsid w:val="001A75BD"/>
    <w:rsid w:val="001A7D19"/>
    <w:rsid w:val="001B1C39"/>
    <w:rsid w:val="001B31A8"/>
    <w:rsid w:val="001B41C0"/>
    <w:rsid w:val="001B4996"/>
    <w:rsid w:val="001B4B70"/>
    <w:rsid w:val="001C1C9C"/>
    <w:rsid w:val="001C4117"/>
    <w:rsid w:val="001C44B6"/>
    <w:rsid w:val="001C4921"/>
    <w:rsid w:val="001C71A9"/>
    <w:rsid w:val="001C7AF8"/>
    <w:rsid w:val="001D0123"/>
    <w:rsid w:val="001D1BBF"/>
    <w:rsid w:val="001D4033"/>
    <w:rsid w:val="001D6337"/>
    <w:rsid w:val="001E17ED"/>
    <w:rsid w:val="001E4EF0"/>
    <w:rsid w:val="001E685A"/>
    <w:rsid w:val="001F0371"/>
    <w:rsid w:val="001F16B4"/>
    <w:rsid w:val="001F1C25"/>
    <w:rsid w:val="001F5A0D"/>
    <w:rsid w:val="001F5C7F"/>
    <w:rsid w:val="001F5C95"/>
    <w:rsid w:val="001F7B08"/>
    <w:rsid w:val="00203071"/>
    <w:rsid w:val="002034CA"/>
    <w:rsid w:val="0020388A"/>
    <w:rsid w:val="0020435C"/>
    <w:rsid w:val="00206D25"/>
    <w:rsid w:val="002072C8"/>
    <w:rsid w:val="00207716"/>
    <w:rsid w:val="002104B9"/>
    <w:rsid w:val="00210DF4"/>
    <w:rsid w:val="00211E82"/>
    <w:rsid w:val="00212095"/>
    <w:rsid w:val="00212366"/>
    <w:rsid w:val="002123CC"/>
    <w:rsid w:val="00212F9A"/>
    <w:rsid w:val="00213717"/>
    <w:rsid w:val="0021384C"/>
    <w:rsid w:val="0021514E"/>
    <w:rsid w:val="0021569C"/>
    <w:rsid w:val="00217006"/>
    <w:rsid w:val="002172C3"/>
    <w:rsid w:val="00221BC0"/>
    <w:rsid w:val="00221C6E"/>
    <w:rsid w:val="002220A9"/>
    <w:rsid w:val="00236B66"/>
    <w:rsid w:val="00237BB9"/>
    <w:rsid w:val="00240D74"/>
    <w:rsid w:val="00241680"/>
    <w:rsid w:val="00241E10"/>
    <w:rsid w:val="002440C7"/>
    <w:rsid w:val="00247820"/>
    <w:rsid w:val="00253209"/>
    <w:rsid w:val="0025490B"/>
    <w:rsid w:val="00254A3F"/>
    <w:rsid w:val="002556E0"/>
    <w:rsid w:val="002563DF"/>
    <w:rsid w:val="00257069"/>
    <w:rsid w:val="00257DF6"/>
    <w:rsid w:val="00261373"/>
    <w:rsid w:val="002618AE"/>
    <w:rsid w:val="00263DFD"/>
    <w:rsid w:val="0026488A"/>
    <w:rsid w:val="0026639F"/>
    <w:rsid w:val="002666F7"/>
    <w:rsid w:val="00267039"/>
    <w:rsid w:val="00267D0D"/>
    <w:rsid w:val="00272AE5"/>
    <w:rsid w:val="00272D82"/>
    <w:rsid w:val="002732FE"/>
    <w:rsid w:val="00277E4B"/>
    <w:rsid w:val="0028189F"/>
    <w:rsid w:val="0028212D"/>
    <w:rsid w:val="00283FEE"/>
    <w:rsid w:val="00285E11"/>
    <w:rsid w:val="00290625"/>
    <w:rsid w:val="00291473"/>
    <w:rsid w:val="00292D34"/>
    <w:rsid w:val="0029515A"/>
    <w:rsid w:val="0029590F"/>
    <w:rsid w:val="0029599C"/>
    <w:rsid w:val="00296101"/>
    <w:rsid w:val="002A0FD5"/>
    <w:rsid w:val="002A3098"/>
    <w:rsid w:val="002A665E"/>
    <w:rsid w:val="002B1326"/>
    <w:rsid w:val="002B189A"/>
    <w:rsid w:val="002B1A87"/>
    <w:rsid w:val="002B2D52"/>
    <w:rsid w:val="002B4A54"/>
    <w:rsid w:val="002B7019"/>
    <w:rsid w:val="002C1113"/>
    <w:rsid w:val="002C4F5E"/>
    <w:rsid w:val="002D2DA9"/>
    <w:rsid w:val="002D2F9B"/>
    <w:rsid w:val="002D4828"/>
    <w:rsid w:val="002D500C"/>
    <w:rsid w:val="002D60B8"/>
    <w:rsid w:val="002E27EA"/>
    <w:rsid w:val="002E4F2B"/>
    <w:rsid w:val="002E7ACD"/>
    <w:rsid w:val="002F2E8F"/>
    <w:rsid w:val="002F2F96"/>
    <w:rsid w:val="002F3AC8"/>
    <w:rsid w:val="002F649C"/>
    <w:rsid w:val="002F6E04"/>
    <w:rsid w:val="003028A1"/>
    <w:rsid w:val="00306CAE"/>
    <w:rsid w:val="00312EDB"/>
    <w:rsid w:val="003145FF"/>
    <w:rsid w:val="00320208"/>
    <w:rsid w:val="003214BC"/>
    <w:rsid w:val="00321639"/>
    <w:rsid w:val="0032471A"/>
    <w:rsid w:val="00324BA4"/>
    <w:rsid w:val="003257F7"/>
    <w:rsid w:val="00327F10"/>
    <w:rsid w:val="00332220"/>
    <w:rsid w:val="0033353F"/>
    <w:rsid w:val="00334DBE"/>
    <w:rsid w:val="00342A82"/>
    <w:rsid w:val="003456E8"/>
    <w:rsid w:val="00350083"/>
    <w:rsid w:val="00351237"/>
    <w:rsid w:val="003520D6"/>
    <w:rsid w:val="00356E80"/>
    <w:rsid w:val="00361D92"/>
    <w:rsid w:val="003620C1"/>
    <w:rsid w:val="00362B33"/>
    <w:rsid w:val="003673CB"/>
    <w:rsid w:val="00367FFC"/>
    <w:rsid w:val="00370848"/>
    <w:rsid w:val="003709C3"/>
    <w:rsid w:val="00372B6B"/>
    <w:rsid w:val="003739B3"/>
    <w:rsid w:val="00373D95"/>
    <w:rsid w:val="003805C9"/>
    <w:rsid w:val="00380EB6"/>
    <w:rsid w:val="00381C61"/>
    <w:rsid w:val="00382B51"/>
    <w:rsid w:val="0038454E"/>
    <w:rsid w:val="003859C0"/>
    <w:rsid w:val="00385D62"/>
    <w:rsid w:val="003863FF"/>
    <w:rsid w:val="003876D9"/>
    <w:rsid w:val="00387C80"/>
    <w:rsid w:val="00391B83"/>
    <w:rsid w:val="00391C6C"/>
    <w:rsid w:val="003976BE"/>
    <w:rsid w:val="003A0A30"/>
    <w:rsid w:val="003A11BD"/>
    <w:rsid w:val="003A29FD"/>
    <w:rsid w:val="003A376C"/>
    <w:rsid w:val="003A37A2"/>
    <w:rsid w:val="003A694D"/>
    <w:rsid w:val="003B000D"/>
    <w:rsid w:val="003B0818"/>
    <w:rsid w:val="003B6066"/>
    <w:rsid w:val="003B6519"/>
    <w:rsid w:val="003B725C"/>
    <w:rsid w:val="003C14C8"/>
    <w:rsid w:val="003C3710"/>
    <w:rsid w:val="003C37AD"/>
    <w:rsid w:val="003C53C4"/>
    <w:rsid w:val="003C5F42"/>
    <w:rsid w:val="003D0149"/>
    <w:rsid w:val="003D03F2"/>
    <w:rsid w:val="003D0F48"/>
    <w:rsid w:val="003D2314"/>
    <w:rsid w:val="003D4410"/>
    <w:rsid w:val="003E0C06"/>
    <w:rsid w:val="003E1263"/>
    <w:rsid w:val="003E23D6"/>
    <w:rsid w:val="003E2B86"/>
    <w:rsid w:val="003E3687"/>
    <w:rsid w:val="003E5CEE"/>
    <w:rsid w:val="003E5FB5"/>
    <w:rsid w:val="003E631F"/>
    <w:rsid w:val="003E69FA"/>
    <w:rsid w:val="003E6B4A"/>
    <w:rsid w:val="003E6FD4"/>
    <w:rsid w:val="003E7523"/>
    <w:rsid w:val="003F2D3E"/>
    <w:rsid w:val="003F38C8"/>
    <w:rsid w:val="003F416C"/>
    <w:rsid w:val="003F4613"/>
    <w:rsid w:val="003F638F"/>
    <w:rsid w:val="003F6F0D"/>
    <w:rsid w:val="003F734F"/>
    <w:rsid w:val="00402CAC"/>
    <w:rsid w:val="00403A4D"/>
    <w:rsid w:val="004040D0"/>
    <w:rsid w:val="00405723"/>
    <w:rsid w:val="0040578E"/>
    <w:rsid w:val="0040711F"/>
    <w:rsid w:val="004100FE"/>
    <w:rsid w:val="0041108D"/>
    <w:rsid w:val="00412700"/>
    <w:rsid w:val="004129BA"/>
    <w:rsid w:val="00413157"/>
    <w:rsid w:val="00413E97"/>
    <w:rsid w:val="00414600"/>
    <w:rsid w:val="004149A0"/>
    <w:rsid w:val="00414F6D"/>
    <w:rsid w:val="0041506C"/>
    <w:rsid w:val="00415D00"/>
    <w:rsid w:val="004213FE"/>
    <w:rsid w:val="00421A17"/>
    <w:rsid w:val="004340CE"/>
    <w:rsid w:val="004358AB"/>
    <w:rsid w:val="00435E1C"/>
    <w:rsid w:val="004363E7"/>
    <w:rsid w:val="004370A9"/>
    <w:rsid w:val="00443403"/>
    <w:rsid w:val="00443636"/>
    <w:rsid w:val="0044384A"/>
    <w:rsid w:val="0044398E"/>
    <w:rsid w:val="00444C73"/>
    <w:rsid w:val="0044510C"/>
    <w:rsid w:val="00447960"/>
    <w:rsid w:val="004509D6"/>
    <w:rsid w:val="00453F77"/>
    <w:rsid w:val="00454E8B"/>
    <w:rsid w:val="00455689"/>
    <w:rsid w:val="00457D2E"/>
    <w:rsid w:val="004600AB"/>
    <w:rsid w:val="00463524"/>
    <w:rsid w:val="004654B2"/>
    <w:rsid w:val="004665B7"/>
    <w:rsid w:val="00466818"/>
    <w:rsid w:val="0047642A"/>
    <w:rsid w:val="00477F04"/>
    <w:rsid w:val="00480BC0"/>
    <w:rsid w:val="00482A3E"/>
    <w:rsid w:val="0048394F"/>
    <w:rsid w:val="00485253"/>
    <w:rsid w:val="00486ED2"/>
    <w:rsid w:val="0048781D"/>
    <w:rsid w:val="0049079E"/>
    <w:rsid w:val="00490BD7"/>
    <w:rsid w:val="0049245F"/>
    <w:rsid w:val="00492BD2"/>
    <w:rsid w:val="00493EF5"/>
    <w:rsid w:val="004954A2"/>
    <w:rsid w:val="004956ED"/>
    <w:rsid w:val="00496B4D"/>
    <w:rsid w:val="00496CA7"/>
    <w:rsid w:val="00497F79"/>
    <w:rsid w:val="004A060E"/>
    <w:rsid w:val="004A197E"/>
    <w:rsid w:val="004A1DB7"/>
    <w:rsid w:val="004A28F2"/>
    <w:rsid w:val="004A39F4"/>
    <w:rsid w:val="004A3CD5"/>
    <w:rsid w:val="004A40FC"/>
    <w:rsid w:val="004A474A"/>
    <w:rsid w:val="004A57EA"/>
    <w:rsid w:val="004A5D61"/>
    <w:rsid w:val="004B008A"/>
    <w:rsid w:val="004B0359"/>
    <w:rsid w:val="004B256F"/>
    <w:rsid w:val="004B404D"/>
    <w:rsid w:val="004B5B20"/>
    <w:rsid w:val="004C05EE"/>
    <w:rsid w:val="004C0DD7"/>
    <w:rsid w:val="004C43A7"/>
    <w:rsid w:val="004C487F"/>
    <w:rsid w:val="004C4FA9"/>
    <w:rsid w:val="004C6DE9"/>
    <w:rsid w:val="004C7314"/>
    <w:rsid w:val="004D1159"/>
    <w:rsid w:val="004D3407"/>
    <w:rsid w:val="004D3B2E"/>
    <w:rsid w:val="004D5F8B"/>
    <w:rsid w:val="004D6062"/>
    <w:rsid w:val="004D7281"/>
    <w:rsid w:val="004D7429"/>
    <w:rsid w:val="004E1A64"/>
    <w:rsid w:val="004E3763"/>
    <w:rsid w:val="004E5173"/>
    <w:rsid w:val="004E6148"/>
    <w:rsid w:val="004E6592"/>
    <w:rsid w:val="004E6862"/>
    <w:rsid w:val="004F32D6"/>
    <w:rsid w:val="004F340D"/>
    <w:rsid w:val="004F3FAC"/>
    <w:rsid w:val="004F48ED"/>
    <w:rsid w:val="004F5E5F"/>
    <w:rsid w:val="004F7416"/>
    <w:rsid w:val="00501BB7"/>
    <w:rsid w:val="00501DAA"/>
    <w:rsid w:val="00503589"/>
    <w:rsid w:val="00504121"/>
    <w:rsid w:val="00504ACB"/>
    <w:rsid w:val="00504B43"/>
    <w:rsid w:val="00505CD1"/>
    <w:rsid w:val="00505D49"/>
    <w:rsid w:val="00511B28"/>
    <w:rsid w:val="00512696"/>
    <w:rsid w:val="0051308A"/>
    <w:rsid w:val="005149B9"/>
    <w:rsid w:val="00515D2D"/>
    <w:rsid w:val="00515E6E"/>
    <w:rsid w:val="005200DF"/>
    <w:rsid w:val="005206CB"/>
    <w:rsid w:val="00521839"/>
    <w:rsid w:val="00524635"/>
    <w:rsid w:val="005266AE"/>
    <w:rsid w:val="00527D6E"/>
    <w:rsid w:val="00530064"/>
    <w:rsid w:val="00532263"/>
    <w:rsid w:val="005345A3"/>
    <w:rsid w:val="005349ED"/>
    <w:rsid w:val="00535BEA"/>
    <w:rsid w:val="00540B53"/>
    <w:rsid w:val="00542D51"/>
    <w:rsid w:val="00544BF2"/>
    <w:rsid w:val="00544DAD"/>
    <w:rsid w:val="00545ED1"/>
    <w:rsid w:val="00552AC7"/>
    <w:rsid w:val="005537B2"/>
    <w:rsid w:val="00555032"/>
    <w:rsid w:val="0056347D"/>
    <w:rsid w:val="00564B5A"/>
    <w:rsid w:val="00564E60"/>
    <w:rsid w:val="00565435"/>
    <w:rsid w:val="0056716B"/>
    <w:rsid w:val="00570A00"/>
    <w:rsid w:val="00572FF9"/>
    <w:rsid w:val="005739B6"/>
    <w:rsid w:val="005755D7"/>
    <w:rsid w:val="005821D0"/>
    <w:rsid w:val="00586AC6"/>
    <w:rsid w:val="00592623"/>
    <w:rsid w:val="005A01CC"/>
    <w:rsid w:val="005A0C3B"/>
    <w:rsid w:val="005A10E5"/>
    <w:rsid w:val="005A2434"/>
    <w:rsid w:val="005A31DE"/>
    <w:rsid w:val="005A401D"/>
    <w:rsid w:val="005A4821"/>
    <w:rsid w:val="005A5144"/>
    <w:rsid w:val="005A56F4"/>
    <w:rsid w:val="005A7475"/>
    <w:rsid w:val="005A7BCB"/>
    <w:rsid w:val="005B40B2"/>
    <w:rsid w:val="005B4702"/>
    <w:rsid w:val="005B536B"/>
    <w:rsid w:val="005B780A"/>
    <w:rsid w:val="005B7C51"/>
    <w:rsid w:val="005B7E88"/>
    <w:rsid w:val="005C2FC8"/>
    <w:rsid w:val="005C413E"/>
    <w:rsid w:val="005C4AAF"/>
    <w:rsid w:val="005C69FD"/>
    <w:rsid w:val="005C7439"/>
    <w:rsid w:val="005D1DAC"/>
    <w:rsid w:val="005D453A"/>
    <w:rsid w:val="005D6483"/>
    <w:rsid w:val="005D7EDE"/>
    <w:rsid w:val="005E0687"/>
    <w:rsid w:val="005E5D94"/>
    <w:rsid w:val="005E5DA8"/>
    <w:rsid w:val="005F0EDC"/>
    <w:rsid w:val="005F14D5"/>
    <w:rsid w:val="005F1A74"/>
    <w:rsid w:val="005F3528"/>
    <w:rsid w:val="005F353E"/>
    <w:rsid w:val="005F423C"/>
    <w:rsid w:val="005F4BF6"/>
    <w:rsid w:val="00600FD9"/>
    <w:rsid w:val="00601E35"/>
    <w:rsid w:val="006067D8"/>
    <w:rsid w:val="0061577F"/>
    <w:rsid w:val="00615C30"/>
    <w:rsid w:val="0062179C"/>
    <w:rsid w:val="00623FD2"/>
    <w:rsid w:val="0062620B"/>
    <w:rsid w:val="00627361"/>
    <w:rsid w:val="00635495"/>
    <w:rsid w:val="00636F8A"/>
    <w:rsid w:val="00644A52"/>
    <w:rsid w:val="00644DE5"/>
    <w:rsid w:val="00645930"/>
    <w:rsid w:val="0064615B"/>
    <w:rsid w:val="006475EF"/>
    <w:rsid w:val="00651003"/>
    <w:rsid w:val="00651C1D"/>
    <w:rsid w:val="006533C7"/>
    <w:rsid w:val="0065781B"/>
    <w:rsid w:val="00662BAB"/>
    <w:rsid w:val="00664DDB"/>
    <w:rsid w:val="00666AA8"/>
    <w:rsid w:val="00666D4A"/>
    <w:rsid w:val="00666E66"/>
    <w:rsid w:val="006740C5"/>
    <w:rsid w:val="00675431"/>
    <w:rsid w:val="00677482"/>
    <w:rsid w:val="00680323"/>
    <w:rsid w:val="006810DC"/>
    <w:rsid w:val="006831E1"/>
    <w:rsid w:val="00683BD7"/>
    <w:rsid w:val="0069030D"/>
    <w:rsid w:val="00691513"/>
    <w:rsid w:val="006963F1"/>
    <w:rsid w:val="006A067C"/>
    <w:rsid w:val="006A252A"/>
    <w:rsid w:val="006A32E3"/>
    <w:rsid w:val="006A362C"/>
    <w:rsid w:val="006A3E11"/>
    <w:rsid w:val="006A4078"/>
    <w:rsid w:val="006A4660"/>
    <w:rsid w:val="006A74D6"/>
    <w:rsid w:val="006A7691"/>
    <w:rsid w:val="006B1482"/>
    <w:rsid w:val="006B190F"/>
    <w:rsid w:val="006B1C76"/>
    <w:rsid w:val="006B293B"/>
    <w:rsid w:val="006B566A"/>
    <w:rsid w:val="006B6C8D"/>
    <w:rsid w:val="006C07EC"/>
    <w:rsid w:val="006C0997"/>
    <w:rsid w:val="006C0D25"/>
    <w:rsid w:val="006C135A"/>
    <w:rsid w:val="006C1E4D"/>
    <w:rsid w:val="006C2B36"/>
    <w:rsid w:val="006C2CC4"/>
    <w:rsid w:val="006C3464"/>
    <w:rsid w:val="006C3B58"/>
    <w:rsid w:val="006C5172"/>
    <w:rsid w:val="006D14B7"/>
    <w:rsid w:val="006D1C49"/>
    <w:rsid w:val="006D46E4"/>
    <w:rsid w:val="006D5CC6"/>
    <w:rsid w:val="006D5E0F"/>
    <w:rsid w:val="006D5F2D"/>
    <w:rsid w:val="006D7F82"/>
    <w:rsid w:val="006E2423"/>
    <w:rsid w:val="006E3B4E"/>
    <w:rsid w:val="006E4E5D"/>
    <w:rsid w:val="006E70F7"/>
    <w:rsid w:val="006E7AAC"/>
    <w:rsid w:val="006F31E4"/>
    <w:rsid w:val="006F35A6"/>
    <w:rsid w:val="006F3D23"/>
    <w:rsid w:val="006F5197"/>
    <w:rsid w:val="00701EE1"/>
    <w:rsid w:val="00702D32"/>
    <w:rsid w:val="00703B82"/>
    <w:rsid w:val="00704A1F"/>
    <w:rsid w:val="00704C84"/>
    <w:rsid w:val="00710769"/>
    <w:rsid w:val="00713F75"/>
    <w:rsid w:val="007149DA"/>
    <w:rsid w:val="00717C82"/>
    <w:rsid w:val="00720169"/>
    <w:rsid w:val="0072091A"/>
    <w:rsid w:val="007214F9"/>
    <w:rsid w:val="007219D1"/>
    <w:rsid w:val="00722138"/>
    <w:rsid w:val="00723CBA"/>
    <w:rsid w:val="0072584A"/>
    <w:rsid w:val="0072790D"/>
    <w:rsid w:val="00727BBE"/>
    <w:rsid w:val="00730B81"/>
    <w:rsid w:val="00731810"/>
    <w:rsid w:val="00732E33"/>
    <w:rsid w:val="00733B91"/>
    <w:rsid w:val="007342E9"/>
    <w:rsid w:val="00734414"/>
    <w:rsid w:val="00735912"/>
    <w:rsid w:val="00740BEB"/>
    <w:rsid w:val="00744CFB"/>
    <w:rsid w:val="00745E33"/>
    <w:rsid w:val="00747627"/>
    <w:rsid w:val="00750910"/>
    <w:rsid w:val="007531C4"/>
    <w:rsid w:val="00754E4E"/>
    <w:rsid w:val="0075592D"/>
    <w:rsid w:val="00755E7D"/>
    <w:rsid w:val="0075679B"/>
    <w:rsid w:val="0076126F"/>
    <w:rsid w:val="00763E0D"/>
    <w:rsid w:val="00764372"/>
    <w:rsid w:val="00765751"/>
    <w:rsid w:val="00765DB5"/>
    <w:rsid w:val="00765F57"/>
    <w:rsid w:val="007679DB"/>
    <w:rsid w:val="00770A5E"/>
    <w:rsid w:val="007712F0"/>
    <w:rsid w:val="007748E1"/>
    <w:rsid w:val="00775A19"/>
    <w:rsid w:val="007762E9"/>
    <w:rsid w:val="00782CF8"/>
    <w:rsid w:val="00782D52"/>
    <w:rsid w:val="00784E2A"/>
    <w:rsid w:val="00785A93"/>
    <w:rsid w:val="00785AFF"/>
    <w:rsid w:val="00785D64"/>
    <w:rsid w:val="00786A2B"/>
    <w:rsid w:val="00787CC4"/>
    <w:rsid w:val="00787E8C"/>
    <w:rsid w:val="0079266B"/>
    <w:rsid w:val="00792AE4"/>
    <w:rsid w:val="0079420C"/>
    <w:rsid w:val="007947F1"/>
    <w:rsid w:val="00794BB3"/>
    <w:rsid w:val="0079543E"/>
    <w:rsid w:val="00795615"/>
    <w:rsid w:val="0079720A"/>
    <w:rsid w:val="007A161C"/>
    <w:rsid w:val="007A2C19"/>
    <w:rsid w:val="007A43EE"/>
    <w:rsid w:val="007A7DE4"/>
    <w:rsid w:val="007B0846"/>
    <w:rsid w:val="007B20B1"/>
    <w:rsid w:val="007B41A3"/>
    <w:rsid w:val="007B6004"/>
    <w:rsid w:val="007B73BE"/>
    <w:rsid w:val="007B75E4"/>
    <w:rsid w:val="007B78B3"/>
    <w:rsid w:val="007C1C1D"/>
    <w:rsid w:val="007C21C8"/>
    <w:rsid w:val="007C6086"/>
    <w:rsid w:val="007C6989"/>
    <w:rsid w:val="007C7483"/>
    <w:rsid w:val="007C78A3"/>
    <w:rsid w:val="007C7DE1"/>
    <w:rsid w:val="007D03D2"/>
    <w:rsid w:val="007D047A"/>
    <w:rsid w:val="007D0BE7"/>
    <w:rsid w:val="007D2784"/>
    <w:rsid w:val="007D3D4D"/>
    <w:rsid w:val="007D5EE8"/>
    <w:rsid w:val="007D6A02"/>
    <w:rsid w:val="007D6F77"/>
    <w:rsid w:val="007E02C3"/>
    <w:rsid w:val="007E0742"/>
    <w:rsid w:val="007E1275"/>
    <w:rsid w:val="007E3598"/>
    <w:rsid w:val="007E7A4F"/>
    <w:rsid w:val="007F0554"/>
    <w:rsid w:val="007F0837"/>
    <w:rsid w:val="007F1029"/>
    <w:rsid w:val="007F268B"/>
    <w:rsid w:val="007F2734"/>
    <w:rsid w:val="007F37A1"/>
    <w:rsid w:val="007F3B14"/>
    <w:rsid w:val="007F3B9D"/>
    <w:rsid w:val="007F6A16"/>
    <w:rsid w:val="007F7D23"/>
    <w:rsid w:val="007F7ECD"/>
    <w:rsid w:val="00800A92"/>
    <w:rsid w:val="0080192B"/>
    <w:rsid w:val="0080335F"/>
    <w:rsid w:val="00807115"/>
    <w:rsid w:val="0081034B"/>
    <w:rsid w:val="00810503"/>
    <w:rsid w:val="00810533"/>
    <w:rsid w:val="0081076A"/>
    <w:rsid w:val="00810C3B"/>
    <w:rsid w:val="00812853"/>
    <w:rsid w:val="00814117"/>
    <w:rsid w:val="0081647D"/>
    <w:rsid w:val="008173D7"/>
    <w:rsid w:val="00821110"/>
    <w:rsid w:val="00823617"/>
    <w:rsid w:val="00832D15"/>
    <w:rsid w:val="00833B8B"/>
    <w:rsid w:val="00835689"/>
    <w:rsid w:val="008365F5"/>
    <w:rsid w:val="00836AC6"/>
    <w:rsid w:val="00836F99"/>
    <w:rsid w:val="00841366"/>
    <w:rsid w:val="00841A4A"/>
    <w:rsid w:val="00845FCC"/>
    <w:rsid w:val="0085012C"/>
    <w:rsid w:val="0085024F"/>
    <w:rsid w:val="00851CF5"/>
    <w:rsid w:val="0085369F"/>
    <w:rsid w:val="0085409C"/>
    <w:rsid w:val="008545E5"/>
    <w:rsid w:val="00856C23"/>
    <w:rsid w:val="00856FA4"/>
    <w:rsid w:val="00857C0F"/>
    <w:rsid w:val="008609B1"/>
    <w:rsid w:val="00861B71"/>
    <w:rsid w:val="0086257E"/>
    <w:rsid w:val="00863A1F"/>
    <w:rsid w:val="008670C3"/>
    <w:rsid w:val="00870703"/>
    <w:rsid w:val="00872A1F"/>
    <w:rsid w:val="008736EC"/>
    <w:rsid w:val="00873C80"/>
    <w:rsid w:val="00873CCB"/>
    <w:rsid w:val="00873ED9"/>
    <w:rsid w:val="00876647"/>
    <w:rsid w:val="0087695F"/>
    <w:rsid w:val="00881556"/>
    <w:rsid w:val="00883456"/>
    <w:rsid w:val="00884734"/>
    <w:rsid w:val="00884C08"/>
    <w:rsid w:val="00885E45"/>
    <w:rsid w:val="00886B8E"/>
    <w:rsid w:val="0088797A"/>
    <w:rsid w:val="00890087"/>
    <w:rsid w:val="00890D69"/>
    <w:rsid w:val="00892029"/>
    <w:rsid w:val="00892FDE"/>
    <w:rsid w:val="0089483B"/>
    <w:rsid w:val="008A0CD5"/>
    <w:rsid w:val="008A1535"/>
    <w:rsid w:val="008A16B4"/>
    <w:rsid w:val="008A2FA7"/>
    <w:rsid w:val="008A4E5E"/>
    <w:rsid w:val="008A5381"/>
    <w:rsid w:val="008A58D3"/>
    <w:rsid w:val="008A6B9C"/>
    <w:rsid w:val="008A6D7F"/>
    <w:rsid w:val="008A760C"/>
    <w:rsid w:val="008A7B11"/>
    <w:rsid w:val="008A7D0C"/>
    <w:rsid w:val="008B1FEB"/>
    <w:rsid w:val="008B21C6"/>
    <w:rsid w:val="008B2D3C"/>
    <w:rsid w:val="008B2F1B"/>
    <w:rsid w:val="008B3415"/>
    <w:rsid w:val="008B404B"/>
    <w:rsid w:val="008B764C"/>
    <w:rsid w:val="008B7BF2"/>
    <w:rsid w:val="008C1416"/>
    <w:rsid w:val="008C1A7E"/>
    <w:rsid w:val="008C2D1F"/>
    <w:rsid w:val="008C3997"/>
    <w:rsid w:val="008C52BF"/>
    <w:rsid w:val="008C5899"/>
    <w:rsid w:val="008D02C1"/>
    <w:rsid w:val="008D1177"/>
    <w:rsid w:val="008D3284"/>
    <w:rsid w:val="008D33D1"/>
    <w:rsid w:val="008D33EC"/>
    <w:rsid w:val="008D3609"/>
    <w:rsid w:val="008D3D40"/>
    <w:rsid w:val="008D4FA4"/>
    <w:rsid w:val="008D571A"/>
    <w:rsid w:val="008D76E5"/>
    <w:rsid w:val="008E1B04"/>
    <w:rsid w:val="008E2857"/>
    <w:rsid w:val="008E2A4A"/>
    <w:rsid w:val="008E2F13"/>
    <w:rsid w:val="008E32CB"/>
    <w:rsid w:val="008E3671"/>
    <w:rsid w:val="008E39B1"/>
    <w:rsid w:val="008E3DF0"/>
    <w:rsid w:val="008E6284"/>
    <w:rsid w:val="008E633D"/>
    <w:rsid w:val="008E6410"/>
    <w:rsid w:val="008E6D5E"/>
    <w:rsid w:val="008F07DD"/>
    <w:rsid w:val="008F0CE4"/>
    <w:rsid w:val="008F212F"/>
    <w:rsid w:val="008F6786"/>
    <w:rsid w:val="009032C8"/>
    <w:rsid w:val="009036F2"/>
    <w:rsid w:val="00906F4A"/>
    <w:rsid w:val="00913221"/>
    <w:rsid w:val="00913F39"/>
    <w:rsid w:val="00914323"/>
    <w:rsid w:val="00916C22"/>
    <w:rsid w:val="00917329"/>
    <w:rsid w:val="009212A1"/>
    <w:rsid w:val="009219D1"/>
    <w:rsid w:val="00922AEB"/>
    <w:rsid w:val="00924A40"/>
    <w:rsid w:val="0092548C"/>
    <w:rsid w:val="009257D6"/>
    <w:rsid w:val="00926854"/>
    <w:rsid w:val="00927103"/>
    <w:rsid w:val="0093089E"/>
    <w:rsid w:val="009310A7"/>
    <w:rsid w:val="00931EEF"/>
    <w:rsid w:val="009325FA"/>
    <w:rsid w:val="00941785"/>
    <w:rsid w:val="00950F37"/>
    <w:rsid w:val="00955845"/>
    <w:rsid w:val="00955D68"/>
    <w:rsid w:val="00957686"/>
    <w:rsid w:val="00957D16"/>
    <w:rsid w:val="00957EB2"/>
    <w:rsid w:val="009602B4"/>
    <w:rsid w:val="0096117B"/>
    <w:rsid w:val="0096136C"/>
    <w:rsid w:val="00970037"/>
    <w:rsid w:val="009725D5"/>
    <w:rsid w:val="0097520F"/>
    <w:rsid w:val="00980A76"/>
    <w:rsid w:val="00982137"/>
    <w:rsid w:val="00987428"/>
    <w:rsid w:val="0099375C"/>
    <w:rsid w:val="0099523C"/>
    <w:rsid w:val="0099717C"/>
    <w:rsid w:val="009A053F"/>
    <w:rsid w:val="009A096D"/>
    <w:rsid w:val="009A24E1"/>
    <w:rsid w:val="009A470B"/>
    <w:rsid w:val="009A7CC8"/>
    <w:rsid w:val="009B1550"/>
    <w:rsid w:val="009B22FD"/>
    <w:rsid w:val="009B4622"/>
    <w:rsid w:val="009B5A0D"/>
    <w:rsid w:val="009C0263"/>
    <w:rsid w:val="009C155F"/>
    <w:rsid w:val="009C46F1"/>
    <w:rsid w:val="009C473A"/>
    <w:rsid w:val="009C6052"/>
    <w:rsid w:val="009C73F5"/>
    <w:rsid w:val="009D0E71"/>
    <w:rsid w:val="009D1178"/>
    <w:rsid w:val="009D1CDB"/>
    <w:rsid w:val="009D5505"/>
    <w:rsid w:val="009D5E73"/>
    <w:rsid w:val="009D68EA"/>
    <w:rsid w:val="009D7B9B"/>
    <w:rsid w:val="009E01FF"/>
    <w:rsid w:val="009E308D"/>
    <w:rsid w:val="009E37E0"/>
    <w:rsid w:val="009E4874"/>
    <w:rsid w:val="009E4D48"/>
    <w:rsid w:val="009E5152"/>
    <w:rsid w:val="009E55B0"/>
    <w:rsid w:val="009E702F"/>
    <w:rsid w:val="009E75C6"/>
    <w:rsid w:val="009E79DB"/>
    <w:rsid w:val="009E7F90"/>
    <w:rsid w:val="009F0F22"/>
    <w:rsid w:val="009F2C13"/>
    <w:rsid w:val="009F65F1"/>
    <w:rsid w:val="00A01651"/>
    <w:rsid w:val="00A01B25"/>
    <w:rsid w:val="00A027AB"/>
    <w:rsid w:val="00A1185D"/>
    <w:rsid w:val="00A12670"/>
    <w:rsid w:val="00A12B89"/>
    <w:rsid w:val="00A12FAA"/>
    <w:rsid w:val="00A135E0"/>
    <w:rsid w:val="00A14450"/>
    <w:rsid w:val="00A1500A"/>
    <w:rsid w:val="00A15C32"/>
    <w:rsid w:val="00A1676C"/>
    <w:rsid w:val="00A175EC"/>
    <w:rsid w:val="00A214FB"/>
    <w:rsid w:val="00A23E25"/>
    <w:rsid w:val="00A2597B"/>
    <w:rsid w:val="00A30312"/>
    <w:rsid w:val="00A31437"/>
    <w:rsid w:val="00A3158E"/>
    <w:rsid w:val="00A31C9B"/>
    <w:rsid w:val="00A31CCD"/>
    <w:rsid w:val="00A33421"/>
    <w:rsid w:val="00A35E9A"/>
    <w:rsid w:val="00A36509"/>
    <w:rsid w:val="00A376C6"/>
    <w:rsid w:val="00A41342"/>
    <w:rsid w:val="00A42845"/>
    <w:rsid w:val="00A43E54"/>
    <w:rsid w:val="00A451C0"/>
    <w:rsid w:val="00A47646"/>
    <w:rsid w:val="00A50D61"/>
    <w:rsid w:val="00A50DE7"/>
    <w:rsid w:val="00A54D07"/>
    <w:rsid w:val="00A5734F"/>
    <w:rsid w:val="00A605ED"/>
    <w:rsid w:val="00A60981"/>
    <w:rsid w:val="00A60E58"/>
    <w:rsid w:val="00A61FAE"/>
    <w:rsid w:val="00A63FD7"/>
    <w:rsid w:val="00A640BF"/>
    <w:rsid w:val="00A6559D"/>
    <w:rsid w:val="00A65B06"/>
    <w:rsid w:val="00A704F2"/>
    <w:rsid w:val="00A70F5A"/>
    <w:rsid w:val="00A72F04"/>
    <w:rsid w:val="00A767EB"/>
    <w:rsid w:val="00A82C63"/>
    <w:rsid w:val="00A82F5B"/>
    <w:rsid w:val="00A844EF"/>
    <w:rsid w:val="00A85459"/>
    <w:rsid w:val="00A863E9"/>
    <w:rsid w:val="00A91A00"/>
    <w:rsid w:val="00A9295E"/>
    <w:rsid w:val="00A945F5"/>
    <w:rsid w:val="00A94856"/>
    <w:rsid w:val="00A94F4B"/>
    <w:rsid w:val="00AA4470"/>
    <w:rsid w:val="00AA476A"/>
    <w:rsid w:val="00AA58E8"/>
    <w:rsid w:val="00AA65C2"/>
    <w:rsid w:val="00AA7C40"/>
    <w:rsid w:val="00AB3B7C"/>
    <w:rsid w:val="00AB6063"/>
    <w:rsid w:val="00AB6095"/>
    <w:rsid w:val="00AC0D55"/>
    <w:rsid w:val="00AC2263"/>
    <w:rsid w:val="00AC3089"/>
    <w:rsid w:val="00AD0708"/>
    <w:rsid w:val="00AD1268"/>
    <w:rsid w:val="00AD395A"/>
    <w:rsid w:val="00AD4218"/>
    <w:rsid w:val="00AD4626"/>
    <w:rsid w:val="00AD7414"/>
    <w:rsid w:val="00AE03A0"/>
    <w:rsid w:val="00AE0F74"/>
    <w:rsid w:val="00AF1200"/>
    <w:rsid w:val="00AF171D"/>
    <w:rsid w:val="00AF1FB5"/>
    <w:rsid w:val="00AF2060"/>
    <w:rsid w:val="00AF2CE7"/>
    <w:rsid w:val="00AF2D77"/>
    <w:rsid w:val="00AF46BA"/>
    <w:rsid w:val="00B0006C"/>
    <w:rsid w:val="00B0049C"/>
    <w:rsid w:val="00B01C35"/>
    <w:rsid w:val="00B034E5"/>
    <w:rsid w:val="00B05024"/>
    <w:rsid w:val="00B06EC8"/>
    <w:rsid w:val="00B07346"/>
    <w:rsid w:val="00B112C6"/>
    <w:rsid w:val="00B11972"/>
    <w:rsid w:val="00B12642"/>
    <w:rsid w:val="00B12DF0"/>
    <w:rsid w:val="00B16B51"/>
    <w:rsid w:val="00B20A68"/>
    <w:rsid w:val="00B21A7F"/>
    <w:rsid w:val="00B2679B"/>
    <w:rsid w:val="00B270C6"/>
    <w:rsid w:val="00B32E96"/>
    <w:rsid w:val="00B3736B"/>
    <w:rsid w:val="00B37AFC"/>
    <w:rsid w:val="00B40513"/>
    <w:rsid w:val="00B44A48"/>
    <w:rsid w:val="00B44FC2"/>
    <w:rsid w:val="00B471B7"/>
    <w:rsid w:val="00B4732C"/>
    <w:rsid w:val="00B478D6"/>
    <w:rsid w:val="00B52ABB"/>
    <w:rsid w:val="00B53556"/>
    <w:rsid w:val="00B53CF4"/>
    <w:rsid w:val="00B54817"/>
    <w:rsid w:val="00B55174"/>
    <w:rsid w:val="00B56981"/>
    <w:rsid w:val="00B60093"/>
    <w:rsid w:val="00B627EB"/>
    <w:rsid w:val="00B63F87"/>
    <w:rsid w:val="00B648B5"/>
    <w:rsid w:val="00B65272"/>
    <w:rsid w:val="00B71C12"/>
    <w:rsid w:val="00B77D63"/>
    <w:rsid w:val="00B80093"/>
    <w:rsid w:val="00B80248"/>
    <w:rsid w:val="00B84729"/>
    <w:rsid w:val="00B8485F"/>
    <w:rsid w:val="00B86787"/>
    <w:rsid w:val="00B87B4C"/>
    <w:rsid w:val="00B91413"/>
    <w:rsid w:val="00B9240A"/>
    <w:rsid w:val="00B9342C"/>
    <w:rsid w:val="00B94349"/>
    <w:rsid w:val="00B96F84"/>
    <w:rsid w:val="00B97415"/>
    <w:rsid w:val="00BA01A4"/>
    <w:rsid w:val="00BA2BE4"/>
    <w:rsid w:val="00BA2FD2"/>
    <w:rsid w:val="00BA4388"/>
    <w:rsid w:val="00BA482A"/>
    <w:rsid w:val="00BB0A34"/>
    <w:rsid w:val="00BB2EF2"/>
    <w:rsid w:val="00BB5D1A"/>
    <w:rsid w:val="00BB5F32"/>
    <w:rsid w:val="00BB6B9C"/>
    <w:rsid w:val="00BB7CDB"/>
    <w:rsid w:val="00BC0407"/>
    <w:rsid w:val="00BC3847"/>
    <w:rsid w:val="00BC4896"/>
    <w:rsid w:val="00BD2534"/>
    <w:rsid w:val="00BD4839"/>
    <w:rsid w:val="00BD5666"/>
    <w:rsid w:val="00BD6728"/>
    <w:rsid w:val="00BE1201"/>
    <w:rsid w:val="00BE3404"/>
    <w:rsid w:val="00BE64AE"/>
    <w:rsid w:val="00BE78CA"/>
    <w:rsid w:val="00BF1B7C"/>
    <w:rsid w:val="00BF4B3D"/>
    <w:rsid w:val="00BF5CBD"/>
    <w:rsid w:val="00BF6951"/>
    <w:rsid w:val="00BF6B53"/>
    <w:rsid w:val="00BF7415"/>
    <w:rsid w:val="00C00B66"/>
    <w:rsid w:val="00C029C8"/>
    <w:rsid w:val="00C03DD8"/>
    <w:rsid w:val="00C05085"/>
    <w:rsid w:val="00C0778C"/>
    <w:rsid w:val="00C12860"/>
    <w:rsid w:val="00C131E4"/>
    <w:rsid w:val="00C160F5"/>
    <w:rsid w:val="00C171F4"/>
    <w:rsid w:val="00C20B7C"/>
    <w:rsid w:val="00C22760"/>
    <w:rsid w:val="00C22CD9"/>
    <w:rsid w:val="00C23ED4"/>
    <w:rsid w:val="00C25255"/>
    <w:rsid w:val="00C25E94"/>
    <w:rsid w:val="00C32F69"/>
    <w:rsid w:val="00C33841"/>
    <w:rsid w:val="00C3625E"/>
    <w:rsid w:val="00C37A95"/>
    <w:rsid w:val="00C413A8"/>
    <w:rsid w:val="00C42100"/>
    <w:rsid w:val="00C44174"/>
    <w:rsid w:val="00C50E38"/>
    <w:rsid w:val="00C543AC"/>
    <w:rsid w:val="00C54711"/>
    <w:rsid w:val="00C56B4D"/>
    <w:rsid w:val="00C57754"/>
    <w:rsid w:val="00C609FA"/>
    <w:rsid w:val="00C6106C"/>
    <w:rsid w:val="00C64696"/>
    <w:rsid w:val="00C64EFB"/>
    <w:rsid w:val="00C66ED7"/>
    <w:rsid w:val="00C66FC2"/>
    <w:rsid w:val="00C70439"/>
    <w:rsid w:val="00C71C0B"/>
    <w:rsid w:val="00C729B7"/>
    <w:rsid w:val="00C73A1A"/>
    <w:rsid w:val="00C74559"/>
    <w:rsid w:val="00C76477"/>
    <w:rsid w:val="00C76A9B"/>
    <w:rsid w:val="00C80D90"/>
    <w:rsid w:val="00C813A5"/>
    <w:rsid w:val="00C81FC8"/>
    <w:rsid w:val="00C82DF5"/>
    <w:rsid w:val="00C83358"/>
    <w:rsid w:val="00C9307A"/>
    <w:rsid w:val="00C9382B"/>
    <w:rsid w:val="00C93B69"/>
    <w:rsid w:val="00C9668E"/>
    <w:rsid w:val="00C97020"/>
    <w:rsid w:val="00C97FA9"/>
    <w:rsid w:val="00CA1047"/>
    <w:rsid w:val="00CA2464"/>
    <w:rsid w:val="00CA4F6F"/>
    <w:rsid w:val="00CA6A2F"/>
    <w:rsid w:val="00CA71F7"/>
    <w:rsid w:val="00CB275D"/>
    <w:rsid w:val="00CB2ADD"/>
    <w:rsid w:val="00CB300A"/>
    <w:rsid w:val="00CB3D71"/>
    <w:rsid w:val="00CB3E69"/>
    <w:rsid w:val="00CB3EC6"/>
    <w:rsid w:val="00CC1059"/>
    <w:rsid w:val="00CC157B"/>
    <w:rsid w:val="00CC313F"/>
    <w:rsid w:val="00CC4687"/>
    <w:rsid w:val="00CD1A5C"/>
    <w:rsid w:val="00CD1D05"/>
    <w:rsid w:val="00CD35C2"/>
    <w:rsid w:val="00CD4D2B"/>
    <w:rsid w:val="00CD5C5B"/>
    <w:rsid w:val="00CD62F2"/>
    <w:rsid w:val="00CD726C"/>
    <w:rsid w:val="00CD72AB"/>
    <w:rsid w:val="00CE29CA"/>
    <w:rsid w:val="00CE3548"/>
    <w:rsid w:val="00CE4CE2"/>
    <w:rsid w:val="00CE5AA4"/>
    <w:rsid w:val="00CE77CD"/>
    <w:rsid w:val="00CF1699"/>
    <w:rsid w:val="00CF1926"/>
    <w:rsid w:val="00CF2836"/>
    <w:rsid w:val="00CF5048"/>
    <w:rsid w:val="00CF7689"/>
    <w:rsid w:val="00D00929"/>
    <w:rsid w:val="00D01841"/>
    <w:rsid w:val="00D01A29"/>
    <w:rsid w:val="00D02FE7"/>
    <w:rsid w:val="00D04785"/>
    <w:rsid w:val="00D049D9"/>
    <w:rsid w:val="00D064E5"/>
    <w:rsid w:val="00D07FBC"/>
    <w:rsid w:val="00D12121"/>
    <w:rsid w:val="00D12C37"/>
    <w:rsid w:val="00D12D89"/>
    <w:rsid w:val="00D14D0F"/>
    <w:rsid w:val="00D1639A"/>
    <w:rsid w:val="00D16636"/>
    <w:rsid w:val="00D1683C"/>
    <w:rsid w:val="00D231AF"/>
    <w:rsid w:val="00D232B1"/>
    <w:rsid w:val="00D26209"/>
    <w:rsid w:val="00D272EF"/>
    <w:rsid w:val="00D277C2"/>
    <w:rsid w:val="00D33D9A"/>
    <w:rsid w:val="00D36F76"/>
    <w:rsid w:val="00D4090B"/>
    <w:rsid w:val="00D42069"/>
    <w:rsid w:val="00D42153"/>
    <w:rsid w:val="00D440AC"/>
    <w:rsid w:val="00D44960"/>
    <w:rsid w:val="00D50A8A"/>
    <w:rsid w:val="00D51709"/>
    <w:rsid w:val="00D52CD9"/>
    <w:rsid w:val="00D5390E"/>
    <w:rsid w:val="00D60633"/>
    <w:rsid w:val="00D618D3"/>
    <w:rsid w:val="00D6384A"/>
    <w:rsid w:val="00D63E01"/>
    <w:rsid w:val="00D6470A"/>
    <w:rsid w:val="00D66839"/>
    <w:rsid w:val="00D72D7A"/>
    <w:rsid w:val="00D75BD9"/>
    <w:rsid w:val="00D76728"/>
    <w:rsid w:val="00D76C97"/>
    <w:rsid w:val="00D776E4"/>
    <w:rsid w:val="00D831B3"/>
    <w:rsid w:val="00D833CF"/>
    <w:rsid w:val="00D83B89"/>
    <w:rsid w:val="00D83EB6"/>
    <w:rsid w:val="00D84013"/>
    <w:rsid w:val="00D8457D"/>
    <w:rsid w:val="00D8659C"/>
    <w:rsid w:val="00D872C6"/>
    <w:rsid w:val="00D87793"/>
    <w:rsid w:val="00D900F0"/>
    <w:rsid w:val="00D90EEA"/>
    <w:rsid w:val="00D9153B"/>
    <w:rsid w:val="00D9469E"/>
    <w:rsid w:val="00D951FF"/>
    <w:rsid w:val="00D95BC0"/>
    <w:rsid w:val="00D96129"/>
    <w:rsid w:val="00D979B9"/>
    <w:rsid w:val="00DA2596"/>
    <w:rsid w:val="00DA31E2"/>
    <w:rsid w:val="00DA3B20"/>
    <w:rsid w:val="00DB0F7E"/>
    <w:rsid w:val="00DB2E52"/>
    <w:rsid w:val="00DB3CB1"/>
    <w:rsid w:val="00DB4C95"/>
    <w:rsid w:val="00DB624E"/>
    <w:rsid w:val="00DB7957"/>
    <w:rsid w:val="00DC3E6F"/>
    <w:rsid w:val="00DC4B5B"/>
    <w:rsid w:val="00DC64E8"/>
    <w:rsid w:val="00DC672D"/>
    <w:rsid w:val="00DD2318"/>
    <w:rsid w:val="00DD2B1D"/>
    <w:rsid w:val="00DD6E34"/>
    <w:rsid w:val="00DE1F00"/>
    <w:rsid w:val="00DE362F"/>
    <w:rsid w:val="00DF0616"/>
    <w:rsid w:val="00DF0767"/>
    <w:rsid w:val="00DF28AC"/>
    <w:rsid w:val="00DF3DE8"/>
    <w:rsid w:val="00DF4C35"/>
    <w:rsid w:val="00DF5C91"/>
    <w:rsid w:val="00DF70B8"/>
    <w:rsid w:val="00DF7218"/>
    <w:rsid w:val="00DF7921"/>
    <w:rsid w:val="00E003C6"/>
    <w:rsid w:val="00E026EB"/>
    <w:rsid w:val="00E0370E"/>
    <w:rsid w:val="00E06CE6"/>
    <w:rsid w:val="00E06E04"/>
    <w:rsid w:val="00E107FD"/>
    <w:rsid w:val="00E10B4A"/>
    <w:rsid w:val="00E10C2A"/>
    <w:rsid w:val="00E10DED"/>
    <w:rsid w:val="00E12C0A"/>
    <w:rsid w:val="00E15158"/>
    <w:rsid w:val="00E15828"/>
    <w:rsid w:val="00E218EF"/>
    <w:rsid w:val="00E21DB5"/>
    <w:rsid w:val="00E2457D"/>
    <w:rsid w:val="00E24772"/>
    <w:rsid w:val="00E24B84"/>
    <w:rsid w:val="00E272B6"/>
    <w:rsid w:val="00E273A4"/>
    <w:rsid w:val="00E3147D"/>
    <w:rsid w:val="00E31708"/>
    <w:rsid w:val="00E3239E"/>
    <w:rsid w:val="00E32785"/>
    <w:rsid w:val="00E34444"/>
    <w:rsid w:val="00E35B36"/>
    <w:rsid w:val="00E45F3C"/>
    <w:rsid w:val="00E5096C"/>
    <w:rsid w:val="00E50AAC"/>
    <w:rsid w:val="00E52004"/>
    <w:rsid w:val="00E52445"/>
    <w:rsid w:val="00E5638A"/>
    <w:rsid w:val="00E56661"/>
    <w:rsid w:val="00E6046D"/>
    <w:rsid w:val="00E60F08"/>
    <w:rsid w:val="00E655D0"/>
    <w:rsid w:val="00E66CE0"/>
    <w:rsid w:val="00E67C7F"/>
    <w:rsid w:val="00E722B1"/>
    <w:rsid w:val="00E72C46"/>
    <w:rsid w:val="00E763F9"/>
    <w:rsid w:val="00E76EBE"/>
    <w:rsid w:val="00E80109"/>
    <w:rsid w:val="00E81FA6"/>
    <w:rsid w:val="00E82049"/>
    <w:rsid w:val="00E82505"/>
    <w:rsid w:val="00E845B3"/>
    <w:rsid w:val="00E84C68"/>
    <w:rsid w:val="00E853C7"/>
    <w:rsid w:val="00E85C00"/>
    <w:rsid w:val="00E872EA"/>
    <w:rsid w:val="00E91085"/>
    <w:rsid w:val="00E91C29"/>
    <w:rsid w:val="00E9282E"/>
    <w:rsid w:val="00E937D1"/>
    <w:rsid w:val="00E94571"/>
    <w:rsid w:val="00E9478C"/>
    <w:rsid w:val="00E952C6"/>
    <w:rsid w:val="00E96B03"/>
    <w:rsid w:val="00EA112E"/>
    <w:rsid w:val="00EA2E51"/>
    <w:rsid w:val="00EA5471"/>
    <w:rsid w:val="00EA60E5"/>
    <w:rsid w:val="00EA68E6"/>
    <w:rsid w:val="00EA76C4"/>
    <w:rsid w:val="00EB5424"/>
    <w:rsid w:val="00EB7489"/>
    <w:rsid w:val="00EB7B86"/>
    <w:rsid w:val="00EB7C9C"/>
    <w:rsid w:val="00EC12A1"/>
    <w:rsid w:val="00EC2059"/>
    <w:rsid w:val="00EC2098"/>
    <w:rsid w:val="00EC53CC"/>
    <w:rsid w:val="00EC7410"/>
    <w:rsid w:val="00EC7928"/>
    <w:rsid w:val="00ED2062"/>
    <w:rsid w:val="00ED29CF"/>
    <w:rsid w:val="00ED35D7"/>
    <w:rsid w:val="00EE3875"/>
    <w:rsid w:val="00EE492C"/>
    <w:rsid w:val="00EF0A88"/>
    <w:rsid w:val="00EF1230"/>
    <w:rsid w:val="00EF3CD2"/>
    <w:rsid w:val="00EF5CDE"/>
    <w:rsid w:val="00EF6491"/>
    <w:rsid w:val="00F0074B"/>
    <w:rsid w:val="00F01F95"/>
    <w:rsid w:val="00F0442F"/>
    <w:rsid w:val="00F05A83"/>
    <w:rsid w:val="00F06351"/>
    <w:rsid w:val="00F079FC"/>
    <w:rsid w:val="00F108C1"/>
    <w:rsid w:val="00F12680"/>
    <w:rsid w:val="00F16DF1"/>
    <w:rsid w:val="00F20548"/>
    <w:rsid w:val="00F231ED"/>
    <w:rsid w:val="00F2419D"/>
    <w:rsid w:val="00F246C2"/>
    <w:rsid w:val="00F24773"/>
    <w:rsid w:val="00F26B54"/>
    <w:rsid w:val="00F27AAA"/>
    <w:rsid w:val="00F302B6"/>
    <w:rsid w:val="00F30668"/>
    <w:rsid w:val="00F3176D"/>
    <w:rsid w:val="00F33604"/>
    <w:rsid w:val="00F341CF"/>
    <w:rsid w:val="00F35241"/>
    <w:rsid w:val="00F35A86"/>
    <w:rsid w:val="00F36358"/>
    <w:rsid w:val="00F413F2"/>
    <w:rsid w:val="00F42A1C"/>
    <w:rsid w:val="00F4773D"/>
    <w:rsid w:val="00F50B86"/>
    <w:rsid w:val="00F55A19"/>
    <w:rsid w:val="00F60578"/>
    <w:rsid w:val="00F61A69"/>
    <w:rsid w:val="00F61BFA"/>
    <w:rsid w:val="00F72C0B"/>
    <w:rsid w:val="00F7364E"/>
    <w:rsid w:val="00F77125"/>
    <w:rsid w:val="00F778D6"/>
    <w:rsid w:val="00F80010"/>
    <w:rsid w:val="00F823A8"/>
    <w:rsid w:val="00F83D5F"/>
    <w:rsid w:val="00F85B80"/>
    <w:rsid w:val="00F85D2E"/>
    <w:rsid w:val="00F86F2C"/>
    <w:rsid w:val="00F924F3"/>
    <w:rsid w:val="00F929D0"/>
    <w:rsid w:val="00F92A7E"/>
    <w:rsid w:val="00F92C6E"/>
    <w:rsid w:val="00F93B0C"/>
    <w:rsid w:val="00F94706"/>
    <w:rsid w:val="00F9581B"/>
    <w:rsid w:val="00F972F6"/>
    <w:rsid w:val="00F97542"/>
    <w:rsid w:val="00FA0204"/>
    <w:rsid w:val="00FA0EA2"/>
    <w:rsid w:val="00FA1B7A"/>
    <w:rsid w:val="00FA3CB4"/>
    <w:rsid w:val="00FA46D2"/>
    <w:rsid w:val="00FA4ADD"/>
    <w:rsid w:val="00FA4E10"/>
    <w:rsid w:val="00FA6501"/>
    <w:rsid w:val="00FB4F77"/>
    <w:rsid w:val="00FB6B56"/>
    <w:rsid w:val="00FB6E63"/>
    <w:rsid w:val="00FB7E4D"/>
    <w:rsid w:val="00FC308B"/>
    <w:rsid w:val="00FC6946"/>
    <w:rsid w:val="00FD0069"/>
    <w:rsid w:val="00FD06BD"/>
    <w:rsid w:val="00FD1363"/>
    <w:rsid w:val="00FD4A46"/>
    <w:rsid w:val="00FD4C95"/>
    <w:rsid w:val="00FD5FDA"/>
    <w:rsid w:val="00FE003D"/>
    <w:rsid w:val="00FE1DAF"/>
    <w:rsid w:val="00FE3A21"/>
    <w:rsid w:val="00FE7D57"/>
    <w:rsid w:val="00FF1E68"/>
    <w:rsid w:val="00FF541D"/>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473B"/>
  <w15:chartTrackingRefBased/>
  <w15:docId w15:val="{BA705D09-48F6-498E-9C37-C9163A7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08"/>
  </w:style>
  <w:style w:type="paragraph" w:styleId="Heading1">
    <w:name w:val="heading 1"/>
    <w:basedOn w:val="Normal"/>
    <w:next w:val="Normal"/>
    <w:link w:val="Heading1Char"/>
    <w:uiPriority w:val="9"/>
    <w:qFormat/>
    <w:rsid w:val="00084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45C6"/>
  </w:style>
  <w:style w:type="paragraph" w:styleId="Footer">
    <w:name w:val="footer"/>
    <w:basedOn w:val="Normal"/>
    <w:link w:val="FooterChar"/>
    <w:uiPriority w:val="99"/>
    <w:unhideWhenUsed/>
    <w:rsid w:val="000845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45C6"/>
  </w:style>
  <w:style w:type="character" w:customStyle="1" w:styleId="Heading1Char">
    <w:name w:val="Heading 1 Char"/>
    <w:basedOn w:val="DefaultParagraphFont"/>
    <w:link w:val="Heading1"/>
    <w:uiPriority w:val="9"/>
    <w:rsid w:val="000845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6D5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F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3A4"/>
    <w:pPr>
      <w:ind w:left="720"/>
      <w:contextualSpacing/>
    </w:pPr>
  </w:style>
  <w:style w:type="paragraph" w:styleId="TOCHeading">
    <w:name w:val="TOC Heading"/>
    <w:basedOn w:val="Heading1"/>
    <w:next w:val="Normal"/>
    <w:uiPriority w:val="39"/>
    <w:unhideWhenUsed/>
    <w:qFormat/>
    <w:rsid w:val="00166BC0"/>
    <w:pPr>
      <w:outlineLvl w:val="9"/>
    </w:pPr>
    <w:rPr>
      <w:lang w:val="en-US"/>
    </w:rPr>
  </w:style>
  <w:style w:type="paragraph" w:styleId="TOC1">
    <w:name w:val="toc 1"/>
    <w:basedOn w:val="Normal"/>
    <w:next w:val="Normal"/>
    <w:autoRedefine/>
    <w:uiPriority w:val="39"/>
    <w:unhideWhenUsed/>
    <w:rsid w:val="00150418"/>
    <w:pPr>
      <w:tabs>
        <w:tab w:val="left" w:pos="426"/>
        <w:tab w:val="right" w:leader="dot" w:pos="9062"/>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6B190F"/>
    <w:pPr>
      <w:tabs>
        <w:tab w:val="left" w:pos="426"/>
        <w:tab w:val="right" w:leader="dot" w:pos="9062"/>
      </w:tabs>
      <w:spacing w:after="100"/>
    </w:pPr>
  </w:style>
  <w:style w:type="character" w:styleId="Hyperlink">
    <w:name w:val="Hyperlink"/>
    <w:basedOn w:val="DefaultParagraphFont"/>
    <w:uiPriority w:val="99"/>
    <w:unhideWhenUsed/>
    <w:rsid w:val="00166BC0"/>
    <w:rPr>
      <w:color w:val="0563C1" w:themeColor="hyperlink"/>
      <w:u w:val="single"/>
    </w:rPr>
  </w:style>
  <w:style w:type="character" w:styleId="CommentReference">
    <w:name w:val="annotation reference"/>
    <w:basedOn w:val="DefaultParagraphFont"/>
    <w:uiPriority w:val="99"/>
    <w:semiHidden/>
    <w:unhideWhenUsed/>
    <w:rsid w:val="003805C9"/>
    <w:rPr>
      <w:sz w:val="16"/>
      <w:szCs w:val="16"/>
    </w:rPr>
  </w:style>
  <w:style w:type="paragraph" w:styleId="CommentText">
    <w:name w:val="annotation text"/>
    <w:basedOn w:val="Normal"/>
    <w:link w:val="CommentTextChar"/>
    <w:uiPriority w:val="99"/>
    <w:semiHidden/>
    <w:unhideWhenUsed/>
    <w:rsid w:val="003805C9"/>
    <w:pPr>
      <w:spacing w:line="240" w:lineRule="auto"/>
    </w:pPr>
    <w:rPr>
      <w:sz w:val="20"/>
      <w:szCs w:val="20"/>
    </w:rPr>
  </w:style>
  <w:style w:type="character" w:customStyle="1" w:styleId="CommentTextChar">
    <w:name w:val="Comment Text Char"/>
    <w:basedOn w:val="DefaultParagraphFont"/>
    <w:link w:val="CommentText"/>
    <w:uiPriority w:val="99"/>
    <w:semiHidden/>
    <w:rsid w:val="003805C9"/>
    <w:rPr>
      <w:sz w:val="20"/>
      <w:szCs w:val="20"/>
    </w:rPr>
  </w:style>
  <w:style w:type="paragraph" w:styleId="CommentSubject">
    <w:name w:val="annotation subject"/>
    <w:basedOn w:val="CommentText"/>
    <w:next w:val="CommentText"/>
    <w:link w:val="CommentSubjectChar"/>
    <w:uiPriority w:val="99"/>
    <w:semiHidden/>
    <w:unhideWhenUsed/>
    <w:rsid w:val="003805C9"/>
    <w:rPr>
      <w:b/>
      <w:bCs/>
    </w:rPr>
  </w:style>
  <w:style w:type="character" w:customStyle="1" w:styleId="CommentSubjectChar">
    <w:name w:val="Comment Subject Char"/>
    <w:basedOn w:val="CommentTextChar"/>
    <w:link w:val="CommentSubject"/>
    <w:uiPriority w:val="99"/>
    <w:semiHidden/>
    <w:rsid w:val="003805C9"/>
    <w:rPr>
      <w:b/>
      <w:bCs/>
      <w:sz w:val="20"/>
      <w:szCs w:val="20"/>
    </w:rPr>
  </w:style>
  <w:style w:type="paragraph" w:styleId="BalloonText">
    <w:name w:val="Balloon Text"/>
    <w:basedOn w:val="Normal"/>
    <w:link w:val="BalloonTextChar"/>
    <w:uiPriority w:val="99"/>
    <w:semiHidden/>
    <w:unhideWhenUsed/>
    <w:rsid w:val="0038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C9"/>
    <w:rPr>
      <w:rFonts w:ascii="Segoe UI" w:hAnsi="Segoe UI" w:cs="Segoe UI"/>
      <w:sz w:val="18"/>
      <w:szCs w:val="18"/>
    </w:rPr>
  </w:style>
  <w:style w:type="table" w:styleId="TableGridLight">
    <w:name w:val="Grid Table Light"/>
    <w:basedOn w:val="TableNormal"/>
    <w:uiPriority w:val="40"/>
    <w:rsid w:val="004E61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A7D0C"/>
    <w:pPr>
      <w:spacing w:after="0" w:line="240" w:lineRule="auto"/>
    </w:pPr>
  </w:style>
  <w:style w:type="table" w:styleId="PlainTable1">
    <w:name w:val="Plain Table 1"/>
    <w:basedOn w:val="TableNormal"/>
    <w:uiPriority w:val="41"/>
    <w:rsid w:val="005126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82CF8"/>
    <w:pPr>
      <w:spacing w:after="0" w:line="240" w:lineRule="auto"/>
    </w:pPr>
  </w:style>
  <w:style w:type="character" w:styleId="UnresolvedMention">
    <w:name w:val="Unresolved Mention"/>
    <w:basedOn w:val="DefaultParagraphFont"/>
    <w:uiPriority w:val="99"/>
    <w:semiHidden/>
    <w:unhideWhenUsed/>
    <w:rsid w:val="0092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702">
      <w:bodyDiv w:val="1"/>
      <w:marLeft w:val="0"/>
      <w:marRight w:val="0"/>
      <w:marTop w:val="0"/>
      <w:marBottom w:val="0"/>
      <w:divBdr>
        <w:top w:val="none" w:sz="0" w:space="0" w:color="auto"/>
        <w:left w:val="none" w:sz="0" w:space="0" w:color="auto"/>
        <w:bottom w:val="none" w:sz="0" w:space="0" w:color="auto"/>
        <w:right w:val="none" w:sz="0" w:space="0" w:color="auto"/>
      </w:divBdr>
    </w:div>
    <w:div w:id="42100772">
      <w:bodyDiv w:val="1"/>
      <w:marLeft w:val="0"/>
      <w:marRight w:val="0"/>
      <w:marTop w:val="0"/>
      <w:marBottom w:val="0"/>
      <w:divBdr>
        <w:top w:val="none" w:sz="0" w:space="0" w:color="auto"/>
        <w:left w:val="none" w:sz="0" w:space="0" w:color="auto"/>
        <w:bottom w:val="none" w:sz="0" w:space="0" w:color="auto"/>
        <w:right w:val="none" w:sz="0" w:space="0" w:color="auto"/>
      </w:divBdr>
    </w:div>
    <w:div w:id="235484247">
      <w:bodyDiv w:val="1"/>
      <w:marLeft w:val="0"/>
      <w:marRight w:val="0"/>
      <w:marTop w:val="0"/>
      <w:marBottom w:val="0"/>
      <w:divBdr>
        <w:top w:val="none" w:sz="0" w:space="0" w:color="auto"/>
        <w:left w:val="none" w:sz="0" w:space="0" w:color="auto"/>
        <w:bottom w:val="none" w:sz="0" w:space="0" w:color="auto"/>
        <w:right w:val="none" w:sz="0" w:space="0" w:color="auto"/>
      </w:divBdr>
    </w:div>
    <w:div w:id="240456786">
      <w:bodyDiv w:val="1"/>
      <w:marLeft w:val="0"/>
      <w:marRight w:val="0"/>
      <w:marTop w:val="0"/>
      <w:marBottom w:val="0"/>
      <w:divBdr>
        <w:top w:val="none" w:sz="0" w:space="0" w:color="auto"/>
        <w:left w:val="none" w:sz="0" w:space="0" w:color="auto"/>
        <w:bottom w:val="none" w:sz="0" w:space="0" w:color="auto"/>
        <w:right w:val="none" w:sz="0" w:space="0" w:color="auto"/>
      </w:divBdr>
    </w:div>
    <w:div w:id="267585240">
      <w:bodyDiv w:val="1"/>
      <w:marLeft w:val="0"/>
      <w:marRight w:val="0"/>
      <w:marTop w:val="0"/>
      <w:marBottom w:val="0"/>
      <w:divBdr>
        <w:top w:val="none" w:sz="0" w:space="0" w:color="auto"/>
        <w:left w:val="none" w:sz="0" w:space="0" w:color="auto"/>
        <w:bottom w:val="none" w:sz="0" w:space="0" w:color="auto"/>
        <w:right w:val="none" w:sz="0" w:space="0" w:color="auto"/>
      </w:divBdr>
    </w:div>
    <w:div w:id="277879630">
      <w:bodyDiv w:val="1"/>
      <w:marLeft w:val="0"/>
      <w:marRight w:val="0"/>
      <w:marTop w:val="0"/>
      <w:marBottom w:val="0"/>
      <w:divBdr>
        <w:top w:val="none" w:sz="0" w:space="0" w:color="auto"/>
        <w:left w:val="none" w:sz="0" w:space="0" w:color="auto"/>
        <w:bottom w:val="none" w:sz="0" w:space="0" w:color="auto"/>
        <w:right w:val="none" w:sz="0" w:space="0" w:color="auto"/>
      </w:divBdr>
    </w:div>
    <w:div w:id="364260643">
      <w:bodyDiv w:val="1"/>
      <w:marLeft w:val="0"/>
      <w:marRight w:val="0"/>
      <w:marTop w:val="0"/>
      <w:marBottom w:val="0"/>
      <w:divBdr>
        <w:top w:val="none" w:sz="0" w:space="0" w:color="auto"/>
        <w:left w:val="none" w:sz="0" w:space="0" w:color="auto"/>
        <w:bottom w:val="none" w:sz="0" w:space="0" w:color="auto"/>
        <w:right w:val="none" w:sz="0" w:space="0" w:color="auto"/>
      </w:divBdr>
    </w:div>
    <w:div w:id="409931351">
      <w:bodyDiv w:val="1"/>
      <w:marLeft w:val="0"/>
      <w:marRight w:val="0"/>
      <w:marTop w:val="0"/>
      <w:marBottom w:val="0"/>
      <w:divBdr>
        <w:top w:val="none" w:sz="0" w:space="0" w:color="auto"/>
        <w:left w:val="none" w:sz="0" w:space="0" w:color="auto"/>
        <w:bottom w:val="none" w:sz="0" w:space="0" w:color="auto"/>
        <w:right w:val="none" w:sz="0" w:space="0" w:color="auto"/>
      </w:divBdr>
    </w:div>
    <w:div w:id="429737592">
      <w:bodyDiv w:val="1"/>
      <w:marLeft w:val="0"/>
      <w:marRight w:val="0"/>
      <w:marTop w:val="0"/>
      <w:marBottom w:val="0"/>
      <w:divBdr>
        <w:top w:val="none" w:sz="0" w:space="0" w:color="auto"/>
        <w:left w:val="none" w:sz="0" w:space="0" w:color="auto"/>
        <w:bottom w:val="none" w:sz="0" w:space="0" w:color="auto"/>
        <w:right w:val="none" w:sz="0" w:space="0" w:color="auto"/>
      </w:divBdr>
    </w:div>
    <w:div w:id="429814154">
      <w:bodyDiv w:val="1"/>
      <w:marLeft w:val="0"/>
      <w:marRight w:val="0"/>
      <w:marTop w:val="0"/>
      <w:marBottom w:val="0"/>
      <w:divBdr>
        <w:top w:val="none" w:sz="0" w:space="0" w:color="auto"/>
        <w:left w:val="none" w:sz="0" w:space="0" w:color="auto"/>
        <w:bottom w:val="none" w:sz="0" w:space="0" w:color="auto"/>
        <w:right w:val="none" w:sz="0" w:space="0" w:color="auto"/>
      </w:divBdr>
    </w:div>
    <w:div w:id="515118788">
      <w:bodyDiv w:val="1"/>
      <w:marLeft w:val="0"/>
      <w:marRight w:val="0"/>
      <w:marTop w:val="0"/>
      <w:marBottom w:val="0"/>
      <w:divBdr>
        <w:top w:val="none" w:sz="0" w:space="0" w:color="auto"/>
        <w:left w:val="none" w:sz="0" w:space="0" w:color="auto"/>
        <w:bottom w:val="none" w:sz="0" w:space="0" w:color="auto"/>
        <w:right w:val="none" w:sz="0" w:space="0" w:color="auto"/>
      </w:divBdr>
    </w:div>
    <w:div w:id="540822441">
      <w:bodyDiv w:val="1"/>
      <w:marLeft w:val="0"/>
      <w:marRight w:val="0"/>
      <w:marTop w:val="0"/>
      <w:marBottom w:val="0"/>
      <w:divBdr>
        <w:top w:val="none" w:sz="0" w:space="0" w:color="auto"/>
        <w:left w:val="none" w:sz="0" w:space="0" w:color="auto"/>
        <w:bottom w:val="none" w:sz="0" w:space="0" w:color="auto"/>
        <w:right w:val="none" w:sz="0" w:space="0" w:color="auto"/>
      </w:divBdr>
    </w:div>
    <w:div w:id="555243319">
      <w:bodyDiv w:val="1"/>
      <w:marLeft w:val="0"/>
      <w:marRight w:val="0"/>
      <w:marTop w:val="0"/>
      <w:marBottom w:val="0"/>
      <w:divBdr>
        <w:top w:val="none" w:sz="0" w:space="0" w:color="auto"/>
        <w:left w:val="none" w:sz="0" w:space="0" w:color="auto"/>
        <w:bottom w:val="none" w:sz="0" w:space="0" w:color="auto"/>
        <w:right w:val="none" w:sz="0" w:space="0" w:color="auto"/>
      </w:divBdr>
    </w:div>
    <w:div w:id="563562802">
      <w:bodyDiv w:val="1"/>
      <w:marLeft w:val="0"/>
      <w:marRight w:val="0"/>
      <w:marTop w:val="0"/>
      <w:marBottom w:val="0"/>
      <w:divBdr>
        <w:top w:val="none" w:sz="0" w:space="0" w:color="auto"/>
        <w:left w:val="none" w:sz="0" w:space="0" w:color="auto"/>
        <w:bottom w:val="none" w:sz="0" w:space="0" w:color="auto"/>
        <w:right w:val="none" w:sz="0" w:space="0" w:color="auto"/>
      </w:divBdr>
    </w:div>
    <w:div w:id="581763817">
      <w:bodyDiv w:val="1"/>
      <w:marLeft w:val="0"/>
      <w:marRight w:val="0"/>
      <w:marTop w:val="0"/>
      <w:marBottom w:val="0"/>
      <w:divBdr>
        <w:top w:val="none" w:sz="0" w:space="0" w:color="auto"/>
        <w:left w:val="none" w:sz="0" w:space="0" w:color="auto"/>
        <w:bottom w:val="none" w:sz="0" w:space="0" w:color="auto"/>
        <w:right w:val="none" w:sz="0" w:space="0" w:color="auto"/>
      </w:divBdr>
    </w:div>
    <w:div w:id="601377466">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688988737">
      <w:bodyDiv w:val="1"/>
      <w:marLeft w:val="0"/>
      <w:marRight w:val="0"/>
      <w:marTop w:val="0"/>
      <w:marBottom w:val="0"/>
      <w:divBdr>
        <w:top w:val="none" w:sz="0" w:space="0" w:color="auto"/>
        <w:left w:val="none" w:sz="0" w:space="0" w:color="auto"/>
        <w:bottom w:val="none" w:sz="0" w:space="0" w:color="auto"/>
        <w:right w:val="none" w:sz="0" w:space="0" w:color="auto"/>
      </w:divBdr>
    </w:div>
    <w:div w:id="732394087">
      <w:bodyDiv w:val="1"/>
      <w:marLeft w:val="0"/>
      <w:marRight w:val="0"/>
      <w:marTop w:val="0"/>
      <w:marBottom w:val="0"/>
      <w:divBdr>
        <w:top w:val="none" w:sz="0" w:space="0" w:color="auto"/>
        <w:left w:val="none" w:sz="0" w:space="0" w:color="auto"/>
        <w:bottom w:val="none" w:sz="0" w:space="0" w:color="auto"/>
        <w:right w:val="none" w:sz="0" w:space="0" w:color="auto"/>
      </w:divBdr>
    </w:div>
    <w:div w:id="735395303">
      <w:bodyDiv w:val="1"/>
      <w:marLeft w:val="0"/>
      <w:marRight w:val="0"/>
      <w:marTop w:val="0"/>
      <w:marBottom w:val="0"/>
      <w:divBdr>
        <w:top w:val="none" w:sz="0" w:space="0" w:color="auto"/>
        <w:left w:val="none" w:sz="0" w:space="0" w:color="auto"/>
        <w:bottom w:val="none" w:sz="0" w:space="0" w:color="auto"/>
        <w:right w:val="none" w:sz="0" w:space="0" w:color="auto"/>
      </w:divBdr>
    </w:div>
    <w:div w:id="839613730">
      <w:bodyDiv w:val="1"/>
      <w:marLeft w:val="0"/>
      <w:marRight w:val="0"/>
      <w:marTop w:val="0"/>
      <w:marBottom w:val="0"/>
      <w:divBdr>
        <w:top w:val="none" w:sz="0" w:space="0" w:color="auto"/>
        <w:left w:val="none" w:sz="0" w:space="0" w:color="auto"/>
        <w:bottom w:val="none" w:sz="0" w:space="0" w:color="auto"/>
        <w:right w:val="none" w:sz="0" w:space="0" w:color="auto"/>
      </w:divBdr>
    </w:div>
    <w:div w:id="842163980">
      <w:bodyDiv w:val="1"/>
      <w:marLeft w:val="0"/>
      <w:marRight w:val="0"/>
      <w:marTop w:val="0"/>
      <w:marBottom w:val="0"/>
      <w:divBdr>
        <w:top w:val="none" w:sz="0" w:space="0" w:color="auto"/>
        <w:left w:val="none" w:sz="0" w:space="0" w:color="auto"/>
        <w:bottom w:val="none" w:sz="0" w:space="0" w:color="auto"/>
        <w:right w:val="none" w:sz="0" w:space="0" w:color="auto"/>
      </w:divBdr>
    </w:div>
    <w:div w:id="846210652">
      <w:bodyDiv w:val="1"/>
      <w:marLeft w:val="0"/>
      <w:marRight w:val="0"/>
      <w:marTop w:val="0"/>
      <w:marBottom w:val="0"/>
      <w:divBdr>
        <w:top w:val="none" w:sz="0" w:space="0" w:color="auto"/>
        <w:left w:val="none" w:sz="0" w:space="0" w:color="auto"/>
        <w:bottom w:val="none" w:sz="0" w:space="0" w:color="auto"/>
        <w:right w:val="none" w:sz="0" w:space="0" w:color="auto"/>
      </w:divBdr>
    </w:div>
    <w:div w:id="851383045">
      <w:bodyDiv w:val="1"/>
      <w:marLeft w:val="0"/>
      <w:marRight w:val="0"/>
      <w:marTop w:val="0"/>
      <w:marBottom w:val="0"/>
      <w:divBdr>
        <w:top w:val="none" w:sz="0" w:space="0" w:color="auto"/>
        <w:left w:val="none" w:sz="0" w:space="0" w:color="auto"/>
        <w:bottom w:val="none" w:sz="0" w:space="0" w:color="auto"/>
        <w:right w:val="none" w:sz="0" w:space="0" w:color="auto"/>
      </w:divBdr>
    </w:div>
    <w:div w:id="914121608">
      <w:bodyDiv w:val="1"/>
      <w:marLeft w:val="0"/>
      <w:marRight w:val="0"/>
      <w:marTop w:val="0"/>
      <w:marBottom w:val="0"/>
      <w:divBdr>
        <w:top w:val="none" w:sz="0" w:space="0" w:color="auto"/>
        <w:left w:val="none" w:sz="0" w:space="0" w:color="auto"/>
        <w:bottom w:val="none" w:sz="0" w:space="0" w:color="auto"/>
        <w:right w:val="none" w:sz="0" w:space="0" w:color="auto"/>
      </w:divBdr>
    </w:div>
    <w:div w:id="981739391">
      <w:bodyDiv w:val="1"/>
      <w:marLeft w:val="0"/>
      <w:marRight w:val="0"/>
      <w:marTop w:val="0"/>
      <w:marBottom w:val="0"/>
      <w:divBdr>
        <w:top w:val="none" w:sz="0" w:space="0" w:color="auto"/>
        <w:left w:val="none" w:sz="0" w:space="0" w:color="auto"/>
        <w:bottom w:val="none" w:sz="0" w:space="0" w:color="auto"/>
        <w:right w:val="none" w:sz="0" w:space="0" w:color="auto"/>
      </w:divBdr>
    </w:div>
    <w:div w:id="1011102618">
      <w:bodyDiv w:val="1"/>
      <w:marLeft w:val="0"/>
      <w:marRight w:val="0"/>
      <w:marTop w:val="0"/>
      <w:marBottom w:val="0"/>
      <w:divBdr>
        <w:top w:val="none" w:sz="0" w:space="0" w:color="auto"/>
        <w:left w:val="none" w:sz="0" w:space="0" w:color="auto"/>
        <w:bottom w:val="none" w:sz="0" w:space="0" w:color="auto"/>
        <w:right w:val="none" w:sz="0" w:space="0" w:color="auto"/>
      </w:divBdr>
    </w:div>
    <w:div w:id="1074819472">
      <w:bodyDiv w:val="1"/>
      <w:marLeft w:val="0"/>
      <w:marRight w:val="0"/>
      <w:marTop w:val="0"/>
      <w:marBottom w:val="0"/>
      <w:divBdr>
        <w:top w:val="none" w:sz="0" w:space="0" w:color="auto"/>
        <w:left w:val="none" w:sz="0" w:space="0" w:color="auto"/>
        <w:bottom w:val="none" w:sz="0" w:space="0" w:color="auto"/>
        <w:right w:val="none" w:sz="0" w:space="0" w:color="auto"/>
      </w:divBdr>
    </w:div>
    <w:div w:id="1078358016">
      <w:bodyDiv w:val="1"/>
      <w:marLeft w:val="0"/>
      <w:marRight w:val="0"/>
      <w:marTop w:val="0"/>
      <w:marBottom w:val="0"/>
      <w:divBdr>
        <w:top w:val="none" w:sz="0" w:space="0" w:color="auto"/>
        <w:left w:val="none" w:sz="0" w:space="0" w:color="auto"/>
        <w:bottom w:val="none" w:sz="0" w:space="0" w:color="auto"/>
        <w:right w:val="none" w:sz="0" w:space="0" w:color="auto"/>
      </w:divBdr>
    </w:div>
    <w:div w:id="1098645868">
      <w:bodyDiv w:val="1"/>
      <w:marLeft w:val="0"/>
      <w:marRight w:val="0"/>
      <w:marTop w:val="0"/>
      <w:marBottom w:val="0"/>
      <w:divBdr>
        <w:top w:val="none" w:sz="0" w:space="0" w:color="auto"/>
        <w:left w:val="none" w:sz="0" w:space="0" w:color="auto"/>
        <w:bottom w:val="none" w:sz="0" w:space="0" w:color="auto"/>
        <w:right w:val="none" w:sz="0" w:space="0" w:color="auto"/>
      </w:divBdr>
    </w:div>
    <w:div w:id="1106001834">
      <w:bodyDiv w:val="1"/>
      <w:marLeft w:val="0"/>
      <w:marRight w:val="0"/>
      <w:marTop w:val="0"/>
      <w:marBottom w:val="0"/>
      <w:divBdr>
        <w:top w:val="none" w:sz="0" w:space="0" w:color="auto"/>
        <w:left w:val="none" w:sz="0" w:space="0" w:color="auto"/>
        <w:bottom w:val="none" w:sz="0" w:space="0" w:color="auto"/>
        <w:right w:val="none" w:sz="0" w:space="0" w:color="auto"/>
      </w:divBdr>
    </w:div>
    <w:div w:id="1192649105">
      <w:bodyDiv w:val="1"/>
      <w:marLeft w:val="0"/>
      <w:marRight w:val="0"/>
      <w:marTop w:val="0"/>
      <w:marBottom w:val="0"/>
      <w:divBdr>
        <w:top w:val="none" w:sz="0" w:space="0" w:color="auto"/>
        <w:left w:val="none" w:sz="0" w:space="0" w:color="auto"/>
        <w:bottom w:val="none" w:sz="0" w:space="0" w:color="auto"/>
        <w:right w:val="none" w:sz="0" w:space="0" w:color="auto"/>
      </w:divBdr>
    </w:div>
    <w:div w:id="1208831721">
      <w:bodyDiv w:val="1"/>
      <w:marLeft w:val="0"/>
      <w:marRight w:val="0"/>
      <w:marTop w:val="0"/>
      <w:marBottom w:val="0"/>
      <w:divBdr>
        <w:top w:val="none" w:sz="0" w:space="0" w:color="auto"/>
        <w:left w:val="none" w:sz="0" w:space="0" w:color="auto"/>
        <w:bottom w:val="none" w:sz="0" w:space="0" w:color="auto"/>
        <w:right w:val="none" w:sz="0" w:space="0" w:color="auto"/>
      </w:divBdr>
    </w:div>
    <w:div w:id="1217207029">
      <w:bodyDiv w:val="1"/>
      <w:marLeft w:val="0"/>
      <w:marRight w:val="0"/>
      <w:marTop w:val="0"/>
      <w:marBottom w:val="0"/>
      <w:divBdr>
        <w:top w:val="none" w:sz="0" w:space="0" w:color="auto"/>
        <w:left w:val="none" w:sz="0" w:space="0" w:color="auto"/>
        <w:bottom w:val="none" w:sz="0" w:space="0" w:color="auto"/>
        <w:right w:val="none" w:sz="0" w:space="0" w:color="auto"/>
      </w:divBdr>
    </w:div>
    <w:div w:id="1246113064">
      <w:bodyDiv w:val="1"/>
      <w:marLeft w:val="0"/>
      <w:marRight w:val="0"/>
      <w:marTop w:val="0"/>
      <w:marBottom w:val="0"/>
      <w:divBdr>
        <w:top w:val="none" w:sz="0" w:space="0" w:color="auto"/>
        <w:left w:val="none" w:sz="0" w:space="0" w:color="auto"/>
        <w:bottom w:val="none" w:sz="0" w:space="0" w:color="auto"/>
        <w:right w:val="none" w:sz="0" w:space="0" w:color="auto"/>
      </w:divBdr>
    </w:div>
    <w:div w:id="1343313807">
      <w:bodyDiv w:val="1"/>
      <w:marLeft w:val="0"/>
      <w:marRight w:val="0"/>
      <w:marTop w:val="0"/>
      <w:marBottom w:val="0"/>
      <w:divBdr>
        <w:top w:val="none" w:sz="0" w:space="0" w:color="auto"/>
        <w:left w:val="none" w:sz="0" w:space="0" w:color="auto"/>
        <w:bottom w:val="none" w:sz="0" w:space="0" w:color="auto"/>
        <w:right w:val="none" w:sz="0" w:space="0" w:color="auto"/>
      </w:divBdr>
    </w:div>
    <w:div w:id="1347319233">
      <w:bodyDiv w:val="1"/>
      <w:marLeft w:val="0"/>
      <w:marRight w:val="0"/>
      <w:marTop w:val="0"/>
      <w:marBottom w:val="0"/>
      <w:divBdr>
        <w:top w:val="none" w:sz="0" w:space="0" w:color="auto"/>
        <w:left w:val="none" w:sz="0" w:space="0" w:color="auto"/>
        <w:bottom w:val="none" w:sz="0" w:space="0" w:color="auto"/>
        <w:right w:val="none" w:sz="0" w:space="0" w:color="auto"/>
      </w:divBdr>
    </w:div>
    <w:div w:id="1409881420">
      <w:bodyDiv w:val="1"/>
      <w:marLeft w:val="0"/>
      <w:marRight w:val="0"/>
      <w:marTop w:val="0"/>
      <w:marBottom w:val="0"/>
      <w:divBdr>
        <w:top w:val="none" w:sz="0" w:space="0" w:color="auto"/>
        <w:left w:val="none" w:sz="0" w:space="0" w:color="auto"/>
        <w:bottom w:val="none" w:sz="0" w:space="0" w:color="auto"/>
        <w:right w:val="none" w:sz="0" w:space="0" w:color="auto"/>
      </w:divBdr>
    </w:div>
    <w:div w:id="1437407244">
      <w:bodyDiv w:val="1"/>
      <w:marLeft w:val="0"/>
      <w:marRight w:val="0"/>
      <w:marTop w:val="0"/>
      <w:marBottom w:val="0"/>
      <w:divBdr>
        <w:top w:val="none" w:sz="0" w:space="0" w:color="auto"/>
        <w:left w:val="none" w:sz="0" w:space="0" w:color="auto"/>
        <w:bottom w:val="none" w:sz="0" w:space="0" w:color="auto"/>
        <w:right w:val="none" w:sz="0" w:space="0" w:color="auto"/>
      </w:divBdr>
    </w:div>
    <w:div w:id="1458527623">
      <w:bodyDiv w:val="1"/>
      <w:marLeft w:val="0"/>
      <w:marRight w:val="0"/>
      <w:marTop w:val="0"/>
      <w:marBottom w:val="0"/>
      <w:divBdr>
        <w:top w:val="none" w:sz="0" w:space="0" w:color="auto"/>
        <w:left w:val="none" w:sz="0" w:space="0" w:color="auto"/>
        <w:bottom w:val="none" w:sz="0" w:space="0" w:color="auto"/>
        <w:right w:val="none" w:sz="0" w:space="0" w:color="auto"/>
      </w:divBdr>
    </w:div>
    <w:div w:id="1501045269">
      <w:bodyDiv w:val="1"/>
      <w:marLeft w:val="0"/>
      <w:marRight w:val="0"/>
      <w:marTop w:val="0"/>
      <w:marBottom w:val="0"/>
      <w:divBdr>
        <w:top w:val="none" w:sz="0" w:space="0" w:color="auto"/>
        <w:left w:val="none" w:sz="0" w:space="0" w:color="auto"/>
        <w:bottom w:val="none" w:sz="0" w:space="0" w:color="auto"/>
        <w:right w:val="none" w:sz="0" w:space="0" w:color="auto"/>
      </w:divBdr>
    </w:div>
    <w:div w:id="1573004904">
      <w:bodyDiv w:val="1"/>
      <w:marLeft w:val="0"/>
      <w:marRight w:val="0"/>
      <w:marTop w:val="0"/>
      <w:marBottom w:val="0"/>
      <w:divBdr>
        <w:top w:val="none" w:sz="0" w:space="0" w:color="auto"/>
        <w:left w:val="none" w:sz="0" w:space="0" w:color="auto"/>
        <w:bottom w:val="none" w:sz="0" w:space="0" w:color="auto"/>
        <w:right w:val="none" w:sz="0" w:space="0" w:color="auto"/>
      </w:divBdr>
    </w:div>
    <w:div w:id="1583374552">
      <w:bodyDiv w:val="1"/>
      <w:marLeft w:val="0"/>
      <w:marRight w:val="0"/>
      <w:marTop w:val="0"/>
      <w:marBottom w:val="0"/>
      <w:divBdr>
        <w:top w:val="none" w:sz="0" w:space="0" w:color="auto"/>
        <w:left w:val="none" w:sz="0" w:space="0" w:color="auto"/>
        <w:bottom w:val="none" w:sz="0" w:space="0" w:color="auto"/>
        <w:right w:val="none" w:sz="0" w:space="0" w:color="auto"/>
      </w:divBdr>
    </w:div>
    <w:div w:id="1619872974">
      <w:bodyDiv w:val="1"/>
      <w:marLeft w:val="0"/>
      <w:marRight w:val="0"/>
      <w:marTop w:val="0"/>
      <w:marBottom w:val="0"/>
      <w:divBdr>
        <w:top w:val="none" w:sz="0" w:space="0" w:color="auto"/>
        <w:left w:val="none" w:sz="0" w:space="0" w:color="auto"/>
        <w:bottom w:val="none" w:sz="0" w:space="0" w:color="auto"/>
        <w:right w:val="none" w:sz="0" w:space="0" w:color="auto"/>
      </w:divBdr>
    </w:div>
    <w:div w:id="1702823635">
      <w:bodyDiv w:val="1"/>
      <w:marLeft w:val="0"/>
      <w:marRight w:val="0"/>
      <w:marTop w:val="0"/>
      <w:marBottom w:val="0"/>
      <w:divBdr>
        <w:top w:val="none" w:sz="0" w:space="0" w:color="auto"/>
        <w:left w:val="none" w:sz="0" w:space="0" w:color="auto"/>
        <w:bottom w:val="none" w:sz="0" w:space="0" w:color="auto"/>
        <w:right w:val="none" w:sz="0" w:space="0" w:color="auto"/>
      </w:divBdr>
    </w:div>
    <w:div w:id="1754861024">
      <w:bodyDiv w:val="1"/>
      <w:marLeft w:val="0"/>
      <w:marRight w:val="0"/>
      <w:marTop w:val="0"/>
      <w:marBottom w:val="0"/>
      <w:divBdr>
        <w:top w:val="none" w:sz="0" w:space="0" w:color="auto"/>
        <w:left w:val="none" w:sz="0" w:space="0" w:color="auto"/>
        <w:bottom w:val="none" w:sz="0" w:space="0" w:color="auto"/>
        <w:right w:val="none" w:sz="0" w:space="0" w:color="auto"/>
      </w:divBdr>
    </w:div>
    <w:div w:id="1847742030">
      <w:bodyDiv w:val="1"/>
      <w:marLeft w:val="0"/>
      <w:marRight w:val="0"/>
      <w:marTop w:val="0"/>
      <w:marBottom w:val="0"/>
      <w:divBdr>
        <w:top w:val="none" w:sz="0" w:space="0" w:color="auto"/>
        <w:left w:val="none" w:sz="0" w:space="0" w:color="auto"/>
        <w:bottom w:val="none" w:sz="0" w:space="0" w:color="auto"/>
        <w:right w:val="none" w:sz="0" w:space="0" w:color="auto"/>
      </w:divBdr>
    </w:div>
    <w:div w:id="1852450817">
      <w:bodyDiv w:val="1"/>
      <w:marLeft w:val="0"/>
      <w:marRight w:val="0"/>
      <w:marTop w:val="0"/>
      <w:marBottom w:val="0"/>
      <w:divBdr>
        <w:top w:val="none" w:sz="0" w:space="0" w:color="auto"/>
        <w:left w:val="none" w:sz="0" w:space="0" w:color="auto"/>
        <w:bottom w:val="none" w:sz="0" w:space="0" w:color="auto"/>
        <w:right w:val="none" w:sz="0" w:space="0" w:color="auto"/>
      </w:divBdr>
    </w:div>
    <w:div w:id="1852523057">
      <w:bodyDiv w:val="1"/>
      <w:marLeft w:val="0"/>
      <w:marRight w:val="0"/>
      <w:marTop w:val="0"/>
      <w:marBottom w:val="0"/>
      <w:divBdr>
        <w:top w:val="none" w:sz="0" w:space="0" w:color="auto"/>
        <w:left w:val="none" w:sz="0" w:space="0" w:color="auto"/>
        <w:bottom w:val="none" w:sz="0" w:space="0" w:color="auto"/>
        <w:right w:val="none" w:sz="0" w:space="0" w:color="auto"/>
      </w:divBdr>
    </w:div>
    <w:div w:id="1857160345">
      <w:bodyDiv w:val="1"/>
      <w:marLeft w:val="0"/>
      <w:marRight w:val="0"/>
      <w:marTop w:val="0"/>
      <w:marBottom w:val="0"/>
      <w:divBdr>
        <w:top w:val="none" w:sz="0" w:space="0" w:color="auto"/>
        <w:left w:val="none" w:sz="0" w:space="0" w:color="auto"/>
        <w:bottom w:val="none" w:sz="0" w:space="0" w:color="auto"/>
        <w:right w:val="none" w:sz="0" w:space="0" w:color="auto"/>
      </w:divBdr>
    </w:div>
    <w:div w:id="1874002188">
      <w:bodyDiv w:val="1"/>
      <w:marLeft w:val="0"/>
      <w:marRight w:val="0"/>
      <w:marTop w:val="0"/>
      <w:marBottom w:val="0"/>
      <w:divBdr>
        <w:top w:val="none" w:sz="0" w:space="0" w:color="auto"/>
        <w:left w:val="none" w:sz="0" w:space="0" w:color="auto"/>
        <w:bottom w:val="none" w:sz="0" w:space="0" w:color="auto"/>
        <w:right w:val="none" w:sz="0" w:space="0" w:color="auto"/>
      </w:divBdr>
    </w:div>
    <w:div w:id="1918830743">
      <w:bodyDiv w:val="1"/>
      <w:marLeft w:val="0"/>
      <w:marRight w:val="0"/>
      <w:marTop w:val="0"/>
      <w:marBottom w:val="0"/>
      <w:divBdr>
        <w:top w:val="none" w:sz="0" w:space="0" w:color="auto"/>
        <w:left w:val="none" w:sz="0" w:space="0" w:color="auto"/>
        <w:bottom w:val="none" w:sz="0" w:space="0" w:color="auto"/>
        <w:right w:val="none" w:sz="0" w:space="0" w:color="auto"/>
      </w:divBdr>
    </w:div>
    <w:div w:id="1919317928">
      <w:bodyDiv w:val="1"/>
      <w:marLeft w:val="0"/>
      <w:marRight w:val="0"/>
      <w:marTop w:val="0"/>
      <w:marBottom w:val="0"/>
      <w:divBdr>
        <w:top w:val="none" w:sz="0" w:space="0" w:color="auto"/>
        <w:left w:val="none" w:sz="0" w:space="0" w:color="auto"/>
        <w:bottom w:val="none" w:sz="0" w:space="0" w:color="auto"/>
        <w:right w:val="none" w:sz="0" w:space="0" w:color="auto"/>
      </w:divBdr>
    </w:div>
    <w:div w:id="1941254539">
      <w:bodyDiv w:val="1"/>
      <w:marLeft w:val="0"/>
      <w:marRight w:val="0"/>
      <w:marTop w:val="0"/>
      <w:marBottom w:val="0"/>
      <w:divBdr>
        <w:top w:val="none" w:sz="0" w:space="0" w:color="auto"/>
        <w:left w:val="none" w:sz="0" w:space="0" w:color="auto"/>
        <w:bottom w:val="none" w:sz="0" w:space="0" w:color="auto"/>
        <w:right w:val="none" w:sz="0" w:space="0" w:color="auto"/>
      </w:divBdr>
    </w:div>
    <w:div w:id="1943681276">
      <w:bodyDiv w:val="1"/>
      <w:marLeft w:val="0"/>
      <w:marRight w:val="0"/>
      <w:marTop w:val="0"/>
      <w:marBottom w:val="0"/>
      <w:divBdr>
        <w:top w:val="none" w:sz="0" w:space="0" w:color="auto"/>
        <w:left w:val="none" w:sz="0" w:space="0" w:color="auto"/>
        <w:bottom w:val="none" w:sz="0" w:space="0" w:color="auto"/>
        <w:right w:val="none" w:sz="0" w:space="0" w:color="auto"/>
      </w:divBdr>
    </w:div>
    <w:div w:id="1979142179">
      <w:bodyDiv w:val="1"/>
      <w:marLeft w:val="0"/>
      <w:marRight w:val="0"/>
      <w:marTop w:val="0"/>
      <w:marBottom w:val="0"/>
      <w:divBdr>
        <w:top w:val="none" w:sz="0" w:space="0" w:color="auto"/>
        <w:left w:val="none" w:sz="0" w:space="0" w:color="auto"/>
        <w:bottom w:val="none" w:sz="0" w:space="0" w:color="auto"/>
        <w:right w:val="none" w:sz="0" w:space="0" w:color="auto"/>
      </w:divBdr>
    </w:div>
    <w:div w:id="1983190378">
      <w:bodyDiv w:val="1"/>
      <w:marLeft w:val="0"/>
      <w:marRight w:val="0"/>
      <w:marTop w:val="0"/>
      <w:marBottom w:val="0"/>
      <w:divBdr>
        <w:top w:val="none" w:sz="0" w:space="0" w:color="auto"/>
        <w:left w:val="none" w:sz="0" w:space="0" w:color="auto"/>
        <w:bottom w:val="none" w:sz="0" w:space="0" w:color="auto"/>
        <w:right w:val="none" w:sz="0" w:space="0" w:color="auto"/>
      </w:divBdr>
    </w:div>
    <w:div w:id="1988363937">
      <w:bodyDiv w:val="1"/>
      <w:marLeft w:val="0"/>
      <w:marRight w:val="0"/>
      <w:marTop w:val="0"/>
      <w:marBottom w:val="0"/>
      <w:divBdr>
        <w:top w:val="none" w:sz="0" w:space="0" w:color="auto"/>
        <w:left w:val="none" w:sz="0" w:space="0" w:color="auto"/>
        <w:bottom w:val="none" w:sz="0" w:space="0" w:color="auto"/>
        <w:right w:val="none" w:sz="0" w:space="0" w:color="auto"/>
      </w:divBdr>
    </w:div>
    <w:div w:id="2044015161">
      <w:bodyDiv w:val="1"/>
      <w:marLeft w:val="0"/>
      <w:marRight w:val="0"/>
      <w:marTop w:val="0"/>
      <w:marBottom w:val="0"/>
      <w:divBdr>
        <w:top w:val="none" w:sz="0" w:space="0" w:color="auto"/>
        <w:left w:val="none" w:sz="0" w:space="0" w:color="auto"/>
        <w:bottom w:val="none" w:sz="0" w:space="0" w:color="auto"/>
        <w:right w:val="none" w:sz="0" w:space="0" w:color="auto"/>
      </w:divBdr>
    </w:div>
    <w:div w:id="2045014375">
      <w:bodyDiv w:val="1"/>
      <w:marLeft w:val="0"/>
      <w:marRight w:val="0"/>
      <w:marTop w:val="0"/>
      <w:marBottom w:val="0"/>
      <w:divBdr>
        <w:top w:val="none" w:sz="0" w:space="0" w:color="auto"/>
        <w:left w:val="none" w:sz="0" w:space="0" w:color="auto"/>
        <w:bottom w:val="none" w:sz="0" w:space="0" w:color="auto"/>
        <w:right w:val="none" w:sz="0" w:space="0" w:color="auto"/>
      </w:divBdr>
    </w:div>
    <w:div w:id="2085713221">
      <w:bodyDiv w:val="1"/>
      <w:marLeft w:val="0"/>
      <w:marRight w:val="0"/>
      <w:marTop w:val="0"/>
      <w:marBottom w:val="0"/>
      <w:divBdr>
        <w:top w:val="none" w:sz="0" w:space="0" w:color="auto"/>
        <w:left w:val="none" w:sz="0" w:space="0" w:color="auto"/>
        <w:bottom w:val="none" w:sz="0" w:space="0" w:color="auto"/>
        <w:right w:val="none" w:sz="0" w:space="0" w:color="auto"/>
      </w:divBdr>
    </w:div>
    <w:div w:id="21294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3e9343-e0b9-4e4f-bb74-de65971fee66">
      <Terms xmlns="http://schemas.microsoft.com/office/infopath/2007/PartnerControls"/>
    </lcf76f155ced4ddcb4097134ff3c332f>
    <TaxCatchAll xmlns="bf895306-2442-4a1b-a1cb-61ed688c899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B6F7CA645E03F46BEF4E5AB5F41FCAA" ma:contentTypeVersion="16" ma:contentTypeDescription="Yeni belge oluşturun." ma:contentTypeScope="" ma:versionID="b263da36bd966e5620faeb73e6035b00">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2ba756e0ceb2186834968a42694eeff7"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Resim Etiketleri"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4DA74-5ACD-4952-AC65-45EE2CC1C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4D03E-8290-4EAF-AFC5-E4DF741226DE}">
  <ds:schemaRefs>
    <ds:schemaRef ds:uri="http://schemas.openxmlformats.org/officeDocument/2006/bibliography"/>
  </ds:schemaRefs>
</ds:datastoreItem>
</file>

<file path=customXml/itemProps3.xml><?xml version="1.0" encoding="utf-8"?>
<ds:datastoreItem xmlns:ds="http://schemas.openxmlformats.org/officeDocument/2006/customXml" ds:itemID="{0D08AF55-2FBA-4A11-86EF-6D57E706976D}">
  <ds:schemaRefs>
    <ds:schemaRef ds:uri="http://schemas.microsoft.com/sharepoint/v3/contenttype/forms"/>
  </ds:schemaRefs>
</ds:datastoreItem>
</file>

<file path=customXml/itemProps4.xml><?xml version="1.0" encoding="utf-8"?>
<ds:datastoreItem xmlns:ds="http://schemas.openxmlformats.org/officeDocument/2006/customXml" ds:itemID="{6B1226E2-D854-4AF6-A164-D5282BBFACFE}"/>
</file>

<file path=docProps/app.xml><?xml version="1.0" encoding="utf-8"?>
<Properties xmlns="http://schemas.openxmlformats.org/officeDocument/2006/extended-properties" xmlns:vt="http://schemas.openxmlformats.org/officeDocument/2006/docPropsVTypes">
  <Template>Normal.dotm</Template>
  <TotalTime>152</TotalTime>
  <Pages>5</Pages>
  <Words>1876</Words>
  <Characters>10698</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tokumusoglu@Kpmg.Com</dc:creator>
  <cp:keywords/>
  <dc:description/>
  <cp:lastModifiedBy>Muhammed Serdar Savaş</cp:lastModifiedBy>
  <cp:revision>42</cp:revision>
  <dcterms:created xsi:type="dcterms:W3CDTF">2020-05-18T14:42:00Z</dcterms:created>
  <dcterms:modified xsi:type="dcterms:W3CDTF">2022-04-01T08:17:00Z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0x0101002B6F7CA645E03F46BEF4E5AB5F41FCAA</vt:lpwstr>
  </property>
</Properties>
</file>