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582FA" w14:textId="65410454" w:rsidR="00BA24C6" w:rsidRPr="00A56B98" w:rsidRDefault="00BA24C6" w:rsidP="00BA76B8">
      <w:pPr>
        <w:pStyle w:val="berschrift1"/>
        <w:numPr>
          <w:ilvl w:val="0"/>
          <w:numId w:val="0"/>
        </w:numPr>
        <w:tabs>
          <w:tab w:val="left" w:pos="4536"/>
        </w:tabs>
        <w:ind w:left="567"/>
        <w:jc w:val="right"/>
      </w:pPr>
      <w:r w:rsidRPr="000B4234">
        <w:rPr>
          <w:spacing w:val="78"/>
          <w:sz w:val="48"/>
          <w:szCs w:val="48"/>
        </w:rPr>
        <w:t>Medienmitteilung</w:t>
      </w:r>
      <w:r w:rsidRPr="000B4234">
        <w:rPr>
          <w:spacing w:val="78"/>
          <w:sz w:val="48"/>
          <w:szCs w:val="48"/>
        </w:rPr>
        <w:br/>
      </w:r>
      <w:r w:rsidR="002907A6">
        <w:rPr>
          <w:spacing w:val="78"/>
        </w:rPr>
        <w:t>12. März 2021</w:t>
      </w:r>
    </w:p>
    <w:p w14:paraId="155E6A71" w14:textId="77777777" w:rsidR="00BA24C6" w:rsidRDefault="00BA24C6" w:rsidP="00BA76B8">
      <w:pPr>
        <w:pStyle w:val="Titel"/>
        <w:spacing w:after="120"/>
        <w:ind w:left="0"/>
        <w:jc w:val="left"/>
        <w:rPr>
          <w:b/>
          <w:bCs/>
        </w:rPr>
      </w:pPr>
    </w:p>
    <w:p w14:paraId="62263EAD" w14:textId="77777777" w:rsidR="00C531FC" w:rsidRPr="00C90A86" w:rsidRDefault="002907A6" w:rsidP="00BA24C6">
      <w:pPr>
        <w:pStyle w:val="Titel"/>
        <w:spacing w:after="240"/>
        <w:ind w:left="0"/>
        <w:jc w:val="left"/>
        <w:rPr>
          <w:rFonts w:ascii="Arial" w:hAnsi="Arial" w:cs="Arial"/>
          <w:b/>
          <w:bCs/>
          <w:sz w:val="28"/>
        </w:rPr>
      </w:pPr>
      <w:r w:rsidRPr="00C90A86">
        <w:rPr>
          <w:rFonts w:ascii="Arial" w:hAnsi="Arial" w:cs="Arial"/>
          <w:b/>
          <w:bCs/>
          <w:sz w:val="28"/>
        </w:rPr>
        <w:t>Mit dem COVID-19-Virus Leben lernen</w:t>
      </w:r>
      <w:r w:rsidR="00E36D5F">
        <w:rPr>
          <w:rFonts w:ascii="Arial" w:hAnsi="Arial" w:cs="Arial"/>
          <w:b/>
          <w:bCs/>
          <w:sz w:val="28"/>
        </w:rPr>
        <w:t xml:space="preserve"> – neue Strategie im Umg</w:t>
      </w:r>
      <w:r w:rsidR="00C90A86" w:rsidRPr="00C90A86">
        <w:rPr>
          <w:rFonts w:ascii="Arial" w:hAnsi="Arial" w:cs="Arial"/>
          <w:b/>
          <w:bCs/>
          <w:sz w:val="28"/>
        </w:rPr>
        <w:t>ang mit</w:t>
      </w:r>
      <w:r w:rsidRPr="00C90A86">
        <w:rPr>
          <w:rFonts w:ascii="Arial" w:hAnsi="Arial" w:cs="Arial"/>
          <w:b/>
          <w:bCs/>
          <w:sz w:val="28"/>
        </w:rPr>
        <w:t xml:space="preserve"> der Pandemie</w:t>
      </w:r>
    </w:p>
    <w:p w14:paraId="703F5394" w14:textId="5B99C846" w:rsidR="000F291F" w:rsidRPr="00C90A86" w:rsidRDefault="000F291F" w:rsidP="00C90A86">
      <w:pPr>
        <w:pStyle w:val="Textkrper2"/>
      </w:pPr>
      <w:r w:rsidRPr="00C90A86">
        <w:t>Die Zentralschweizer</w:t>
      </w:r>
      <w:r w:rsidR="002907A6" w:rsidRPr="00C90A86">
        <w:t xml:space="preserve"> Finanzdirektoren sehen den Zeitpunkt für gekommen, eine neue Strat</w:t>
      </w:r>
      <w:r w:rsidR="00D76BAF">
        <w:t>e</w:t>
      </w:r>
      <w:r w:rsidR="002907A6" w:rsidRPr="00C90A86">
        <w:t xml:space="preserve">gie </w:t>
      </w:r>
      <w:r w:rsidR="00263C0A" w:rsidRPr="00C90A86">
        <w:t xml:space="preserve">im Umgang mit </w:t>
      </w:r>
      <w:r w:rsidR="002907A6" w:rsidRPr="00C90A86">
        <w:t>der COVID-19 Pandemie einzuleiten. Die Gesundheit der Bevölkerung und der</w:t>
      </w:r>
      <w:r w:rsidR="00C90A86" w:rsidRPr="00C90A86">
        <w:t xml:space="preserve"> Schutz der Risikogruppen s</w:t>
      </w:r>
      <w:r w:rsidR="00A66704">
        <w:t>t</w:t>
      </w:r>
      <w:r w:rsidR="00C90A86" w:rsidRPr="00C90A86">
        <w:t>ehen</w:t>
      </w:r>
      <w:r w:rsidR="002907A6" w:rsidRPr="00C90A86">
        <w:t xml:space="preserve"> an </w:t>
      </w:r>
      <w:r w:rsidR="00C90A86" w:rsidRPr="00C90A86">
        <w:t>oberster Stelle. Mit den</w:t>
      </w:r>
      <w:r w:rsidR="002907A6" w:rsidRPr="00C90A86">
        <w:t xml:space="preserve"> neuen Möglichkeiten der Test</w:t>
      </w:r>
      <w:r w:rsidR="00263C0A" w:rsidRPr="00C90A86">
        <w:t>s</w:t>
      </w:r>
      <w:r w:rsidR="00C90A86" w:rsidRPr="00C90A86">
        <w:t xml:space="preserve"> und den Impfungen wird </w:t>
      </w:r>
      <w:r w:rsidR="00D76BAF">
        <w:t xml:space="preserve">aber </w:t>
      </w:r>
      <w:r w:rsidR="00C90A86" w:rsidRPr="00C90A86">
        <w:t>eine Strategie im Umgang mit der Pandemie erforderlich.</w:t>
      </w:r>
      <w:r w:rsidR="002907A6" w:rsidRPr="00C90A86">
        <w:t xml:space="preserve"> Es muss nun um eine gesamtheitliche Betrachtung gehen, bei der es auch darum geht, die Wirtschaft wirksam zu schützen und die Staatsfinanzen keinen unnötigen Risiken auszusetzen. Schutzkonzepte, finanzielle Mittel für Impfungen etc. sind nach wie vor unumgänglich. Forderungen nach längerfristigen undifferenzierten staatlichen Unterstützungslei</w:t>
      </w:r>
      <w:r w:rsidR="00C90A86" w:rsidRPr="00C90A86">
        <w:t>stungen sind jedoch abzuweisen.</w:t>
      </w:r>
    </w:p>
    <w:p w14:paraId="487641B6" w14:textId="77777777" w:rsidR="00C90A86" w:rsidRPr="00C90A86" w:rsidRDefault="00C90A86" w:rsidP="00C90A86">
      <w:pPr>
        <w:pStyle w:val="Text"/>
        <w:spacing w:before="360"/>
        <w:rPr>
          <w:rFonts w:ascii="Arial" w:hAnsi="Arial" w:cs="Arial"/>
          <w:b/>
        </w:rPr>
      </w:pPr>
      <w:r w:rsidRPr="00C90A86">
        <w:rPr>
          <w:rFonts w:ascii="Arial" w:hAnsi="Arial" w:cs="Arial"/>
          <w:b/>
        </w:rPr>
        <w:t xml:space="preserve">Wir sind längst nicht mehr nur in einer Gesundheitskrise </w:t>
      </w:r>
    </w:p>
    <w:p w14:paraId="7BC3C126" w14:textId="7486D450" w:rsidR="00C90A86" w:rsidRDefault="00C90A86" w:rsidP="00C90A86">
      <w:pPr>
        <w:spacing w:after="120" w:line="288" w:lineRule="auto"/>
        <w:rPr>
          <w:rFonts w:ascii="Arial" w:hAnsi="Arial" w:cs="Arial"/>
        </w:rPr>
      </w:pPr>
      <w:r>
        <w:rPr>
          <w:rFonts w:ascii="Arial" w:hAnsi="Arial" w:cs="Arial"/>
        </w:rPr>
        <w:t xml:space="preserve">Seit über einem Jahr leben wir nun in und mit der Pandemie. Es war und ist sicher richtig, dass der Kollaps des Gesundheitssystems verhindert werden muss. So war und ist es richtig, dass sich unsere Schutzmassnahmen in erster Linie an den am meisten gefährdeten Mitgliedern unserer Gesellschaft orientieren. Impfungen und Testungen können eine positive Entwicklung bewirken. Jetzt wird eine neue Ausrichtung im Umgang </w:t>
      </w:r>
      <w:r w:rsidR="00A66704">
        <w:rPr>
          <w:rFonts w:ascii="Arial" w:hAnsi="Arial" w:cs="Arial"/>
        </w:rPr>
        <w:t xml:space="preserve">mit </w:t>
      </w:r>
      <w:r w:rsidR="00B54374">
        <w:rPr>
          <w:rFonts w:ascii="Arial" w:hAnsi="Arial" w:cs="Arial"/>
        </w:rPr>
        <w:t>der</w:t>
      </w:r>
      <w:r>
        <w:rPr>
          <w:rFonts w:ascii="Arial" w:hAnsi="Arial" w:cs="Arial"/>
        </w:rPr>
        <w:t xml:space="preserve"> Pandemie erforderlich. I</w:t>
      </w:r>
      <w:r w:rsidRPr="00F42DD2">
        <w:rPr>
          <w:rFonts w:ascii="Arial" w:hAnsi="Arial" w:cs="Arial"/>
        </w:rPr>
        <w:t>n dem Masse, in dem Impfungen und Testungen zunehmen, sollte auf der anderen Seite eine gezielte Lockerung im wirtschaftlichen und ge</w:t>
      </w:r>
      <w:r>
        <w:rPr>
          <w:rFonts w:ascii="Arial" w:hAnsi="Arial" w:cs="Arial"/>
        </w:rPr>
        <w:t>sellschaftlichen Bereich einher</w:t>
      </w:r>
      <w:r w:rsidRPr="00F42DD2">
        <w:rPr>
          <w:rFonts w:ascii="Arial" w:hAnsi="Arial" w:cs="Arial"/>
        </w:rPr>
        <w:t>gehen.</w:t>
      </w:r>
    </w:p>
    <w:p w14:paraId="1FD5CD70" w14:textId="58DBF6A2" w:rsidR="00C90A86" w:rsidRDefault="00C90A86" w:rsidP="00C90A86">
      <w:pPr>
        <w:spacing w:after="120" w:line="288" w:lineRule="auto"/>
        <w:rPr>
          <w:rFonts w:ascii="Arial" w:hAnsi="Arial" w:cs="Arial"/>
          <w:spacing w:val="0"/>
          <w:u w:val="single"/>
        </w:rPr>
      </w:pPr>
      <w:r>
        <w:rPr>
          <w:rFonts w:ascii="Arial" w:hAnsi="Arial" w:cs="Arial"/>
        </w:rPr>
        <w:t>"Wir sind schon längst nicht mehr nur in einer Gesundheitskrise,</w:t>
      </w:r>
      <w:r w:rsidR="00AD5AC4">
        <w:rPr>
          <w:rFonts w:ascii="Arial" w:hAnsi="Arial" w:cs="Arial"/>
        </w:rPr>
        <w:t xml:space="preserve"> </w:t>
      </w:r>
      <w:bookmarkStart w:id="0" w:name="_GoBack"/>
      <w:bookmarkEnd w:id="0"/>
      <w:r>
        <w:rPr>
          <w:rFonts w:ascii="Arial" w:hAnsi="Arial" w:cs="Arial"/>
        </w:rPr>
        <w:t xml:space="preserve">erläutert Landesstatthalter Urs Janett als Präsident der Zentralschweizer Finanzdirektorenkonferenz die Ausganglage. Die Pandemie zeigt mehr und mehr gravierende Auswirkungen auf die Wirtschaft und die Gesellschaft. Die Nebenwirkungen der drastischen Eindämmungsmassnahmen nehmen spürbar zu. </w:t>
      </w:r>
      <w:r>
        <w:rPr>
          <w:rFonts w:ascii="Arial" w:hAnsi="Arial" w:cs="Arial"/>
          <w:u w:val="single"/>
        </w:rPr>
        <w:t>«Jetzt befindet sich auch die Wirtschaft im Spital. Und sie hängt am Tropf des Staates.»</w:t>
      </w:r>
    </w:p>
    <w:p w14:paraId="6836F443" w14:textId="77777777" w:rsidR="002907A6" w:rsidRDefault="002907A6" w:rsidP="00716DBD">
      <w:pPr>
        <w:pStyle w:val="Text"/>
        <w:jc w:val="left"/>
      </w:pPr>
    </w:p>
    <w:p w14:paraId="1F459F7C" w14:textId="77777777" w:rsidR="00C90A86" w:rsidRDefault="00C90A86" w:rsidP="00716DBD">
      <w:pPr>
        <w:pStyle w:val="Text"/>
        <w:jc w:val="left"/>
      </w:pPr>
    </w:p>
    <w:p w14:paraId="4D041629" w14:textId="77777777" w:rsidR="002907A6" w:rsidRPr="00C90A86" w:rsidRDefault="00466D8B" w:rsidP="00466D8B">
      <w:pPr>
        <w:pStyle w:val="Text"/>
        <w:spacing w:before="360"/>
        <w:rPr>
          <w:rFonts w:ascii="Arial" w:hAnsi="Arial" w:cs="Arial"/>
          <w:b/>
        </w:rPr>
      </w:pPr>
      <w:r w:rsidRPr="00C90A86">
        <w:rPr>
          <w:rFonts w:ascii="Arial" w:hAnsi="Arial" w:cs="Arial"/>
          <w:b/>
        </w:rPr>
        <w:lastRenderedPageBreak/>
        <w:t>Die bisherige massive Unterstützung der Wirtschaft ist auf die Länge nicht finanzierbar.</w:t>
      </w:r>
    </w:p>
    <w:p w14:paraId="30D312FD" w14:textId="1F64214E" w:rsidR="00466D8B" w:rsidRPr="00D76BAF" w:rsidRDefault="00D76BAF" w:rsidP="00D76BAF">
      <w:pPr>
        <w:pStyle w:val="Textkrper"/>
        <w:shd w:val="clear" w:color="auto" w:fill="FFFFFF" w:themeFill="background1"/>
        <w:spacing w:after="120" w:line="288" w:lineRule="auto"/>
        <w:rPr>
          <w:rFonts w:ascii="Arial" w:hAnsi="Arial" w:cs="Arial"/>
        </w:rPr>
      </w:pPr>
      <w:r w:rsidRPr="00D76BAF">
        <w:rPr>
          <w:rFonts w:ascii="Arial" w:hAnsi="Arial" w:cs="Arial"/>
        </w:rPr>
        <w:t xml:space="preserve">Auch für die Finanzdirektorinnen und </w:t>
      </w:r>
      <w:r w:rsidR="00A66704">
        <w:rPr>
          <w:rFonts w:ascii="Arial" w:hAnsi="Arial" w:cs="Arial"/>
        </w:rPr>
        <w:t>-</w:t>
      </w:r>
      <w:r w:rsidRPr="00D76BAF">
        <w:rPr>
          <w:rFonts w:ascii="Arial" w:hAnsi="Arial" w:cs="Arial"/>
        </w:rPr>
        <w:t xml:space="preserve">direktoren steht der Schutz der </w:t>
      </w:r>
      <w:r>
        <w:rPr>
          <w:rFonts w:ascii="Arial" w:hAnsi="Arial" w:cs="Arial"/>
        </w:rPr>
        <w:t>Bevölkerung an oberster Stelle. Das</w:t>
      </w:r>
      <w:r w:rsidRPr="00D76BAF">
        <w:rPr>
          <w:rFonts w:ascii="Arial" w:hAnsi="Arial" w:cs="Arial"/>
        </w:rPr>
        <w:t xml:space="preserve"> Ziel </w:t>
      </w:r>
      <w:r>
        <w:rPr>
          <w:rFonts w:ascii="Arial" w:hAnsi="Arial" w:cs="Arial"/>
        </w:rPr>
        <w:t xml:space="preserve">der Zentralschweizer Finanzdirektorenkonferenz </w:t>
      </w:r>
      <w:r w:rsidRPr="00D76BAF">
        <w:rPr>
          <w:rFonts w:ascii="Arial" w:hAnsi="Arial" w:cs="Arial"/>
        </w:rPr>
        <w:t>ist es</w:t>
      </w:r>
      <w:r>
        <w:rPr>
          <w:rFonts w:ascii="Arial" w:hAnsi="Arial" w:cs="Arial"/>
        </w:rPr>
        <w:t xml:space="preserve"> auch</w:t>
      </w:r>
      <w:r w:rsidRPr="00D76BAF">
        <w:rPr>
          <w:rFonts w:ascii="Arial" w:hAnsi="Arial" w:cs="Arial"/>
        </w:rPr>
        <w:t>, Firmen durch die Krise zu helfen und Arbeitsplätze nachhaltig zu sichern. Die Zahl der Patient</w:t>
      </w:r>
      <w:r w:rsidR="00A66704">
        <w:rPr>
          <w:rFonts w:ascii="Arial" w:hAnsi="Arial" w:cs="Arial"/>
        </w:rPr>
        <w:t>innen und Patient</w:t>
      </w:r>
      <w:r w:rsidRPr="00D76BAF">
        <w:rPr>
          <w:rFonts w:ascii="Arial" w:hAnsi="Arial" w:cs="Arial"/>
        </w:rPr>
        <w:t xml:space="preserve">en, die wegen Covid-19 hospitalisiert werden müssen, geht zurück. Die Impfungen sind angelaufen, wenn auch noch nicht abgeschlossen. Es ist darum jetzt zwingend angezeigt, den Blick auf andere Bereiche zu richten – wie etwa die Wirtschaft. </w:t>
      </w:r>
      <w:r>
        <w:rPr>
          <w:rFonts w:ascii="Arial" w:hAnsi="Arial" w:cs="Arial"/>
        </w:rPr>
        <w:t xml:space="preserve">Für die Zukunft </w:t>
      </w:r>
      <w:r w:rsidRPr="00D76BAF">
        <w:rPr>
          <w:rFonts w:ascii="Arial" w:hAnsi="Arial" w:cs="Arial"/>
        </w:rPr>
        <w:t>gilt es ein ganzheitliches Bild zu scha</w:t>
      </w:r>
      <w:r>
        <w:rPr>
          <w:rFonts w:ascii="Arial" w:hAnsi="Arial" w:cs="Arial"/>
        </w:rPr>
        <w:t xml:space="preserve">ffen. Dazu gehören </w:t>
      </w:r>
      <w:r w:rsidRPr="00D76BAF">
        <w:rPr>
          <w:rFonts w:ascii="Arial" w:hAnsi="Arial" w:cs="Arial"/>
        </w:rPr>
        <w:t>auch finanzpolitische Überlegu</w:t>
      </w:r>
      <w:r>
        <w:rPr>
          <w:rFonts w:ascii="Arial" w:hAnsi="Arial" w:cs="Arial"/>
        </w:rPr>
        <w:t>ngen, die</w:t>
      </w:r>
      <w:r w:rsidRPr="00D76BAF">
        <w:rPr>
          <w:rFonts w:ascii="Arial" w:hAnsi="Arial" w:cs="Arial"/>
        </w:rPr>
        <w:t xml:space="preserve"> in konkrete Strategien münden Die öffentliche Hand hat schnell gehandelt, um die Menschen und die Unternehmen während der Krise zu unterstützen und mit über drei Mill</w:t>
      </w:r>
      <w:r>
        <w:rPr>
          <w:rFonts w:ascii="Arial" w:hAnsi="Arial" w:cs="Arial"/>
        </w:rPr>
        <w:t>i</w:t>
      </w:r>
      <w:r w:rsidRPr="00D76BAF">
        <w:rPr>
          <w:rFonts w:ascii="Arial" w:hAnsi="Arial" w:cs="Arial"/>
        </w:rPr>
        <w:t>arden Franken allein in der Zentralschweiz deutlich gezeigt, dass eine gesunde Wirtschaft für u</w:t>
      </w:r>
      <w:r>
        <w:rPr>
          <w:rFonts w:ascii="Arial" w:hAnsi="Arial" w:cs="Arial"/>
        </w:rPr>
        <w:t>nsere Gesellschaft wichtig ist.</w:t>
      </w:r>
      <w:r w:rsidRPr="00D76BAF">
        <w:rPr>
          <w:rFonts w:ascii="Arial" w:eastAsia="Times New Roman" w:hAnsi="Arial" w:cs="Arial"/>
          <w:color w:val="000000"/>
        </w:rPr>
        <w:t xml:space="preserve"> </w:t>
      </w:r>
      <w:r>
        <w:rPr>
          <w:rFonts w:ascii="Arial" w:eastAsia="Times New Roman" w:hAnsi="Arial" w:cs="Arial"/>
          <w:color w:val="000000"/>
        </w:rPr>
        <w:t>"</w:t>
      </w:r>
      <w:r w:rsidRPr="00466D8B">
        <w:rPr>
          <w:rFonts w:ascii="Arial" w:eastAsia="Times New Roman" w:hAnsi="Arial" w:cs="Arial"/>
          <w:color w:val="000000"/>
        </w:rPr>
        <w:t xml:space="preserve">Die Unterstützung der Firmen ist zweifellos gerechtfertigt, aber wir können diese </w:t>
      </w:r>
      <w:r>
        <w:rPr>
          <w:rFonts w:ascii="Arial" w:eastAsia="Times New Roman" w:hAnsi="Arial" w:cs="Arial"/>
          <w:color w:val="000000"/>
        </w:rPr>
        <w:t xml:space="preserve">in der bisherigen Form </w:t>
      </w:r>
      <w:r w:rsidRPr="00466D8B">
        <w:rPr>
          <w:rFonts w:ascii="Arial" w:eastAsia="Times New Roman" w:hAnsi="Arial" w:cs="Arial"/>
          <w:color w:val="000000"/>
        </w:rPr>
        <w:t>nicht endlos verlängern</w:t>
      </w:r>
      <w:r>
        <w:rPr>
          <w:rFonts w:ascii="Arial" w:eastAsia="Times New Roman" w:hAnsi="Arial" w:cs="Arial"/>
          <w:color w:val="000000"/>
        </w:rPr>
        <w:t>", betont Regierungspräsident Reto Wyss, Finanzdirektor des Kanton Luzern</w:t>
      </w:r>
      <w:r w:rsidRPr="00466D8B">
        <w:rPr>
          <w:rFonts w:ascii="Arial" w:eastAsia="Times New Roman" w:hAnsi="Arial" w:cs="Arial"/>
          <w:color w:val="000000"/>
        </w:rPr>
        <w:t>.</w:t>
      </w:r>
      <w:r w:rsidRPr="00D76BAF">
        <w:rPr>
          <w:rFonts w:ascii="Arial" w:hAnsi="Arial" w:cs="Arial"/>
        </w:rPr>
        <w:t xml:space="preserve"> Es braucht andere Massnahmen, um das wirtschaftliche – und damit auch das gesellschaftliche – Leben wieder aufzunehmen. Es braucht konkrete Pläne vom Bundesrat, wie er gedenkt, diesbezüglich vorzugehen. Der Gesellschaft und der Wirtschaft muss eine konkrete Perspektive geboten werden – zum Wohl von uns allen.</w:t>
      </w:r>
      <w:r w:rsidR="007C5B02" w:rsidRPr="00B54374">
        <w:rPr>
          <w:rFonts w:ascii="Arial" w:hAnsi="Arial" w:cs="Arial"/>
        </w:rPr>
        <w:t xml:space="preserve"> </w:t>
      </w:r>
    </w:p>
    <w:p w14:paraId="2C8C438F" w14:textId="77777777" w:rsidR="00466D8B" w:rsidRPr="00F6675E" w:rsidRDefault="00466D8B" w:rsidP="00630901">
      <w:pPr>
        <w:pStyle w:val="berschrift2"/>
        <w:numPr>
          <w:ilvl w:val="0"/>
          <w:numId w:val="0"/>
        </w:numPr>
        <w:spacing w:before="120" w:after="120" w:line="288" w:lineRule="auto"/>
        <w:rPr>
          <w:rFonts w:ascii="Arial" w:hAnsi="Arial" w:cs="Arial"/>
        </w:rPr>
      </w:pPr>
      <w:r w:rsidRPr="00F6675E">
        <w:rPr>
          <w:rFonts w:ascii="Arial" w:hAnsi="Arial" w:cs="Arial"/>
        </w:rPr>
        <w:t>Gefährliche Schuldenwirtschaft vermeiden</w:t>
      </w:r>
    </w:p>
    <w:p w14:paraId="1C08A203" w14:textId="37E90859" w:rsidR="00466D8B" w:rsidRPr="00F6675E" w:rsidRDefault="00466D8B" w:rsidP="00466D8B">
      <w:pPr>
        <w:spacing w:after="120" w:line="288" w:lineRule="auto"/>
        <w:rPr>
          <w:rFonts w:ascii="Arial" w:hAnsi="Arial" w:cs="Arial"/>
        </w:rPr>
      </w:pPr>
      <w:r w:rsidRPr="00F6675E">
        <w:rPr>
          <w:rFonts w:ascii="Arial" w:hAnsi="Arial" w:cs="Arial"/>
        </w:rPr>
        <w:t xml:space="preserve">Die Zentralschweizer Finanzdirektorenkonferenz ist sich bewusst, dass dieser Paradigmenwechsel auch Risiken mit sich bringt. Die Ansteckungszahlen können wieder steigen, wie auch die Anzahl schwerer Krankheitsverläufe und Todesfälle. Allerdings beinhaltet auch die bisherige Strategie erhebliche Risiken für die psychische Gesundheit der Bevölkerung und exorbitante Kosten. </w:t>
      </w:r>
      <w:r>
        <w:rPr>
          <w:rFonts w:ascii="Arial" w:hAnsi="Arial" w:cs="Arial"/>
        </w:rPr>
        <w:t>"</w:t>
      </w:r>
      <w:r w:rsidRPr="00F6675E">
        <w:rPr>
          <w:rFonts w:ascii="Arial" w:hAnsi="Arial" w:cs="Arial"/>
        </w:rPr>
        <w:t>Aus finanzpolitischer Sicht ist eine sich inflationär entwickelnde Schuldenwirtschaft äusserst gefährlich und birgt das Risiko einer Inflation</w:t>
      </w:r>
      <w:r>
        <w:rPr>
          <w:rFonts w:ascii="Arial" w:hAnsi="Arial" w:cs="Arial"/>
        </w:rPr>
        <w:t>", warn</w:t>
      </w:r>
      <w:r w:rsidR="007C5B02">
        <w:rPr>
          <w:rFonts w:ascii="Arial" w:hAnsi="Arial" w:cs="Arial"/>
        </w:rPr>
        <w:t>t</w:t>
      </w:r>
      <w:r>
        <w:rPr>
          <w:rFonts w:ascii="Arial" w:hAnsi="Arial" w:cs="Arial"/>
        </w:rPr>
        <w:t xml:space="preserve"> Regierungsrat Heinz Tännler, Finanzdirektor des Kantons Zug</w:t>
      </w:r>
      <w:r w:rsidRPr="00F6675E">
        <w:rPr>
          <w:rFonts w:ascii="Arial" w:hAnsi="Arial" w:cs="Arial"/>
        </w:rPr>
        <w:t>. Schulden</w:t>
      </w:r>
      <w:r>
        <w:rPr>
          <w:rFonts w:ascii="Arial" w:hAnsi="Arial" w:cs="Arial"/>
        </w:rPr>
        <w:t xml:space="preserve"> sind zwar beim </w:t>
      </w:r>
      <w:r w:rsidR="007C5B02">
        <w:rPr>
          <w:rFonts w:ascii="Arial" w:hAnsi="Arial" w:cs="Arial"/>
        </w:rPr>
        <w:t>aktuellen Zinsniveau tragbar</w:t>
      </w:r>
      <w:r>
        <w:rPr>
          <w:rFonts w:ascii="Arial" w:hAnsi="Arial" w:cs="Arial"/>
        </w:rPr>
        <w:t>, sind aber</w:t>
      </w:r>
      <w:r w:rsidRPr="00F6675E">
        <w:rPr>
          <w:rFonts w:ascii="Arial" w:hAnsi="Arial" w:cs="Arial"/>
        </w:rPr>
        <w:t xml:space="preserve"> irgend</w:t>
      </w:r>
      <w:r>
        <w:rPr>
          <w:rFonts w:ascii="Arial" w:hAnsi="Arial" w:cs="Arial"/>
        </w:rPr>
        <w:t>wann zurückzubezahlen</w:t>
      </w:r>
      <w:r w:rsidRPr="00F6675E">
        <w:rPr>
          <w:rFonts w:ascii="Arial" w:hAnsi="Arial" w:cs="Arial"/>
        </w:rPr>
        <w:t>. Dafür müssen zusätzliche Steuern erhoben werden, somit also Mittel, die dann in der Wirtschaft und bei Privaten für Konsum und Investitionen fehlen.</w:t>
      </w:r>
      <w:r w:rsidR="007C5B02">
        <w:rPr>
          <w:rFonts w:ascii="Arial" w:hAnsi="Arial" w:cs="Arial"/>
        </w:rPr>
        <w:t xml:space="preserve"> Auch in diesem Sinne brauchen </w:t>
      </w:r>
      <w:r w:rsidR="007C5B02" w:rsidRPr="00B54374">
        <w:rPr>
          <w:rFonts w:ascii="Arial" w:hAnsi="Arial" w:cs="Arial"/>
        </w:rPr>
        <w:t>Unternehmen dringend Perspektiven, um die Zukunft wieder eigenverantwortlich gestalten zu können. Gleiches gilt auch für die Menschen</w:t>
      </w:r>
      <w:r w:rsidR="00B54374">
        <w:rPr>
          <w:rFonts w:ascii="Arial" w:hAnsi="Arial" w:cs="Arial"/>
        </w:rPr>
        <w:t>.</w:t>
      </w:r>
    </w:p>
    <w:p w14:paraId="123C177F" w14:textId="77777777" w:rsidR="00466D8B" w:rsidRPr="007C5B02" w:rsidRDefault="00466D8B" w:rsidP="007C5B02">
      <w:pPr>
        <w:spacing w:after="120" w:line="288" w:lineRule="auto"/>
        <w:rPr>
          <w:rFonts w:ascii="Arial" w:hAnsi="Arial" w:cs="Arial"/>
        </w:rPr>
      </w:pPr>
      <w:r w:rsidRPr="00F6675E">
        <w:rPr>
          <w:rFonts w:ascii="Arial" w:hAnsi="Arial" w:cs="Arial"/>
        </w:rPr>
        <w:t>Deshalb fordert die Zentralschweizer Finanzdirektorenkonferenz:</w:t>
      </w:r>
    </w:p>
    <w:p w14:paraId="265E24C7" w14:textId="77777777" w:rsidR="00466D8B" w:rsidRPr="00F6675E" w:rsidRDefault="00466D8B" w:rsidP="00466D8B">
      <w:pPr>
        <w:pStyle w:val="Listenabsatz"/>
        <w:numPr>
          <w:ilvl w:val="0"/>
          <w:numId w:val="41"/>
        </w:numPr>
        <w:spacing w:after="120" w:line="288" w:lineRule="auto"/>
        <w:ind w:left="426" w:hanging="426"/>
        <w:rPr>
          <w:rFonts w:ascii="Arial" w:hAnsi="Arial" w:cs="Arial"/>
        </w:rPr>
      </w:pPr>
      <w:r w:rsidRPr="00F6675E">
        <w:rPr>
          <w:rFonts w:ascii="Arial" w:hAnsi="Arial" w:cs="Arial"/>
        </w:rPr>
        <w:t xml:space="preserve">Die </w:t>
      </w:r>
      <w:r w:rsidR="007C5B02">
        <w:rPr>
          <w:rFonts w:ascii="Arial" w:hAnsi="Arial" w:cs="Arial"/>
        </w:rPr>
        <w:t xml:space="preserve">schnellstmögliche </w:t>
      </w:r>
      <w:r w:rsidRPr="00F6675E">
        <w:rPr>
          <w:rFonts w:ascii="Arial" w:hAnsi="Arial" w:cs="Arial"/>
        </w:rPr>
        <w:t>Öffnung der noch geschlossenen Wirtschaftsbereiche unter Einhaltung der vor dem Lockd</w:t>
      </w:r>
      <w:r w:rsidR="007C5B02">
        <w:rPr>
          <w:rFonts w:ascii="Arial" w:hAnsi="Arial" w:cs="Arial"/>
        </w:rPr>
        <w:t>own eingeführten Schutzkonzepte</w:t>
      </w:r>
      <w:r w:rsidRPr="00F6675E">
        <w:rPr>
          <w:rFonts w:ascii="Arial" w:hAnsi="Arial" w:cs="Arial"/>
        </w:rPr>
        <w:t>. Namentlich gilt dies für Gastronomie, Fitness/Sport, Reisebranche, Eventbranche, Schausteller und Kulturbetriebe.</w:t>
      </w:r>
    </w:p>
    <w:p w14:paraId="04B59E45" w14:textId="77777777" w:rsidR="00466D8B" w:rsidRPr="00F6675E" w:rsidRDefault="00466D8B" w:rsidP="00466D8B">
      <w:pPr>
        <w:pStyle w:val="Listenabsatz"/>
        <w:numPr>
          <w:ilvl w:val="0"/>
          <w:numId w:val="41"/>
        </w:numPr>
        <w:spacing w:after="120" w:line="288" w:lineRule="auto"/>
        <w:ind w:left="426" w:hanging="426"/>
        <w:rPr>
          <w:rFonts w:ascii="Arial" w:hAnsi="Arial" w:cs="Arial"/>
        </w:rPr>
      </w:pPr>
      <w:r w:rsidRPr="00F6675E">
        <w:rPr>
          <w:rFonts w:ascii="Arial" w:hAnsi="Arial" w:cs="Arial"/>
        </w:rPr>
        <w:t>Die finanzielle Unterstützung von Unternehmen, die durch die behördlichen Massnahmen empfindliche Einbussen erleiden, ist richtig und solange fortzusetzen, wie diese Massnahmen aufrechterhalten werden. Allerdings müssen die Einschränkungen zeitnah aufgehoben werden, um zu vermeiden, dass unternehmerische Initiative abgewürgt wird und an sich erfolgreiche Unternehmen in eine staatliche Abhängigkeit gezwungen werden.</w:t>
      </w:r>
    </w:p>
    <w:p w14:paraId="4685647B" w14:textId="77777777" w:rsidR="00466D8B" w:rsidRPr="00F6675E" w:rsidRDefault="00466D8B" w:rsidP="00466D8B">
      <w:pPr>
        <w:pStyle w:val="Listenabsatz"/>
        <w:numPr>
          <w:ilvl w:val="0"/>
          <w:numId w:val="41"/>
        </w:numPr>
        <w:spacing w:after="120" w:line="288" w:lineRule="auto"/>
        <w:ind w:left="426" w:hanging="426"/>
        <w:rPr>
          <w:rFonts w:ascii="Arial" w:hAnsi="Arial" w:cs="Arial"/>
        </w:rPr>
      </w:pPr>
      <w:r w:rsidRPr="00F6675E">
        <w:rPr>
          <w:rFonts w:ascii="Arial" w:hAnsi="Arial" w:cs="Arial"/>
        </w:rPr>
        <w:t>Bereits gewonnene Erkenntnisse sollen genutzt werden, um die Pandemie einzudämmen. Gleichzeitig muss die Gesellschaft aber lernen, mit ihr zu leben und ihre negativen Auswirkungen zu mildern, d.h. Kranke und Gefährdete adäquat zu behandeln. Das braucht Ressourcen. Diese sind bereitzustellen, was immer noch kostengünstiger ist, als weite Teile der Wirtschaft herunterzufahren.</w:t>
      </w:r>
    </w:p>
    <w:p w14:paraId="066C8AFE" w14:textId="77777777" w:rsidR="00BA76B8" w:rsidRPr="00466D8B" w:rsidRDefault="00BA76B8" w:rsidP="00466D8B">
      <w:pPr>
        <w:pStyle w:val="Text"/>
        <w:jc w:val="left"/>
      </w:pPr>
      <w:bookmarkStart w:id="1" w:name="_Toc387745855"/>
    </w:p>
    <w:p w14:paraId="0D1CF09E" w14:textId="77777777" w:rsidR="00B1459B" w:rsidRPr="00630901" w:rsidRDefault="008565D0" w:rsidP="00BA24C6">
      <w:pPr>
        <w:pStyle w:val="Text"/>
        <w:spacing w:after="120"/>
        <w:rPr>
          <w:rFonts w:ascii="Arial" w:hAnsi="Arial" w:cs="Arial"/>
        </w:rPr>
      </w:pPr>
      <w:r w:rsidRPr="00630901">
        <w:rPr>
          <w:rFonts w:ascii="Arial" w:hAnsi="Arial" w:cs="Arial"/>
          <w:u w:val="single"/>
        </w:rPr>
        <w:t>Weitere Auskünfte</w:t>
      </w:r>
      <w:r w:rsidRPr="00630901">
        <w:rPr>
          <w:rFonts w:ascii="Arial" w:hAnsi="Arial" w:cs="Arial"/>
        </w:rPr>
        <w:t>:</w:t>
      </w:r>
      <w:r w:rsidR="00C73BF8">
        <w:rPr>
          <w:rFonts w:ascii="Arial" w:hAnsi="Arial" w:cs="Arial"/>
        </w:rPr>
        <w:t xml:space="preserve"> </w:t>
      </w:r>
      <w:r w:rsidR="00C90A86">
        <w:rPr>
          <w:rFonts w:ascii="Arial" w:hAnsi="Arial" w:cs="Arial"/>
        </w:rPr>
        <w:t xml:space="preserve">Die Finanzdirektorin und die Finanzdirektoren der Zentralschweiz stehen für Auskünfte zur Verfügung. Sie werden Sie </w:t>
      </w:r>
      <w:r w:rsidR="00E36D5F">
        <w:rPr>
          <w:rFonts w:ascii="Arial" w:hAnsi="Arial" w:cs="Arial"/>
        </w:rPr>
        <w:t>zu</w:t>
      </w:r>
      <w:r w:rsidR="00C90A86">
        <w:rPr>
          <w:rFonts w:ascii="Arial" w:hAnsi="Arial" w:cs="Arial"/>
        </w:rPr>
        <w:t xml:space="preserve">rückrufen: </w:t>
      </w:r>
    </w:p>
    <w:p w14:paraId="2A4795AC" w14:textId="77777777" w:rsidR="00627395" w:rsidRPr="00630901" w:rsidRDefault="00466D8B" w:rsidP="00466D8B">
      <w:pPr>
        <w:pStyle w:val="Text"/>
        <w:spacing w:after="0"/>
        <w:jc w:val="left"/>
        <w:rPr>
          <w:rFonts w:ascii="Arial" w:hAnsi="Arial" w:cs="Arial"/>
        </w:rPr>
      </w:pPr>
      <w:r w:rsidRPr="00630901">
        <w:rPr>
          <w:rFonts w:ascii="Arial" w:hAnsi="Arial" w:cs="Arial"/>
        </w:rPr>
        <w:t>Landesstatthalter Urs Janett, Uri</w:t>
      </w:r>
      <w:r w:rsidR="00E36D5F">
        <w:rPr>
          <w:rFonts w:ascii="Arial" w:hAnsi="Arial" w:cs="Arial"/>
        </w:rPr>
        <w:t>,</w:t>
      </w:r>
      <w:r w:rsidRPr="00630901">
        <w:rPr>
          <w:rFonts w:ascii="Arial" w:hAnsi="Arial" w:cs="Arial"/>
        </w:rPr>
        <w:t xml:space="preserve"> </w:t>
      </w:r>
      <w:r w:rsidR="000616FB">
        <w:rPr>
          <w:rFonts w:ascii="Arial" w:hAnsi="Arial" w:cs="Arial"/>
        </w:rPr>
        <w:t>Tf</w:t>
      </w:r>
      <w:r w:rsidR="003B094C">
        <w:rPr>
          <w:rFonts w:ascii="Arial" w:hAnsi="Arial" w:cs="Arial"/>
        </w:rPr>
        <w:t xml:space="preserve"> 041 875 21 37</w:t>
      </w:r>
    </w:p>
    <w:p w14:paraId="1745AAC6" w14:textId="4D2E5366" w:rsidR="00466D8B" w:rsidRPr="00630901" w:rsidRDefault="00A66704" w:rsidP="00466D8B">
      <w:pPr>
        <w:pStyle w:val="Text"/>
        <w:spacing w:after="0"/>
        <w:jc w:val="left"/>
        <w:rPr>
          <w:rFonts w:ascii="Arial" w:hAnsi="Arial" w:cs="Arial"/>
        </w:rPr>
      </w:pPr>
      <w:r w:rsidRPr="00630901">
        <w:rPr>
          <w:rFonts w:ascii="Arial" w:hAnsi="Arial" w:cs="Arial"/>
        </w:rPr>
        <w:t>Regierungs</w:t>
      </w:r>
      <w:r>
        <w:rPr>
          <w:rFonts w:ascii="Arial" w:hAnsi="Arial" w:cs="Arial"/>
        </w:rPr>
        <w:t>präsident</w:t>
      </w:r>
      <w:r w:rsidRPr="00630901">
        <w:rPr>
          <w:rFonts w:ascii="Arial" w:hAnsi="Arial" w:cs="Arial"/>
        </w:rPr>
        <w:t xml:space="preserve"> </w:t>
      </w:r>
      <w:r w:rsidR="00466D8B" w:rsidRPr="00630901">
        <w:rPr>
          <w:rFonts w:ascii="Arial" w:hAnsi="Arial" w:cs="Arial"/>
        </w:rPr>
        <w:t>Reto Wyss, Luzern</w:t>
      </w:r>
      <w:r w:rsidR="00E36D5F">
        <w:rPr>
          <w:rFonts w:ascii="Arial" w:hAnsi="Arial" w:cs="Arial"/>
        </w:rPr>
        <w:t>,</w:t>
      </w:r>
      <w:r w:rsidR="000616FB">
        <w:rPr>
          <w:rFonts w:ascii="Arial" w:hAnsi="Arial" w:cs="Arial"/>
        </w:rPr>
        <w:t xml:space="preserve"> Tf</w:t>
      </w:r>
      <w:r w:rsidR="00C73BF8">
        <w:rPr>
          <w:rFonts w:ascii="Arial" w:hAnsi="Arial" w:cs="Arial"/>
        </w:rPr>
        <w:t xml:space="preserve"> 041 228 52 01</w:t>
      </w:r>
    </w:p>
    <w:p w14:paraId="66B525C0" w14:textId="77777777" w:rsidR="00466D8B" w:rsidRPr="00630901" w:rsidRDefault="00466D8B" w:rsidP="00466D8B">
      <w:pPr>
        <w:pStyle w:val="Text"/>
        <w:spacing w:after="0"/>
        <w:jc w:val="left"/>
        <w:rPr>
          <w:rFonts w:ascii="Arial" w:hAnsi="Arial" w:cs="Arial"/>
        </w:rPr>
      </w:pPr>
      <w:r w:rsidRPr="00630901">
        <w:rPr>
          <w:rFonts w:ascii="Arial" w:hAnsi="Arial" w:cs="Arial"/>
        </w:rPr>
        <w:t>Regierungsrat Kaspar Michel, Schwyz</w:t>
      </w:r>
      <w:r w:rsidR="00E36D5F">
        <w:rPr>
          <w:rFonts w:ascii="Arial" w:hAnsi="Arial" w:cs="Arial"/>
        </w:rPr>
        <w:t>,</w:t>
      </w:r>
      <w:r w:rsidR="000616FB">
        <w:rPr>
          <w:rFonts w:ascii="Arial" w:hAnsi="Arial" w:cs="Arial"/>
        </w:rPr>
        <w:t xml:space="preserve"> Tf</w:t>
      </w:r>
      <w:r w:rsidR="00263C0A">
        <w:rPr>
          <w:rFonts w:ascii="Arial" w:hAnsi="Arial" w:cs="Arial"/>
        </w:rPr>
        <w:t xml:space="preserve"> 041 819 23 00</w:t>
      </w:r>
    </w:p>
    <w:p w14:paraId="4E761CF4" w14:textId="77777777" w:rsidR="00466D8B" w:rsidRPr="00630901" w:rsidRDefault="00466D8B" w:rsidP="00466D8B">
      <w:pPr>
        <w:pStyle w:val="Text"/>
        <w:spacing w:after="0"/>
        <w:jc w:val="left"/>
        <w:rPr>
          <w:rFonts w:ascii="Arial" w:hAnsi="Arial" w:cs="Arial"/>
        </w:rPr>
      </w:pPr>
      <w:r w:rsidRPr="00630901">
        <w:rPr>
          <w:rFonts w:ascii="Arial" w:hAnsi="Arial" w:cs="Arial"/>
        </w:rPr>
        <w:t>Regierungsrätin Maya Büchi-Kaiser, Obwalden</w:t>
      </w:r>
      <w:r w:rsidR="00E36D5F">
        <w:rPr>
          <w:rFonts w:ascii="Arial" w:hAnsi="Arial" w:cs="Arial"/>
        </w:rPr>
        <w:t>,</w:t>
      </w:r>
      <w:r w:rsidR="000616FB">
        <w:rPr>
          <w:rFonts w:ascii="Arial" w:hAnsi="Arial" w:cs="Arial"/>
        </w:rPr>
        <w:t xml:space="preserve"> Tf</w:t>
      </w:r>
      <w:r w:rsidR="00C73BF8">
        <w:rPr>
          <w:rFonts w:ascii="Arial" w:hAnsi="Arial" w:cs="Arial"/>
        </w:rPr>
        <w:t xml:space="preserve"> 041 666 62 58</w:t>
      </w:r>
    </w:p>
    <w:p w14:paraId="24418D31" w14:textId="77777777" w:rsidR="00466D8B" w:rsidRPr="00630901" w:rsidRDefault="00466D8B" w:rsidP="00466D8B">
      <w:pPr>
        <w:pStyle w:val="Text"/>
        <w:spacing w:after="0"/>
        <w:jc w:val="left"/>
        <w:rPr>
          <w:rFonts w:ascii="Arial" w:hAnsi="Arial" w:cs="Arial"/>
        </w:rPr>
      </w:pPr>
      <w:r w:rsidRPr="00630901">
        <w:rPr>
          <w:rFonts w:ascii="Arial" w:hAnsi="Arial" w:cs="Arial"/>
        </w:rPr>
        <w:t>Regierungsrat Alfred Bossard, Nidwalden</w:t>
      </w:r>
      <w:r w:rsidR="00E36D5F">
        <w:rPr>
          <w:rFonts w:ascii="Arial" w:hAnsi="Arial" w:cs="Arial"/>
        </w:rPr>
        <w:t>,</w:t>
      </w:r>
      <w:r w:rsidRPr="00630901">
        <w:rPr>
          <w:rFonts w:ascii="Arial" w:hAnsi="Arial" w:cs="Arial"/>
        </w:rPr>
        <w:t xml:space="preserve"> </w:t>
      </w:r>
      <w:r w:rsidR="000616FB">
        <w:rPr>
          <w:rFonts w:ascii="Arial" w:hAnsi="Arial" w:cs="Arial"/>
        </w:rPr>
        <w:t>Tf</w:t>
      </w:r>
      <w:r w:rsidR="00E36D5F">
        <w:rPr>
          <w:rFonts w:ascii="Arial" w:hAnsi="Arial" w:cs="Arial"/>
        </w:rPr>
        <w:t xml:space="preserve"> 041 61871 51</w:t>
      </w:r>
    </w:p>
    <w:p w14:paraId="01D24E65" w14:textId="77777777" w:rsidR="00466D8B" w:rsidRPr="00630901" w:rsidRDefault="00466D8B" w:rsidP="00466D8B">
      <w:pPr>
        <w:pStyle w:val="Text"/>
        <w:spacing w:after="0"/>
        <w:jc w:val="left"/>
        <w:rPr>
          <w:rFonts w:ascii="Arial" w:hAnsi="Arial" w:cs="Arial"/>
        </w:rPr>
      </w:pPr>
      <w:r w:rsidRPr="00630901">
        <w:rPr>
          <w:rFonts w:ascii="Arial" w:hAnsi="Arial" w:cs="Arial"/>
        </w:rPr>
        <w:t>Regierungsrat Heinz Tännler, Zug</w:t>
      </w:r>
      <w:r w:rsidR="00C90A86">
        <w:rPr>
          <w:rFonts w:ascii="Arial" w:hAnsi="Arial" w:cs="Arial"/>
        </w:rPr>
        <w:t xml:space="preserve">, </w:t>
      </w:r>
      <w:r w:rsidR="00C73BF8">
        <w:rPr>
          <w:rFonts w:ascii="Arial" w:hAnsi="Arial" w:cs="Arial"/>
        </w:rPr>
        <w:t>041 728 36 01</w:t>
      </w:r>
    </w:p>
    <w:bookmarkEnd w:id="1"/>
    <w:p w14:paraId="7C163801" w14:textId="77777777" w:rsidR="008565D0" w:rsidRDefault="008565D0" w:rsidP="0094469D">
      <w:pPr>
        <w:pStyle w:val="Text"/>
        <w:spacing w:after="120"/>
        <w:jc w:val="left"/>
      </w:pPr>
    </w:p>
    <w:p w14:paraId="7B6F6ADC" w14:textId="77777777" w:rsidR="000D6689" w:rsidRDefault="000D6689" w:rsidP="0094469D">
      <w:pPr>
        <w:pStyle w:val="Text"/>
        <w:spacing w:after="120"/>
        <w:jc w:val="left"/>
      </w:pPr>
    </w:p>
    <w:p w14:paraId="7C636B6F" w14:textId="77777777" w:rsidR="000D6689" w:rsidRDefault="000D6689" w:rsidP="0094469D">
      <w:pPr>
        <w:pStyle w:val="Text"/>
        <w:spacing w:after="120"/>
        <w:jc w:val="left"/>
      </w:pPr>
    </w:p>
    <w:p w14:paraId="0D1D88B9" w14:textId="77777777" w:rsidR="000D6689" w:rsidRDefault="000D6689" w:rsidP="0094469D">
      <w:pPr>
        <w:pStyle w:val="Text"/>
        <w:spacing w:after="120"/>
        <w:jc w:val="left"/>
      </w:pPr>
      <w:r>
        <w:t>12. März 2021 / Zentralschweizer Finanzdirektorinnen- und -direktorenkonferenz</w:t>
      </w:r>
    </w:p>
    <w:sectPr w:rsidR="000D6689" w:rsidSect="003557B1">
      <w:headerReference w:type="default" r:id="rId8"/>
      <w:footerReference w:type="default" r:id="rId9"/>
      <w:headerReference w:type="first" r:id="rId10"/>
      <w:footerReference w:type="first" r:id="rId11"/>
      <w:pgSz w:w="11907" w:h="16840" w:code="9"/>
      <w:pgMar w:top="1191" w:right="1247" w:bottom="1191" w:left="1701" w:header="992" w:footer="493"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E800" w16cex:dateUtc="2021-03-11T1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BC3720" w16cid:durableId="23F4E8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E780A" w14:textId="77777777" w:rsidR="001962FB" w:rsidRDefault="001962FB">
      <w:pPr>
        <w:spacing w:after="0" w:line="240" w:lineRule="auto"/>
      </w:pPr>
      <w:r>
        <w:separator/>
      </w:r>
    </w:p>
  </w:endnote>
  <w:endnote w:type="continuationSeparator" w:id="0">
    <w:p w14:paraId="4442C813" w14:textId="77777777" w:rsidR="001962FB" w:rsidRDefault="0019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embedRegular r:id="rId1" w:fontKey="{3847F9DD-F6A8-4033-94C6-281666D66A69}"/>
    <w:embedBold r:id="rId2" w:fontKey="{C7F2DC4C-DF60-484E-A168-E5A3C9DC338B}"/>
    <w:embedItalic r:id="rId3" w:fontKey="{A9363A09-7957-4467-82A5-D57BE07FD8B6}"/>
  </w:font>
  <w:font w:name="Eurostile">
    <w:altName w:val="Agency FB"/>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57685" w14:textId="2B787906" w:rsidR="0072514A" w:rsidRPr="00DF6C55" w:rsidRDefault="005F1624">
    <w:pPr>
      <w:pStyle w:val="Fuzeile"/>
      <w:tabs>
        <w:tab w:val="clear" w:pos="4536"/>
      </w:tabs>
      <w:rPr>
        <w:noProof/>
        <w:snapToGrid w:val="0"/>
        <w:sz w:val="16"/>
      </w:rPr>
    </w:pPr>
    <w:r>
      <w:rPr>
        <w:snapToGrid w:val="0"/>
        <w:sz w:val="16"/>
      </w:rPr>
      <w:fldChar w:fldCharType="begin"/>
    </w:r>
    <w:r w:rsidR="0072514A">
      <w:rPr>
        <w:snapToGrid w:val="0"/>
        <w:sz w:val="16"/>
      </w:rPr>
      <w:instrText xml:space="preserve"> FILENAME </w:instrText>
    </w:r>
    <w:r>
      <w:rPr>
        <w:snapToGrid w:val="0"/>
        <w:sz w:val="16"/>
      </w:rPr>
      <w:fldChar w:fldCharType="separate"/>
    </w:r>
    <w:r w:rsidR="000616FB">
      <w:rPr>
        <w:noProof/>
        <w:snapToGrid w:val="0"/>
        <w:sz w:val="16"/>
      </w:rPr>
      <w:t>Medienmitteilung.docx</w:t>
    </w:r>
    <w:r>
      <w:rPr>
        <w:snapToGrid w:val="0"/>
        <w:sz w:val="16"/>
      </w:rPr>
      <w:fldChar w:fldCharType="end"/>
    </w:r>
    <w:r w:rsidR="0072514A">
      <w:rPr>
        <w:sz w:val="16"/>
      </w:rPr>
      <w:tab/>
    </w:r>
    <w:r>
      <w:rPr>
        <w:rStyle w:val="Seitenzahl"/>
        <w:sz w:val="16"/>
      </w:rPr>
      <w:fldChar w:fldCharType="begin"/>
    </w:r>
    <w:r w:rsidR="0072514A">
      <w:rPr>
        <w:rStyle w:val="Seitenzahl"/>
        <w:sz w:val="16"/>
      </w:rPr>
      <w:instrText xml:space="preserve"> PAGE </w:instrText>
    </w:r>
    <w:r>
      <w:rPr>
        <w:rStyle w:val="Seitenzahl"/>
        <w:sz w:val="16"/>
      </w:rPr>
      <w:fldChar w:fldCharType="separate"/>
    </w:r>
    <w:r w:rsidR="00ED4336">
      <w:rPr>
        <w:rStyle w:val="Seitenzahl"/>
        <w:noProof/>
        <w:sz w:val="16"/>
      </w:rPr>
      <w:t>2</w:t>
    </w:r>
    <w:r>
      <w:rPr>
        <w:rStyle w:val="Seitenzahl"/>
        <w:sz w:val="16"/>
      </w:rPr>
      <w:fldChar w:fldCharType="end"/>
    </w:r>
    <w:r w:rsidR="0072514A">
      <w:rPr>
        <w:rStyle w:val="Seitenzahl"/>
        <w:sz w:val="16"/>
      </w:rPr>
      <w:t>/</w:t>
    </w:r>
    <w:r>
      <w:rPr>
        <w:rStyle w:val="Seitenzahl"/>
        <w:sz w:val="16"/>
      </w:rPr>
      <w:fldChar w:fldCharType="begin"/>
    </w:r>
    <w:r w:rsidR="0072514A">
      <w:rPr>
        <w:rStyle w:val="Seitenzahl"/>
        <w:sz w:val="16"/>
      </w:rPr>
      <w:instrText xml:space="preserve"> NUMPAGES </w:instrText>
    </w:r>
    <w:r>
      <w:rPr>
        <w:rStyle w:val="Seitenzahl"/>
        <w:sz w:val="16"/>
      </w:rPr>
      <w:fldChar w:fldCharType="separate"/>
    </w:r>
    <w:r w:rsidR="00ED4336">
      <w:rPr>
        <w:rStyle w:val="Seitenzahl"/>
        <w:noProof/>
        <w:sz w:val="16"/>
      </w:rPr>
      <w:t>3</w:t>
    </w:r>
    <w:r>
      <w:rPr>
        <w:rStyle w:val="Seitenzah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5D185" w14:textId="77777777" w:rsidR="0072514A" w:rsidRDefault="0072514A">
    <w:pPr>
      <w:pStyle w:val="Fuzeile"/>
      <w:tabs>
        <w:tab w:val="clear" w:pos="9072"/>
        <w:tab w:val="right" w:pos="8931"/>
      </w:tabs>
    </w:pPr>
    <w:r>
      <w:rPr>
        <w:sz w:val="16"/>
      </w:rPr>
      <w:t>[</w:t>
    </w:r>
    <w:r w:rsidR="005F1624">
      <w:rPr>
        <w:snapToGrid w:val="0"/>
        <w:sz w:val="16"/>
        <w:lang w:eastAsia="de-DE"/>
      </w:rPr>
      <w:fldChar w:fldCharType="begin"/>
    </w:r>
    <w:r>
      <w:rPr>
        <w:snapToGrid w:val="0"/>
        <w:sz w:val="16"/>
        <w:lang w:eastAsia="de-DE"/>
      </w:rPr>
      <w:instrText xml:space="preserve"> FILENAME </w:instrText>
    </w:r>
    <w:r w:rsidR="005F1624">
      <w:rPr>
        <w:snapToGrid w:val="0"/>
        <w:sz w:val="16"/>
        <w:lang w:eastAsia="de-DE"/>
      </w:rPr>
      <w:fldChar w:fldCharType="separate"/>
    </w:r>
    <w:r w:rsidR="000616FB">
      <w:rPr>
        <w:noProof/>
        <w:snapToGrid w:val="0"/>
        <w:sz w:val="16"/>
        <w:lang w:eastAsia="de-DE"/>
      </w:rPr>
      <w:t>Medienmitteilung.docx</w:t>
    </w:r>
    <w:r w:rsidR="005F1624">
      <w:rPr>
        <w:snapToGrid w:val="0"/>
        <w:sz w:val="16"/>
        <w:lang w:eastAsia="de-DE"/>
      </w:rPr>
      <w:fldChar w:fldCharType="end"/>
    </w:r>
    <w:r>
      <w:rPr>
        <w:sz w:val="16"/>
      </w:rPr>
      <w:t>]  Zentralschweizer Regierungskonferenz   Dorfplatz 2   6371 Stans</w:t>
    </w:r>
    <w:r>
      <w:rPr>
        <w:sz w:val="16"/>
      </w:rPr>
      <w:tab/>
      <w:t>www.zrk.ch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E85FC" w14:textId="77777777" w:rsidR="001962FB" w:rsidRDefault="001962FB">
      <w:pPr>
        <w:spacing w:after="0" w:line="240" w:lineRule="auto"/>
      </w:pPr>
      <w:r>
        <w:separator/>
      </w:r>
    </w:p>
  </w:footnote>
  <w:footnote w:type="continuationSeparator" w:id="0">
    <w:p w14:paraId="6FF619B4" w14:textId="77777777" w:rsidR="001962FB" w:rsidRDefault="00196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54F07" w14:textId="77777777" w:rsidR="0072514A" w:rsidRDefault="00ED4336">
    <w:pPr>
      <w:pBdr>
        <w:bottom w:val="single" w:sz="4" w:space="1" w:color="auto"/>
      </w:pBdr>
      <w:tabs>
        <w:tab w:val="center" w:pos="4395"/>
      </w:tabs>
      <w:rPr>
        <w:sz w:val="20"/>
      </w:rPr>
    </w:pPr>
    <w:sdt>
      <w:sdtPr>
        <w:rPr>
          <w:sz w:val="20"/>
        </w:rPr>
        <w:id w:val="-456252839"/>
        <w:docPartObj>
          <w:docPartGallery w:val="Watermarks"/>
          <w:docPartUnique/>
        </w:docPartObj>
      </w:sdtPr>
      <w:sdtEndPr/>
      <w:sdtContent>
        <w:r>
          <w:rPr>
            <w:sz w:val="20"/>
          </w:rPr>
          <w:pict w14:anchorId="0A97A9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sdtContent>
    </w:sdt>
    <w:r w:rsidR="00716DBD">
      <w:rPr>
        <w:sz w:val="20"/>
      </w:rPr>
      <w:t xml:space="preserve">Medienmitteilung </w:t>
    </w:r>
    <w:r w:rsidR="000616FB">
      <w:rPr>
        <w:sz w:val="20"/>
      </w:rPr>
      <w:t>der Zentralschweizer Finanzdirektorenkonferenz vom 12. März 2021</w:t>
    </w:r>
  </w:p>
  <w:p w14:paraId="7FF5BD45" w14:textId="77777777" w:rsidR="0072514A" w:rsidRDefault="0072514A" w:rsidP="00D94D6F">
    <w:pPr>
      <w:tabs>
        <w:tab w:val="left" w:pos="541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65958" w14:textId="77777777" w:rsidR="002907A6" w:rsidRDefault="00ED4336" w:rsidP="002907A6">
    <w:pPr>
      <w:pStyle w:val="Titeloben"/>
      <w:spacing w:after="0"/>
    </w:pPr>
    <w:r>
      <w:rPr>
        <w:noProof/>
        <w:lang w:val="de-DE" w:eastAsia="de-DE"/>
      </w:rPr>
      <w:object w:dxaOrig="1440" w:dyaOrig="1440" w14:anchorId="7758D7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83.5pt;margin-top:-23.85pt;width:170.1pt;height:28.15pt;z-index:-251656704" o:allowincell="f" fillcolor="window">
          <v:imagedata r:id="rId1" o:title="" blacklevel="1966f" grayscale="t"/>
        </v:shape>
        <o:OLEObject Type="Embed" ProgID="Word.Picture.8" ShapeID="_x0000_s2051" DrawAspect="Content" ObjectID="_1677079076" r:id="rId2"/>
      </w:object>
    </w:r>
    <w:r w:rsidR="002907A6">
      <w:t>ZENTRALSCHWEIZER</w:t>
    </w:r>
  </w:p>
  <w:p w14:paraId="4D9E6D1E" w14:textId="77777777" w:rsidR="0072514A" w:rsidRDefault="002907A6" w:rsidP="002907A6">
    <w:pPr>
      <w:pStyle w:val="Titeloben"/>
    </w:pPr>
    <w:r>
      <w:t>FINANZDIREKTORENKONFERENZ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90B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
      <w:pStyle w:val="berschrift1"/>
      <w:lvlText w:val="%1"/>
      <w:legacy w:legacy="1" w:legacySpace="0" w:legacyIndent="0"/>
      <w:lvlJc w:val="left"/>
    </w:lvl>
    <w:lvl w:ilvl="1">
      <w:start w:val="1"/>
      <w:numFmt w:val="decimal"/>
      <w:pStyle w:val="berschrift2"/>
      <w:lvlText w:val="%1.%2"/>
      <w:legacy w:legacy="1" w:legacySpace="0" w:legacyIndent="0"/>
      <w:lvlJc w:val="left"/>
    </w:lvl>
    <w:lvl w:ilvl="2">
      <w:start w:val="1"/>
      <w:numFmt w:val="decimal"/>
      <w:pStyle w:val="berschrift3"/>
      <w:lvlText w:val="%1.%2.%3"/>
      <w:legacy w:legacy="1" w:legacySpace="0" w:legacyIndent="0"/>
      <w:lvlJc w:val="left"/>
      <w:pPr>
        <w:ind w:left="567" w:firstLine="0"/>
      </w:pPr>
    </w:lvl>
    <w:lvl w:ilvl="3">
      <w:start w:val="1"/>
      <w:numFmt w:val="none"/>
      <w:pStyle w:val="berschrift4"/>
      <w:suff w:val="nothing"/>
      <w:lvlText w:val=""/>
      <w:lvlJc w:val="left"/>
    </w:lvl>
    <w:lvl w:ilvl="4">
      <w:start w:val="1"/>
      <w:numFmt w:val="decimal"/>
      <w:pStyle w:val="berschrift5"/>
      <w:lvlText w:val=".%5"/>
      <w:legacy w:legacy="1" w:legacySpace="144" w:legacyIndent="0"/>
      <w:lvlJc w:val="left"/>
    </w:lvl>
    <w:lvl w:ilvl="5">
      <w:start w:val="1"/>
      <w:numFmt w:val="decimal"/>
      <w:pStyle w:val="berschrift6"/>
      <w:lvlText w:val=".%5.%6"/>
      <w:legacy w:legacy="1" w:legacySpace="144" w:legacyIndent="0"/>
      <w:lvlJc w:val="left"/>
    </w:lvl>
    <w:lvl w:ilvl="6">
      <w:start w:val="1"/>
      <w:numFmt w:val="decimal"/>
      <w:pStyle w:val="berschrift7"/>
      <w:lvlText w:val=".%5.%6.%7"/>
      <w:legacy w:legacy="1" w:legacySpace="144" w:legacyIndent="0"/>
      <w:lvlJc w:val="left"/>
    </w:lvl>
    <w:lvl w:ilvl="7">
      <w:start w:val="1"/>
      <w:numFmt w:val="decimal"/>
      <w:pStyle w:val="berschrift8"/>
      <w:lvlText w:val=".%5.%6.%7.%8"/>
      <w:legacy w:legacy="1" w:legacySpace="144" w:legacyIndent="0"/>
      <w:lvlJc w:val="left"/>
    </w:lvl>
    <w:lvl w:ilvl="8">
      <w:start w:val="1"/>
      <w:numFmt w:val="decimal"/>
      <w:pStyle w:val="berschrift9"/>
      <w:lvlText w:val=".%5.%6.%7.%8.%9"/>
      <w:legacy w:legacy="1" w:legacySpace="144" w:legacyIndent="0"/>
      <w:lvlJc w:val="left"/>
    </w:lvl>
  </w:abstractNum>
  <w:abstractNum w:abstractNumId="2" w15:restartNumberingAfterBreak="0">
    <w:nsid w:val="05425308"/>
    <w:multiLevelType w:val="hybridMultilevel"/>
    <w:tmpl w:val="A66864E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AB72F70"/>
    <w:multiLevelType w:val="singleLevel"/>
    <w:tmpl w:val="63F0876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3E1B68"/>
    <w:multiLevelType w:val="hybridMultilevel"/>
    <w:tmpl w:val="22E04EEA"/>
    <w:lvl w:ilvl="0" w:tplc="CD28221A">
      <w:start w:val="1"/>
      <w:numFmt w:val="decimal"/>
      <w:lvlText w:val="%1."/>
      <w:lvlJc w:val="left"/>
      <w:pPr>
        <w:ind w:left="1288" w:hanging="360"/>
      </w:p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5" w15:restartNumberingAfterBreak="0">
    <w:nsid w:val="26E14E68"/>
    <w:multiLevelType w:val="multilevel"/>
    <w:tmpl w:val="83CCB7F8"/>
    <w:lvl w:ilvl="0">
      <w:start w:val="1"/>
      <w:numFmt w:val="decimal"/>
      <w:lvlText w:val="%1."/>
      <w:lvlJc w:val="left"/>
      <w:pPr>
        <w:tabs>
          <w:tab w:val="num" w:pos="567"/>
        </w:tabs>
        <w:ind w:left="567" w:hanging="567"/>
      </w:pPr>
    </w:lvl>
    <w:lvl w:ilvl="1">
      <w:start w:val="1"/>
      <w:numFmt w:val="lowerLetter"/>
      <w:lvlText w:val="%2."/>
      <w:lvlJc w:val="left"/>
      <w:pPr>
        <w:tabs>
          <w:tab w:val="num" w:pos="1288"/>
        </w:tabs>
        <w:ind w:left="398" w:firstLine="17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737" w:firstLine="0"/>
      </w:pPr>
    </w:lvl>
    <w:lvl w:ilvl="4">
      <w:start w:val="1"/>
      <w:numFmt w:val="decimal"/>
      <w:lvlText w:val="%1.%2.%3.%4.%5."/>
      <w:lvlJc w:val="left"/>
      <w:pPr>
        <w:tabs>
          <w:tab w:val="num" w:pos="0"/>
        </w:tabs>
        <w:ind w:left="737" w:firstLine="0"/>
      </w:pPr>
    </w:lvl>
    <w:lvl w:ilvl="5">
      <w:start w:val="1"/>
      <w:numFmt w:val="decimal"/>
      <w:lvlText w:val="%1.%2.%3.%4.%5.%6."/>
      <w:lvlJc w:val="left"/>
      <w:pPr>
        <w:tabs>
          <w:tab w:val="num" w:pos="0"/>
        </w:tabs>
        <w:ind w:left="737" w:firstLine="0"/>
      </w:pPr>
    </w:lvl>
    <w:lvl w:ilvl="6">
      <w:start w:val="1"/>
      <w:numFmt w:val="decimal"/>
      <w:lvlText w:val="%1.%2.%3.%4.%5.%6.%7."/>
      <w:lvlJc w:val="left"/>
      <w:pPr>
        <w:tabs>
          <w:tab w:val="num" w:pos="0"/>
        </w:tabs>
        <w:ind w:left="737" w:firstLine="0"/>
      </w:pPr>
    </w:lvl>
    <w:lvl w:ilvl="7">
      <w:start w:val="1"/>
      <w:numFmt w:val="decimal"/>
      <w:lvlText w:val="%1.%2.%3.%4.%5.%6.%7.%8."/>
      <w:lvlJc w:val="left"/>
      <w:pPr>
        <w:tabs>
          <w:tab w:val="num" w:pos="0"/>
        </w:tabs>
        <w:ind w:left="737" w:firstLine="0"/>
      </w:pPr>
    </w:lvl>
    <w:lvl w:ilvl="8">
      <w:start w:val="1"/>
      <w:numFmt w:val="decimal"/>
      <w:lvlText w:val="%1.%2.%3.%4.%5.%6.%7.%8.%9."/>
      <w:lvlJc w:val="left"/>
      <w:pPr>
        <w:tabs>
          <w:tab w:val="num" w:pos="0"/>
        </w:tabs>
        <w:ind w:left="737" w:firstLine="0"/>
      </w:pPr>
    </w:lvl>
  </w:abstractNum>
  <w:abstractNum w:abstractNumId="6" w15:restartNumberingAfterBreak="0">
    <w:nsid w:val="2DB82C75"/>
    <w:multiLevelType w:val="hybridMultilevel"/>
    <w:tmpl w:val="60C85670"/>
    <w:lvl w:ilvl="0" w:tplc="0807000F">
      <w:start w:val="1"/>
      <w:numFmt w:val="decimal"/>
      <w:lvlText w:val="%1."/>
      <w:lvlJc w:val="left"/>
      <w:pPr>
        <w:ind w:left="928" w:hanging="360"/>
      </w:pPr>
    </w:lvl>
    <w:lvl w:ilvl="1" w:tplc="08070019" w:tentative="1">
      <w:start w:val="1"/>
      <w:numFmt w:val="lowerLetter"/>
      <w:lvlText w:val="%2."/>
      <w:lvlJc w:val="left"/>
      <w:pPr>
        <w:ind w:left="1648" w:hanging="360"/>
      </w:pPr>
    </w:lvl>
    <w:lvl w:ilvl="2" w:tplc="0807001B" w:tentative="1">
      <w:start w:val="1"/>
      <w:numFmt w:val="lowerRoman"/>
      <w:lvlText w:val="%3."/>
      <w:lvlJc w:val="right"/>
      <w:pPr>
        <w:ind w:left="2368" w:hanging="180"/>
      </w:pPr>
    </w:lvl>
    <w:lvl w:ilvl="3" w:tplc="0807000F" w:tentative="1">
      <w:start w:val="1"/>
      <w:numFmt w:val="decimal"/>
      <w:lvlText w:val="%4."/>
      <w:lvlJc w:val="left"/>
      <w:pPr>
        <w:ind w:left="3088" w:hanging="360"/>
      </w:pPr>
    </w:lvl>
    <w:lvl w:ilvl="4" w:tplc="08070019" w:tentative="1">
      <w:start w:val="1"/>
      <w:numFmt w:val="lowerLetter"/>
      <w:lvlText w:val="%5."/>
      <w:lvlJc w:val="left"/>
      <w:pPr>
        <w:ind w:left="3808" w:hanging="360"/>
      </w:pPr>
    </w:lvl>
    <w:lvl w:ilvl="5" w:tplc="0807001B" w:tentative="1">
      <w:start w:val="1"/>
      <w:numFmt w:val="lowerRoman"/>
      <w:lvlText w:val="%6."/>
      <w:lvlJc w:val="right"/>
      <w:pPr>
        <w:ind w:left="4528" w:hanging="180"/>
      </w:pPr>
    </w:lvl>
    <w:lvl w:ilvl="6" w:tplc="0807000F" w:tentative="1">
      <w:start w:val="1"/>
      <w:numFmt w:val="decimal"/>
      <w:lvlText w:val="%7."/>
      <w:lvlJc w:val="left"/>
      <w:pPr>
        <w:ind w:left="5248" w:hanging="360"/>
      </w:pPr>
    </w:lvl>
    <w:lvl w:ilvl="7" w:tplc="08070019" w:tentative="1">
      <w:start w:val="1"/>
      <w:numFmt w:val="lowerLetter"/>
      <w:lvlText w:val="%8."/>
      <w:lvlJc w:val="left"/>
      <w:pPr>
        <w:ind w:left="5968" w:hanging="360"/>
      </w:pPr>
    </w:lvl>
    <w:lvl w:ilvl="8" w:tplc="0807001B" w:tentative="1">
      <w:start w:val="1"/>
      <w:numFmt w:val="lowerRoman"/>
      <w:lvlText w:val="%9."/>
      <w:lvlJc w:val="right"/>
      <w:pPr>
        <w:ind w:left="6688" w:hanging="180"/>
      </w:pPr>
    </w:lvl>
  </w:abstractNum>
  <w:abstractNum w:abstractNumId="7" w15:restartNumberingAfterBreak="0">
    <w:nsid w:val="3064319F"/>
    <w:multiLevelType w:val="hybridMultilevel"/>
    <w:tmpl w:val="98022BAC"/>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11073B6"/>
    <w:multiLevelType w:val="hybridMultilevel"/>
    <w:tmpl w:val="446A10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A1F0290"/>
    <w:multiLevelType w:val="hybridMultilevel"/>
    <w:tmpl w:val="0628694A"/>
    <w:lvl w:ilvl="0" w:tplc="AD36A0DC">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B76578B"/>
    <w:multiLevelType w:val="hybridMultilevel"/>
    <w:tmpl w:val="7C3A5BDA"/>
    <w:lvl w:ilvl="0" w:tplc="AD36A0D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alibr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alibri"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alibri"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31833EC"/>
    <w:multiLevelType w:val="hybridMultilevel"/>
    <w:tmpl w:val="3AE6DFAE"/>
    <w:lvl w:ilvl="0" w:tplc="0807000F">
      <w:start w:val="1"/>
      <w:numFmt w:val="decimal"/>
      <w:lvlText w:val="%1."/>
      <w:lvlJc w:val="left"/>
      <w:pPr>
        <w:ind w:left="644" w:hanging="360"/>
      </w:p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2" w15:restartNumberingAfterBreak="0">
    <w:nsid w:val="49255106"/>
    <w:multiLevelType w:val="hybridMultilevel"/>
    <w:tmpl w:val="4BB84140"/>
    <w:lvl w:ilvl="0" w:tplc="AD36A0D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alibr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alibri"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alibri"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A0729FB"/>
    <w:multiLevelType w:val="hybridMultilevel"/>
    <w:tmpl w:val="9FA871A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AE74AC6"/>
    <w:multiLevelType w:val="hybridMultilevel"/>
    <w:tmpl w:val="C89A7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B9A182A"/>
    <w:multiLevelType w:val="hybridMultilevel"/>
    <w:tmpl w:val="C89A7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57B144F"/>
    <w:multiLevelType w:val="hybridMultilevel"/>
    <w:tmpl w:val="633437BE"/>
    <w:lvl w:ilvl="0" w:tplc="AD36A0D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alibr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alibri"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alibri"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65C5E7D"/>
    <w:multiLevelType w:val="hybridMultilevel"/>
    <w:tmpl w:val="43E63C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6EB3614"/>
    <w:multiLevelType w:val="hybridMultilevel"/>
    <w:tmpl w:val="9CACE436"/>
    <w:lvl w:ilvl="0" w:tplc="AD36A0D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alibr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alibri"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alibri"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9C475BA"/>
    <w:multiLevelType w:val="hybridMultilevel"/>
    <w:tmpl w:val="74B849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A4D7B49"/>
    <w:multiLevelType w:val="hybridMultilevel"/>
    <w:tmpl w:val="F7369A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AF12A37"/>
    <w:multiLevelType w:val="hybridMultilevel"/>
    <w:tmpl w:val="A58C9342"/>
    <w:lvl w:ilvl="0" w:tplc="AD36A0D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alibr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alibri"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alibri"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2BE6B85"/>
    <w:multiLevelType w:val="hybridMultilevel"/>
    <w:tmpl w:val="55027F22"/>
    <w:lvl w:ilvl="0" w:tplc="AD36A0D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alibr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alibri"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alibri"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71D1A1E"/>
    <w:multiLevelType w:val="hybridMultilevel"/>
    <w:tmpl w:val="D23842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CF41A69"/>
    <w:multiLevelType w:val="hybridMultilevel"/>
    <w:tmpl w:val="931E7A3C"/>
    <w:lvl w:ilvl="0" w:tplc="AD36A0D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alibr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alibri"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alibri"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1C85B66"/>
    <w:multiLevelType w:val="hybridMultilevel"/>
    <w:tmpl w:val="9DB82778"/>
    <w:lvl w:ilvl="0" w:tplc="82DC9A8A">
      <w:start w:val="1"/>
      <w:numFmt w:val="decimal"/>
      <w:lvlText w:val="%1."/>
      <w:lvlJc w:val="left"/>
      <w:pPr>
        <w:ind w:left="1004" w:hanging="360"/>
      </w:p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26" w15:restartNumberingAfterBreak="0">
    <w:nsid w:val="73BF3939"/>
    <w:multiLevelType w:val="hybridMultilevel"/>
    <w:tmpl w:val="D610CD88"/>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9"/>
  </w:num>
  <w:num w:numId="3">
    <w:abstractNumId w:val="14"/>
  </w:num>
  <w:num w:numId="4">
    <w:abstractNumId w:val="21"/>
  </w:num>
  <w:num w:numId="5">
    <w:abstractNumId w:val="22"/>
  </w:num>
  <w:num w:numId="6">
    <w:abstractNumId w:val="11"/>
  </w:num>
  <w:num w:numId="7">
    <w:abstractNumId w:val="24"/>
  </w:num>
  <w:num w:numId="8">
    <w:abstractNumId w:val="10"/>
  </w:num>
  <w:num w:numId="9">
    <w:abstractNumId w:val="3"/>
  </w:num>
  <w:num w:numId="10">
    <w:abstractNumId w:val="12"/>
  </w:num>
  <w:num w:numId="11">
    <w:abstractNumId w:val="18"/>
  </w:num>
  <w:num w:numId="12">
    <w:abstractNumId w:val="26"/>
  </w:num>
  <w:num w:numId="13">
    <w:abstractNumId w:val="16"/>
  </w:num>
  <w:num w:numId="14">
    <w:abstractNumId w:val="7"/>
  </w:num>
  <w:num w:numId="15">
    <w:abstractNumId w:val="0"/>
  </w:num>
  <w:num w:numId="16">
    <w:abstractNumId w:val="15"/>
  </w:num>
  <w:num w:numId="17">
    <w:abstractNumId w:val="2"/>
  </w:num>
  <w:num w:numId="18">
    <w:abstractNumId w:val="25"/>
  </w:num>
  <w:num w:numId="19">
    <w:abstractNumId w:val="4"/>
  </w:num>
  <w:num w:numId="20">
    <w:abstractNumId w:val="1"/>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num>
  <w:num w:numId="25">
    <w:abstractNumId w:val="6"/>
  </w:num>
  <w:num w:numId="26">
    <w:abstractNumId w:val="20"/>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8"/>
  </w:num>
  <w:num w:numId="38">
    <w:abstractNumId w:val="23"/>
  </w:num>
  <w:num w:numId="39">
    <w:abstractNumId w:val="17"/>
  </w:num>
  <w:num w:numId="40">
    <w:abstractNumId w:val="19"/>
  </w:num>
  <w:num w:numId="4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saveSubsetFont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4A"/>
    <w:rsid w:val="00007873"/>
    <w:rsid w:val="00015384"/>
    <w:rsid w:val="00030A53"/>
    <w:rsid w:val="00047C12"/>
    <w:rsid w:val="00047D61"/>
    <w:rsid w:val="0006067E"/>
    <w:rsid w:val="000616FB"/>
    <w:rsid w:val="00061EB5"/>
    <w:rsid w:val="000651C6"/>
    <w:rsid w:val="0007396F"/>
    <w:rsid w:val="00082CC7"/>
    <w:rsid w:val="00093BC3"/>
    <w:rsid w:val="000A01E4"/>
    <w:rsid w:val="000A0D13"/>
    <w:rsid w:val="000A26FD"/>
    <w:rsid w:val="000B5BC9"/>
    <w:rsid w:val="000B6C2D"/>
    <w:rsid w:val="000C633A"/>
    <w:rsid w:val="000D2572"/>
    <w:rsid w:val="000D3C26"/>
    <w:rsid w:val="000D6689"/>
    <w:rsid w:val="000D6FDE"/>
    <w:rsid w:val="000D7929"/>
    <w:rsid w:val="000F1264"/>
    <w:rsid w:val="000F2606"/>
    <w:rsid w:val="000F291F"/>
    <w:rsid w:val="001179B8"/>
    <w:rsid w:val="00154FAC"/>
    <w:rsid w:val="00190FA1"/>
    <w:rsid w:val="001962FB"/>
    <w:rsid w:val="001A04F6"/>
    <w:rsid w:val="001B546B"/>
    <w:rsid w:val="001C1730"/>
    <w:rsid w:val="001C61F4"/>
    <w:rsid w:val="001D7C1E"/>
    <w:rsid w:val="001E3ADA"/>
    <w:rsid w:val="00207A1E"/>
    <w:rsid w:val="00207D6F"/>
    <w:rsid w:val="00214DA6"/>
    <w:rsid w:val="0023012F"/>
    <w:rsid w:val="00245B18"/>
    <w:rsid w:val="00251159"/>
    <w:rsid w:val="00252BAE"/>
    <w:rsid w:val="00263C0A"/>
    <w:rsid w:val="002722FD"/>
    <w:rsid w:val="00277CFF"/>
    <w:rsid w:val="0028048E"/>
    <w:rsid w:val="00281DCE"/>
    <w:rsid w:val="002858FD"/>
    <w:rsid w:val="002907A6"/>
    <w:rsid w:val="00297EC3"/>
    <w:rsid w:val="002B5E0C"/>
    <w:rsid w:val="002D0671"/>
    <w:rsid w:val="002E1714"/>
    <w:rsid w:val="003150ED"/>
    <w:rsid w:val="00325BFA"/>
    <w:rsid w:val="00326B87"/>
    <w:rsid w:val="00337716"/>
    <w:rsid w:val="00344189"/>
    <w:rsid w:val="00354EA9"/>
    <w:rsid w:val="003557B1"/>
    <w:rsid w:val="00370A72"/>
    <w:rsid w:val="00377D67"/>
    <w:rsid w:val="00380B1B"/>
    <w:rsid w:val="00391AC0"/>
    <w:rsid w:val="0039797A"/>
    <w:rsid w:val="003A057A"/>
    <w:rsid w:val="003B094C"/>
    <w:rsid w:val="003B4A76"/>
    <w:rsid w:val="003B4D29"/>
    <w:rsid w:val="003B53E0"/>
    <w:rsid w:val="003B70B6"/>
    <w:rsid w:val="003C3557"/>
    <w:rsid w:val="003C3B7A"/>
    <w:rsid w:val="003D0C59"/>
    <w:rsid w:val="003D6405"/>
    <w:rsid w:val="003D64D4"/>
    <w:rsid w:val="003E368A"/>
    <w:rsid w:val="003E6E00"/>
    <w:rsid w:val="003F1FC6"/>
    <w:rsid w:val="003F5821"/>
    <w:rsid w:val="003F6870"/>
    <w:rsid w:val="004021CF"/>
    <w:rsid w:val="00403DD7"/>
    <w:rsid w:val="00421D53"/>
    <w:rsid w:val="004279CE"/>
    <w:rsid w:val="00440A70"/>
    <w:rsid w:val="00442BD5"/>
    <w:rsid w:val="00452028"/>
    <w:rsid w:val="00454275"/>
    <w:rsid w:val="00462355"/>
    <w:rsid w:val="00466D8B"/>
    <w:rsid w:val="004912E7"/>
    <w:rsid w:val="00493AAE"/>
    <w:rsid w:val="00494CCA"/>
    <w:rsid w:val="004A49F7"/>
    <w:rsid w:val="004A73CA"/>
    <w:rsid w:val="004C33F5"/>
    <w:rsid w:val="004D151B"/>
    <w:rsid w:val="004E0708"/>
    <w:rsid w:val="004E1C4A"/>
    <w:rsid w:val="004E3C91"/>
    <w:rsid w:val="004E610D"/>
    <w:rsid w:val="0051439E"/>
    <w:rsid w:val="00521491"/>
    <w:rsid w:val="00531172"/>
    <w:rsid w:val="0053405E"/>
    <w:rsid w:val="00547E2A"/>
    <w:rsid w:val="00561A48"/>
    <w:rsid w:val="00575BB0"/>
    <w:rsid w:val="0059315F"/>
    <w:rsid w:val="005961B1"/>
    <w:rsid w:val="005A0A47"/>
    <w:rsid w:val="005B0DBF"/>
    <w:rsid w:val="005B4CE2"/>
    <w:rsid w:val="005C6719"/>
    <w:rsid w:val="005D671C"/>
    <w:rsid w:val="005D6E15"/>
    <w:rsid w:val="005F0010"/>
    <w:rsid w:val="005F1624"/>
    <w:rsid w:val="005F6516"/>
    <w:rsid w:val="0060373D"/>
    <w:rsid w:val="006106D9"/>
    <w:rsid w:val="006151D1"/>
    <w:rsid w:val="00625D2E"/>
    <w:rsid w:val="00627395"/>
    <w:rsid w:val="00630901"/>
    <w:rsid w:val="006360F7"/>
    <w:rsid w:val="00637F52"/>
    <w:rsid w:val="00647919"/>
    <w:rsid w:val="00664814"/>
    <w:rsid w:val="00667EBE"/>
    <w:rsid w:val="00671F3D"/>
    <w:rsid w:val="006937E2"/>
    <w:rsid w:val="006B169B"/>
    <w:rsid w:val="006C00F5"/>
    <w:rsid w:val="006C59DD"/>
    <w:rsid w:val="006D15FB"/>
    <w:rsid w:val="006D1CFE"/>
    <w:rsid w:val="006D329E"/>
    <w:rsid w:val="006F1FF0"/>
    <w:rsid w:val="006F747C"/>
    <w:rsid w:val="00704DAC"/>
    <w:rsid w:val="00707017"/>
    <w:rsid w:val="00716DBD"/>
    <w:rsid w:val="0072514A"/>
    <w:rsid w:val="007311CF"/>
    <w:rsid w:val="0073125C"/>
    <w:rsid w:val="007371FF"/>
    <w:rsid w:val="0074006F"/>
    <w:rsid w:val="00746A9D"/>
    <w:rsid w:val="00750F70"/>
    <w:rsid w:val="0075104E"/>
    <w:rsid w:val="00753B2E"/>
    <w:rsid w:val="00757C3C"/>
    <w:rsid w:val="007620A0"/>
    <w:rsid w:val="00774FB2"/>
    <w:rsid w:val="007768B2"/>
    <w:rsid w:val="00784B0B"/>
    <w:rsid w:val="0078710D"/>
    <w:rsid w:val="00791777"/>
    <w:rsid w:val="007A25C7"/>
    <w:rsid w:val="007C5B02"/>
    <w:rsid w:val="007C5D84"/>
    <w:rsid w:val="007E33BE"/>
    <w:rsid w:val="007F284E"/>
    <w:rsid w:val="008130CD"/>
    <w:rsid w:val="008146D9"/>
    <w:rsid w:val="00823FAB"/>
    <w:rsid w:val="008310BE"/>
    <w:rsid w:val="008333C7"/>
    <w:rsid w:val="008364BC"/>
    <w:rsid w:val="00854998"/>
    <w:rsid w:val="0085622C"/>
    <w:rsid w:val="008565D0"/>
    <w:rsid w:val="00856A88"/>
    <w:rsid w:val="008629F9"/>
    <w:rsid w:val="008643DB"/>
    <w:rsid w:val="00867987"/>
    <w:rsid w:val="008735A8"/>
    <w:rsid w:val="00884138"/>
    <w:rsid w:val="008863F0"/>
    <w:rsid w:val="008949CC"/>
    <w:rsid w:val="00896A00"/>
    <w:rsid w:val="008A1949"/>
    <w:rsid w:val="008A413A"/>
    <w:rsid w:val="008B6362"/>
    <w:rsid w:val="008C091E"/>
    <w:rsid w:val="008C1403"/>
    <w:rsid w:val="008D5485"/>
    <w:rsid w:val="008D645F"/>
    <w:rsid w:val="008D7162"/>
    <w:rsid w:val="00911631"/>
    <w:rsid w:val="00922F4A"/>
    <w:rsid w:val="00930807"/>
    <w:rsid w:val="0094469D"/>
    <w:rsid w:val="00952696"/>
    <w:rsid w:val="00954E34"/>
    <w:rsid w:val="009756CD"/>
    <w:rsid w:val="009870E8"/>
    <w:rsid w:val="009908F5"/>
    <w:rsid w:val="00990B87"/>
    <w:rsid w:val="0099119E"/>
    <w:rsid w:val="009931A5"/>
    <w:rsid w:val="009A3C7A"/>
    <w:rsid w:val="009B2FA2"/>
    <w:rsid w:val="009B7181"/>
    <w:rsid w:val="009C0FD1"/>
    <w:rsid w:val="009D0598"/>
    <w:rsid w:val="009D281A"/>
    <w:rsid w:val="009E03A0"/>
    <w:rsid w:val="009E4FE7"/>
    <w:rsid w:val="00A25E73"/>
    <w:rsid w:val="00A4267D"/>
    <w:rsid w:val="00A6381F"/>
    <w:rsid w:val="00A66704"/>
    <w:rsid w:val="00A82B0F"/>
    <w:rsid w:val="00A831D6"/>
    <w:rsid w:val="00AA2E4F"/>
    <w:rsid w:val="00AA5F88"/>
    <w:rsid w:val="00AB4EA4"/>
    <w:rsid w:val="00AC1418"/>
    <w:rsid w:val="00AD1389"/>
    <w:rsid w:val="00AD5AC4"/>
    <w:rsid w:val="00AD774A"/>
    <w:rsid w:val="00AE4623"/>
    <w:rsid w:val="00AF1E9E"/>
    <w:rsid w:val="00AF2851"/>
    <w:rsid w:val="00AF3014"/>
    <w:rsid w:val="00AF49FE"/>
    <w:rsid w:val="00AF6B11"/>
    <w:rsid w:val="00B038CA"/>
    <w:rsid w:val="00B12F3A"/>
    <w:rsid w:val="00B1459B"/>
    <w:rsid w:val="00B340E7"/>
    <w:rsid w:val="00B3646F"/>
    <w:rsid w:val="00B40B55"/>
    <w:rsid w:val="00B40B56"/>
    <w:rsid w:val="00B54374"/>
    <w:rsid w:val="00B5528B"/>
    <w:rsid w:val="00B716A6"/>
    <w:rsid w:val="00B72C57"/>
    <w:rsid w:val="00B73299"/>
    <w:rsid w:val="00B763FC"/>
    <w:rsid w:val="00B77F62"/>
    <w:rsid w:val="00B95450"/>
    <w:rsid w:val="00BA24C6"/>
    <w:rsid w:val="00BA76B8"/>
    <w:rsid w:val="00BE72CC"/>
    <w:rsid w:val="00BF21EF"/>
    <w:rsid w:val="00C02B84"/>
    <w:rsid w:val="00C45C03"/>
    <w:rsid w:val="00C531FC"/>
    <w:rsid w:val="00C63A68"/>
    <w:rsid w:val="00C73BF8"/>
    <w:rsid w:val="00C73DC5"/>
    <w:rsid w:val="00C90A86"/>
    <w:rsid w:val="00CB1F1C"/>
    <w:rsid w:val="00CC59D5"/>
    <w:rsid w:val="00CD5C92"/>
    <w:rsid w:val="00CD620B"/>
    <w:rsid w:val="00D1073D"/>
    <w:rsid w:val="00D1378A"/>
    <w:rsid w:val="00D1647D"/>
    <w:rsid w:val="00D16C0B"/>
    <w:rsid w:val="00D3689D"/>
    <w:rsid w:val="00D43425"/>
    <w:rsid w:val="00D47559"/>
    <w:rsid w:val="00D50BD7"/>
    <w:rsid w:val="00D52052"/>
    <w:rsid w:val="00D52463"/>
    <w:rsid w:val="00D57031"/>
    <w:rsid w:val="00D60F7F"/>
    <w:rsid w:val="00D61C74"/>
    <w:rsid w:val="00D61F84"/>
    <w:rsid w:val="00D76BAF"/>
    <w:rsid w:val="00D85B35"/>
    <w:rsid w:val="00D9096C"/>
    <w:rsid w:val="00D93673"/>
    <w:rsid w:val="00D94D6F"/>
    <w:rsid w:val="00DA0943"/>
    <w:rsid w:val="00DA5040"/>
    <w:rsid w:val="00DC501D"/>
    <w:rsid w:val="00DD2E2C"/>
    <w:rsid w:val="00DF2566"/>
    <w:rsid w:val="00DF6C55"/>
    <w:rsid w:val="00DF7333"/>
    <w:rsid w:val="00E01639"/>
    <w:rsid w:val="00E14177"/>
    <w:rsid w:val="00E27C59"/>
    <w:rsid w:val="00E32D5F"/>
    <w:rsid w:val="00E36D5F"/>
    <w:rsid w:val="00E41114"/>
    <w:rsid w:val="00E61CEC"/>
    <w:rsid w:val="00E71AE3"/>
    <w:rsid w:val="00E74F19"/>
    <w:rsid w:val="00E80ECF"/>
    <w:rsid w:val="00E878C6"/>
    <w:rsid w:val="00E8793E"/>
    <w:rsid w:val="00EB0029"/>
    <w:rsid w:val="00EB0708"/>
    <w:rsid w:val="00EC12B0"/>
    <w:rsid w:val="00EC18FA"/>
    <w:rsid w:val="00ED4336"/>
    <w:rsid w:val="00F026EE"/>
    <w:rsid w:val="00F042F8"/>
    <w:rsid w:val="00F12231"/>
    <w:rsid w:val="00F139D0"/>
    <w:rsid w:val="00F15540"/>
    <w:rsid w:val="00F320EE"/>
    <w:rsid w:val="00F425AB"/>
    <w:rsid w:val="00F530DA"/>
    <w:rsid w:val="00F55D59"/>
    <w:rsid w:val="00F56204"/>
    <w:rsid w:val="00F61984"/>
    <w:rsid w:val="00F70A59"/>
    <w:rsid w:val="00F932A3"/>
    <w:rsid w:val="00F94404"/>
    <w:rsid w:val="00F95A4E"/>
    <w:rsid w:val="00FA1566"/>
    <w:rsid w:val="00FC108E"/>
    <w:rsid w:val="00FE49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FE37615"/>
  <w15:docId w15:val="{4D453B50-985E-4828-A42F-400B1AA5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w:hAnsi="Courier"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1159"/>
    <w:pPr>
      <w:spacing w:after="130" w:line="260" w:lineRule="exact"/>
    </w:pPr>
    <w:rPr>
      <w:rFonts w:ascii="Arial Narrow" w:hAnsi="Arial Narrow"/>
      <w:spacing w:val="4"/>
      <w:sz w:val="22"/>
      <w:szCs w:val="22"/>
      <w:lang w:val="de-CH" w:eastAsia="de-CH"/>
    </w:rPr>
  </w:style>
  <w:style w:type="paragraph" w:styleId="berschrift1">
    <w:name w:val="heading 1"/>
    <w:basedOn w:val="Standard"/>
    <w:next w:val="Text"/>
    <w:qFormat/>
    <w:rsid w:val="00251159"/>
    <w:pPr>
      <w:keepNext/>
      <w:keepLines/>
      <w:numPr>
        <w:numId w:val="1"/>
      </w:numPr>
      <w:spacing w:before="720" w:after="240" w:line="240" w:lineRule="auto"/>
      <w:outlineLvl w:val="0"/>
    </w:pPr>
    <w:rPr>
      <w:rFonts w:eastAsia="Times New Roman"/>
      <w:b/>
      <w:spacing w:val="0"/>
    </w:rPr>
  </w:style>
  <w:style w:type="paragraph" w:styleId="berschrift2">
    <w:name w:val="heading 2"/>
    <w:basedOn w:val="berschrift1"/>
    <w:next w:val="Text"/>
    <w:link w:val="berschrift2Zchn"/>
    <w:qFormat/>
    <w:rsid w:val="00251159"/>
    <w:pPr>
      <w:numPr>
        <w:ilvl w:val="1"/>
      </w:numPr>
      <w:spacing w:before="360"/>
      <w:outlineLvl w:val="1"/>
    </w:pPr>
  </w:style>
  <w:style w:type="paragraph" w:styleId="berschrift3">
    <w:name w:val="heading 3"/>
    <w:basedOn w:val="Text"/>
    <w:next w:val="Text"/>
    <w:qFormat/>
    <w:rsid w:val="00251159"/>
    <w:pPr>
      <w:keepNext/>
      <w:keepLines/>
      <w:numPr>
        <w:ilvl w:val="2"/>
        <w:numId w:val="1"/>
      </w:numPr>
      <w:tabs>
        <w:tab w:val="clear" w:pos="567"/>
      </w:tabs>
      <w:spacing w:before="120" w:after="120"/>
      <w:ind w:left="709" w:hanging="709"/>
      <w:outlineLvl w:val="2"/>
    </w:pPr>
    <w:rPr>
      <w:rFonts w:eastAsia="Times New Roman"/>
      <w:b/>
      <w:spacing w:val="0"/>
    </w:rPr>
  </w:style>
  <w:style w:type="paragraph" w:styleId="berschrift4">
    <w:name w:val="heading 4"/>
    <w:basedOn w:val="Standard"/>
    <w:next w:val="Text"/>
    <w:qFormat/>
    <w:rsid w:val="00251159"/>
    <w:pPr>
      <w:keepNext/>
      <w:numPr>
        <w:ilvl w:val="3"/>
        <w:numId w:val="1"/>
      </w:numPr>
      <w:spacing w:before="120" w:after="120" w:line="240" w:lineRule="auto"/>
      <w:ind w:left="709" w:hanging="709"/>
      <w:outlineLvl w:val="3"/>
    </w:pPr>
    <w:rPr>
      <w:rFonts w:eastAsia="Times New Roman"/>
      <w:b/>
      <w:spacing w:val="0"/>
    </w:rPr>
  </w:style>
  <w:style w:type="paragraph" w:styleId="berschrift5">
    <w:name w:val="heading 5"/>
    <w:basedOn w:val="Standard"/>
    <w:next w:val="Standard"/>
    <w:qFormat/>
    <w:rsid w:val="00251159"/>
    <w:pPr>
      <w:numPr>
        <w:ilvl w:val="4"/>
        <w:numId w:val="1"/>
      </w:numPr>
      <w:spacing w:before="240" w:after="60" w:line="240" w:lineRule="auto"/>
      <w:outlineLvl w:val="4"/>
    </w:pPr>
    <w:rPr>
      <w:rFonts w:eastAsia="Times New Roman"/>
      <w:spacing w:val="0"/>
    </w:rPr>
  </w:style>
  <w:style w:type="paragraph" w:styleId="berschrift6">
    <w:name w:val="heading 6"/>
    <w:basedOn w:val="Standard"/>
    <w:next w:val="Standard"/>
    <w:qFormat/>
    <w:rsid w:val="00251159"/>
    <w:pPr>
      <w:numPr>
        <w:ilvl w:val="5"/>
        <w:numId w:val="1"/>
      </w:numPr>
      <w:spacing w:before="240" w:after="60" w:line="240" w:lineRule="auto"/>
      <w:outlineLvl w:val="5"/>
    </w:pPr>
    <w:rPr>
      <w:rFonts w:eastAsia="Times New Roman"/>
      <w:i/>
      <w:spacing w:val="0"/>
    </w:rPr>
  </w:style>
  <w:style w:type="paragraph" w:styleId="berschrift7">
    <w:name w:val="heading 7"/>
    <w:basedOn w:val="Standard"/>
    <w:next w:val="Standard"/>
    <w:qFormat/>
    <w:rsid w:val="00251159"/>
    <w:pPr>
      <w:numPr>
        <w:ilvl w:val="6"/>
        <w:numId w:val="1"/>
      </w:numPr>
      <w:spacing w:before="240" w:after="60" w:line="240" w:lineRule="auto"/>
      <w:outlineLvl w:val="6"/>
    </w:pPr>
    <w:rPr>
      <w:rFonts w:eastAsia="Times New Roman"/>
      <w:spacing w:val="0"/>
      <w:sz w:val="20"/>
    </w:rPr>
  </w:style>
  <w:style w:type="paragraph" w:styleId="berschrift8">
    <w:name w:val="heading 8"/>
    <w:basedOn w:val="Standard"/>
    <w:next w:val="Standard"/>
    <w:qFormat/>
    <w:rsid w:val="00251159"/>
    <w:pPr>
      <w:numPr>
        <w:ilvl w:val="7"/>
        <w:numId w:val="1"/>
      </w:numPr>
      <w:spacing w:before="240" w:after="60" w:line="240" w:lineRule="auto"/>
      <w:outlineLvl w:val="7"/>
    </w:pPr>
    <w:rPr>
      <w:rFonts w:eastAsia="Times New Roman"/>
      <w:i/>
      <w:spacing w:val="0"/>
      <w:sz w:val="20"/>
    </w:rPr>
  </w:style>
  <w:style w:type="paragraph" w:styleId="berschrift9">
    <w:name w:val="heading 9"/>
    <w:basedOn w:val="Standard"/>
    <w:next w:val="Standard"/>
    <w:qFormat/>
    <w:rsid w:val="00251159"/>
    <w:pPr>
      <w:numPr>
        <w:ilvl w:val="8"/>
        <w:numId w:val="1"/>
      </w:numPr>
      <w:spacing w:before="240" w:after="60" w:line="240" w:lineRule="auto"/>
      <w:outlineLvl w:val="8"/>
    </w:pPr>
    <w:rPr>
      <w:rFonts w:eastAsia="Times New Roman"/>
      <w:i/>
      <w:spacing w:val="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oben">
    <w:name w:val="Titel oben"/>
    <w:basedOn w:val="Standard"/>
    <w:rsid w:val="00251159"/>
    <w:pPr>
      <w:spacing w:after="840"/>
    </w:pPr>
    <w:rPr>
      <w:rFonts w:ascii="Eurostile" w:hAnsi="Eurostile"/>
      <w:spacing w:val="50"/>
      <w:w w:val="140"/>
      <w:sz w:val="18"/>
      <w:szCs w:val="18"/>
    </w:rPr>
  </w:style>
  <w:style w:type="paragraph" w:customStyle="1" w:styleId="Text">
    <w:name w:val="Text"/>
    <w:basedOn w:val="Standard"/>
    <w:rsid w:val="00251159"/>
    <w:pPr>
      <w:tabs>
        <w:tab w:val="left" w:pos="567"/>
      </w:tabs>
      <w:spacing w:line="300" w:lineRule="auto"/>
      <w:jc w:val="both"/>
    </w:pPr>
  </w:style>
  <w:style w:type="paragraph" w:styleId="Fuzeile">
    <w:name w:val="footer"/>
    <w:basedOn w:val="Standard"/>
    <w:semiHidden/>
    <w:rsid w:val="00251159"/>
    <w:pPr>
      <w:tabs>
        <w:tab w:val="center" w:pos="4536"/>
        <w:tab w:val="right" w:pos="9072"/>
      </w:tabs>
    </w:pPr>
    <w:rPr>
      <w:sz w:val="18"/>
    </w:rPr>
  </w:style>
  <w:style w:type="paragraph" w:customStyle="1" w:styleId="TitelAktennotiz">
    <w:name w:val="Titel Aktennotiz"/>
    <w:basedOn w:val="Standard"/>
    <w:rsid w:val="00251159"/>
    <w:pPr>
      <w:spacing w:before="600" w:after="240" w:line="300" w:lineRule="auto"/>
    </w:pPr>
    <w:rPr>
      <w:rFonts w:eastAsia="Times New Roman"/>
      <w:b/>
      <w:spacing w:val="8"/>
      <w:sz w:val="24"/>
      <w:szCs w:val="24"/>
    </w:rPr>
  </w:style>
  <w:style w:type="paragraph" w:customStyle="1" w:styleId="Betreffend">
    <w:name w:val="Betreffend"/>
    <w:basedOn w:val="Standard"/>
    <w:rsid w:val="00251159"/>
    <w:pPr>
      <w:spacing w:after="240" w:line="300" w:lineRule="auto"/>
      <w:ind w:left="1418" w:hanging="1418"/>
      <w:jc w:val="both"/>
    </w:pPr>
    <w:rPr>
      <w:rFonts w:eastAsia="Times New Roman"/>
      <w:spacing w:val="8"/>
      <w:szCs w:val="24"/>
    </w:rPr>
  </w:style>
  <w:style w:type="paragraph" w:styleId="Kopfzeile">
    <w:name w:val="header"/>
    <w:basedOn w:val="Standard"/>
    <w:link w:val="KopfzeileZchn"/>
    <w:semiHidden/>
    <w:rsid w:val="00251159"/>
    <w:pPr>
      <w:tabs>
        <w:tab w:val="center" w:pos="4536"/>
        <w:tab w:val="right" w:pos="9072"/>
      </w:tabs>
    </w:pPr>
  </w:style>
  <w:style w:type="paragraph" w:styleId="Verzeichnis1">
    <w:name w:val="toc 1"/>
    <w:basedOn w:val="Standard"/>
    <w:autoRedefine/>
    <w:uiPriority w:val="39"/>
    <w:rsid w:val="009C1EAA"/>
    <w:pPr>
      <w:tabs>
        <w:tab w:val="left" w:pos="567"/>
        <w:tab w:val="right" w:pos="8931"/>
      </w:tabs>
      <w:spacing w:before="120" w:after="60" w:line="240" w:lineRule="auto"/>
      <w:ind w:left="567" w:right="851" w:hanging="567"/>
    </w:pPr>
    <w:rPr>
      <w:rFonts w:eastAsia="Times New Roman"/>
      <w:noProof/>
      <w:spacing w:val="0"/>
    </w:rPr>
  </w:style>
  <w:style w:type="paragraph" w:styleId="Titel">
    <w:name w:val="Title"/>
    <w:basedOn w:val="Standard"/>
    <w:qFormat/>
    <w:rsid w:val="00251159"/>
    <w:pPr>
      <w:spacing w:after="720" w:line="360" w:lineRule="atLeast"/>
      <w:ind w:left="1985"/>
      <w:jc w:val="center"/>
    </w:pPr>
    <w:rPr>
      <w:rFonts w:eastAsia="Times New Roman"/>
      <w:spacing w:val="0"/>
    </w:rPr>
  </w:style>
  <w:style w:type="paragraph" w:customStyle="1" w:styleId="Prsenzliste">
    <w:name w:val="Präsenzliste"/>
    <w:basedOn w:val="Standard"/>
    <w:rsid w:val="00251159"/>
    <w:pPr>
      <w:tabs>
        <w:tab w:val="left" w:pos="1985"/>
      </w:tabs>
      <w:spacing w:before="120" w:after="120" w:line="240" w:lineRule="auto"/>
      <w:ind w:left="1985" w:hanging="1985"/>
    </w:pPr>
    <w:rPr>
      <w:rFonts w:eastAsia="Times New Roman"/>
      <w:spacing w:val="0"/>
    </w:rPr>
  </w:style>
  <w:style w:type="character" w:styleId="Seitenzahl">
    <w:name w:val="page number"/>
    <w:basedOn w:val="Absatz-Standardschriftart"/>
    <w:semiHidden/>
    <w:rsid w:val="00251159"/>
  </w:style>
  <w:style w:type="paragraph" w:styleId="Verzeichnis2">
    <w:name w:val="toc 2"/>
    <w:basedOn w:val="Standard"/>
    <w:next w:val="Standard"/>
    <w:autoRedefine/>
    <w:uiPriority w:val="39"/>
    <w:rsid w:val="007A25C7"/>
    <w:pPr>
      <w:tabs>
        <w:tab w:val="right" w:pos="8949"/>
      </w:tabs>
      <w:spacing w:before="60" w:after="0" w:line="240" w:lineRule="auto"/>
      <w:ind w:right="851"/>
    </w:pPr>
  </w:style>
  <w:style w:type="paragraph" w:styleId="Verzeichnis3">
    <w:name w:val="toc 3"/>
    <w:basedOn w:val="Standard"/>
    <w:next w:val="Standard"/>
    <w:autoRedefine/>
    <w:semiHidden/>
    <w:rsid w:val="00251159"/>
    <w:pPr>
      <w:spacing w:after="0" w:line="240" w:lineRule="auto"/>
      <w:ind w:left="1305" w:hanging="851"/>
    </w:pPr>
  </w:style>
  <w:style w:type="paragraph" w:customStyle="1" w:styleId="Kasten">
    <w:name w:val="Kasten"/>
    <w:basedOn w:val="Text"/>
    <w:rsid w:val="00251159"/>
    <w:pPr>
      <w:shd w:val="pct12" w:color="auto" w:fill="FFFFFF"/>
    </w:pPr>
  </w:style>
  <w:style w:type="paragraph" w:styleId="Sprechblasentext">
    <w:name w:val="Balloon Text"/>
    <w:basedOn w:val="Standard"/>
    <w:link w:val="SprechblasentextZchn"/>
    <w:uiPriority w:val="99"/>
    <w:semiHidden/>
    <w:unhideWhenUsed/>
    <w:rsid w:val="007C51DA"/>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7C51DA"/>
    <w:rPr>
      <w:rFonts w:ascii="Tahoma" w:hAnsi="Tahoma" w:cs="Tahoma"/>
      <w:spacing w:val="4"/>
      <w:sz w:val="16"/>
      <w:szCs w:val="16"/>
    </w:rPr>
  </w:style>
  <w:style w:type="character" w:customStyle="1" w:styleId="berschrift2Zchn">
    <w:name w:val="Überschrift 2 Zchn"/>
    <w:link w:val="berschrift2"/>
    <w:rsid w:val="001D4978"/>
    <w:rPr>
      <w:rFonts w:ascii="Arial Narrow" w:eastAsia="Times New Roman" w:hAnsi="Arial Narrow"/>
      <w:b/>
      <w:sz w:val="22"/>
      <w:szCs w:val="22"/>
    </w:rPr>
  </w:style>
  <w:style w:type="paragraph" w:customStyle="1" w:styleId="Inhaltsverzeichnisberschrift1">
    <w:name w:val="Inhaltsverzeichnisüberschrift1"/>
    <w:basedOn w:val="berschrift1"/>
    <w:next w:val="Standard"/>
    <w:uiPriority w:val="39"/>
    <w:semiHidden/>
    <w:unhideWhenUsed/>
    <w:qFormat/>
    <w:rsid w:val="00021B60"/>
    <w:pPr>
      <w:numPr>
        <w:numId w:val="0"/>
      </w:numPr>
      <w:spacing w:before="480" w:after="0" w:line="276" w:lineRule="auto"/>
      <w:outlineLvl w:val="9"/>
    </w:pPr>
    <w:rPr>
      <w:rFonts w:ascii="Cambria" w:hAnsi="Cambria"/>
      <w:bCs/>
      <w:color w:val="365F91"/>
      <w:sz w:val="28"/>
      <w:szCs w:val="28"/>
      <w:lang w:val="de-DE" w:eastAsia="en-US"/>
    </w:rPr>
  </w:style>
  <w:style w:type="character" w:styleId="Hyperlink">
    <w:name w:val="Hyperlink"/>
    <w:uiPriority w:val="99"/>
    <w:unhideWhenUsed/>
    <w:rsid w:val="00021B60"/>
    <w:rPr>
      <w:color w:val="0000FF"/>
      <w:u w:val="single"/>
    </w:rPr>
  </w:style>
  <w:style w:type="character" w:styleId="BesuchterLink">
    <w:name w:val="FollowedHyperlink"/>
    <w:basedOn w:val="Absatz-Standardschriftart"/>
    <w:uiPriority w:val="99"/>
    <w:semiHidden/>
    <w:unhideWhenUsed/>
    <w:rsid w:val="0094469D"/>
    <w:rPr>
      <w:color w:val="800080" w:themeColor="followedHyperlink"/>
      <w:u w:val="single"/>
    </w:rPr>
  </w:style>
  <w:style w:type="paragraph" w:styleId="Listenabsatz">
    <w:name w:val="List Paragraph"/>
    <w:basedOn w:val="Standard"/>
    <w:uiPriority w:val="34"/>
    <w:qFormat/>
    <w:rsid w:val="00B763FC"/>
    <w:pPr>
      <w:ind w:left="720"/>
      <w:contextualSpacing/>
    </w:pPr>
  </w:style>
  <w:style w:type="paragraph" w:styleId="Textkrper">
    <w:name w:val="Body Text"/>
    <w:basedOn w:val="Standard"/>
    <w:link w:val="TextkrperZchn"/>
    <w:uiPriority w:val="99"/>
    <w:unhideWhenUsed/>
    <w:rsid w:val="00B763FC"/>
    <w:pPr>
      <w:shd w:val="clear" w:color="auto" w:fill="F0F0F2"/>
      <w:spacing w:line="345" w:lineRule="atLeast"/>
    </w:pPr>
  </w:style>
  <w:style w:type="character" w:customStyle="1" w:styleId="TextkrperZchn">
    <w:name w:val="Textkörper Zchn"/>
    <w:basedOn w:val="Absatz-Standardschriftart"/>
    <w:link w:val="Textkrper"/>
    <w:uiPriority w:val="99"/>
    <w:rsid w:val="00B763FC"/>
    <w:rPr>
      <w:rFonts w:ascii="Arial Narrow" w:hAnsi="Arial Narrow"/>
      <w:spacing w:val="4"/>
      <w:sz w:val="22"/>
      <w:szCs w:val="22"/>
      <w:shd w:val="clear" w:color="auto" w:fill="F0F0F2"/>
      <w:lang w:val="de-CH" w:eastAsia="de-CH"/>
    </w:rPr>
  </w:style>
  <w:style w:type="character" w:customStyle="1" w:styleId="KopfzeileZchn">
    <w:name w:val="Kopfzeile Zchn"/>
    <w:basedOn w:val="Absatz-Standardschriftart"/>
    <w:link w:val="Kopfzeile"/>
    <w:semiHidden/>
    <w:rsid w:val="002907A6"/>
    <w:rPr>
      <w:rFonts w:ascii="Arial Narrow" w:hAnsi="Arial Narrow"/>
      <w:spacing w:val="4"/>
      <w:sz w:val="22"/>
      <w:szCs w:val="22"/>
      <w:lang w:val="de-CH" w:eastAsia="de-CH"/>
    </w:rPr>
  </w:style>
  <w:style w:type="paragraph" w:styleId="Textkrper2">
    <w:name w:val="Body Text 2"/>
    <w:basedOn w:val="Standard"/>
    <w:link w:val="Textkrper2Zchn"/>
    <w:uiPriority w:val="99"/>
    <w:unhideWhenUsed/>
    <w:rsid w:val="00C90A86"/>
    <w:pPr>
      <w:spacing w:after="120" w:line="300" w:lineRule="auto"/>
    </w:pPr>
    <w:rPr>
      <w:rFonts w:ascii="Arial" w:hAnsi="Arial" w:cs="Arial"/>
      <w:b/>
    </w:rPr>
  </w:style>
  <w:style w:type="character" w:customStyle="1" w:styleId="Textkrper2Zchn">
    <w:name w:val="Textkörper 2 Zchn"/>
    <w:basedOn w:val="Absatz-Standardschriftart"/>
    <w:link w:val="Textkrper2"/>
    <w:uiPriority w:val="99"/>
    <w:rsid w:val="00C90A86"/>
    <w:rPr>
      <w:rFonts w:ascii="Arial" w:hAnsi="Arial" w:cs="Arial"/>
      <w:b/>
      <w:spacing w:val="4"/>
      <w:sz w:val="22"/>
      <w:szCs w:val="22"/>
      <w:lang w:val="de-CH" w:eastAsia="de-CH"/>
    </w:rPr>
  </w:style>
  <w:style w:type="character" w:styleId="Kommentarzeichen">
    <w:name w:val="annotation reference"/>
    <w:basedOn w:val="Absatz-Standardschriftart"/>
    <w:uiPriority w:val="99"/>
    <w:semiHidden/>
    <w:unhideWhenUsed/>
    <w:rsid w:val="00A66704"/>
    <w:rPr>
      <w:sz w:val="16"/>
      <w:szCs w:val="16"/>
    </w:rPr>
  </w:style>
  <w:style w:type="paragraph" w:styleId="Kommentartext">
    <w:name w:val="annotation text"/>
    <w:basedOn w:val="Standard"/>
    <w:link w:val="KommentartextZchn"/>
    <w:uiPriority w:val="99"/>
    <w:semiHidden/>
    <w:unhideWhenUsed/>
    <w:rsid w:val="00A6670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66704"/>
    <w:rPr>
      <w:rFonts w:ascii="Arial Narrow" w:hAnsi="Arial Narrow"/>
      <w:spacing w:val="4"/>
      <w:lang w:val="de-CH" w:eastAsia="de-CH"/>
    </w:rPr>
  </w:style>
  <w:style w:type="paragraph" w:styleId="Kommentarthema">
    <w:name w:val="annotation subject"/>
    <w:basedOn w:val="Kommentartext"/>
    <w:next w:val="Kommentartext"/>
    <w:link w:val="KommentarthemaZchn"/>
    <w:uiPriority w:val="99"/>
    <w:semiHidden/>
    <w:unhideWhenUsed/>
    <w:rsid w:val="00A66704"/>
    <w:rPr>
      <w:b/>
      <w:bCs/>
    </w:rPr>
  </w:style>
  <w:style w:type="character" w:customStyle="1" w:styleId="KommentarthemaZchn">
    <w:name w:val="Kommentarthema Zchn"/>
    <w:basedOn w:val="KommentartextZchn"/>
    <w:link w:val="Kommentarthema"/>
    <w:uiPriority w:val="99"/>
    <w:semiHidden/>
    <w:rsid w:val="00A66704"/>
    <w:rPr>
      <w:rFonts w:ascii="Arial Narrow" w:hAnsi="Arial Narrow"/>
      <w:b/>
      <w:bCs/>
      <w:spacing w:val="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8356">
      <w:bodyDiv w:val="1"/>
      <w:marLeft w:val="0"/>
      <w:marRight w:val="0"/>
      <w:marTop w:val="0"/>
      <w:marBottom w:val="0"/>
      <w:divBdr>
        <w:top w:val="none" w:sz="0" w:space="0" w:color="auto"/>
        <w:left w:val="none" w:sz="0" w:space="0" w:color="auto"/>
        <w:bottom w:val="none" w:sz="0" w:space="0" w:color="auto"/>
        <w:right w:val="none" w:sz="0" w:space="0" w:color="auto"/>
      </w:divBdr>
    </w:div>
    <w:div w:id="43721462">
      <w:bodyDiv w:val="1"/>
      <w:marLeft w:val="0"/>
      <w:marRight w:val="0"/>
      <w:marTop w:val="0"/>
      <w:marBottom w:val="0"/>
      <w:divBdr>
        <w:top w:val="none" w:sz="0" w:space="0" w:color="auto"/>
        <w:left w:val="none" w:sz="0" w:space="0" w:color="auto"/>
        <w:bottom w:val="none" w:sz="0" w:space="0" w:color="auto"/>
        <w:right w:val="none" w:sz="0" w:space="0" w:color="auto"/>
      </w:divBdr>
      <w:divsChild>
        <w:div w:id="664625385">
          <w:marLeft w:val="0"/>
          <w:marRight w:val="0"/>
          <w:marTop w:val="150"/>
          <w:marBottom w:val="0"/>
          <w:divBdr>
            <w:top w:val="none" w:sz="0" w:space="0" w:color="auto"/>
            <w:left w:val="none" w:sz="0" w:space="0" w:color="auto"/>
            <w:bottom w:val="none" w:sz="0" w:space="0" w:color="auto"/>
            <w:right w:val="none" w:sz="0" w:space="0" w:color="auto"/>
          </w:divBdr>
          <w:divsChild>
            <w:div w:id="1873882376">
              <w:marLeft w:val="0"/>
              <w:marRight w:val="0"/>
              <w:marTop w:val="0"/>
              <w:marBottom w:val="0"/>
              <w:divBdr>
                <w:top w:val="none" w:sz="0" w:space="0" w:color="auto"/>
                <w:left w:val="none" w:sz="0" w:space="0" w:color="auto"/>
                <w:bottom w:val="none" w:sz="0" w:space="0" w:color="auto"/>
                <w:right w:val="none" w:sz="0" w:space="0" w:color="auto"/>
              </w:divBdr>
              <w:divsChild>
                <w:div w:id="1527671341">
                  <w:marLeft w:val="0"/>
                  <w:marRight w:val="0"/>
                  <w:marTop w:val="0"/>
                  <w:marBottom w:val="0"/>
                  <w:divBdr>
                    <w:top w:val="none" w:sz="0" w:space="0" w:color="auto"/>
                    <w:left w:val="none" w:sz="0" w:space="0" w:color="auto"/>
                    <w:bottom w:val="none" w:sz="0" w:space="0" w:color="auto"/>
                    <w:right w:val="none" w:sz="0" w:space="0" w:color="auto"/>
                  </w:divBdr>
                  <w:divsChild>
                    <w:div w:id="1271468636">
                      <w:marLeft w:val="0"/>
                      <w:marRight w:val="0"/>
                      <w:marTop w:val="0"/>
                      <w:marBottom w:val="0"/>
                      <w:divBdr>
                        <w:top w:val="none" w:sz="0" w:space="0" w:color="auto"/>
                        <w:left w:val="none" w:sz="0" w:space="0" w:color="auto"/>
                        <w:bottom w:val="none" w:sz="0" w:space="0" w:color="auto"/>
                        <w:right w:val="none" w:sz="0" w:space="0" w:color="auto"/>
                      </w:divBdr>
                      <w:divsChild>
                        <w:div w:id="1197620142">
                          <w:marLeft w:val="0"/>
                          <w:marRight w:val="0"/>
                          <w:marTop w:val="0"/>
                          <w:marBottom w:val="0"/>
                          <w:divBdr>
                            <w:top w:val="none" w:sz="0" w:space="0" w:color="auto"/>
                            <w:left w:val="none" w:sz="0" w:space="0" w:color="auto"/>
                            <w:bottom w:val="none" w:sz="0" w:space="0" w:color="auto"/>
                            <w:right w:val="none" w:sz="0" w:space="0" w:color="auto"/>
                          </w:divBdr>
                        </w:div>
                        <w:div w:id="5717424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28345957">
      <w:bodyDiv w:val="1"/>
      <w:marLeft w:val="0"/>
      <w:marRight w:val="0"/>
      <w:marTop w:val="0"/>
      <w:marBottom w:val="0"/>
      <w:divBdr>
        <w:top w:val="none" w:sz="0" w:space="0" w:color="auto"/>
        <w:left w:val="none" w:sz="0" w:space="0" w:color="auto"/>
        <w:bottom w:val="none" w:sz="0" w:space="0" w:color="auto"/>
        <w:right w:val="none" w:sz="0" w:space="0" w:color="auto"/>
      </w:divBdr>
      <w:divsChild>
        <w:div w:id="1053233913">
          <w:marLeft w:val="446"/>
          <w:marRight w:val="0"/>
          <w:marTop w:val="0"/>
          <w:marBottom w:val="0"/>
          <w:divBdr>
            <w:top w:val="none" w:sz="0" w:space="0" w:color="auto"/>
            <w:left w:val="none" w:sz="0" w:space="0" w:color="auto"/>
            <w:bottom w:val="none" w:sz="0" w:space="0" w:color="auto"/>
            <w:right w:val="none" w:sz="0" w:space="0" w:color="auto"/>
          </w:divBdr>
        </w:div>
      </w:divsChild>
    </w:div>
    <w:div w:id="2069569863">
      <w:bodyDiv w:val="1"/>
      <w:marLeft w:val="0"/>
      <w:marRight w:val="0"/>
      <w:marTop w:val="0"/>
      <w:marBottom w:val="0"/>
      <w:divBdr>
        <w:top w:val="none" w:sz="0" w:space="0" w:color="auto"/>
        <w:left w:val="none" w:sz="0" w:space="0" w:color="auto"/>
        <w:bottom w:val="none" w:sz="0" w:space="0" w:color="auto"/>
        <w:right w:val="none" w:sz="0" w:space="0" w:color="auto"/>
      </w:divBdr>
      <w:divsChild>
        <w:div w:id="357659663">
          <w:marLeft w:val="0"/>
          <w:marRight w:val="0"/>
          <w:marTop w:val="0"/>
          <w:marBottom w:val="0"/>
          <w:divBdr>
            <w:top w:val="none" w:sz="0" w:space="0" w:color="auto"/>
            <w:left w:val="none" w:sz="0" w:space="0" w:color="auto"/>
            <w:bottom w:val="none" w:sz="0" w:space="0" w:color="auto"/>
            <w:right w:val="none" w:sz="0" w:space="0" w:color="auto"/>
          </w:divBdr>
          <w:divsChild>
            <w:div w:id="1440949311">
              <w:marLeft w:val="0"/>
              <w:marRight w:val="0"/>
              <w:marTop w:val="100"/>
              <w:marBottom w:val="100"/>
              <w:divBdr>
                <w:top w:val="none" w:sz="0" w:space="0" w:color="auto"/>
                <w:left w:val="none" w:sz="0" w:space="0" w:color="auto"/>
                <w:bottom w:val="none" w:sz="0" w:space="0" w:color="auto"/>
                <w:right w:val="none" w:sz="0" w:space="0" w:color="auto"/>
              </w:divBdr>
              <w:divsChild>
                <w:div w:id="1856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4BB38-C6E5-41E1-BBCB-9B4DE606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5365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ZENTRALSCHWEIZER</vt:lpstr>
    </vt:vector>
  </TitlesOfParts>
  <Company>baumann &amp; fryberg</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ZENTRALSCHWEIZER</dc:title>
  <dc:creator>InformatikLeistungsZentrum</dc:creator>
  <cp:lastModifiedBy>Janett Urs</cp:lastModifiedBy>
  <cp:revision>3</cp:revision>
  <cp:lastPrinted>2019-11-19T13:25:00Z</cp:lastPrinted>
  <dcterms:created xsi:type="dcterms:W3CDTF">2021-03-12T16:09:00Z</dcterms:created>
  <dcterms:modified xsi:type="dcterms:W3CDTF">2021-03-12T17:31:00Z</dcterms:modified>
</cp:coreProperties>
</file>