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BB9B" w14:textId="2BD1BE3F" w:rsidR="00472A18" w:rsidRPr="00023B4E" w:rsidRDefault="00472A18" w:rsidP="00C80AD2">
      <w:pPr>
        <w:spacing w:line="276" w:lineRule="auto"/>
        <w:jc w:val="both"/>
      </w:pPr>
    </w:p>
    <w:p w14:paraId="1C991BA7" w14:textId="77777777" w:rsidR="00472A18" w:rsidRPr="00023B4E" w:rsidRDefault="00472A18" w:rsidP="00C80AD2">
      <w:pPr>
        <w:spacing w:line="276" w:lineRule="auto"/>
        <w:jc w:val="both"/>
      </w:pPr>
    </w:p>
    <w:p w14:paraId="38C69030" w14:textId="77777777" w:rsidR="00472A18" w:rsidRPr="00023B4E" w:rsidRDefault="00472A18" w:rsidP="00C80AD2">
      <w:pPr>
        <w:spacing w:line="276" w:lineRule="auto"/>
        <w:jc w:val="both"/>
      </w:pPr>
    </w:p>
    <w:p w14:paraId="349655F5" w14:textId="77777777" w:rsidR="00472A18" w:rsidRPr="00023B4E" w:rsidRDefault="00472A18" w:rsidP="00C80AD2">
      <w:pPr>
        <w:spacing w:line="276" w:lineRule="auto"/>
        <w:jc w:val="both"/>
      </w:pPr>
    </w:p>
    <w:p w14:paraId="6B92A976" w14:textId="77777777" w:rsidR="00472A18" w:rsidRPr="00023B4E" w:rsidRDefault="00472A18" w:rsidP="00C80AD2">
      <w:pPr>
        <w:spacing w:line="276" w:lineRule="auto"/>
        <w:jc w:val="both"/>
      </w:pPr>
    </w:p>
    <w:p w14:paraId="747C0B60" w14:textId="77777777" w:rsidR="00472A18" w:rsidRPr="00023B4E" w:rsidRDefault="00472A18" w:rsidP="00C80AD2">
      <w:pPr>
        <w:spacing w:line="276" w:lineRule="auto"/>
        <w:jc w:val="both"/>
      </w:pPr>
    </w:p>
    <w:p w14:paraId="55CD5749" w14:textId="77777777" w:rsidR="00472A18" w:rsidRPr="00023B4E" w:rsidRDefault="00472A18" w:rsidP="00C80AD2">
      <w:pPr>
        <w:spacing w:line="276" w:lineRule="auto"/>
        <w:jc w:val="both"/>
      </w:pPr>
    </w:p>
    <w:p w14:paraId="419A7DA3" w14:textId="77777777" w:rsidR="00472A18" w:rsidRPr="00023B4E" w:rsidRDefault="00472A18" w:rsidP="00C80AD2">
      <w:pPr>
        <w:spacing w:line="276" w:lineRule="auto"/>
        <w:jc w:val="both"/>
      </w:pPr>
    </w:p>
    <w:p w14:paraId="5ED2A231" w14:textId="77777777" w:rsidR="00472A18" w:rsidRPr="000015EB" w:rsidRDefault="00472A18" w:rsidP="00C80AD2">
      <w:pPr>
        <w:spacing w:line="276" w:lineRule="auto"/>
        <w:jc w:val="both"/>
      </w:pPr>
    </w:p>
    <w:p w14:paraId="51A512AF" w14:textId="77777777" w:rsidR="00472A18" w:rsidRPr="00023B4E" w:rsidRDefault="00472A18" w:rsidP="00C80AD2">
      <w:pPr>
        <w:spacing w:line="276" w:lineRule="auto"/>
        <w:jc w:val="both"/>
      </w:pPr>
    </w:p>
    <w:p w14:paraId="44CA9818" w14:textId="77777777" w:rsidR="00472A18" w:rsidRPr="00023B4E" w:rsidRDefault="00472A18" w:rsidP="00C80AD2">
      <w:pPr>
        <w:jc w:val="both"/>
      </w:pPr>
    </w:p>
    <w:p w14:paraId="15481751" w14:textId="79CD64AA" w:rsidR="00B427E8" w:rsidRPr="00023B4E" w:rsidRDefault="00B427E8" w:rsidP="005F3FB0">
      <w:pPr>
        <w:jc w:val="center"/>
      </w:pPr>
      <w:r w:rsidRPr="00023B4E">
        <w:rPr>
          <w:b/>
          <w:caps/>
          <w:sz w:val="28"/>
        </w:rPr>
        <w:t>политика</w:t>
      </w:r>
      <w:r w:rsidR="00DC31BB">
        <w:rPr>
          <w:b/>
          <w:caps/>
          <w:sz w:val="28"/>
        </w:rPr>
        <w:t xml:space="preserve"> ТОВАРИЩЕСТВА С ОГРАНИЧЕННОЙ ОТВЕТСТВЕННОСТЬЮ «РЭДМЕДРОБОТ ЦЕНТРАЛЬНАЯ </w:t>
      </w:r>
      <w:proofErr w:type="gramStart"/>
      <w:r w:rsidR="00DC31BB">
        <w:rPr>
          <w:b/>
          <w:caps/>
          <w:sz w:val="28"/>
        </w:rPr>
        <w:t>АЗИЯ»</w:t>
      </w:r>
      <w:r w:rsidR="00DC31BB">
        <w:rPr>
          <w:rFonts w:ascii="TimesNewRomanPSMT" w:hAnsi="TimesNewRomanPSMT"/>
          <w:sz w:val="28"/>
          <w:szCs w:val="28"/>
        </w:rPr>
        <w:t xml:space="preserve"> </w:t>
      </w:r>
      <w:r w:rsidRPr="00023B4E">
        <w:t xml:space="preserve"> </w:t>
      </w:r>
      <w:r w:rsidRPr="00023B4E">
        <w:rPr>
          <w:b/>
          <w:caps/>
          <w:sz w:val="28"/>
        </w:rPr>
        <w:t>в</w:t>
      </w:r>
      <w:proofErr w:type="gramEnd"/>
      <w:r w:rsidRPr="00023B4E">
        <w:rPr>
          <w:b/>
          <w:caps/>
          <w:sz w:val="28"/>
        </w:rPr>
        <w:t xml:space="preserve"> отношении обработки персональных данных</w:t>
      </w:r>
    </w:p>
    <w:p w14:paraId="09B34649" w14:textId="1EC92237" w:rsidR="00B427E8" w:rsidRPr="00023B4E" w:rsidRDefault="00B427E8" w:rsidP="005F3FB0">
      <w:pPr>
        <w:jc w:val="center"/>
      </w:pPr>
      <w:r w:rsidRPr="00023B4E">
        <w:t xml:space="preserve">Версия 1.0 от </w:t>
      </w:r>
      <w:r w:rsidR="00824317">
        <w:t>«</w:t>
      </w:r>
      <w:r w:rsidR="003A4498">
        <w:t>20</w:t>
      </w:r>
      <w:r w:rsidR="00824317">
        <w:t xml:space="preserve">» </w:t>
      </w:r>
      <w:r w:rsidR="00DC31BB">
        <w:t>апреля</w:t>
      </w:r>
      <w:r w:rsidR="00824317">
        <w:t xml:space="preserve"> 202</w:t>
      </w:r>
      <w:r w:rsidR="00DC31BB">
        <w:t>2</w:t>
      </w:r>
      <w:r w:rsidR="00824317">
        <w:t xml:space="preserve"> г</w:t>
      </w:r>
      <w:r w:rsidRPr="00023B4E">
        <w:t>.</w:t>
      </w:r>
    </w:p>
    <w:p w14:paraId="3D9C196A" w14:textId="77777777" w:rsidR="00B427E8" w:rsidRPr="00023B4E" w:rsidRDefault="00B427E8" w:rsidP="00C80AD2">
      <w:pPr>
        <w:jc w:val="both"/>
        <w:rPr>
          <w:color w:val="000000" w:themeColor="text1"/>
        </w:rPr>
      </w:pPr>
    </w:p>
    <w:p w14:paraId="63908130" w14:textId="77777777" w:rsidR="00472A18" w:rsidRPr="00023B4E" w:rsidRDefault="00472A18" w:rsidP="00C80AD2">
      <w:pPr>
        <w:jc w:val="both"/>
        <w:rPr>
          <w:color w:val="000000" w:themeColor="text1"/>
        </w:rPr>
      </w:pPr>
    </w:p>
    <w:p w14:paraId="39B903A0" w14:textId="77777777" w:rsidR="00472A18" w:rsidRPr="00023B4E" w:rsidRDefault="00472A18" w:rsidP="00C80AD2">
      <w:pPr>
        <w:jc w:val="both"/>
        <w:rPr>
          <w:color w:val="000000" w:themeColor="text1"/>
        </w:rPr>
      </w:pPr>
    </w:p>
    <w:p w14:paraId="09CCEE44" w14:textId="77777777" w:rsidR="00472A18" w:rsidRPr="00023B4E" w:rsidRDefault="00472A18" w:rsidP="00C80AD2">
      <w:pPr>
        <w:jc w:val="both"/>
        <w:rPr>
          <w:color w:val="000000" w:themeColor="text1"/>
        </w:rPr>
      </w:pPr>
    </w:p>
    <w:p w14:paraId="15DD51B7" w14:textId="77777777" w:rsidR="00472A18" w:rsidRPr="00023B4E" w:rsidRDefault="00472A18" w:rsidP="00C80AD2">
      <w:pPr>
        <w:jc w:val="both"/>
        <w:rPr>
          <w:color w:val="000000" w:themeColor="text1"/>
        </w:rPr>
      </w:pPr>
    </w:p>
    <w:p w14:paraId="7D99AE52" w14:textId="77777777" w:rsidR="00472A18" w:rsidRPr="00023B4E" w:rsidRDefault="00472A18" w:rsidP="00C80AD2">
      <w:pPr>
        <w:jc w:val="both"/>
        <w:rPr>
          <w:color w:val="000000" w:themeColor="text1"/>
        </w:rPr>
      </w:pPr>
    </w:p>
    <w:p w14:paraId="0BC1682B" w14:textId="4C5E8F2B" w:rsidR="00472A18" w:rsidRPr="0004787C" w:rsidRDefault="00B427E8" w:rsidP="005F3FB0">
      <w:pPr>
        <w:spacing w:before="8040"/>
        <w:jc w:val="center"/>
        <w:sectPr w:rsidR="00472A18" w:rsidRPr="0004787C" w:rsidSect="009A27C2">
          <w:headerReference w:type="default" r:id="rId8"/>
          <w:headerReference w:type="first" r:id="rId9"/>
          <w:pgSz w:w="11906" w:h="16838"/>
          <w:pgMar w:top="950" w:right="850" w:bottom="1134" w:left="1701" w:header="0" w:footer="0" w:gutter="0"/>
          <w:cols w:space="720"/>
          <w:formProt w:val="0"/>
          <w:docGrid w:linePitch="360"/>
        </w:sectPr>
      </w:pPr>
      <w:r w:rsidRPr="00582C4D">
        <w:t xml:space="preserve">г. </w:t>
      </w:r>
      <w:r w:rsidR="00DC31BB" w:rsidRPr="00DC31BB">
        <w:t>Алматы</w:t>
      </w:r>
      <w:r w:rsidRPr="00582C4D">
        <w:t xml:space="preserve">, </w:t>
      </w:r>
      <w:proofErr w:type="gramStart"/>
      <w:r w:rsidRPr="00582C4D">
        <w:t>202</w:t>
      </w:r>
      <w:r w:rsidR="00DC31BB">
        <w:t>2</w:t>
      </w:r>
      <w:r w:rsidRPr="0004787C" w:rsidDel="00B427E8">
        <w:rPr>
          <w:b/>
          <w:bCs/>
        </w:rPr>
        <w:t xml:space="preserve"> </w:t>
      </w:r>
      <w:r w:rsidR="00F87CB2" w:rsidRPr="00023B4E">
        <w:rPr>
          <w:lang w:val="en-US"/>
        </w:rPr>
        <w:t> </w:t>
      </w:r>
      <w:r w:rsidR="00F87CB2" w:rsidRPr="00023B4E">
        <w:t>г</w:t>
      </w:r>
      <w:r w:rsidR="00F87CB2" w:rsidRPr="0004787C">
        <w:t>.</w:t>
      </w:r>
      <w:proofErr w:type="gramEnd"/>
    </w:p>
    <w:bookmarkStart w:id="0" w:name="_Toc82017111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id w:val="949554845"/>
        <w:docPartObj>
          <w:docPartGallery w:val="Table of Contents"/>
          <w:docPartUnique/>
        </w:docPartObj>
      </w:sdtPr>
      <w:sdtEndPr>
        <w:rPr>
          <w:rFonts w:eastAsia="Times New Roman"/>
          <w:szCs w:val="24"/>
          <w:lang w:eastAsia="ru-RU"/>
        </w:rPr>
      </w:sdtEndPr>
      <w:sdtContent>
        <w:p w14:paraId="15C5EE26" w14:textId="77777777" w:rsidR="00472A18" w:rsidRPr="00DC31BB" w:rsidRDefault="00F87CB2" w:rsidP="00C80AD2">
          <w:pPr>
            <w:pStyle w:val="af0"/>
            <w:spacing w:before="200" w:after="120" w:line="276" w:lineRule="auto"/>
            <w:ind w:left="0" w:firstLine="0"/>
            <w:jc w:val="both"/>
            <w:rPr>
              <w:rFonts w:ascii="Times New Roman" w:hAnsi="Times New Roman"/>
              <w:sz w:val="24"/>
              <w:szCs w:val="24"/>
            </w:rPr>
          </w:pPr>
          <w:r w:rsidRPr="006468C8">
            <w:rPr>
              <w:rStyle w:val="10"/>
              <w:rFonts w:cs="Times New Roman"/>
              <w:color w:val="000000" w:themeColor="text1"/>
              <w:sz w:val="24"/>
              <w:szCs w:val="24"/>
            </w:rPr>
            <w:t>Содержание</w:t>
          </w:r>
          <w:bookmarkEnd w:id="0"/>
        </w:p>
        <w:p w14:paraId="52471643" w14:textId="3FEA4BC7" w:rsidR="006468C8" w:rsidRPr="006468C8" w:rsidRDefault="00F87CB2" w:rsidP="005F3FB0">
          <w:pPr>
            <w:pStyle w:val="12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r w:rsidRPr="006468C8">
            <w:rPr>
              <w:rFonts w:cs="Times New Roman"/>
              <w:szCs w:val="24"/>
            </w:rPr>
            <w:fldChar w:fldCharType="begin"/>
          </w:r>
          <w:r w:rsidRPr="006468C8">
            <w:rPr>
              <w:rStyle w:val="IndexLink"/>
              <w:rFonts w:cs="Times New Roman"/>
              <w:b/>
              <w:webHidden/>
              <w:szCs w:val="24"/>
            </w:rPr>
            <w:instrText>TOC \z \o "1-3" \u \h</w:instrText>
          </w:r>
          <w:r w:rsidRPr="006468C8">
            <w:rPr>
              <w:rStyle w:val="IndexLink"/>
              <w:b/>
            </w:rPr>
            <w:fldChar w:fldCharType="separate"/>
          </w:r>
          <w:hyperlink w:anchor="_Toc82017111" w:history="1">
            <w:r w:rsidR="006468C8" w:rsidRPr="006468C8">
              <w:rPr>
                <w:rStyle w:val="af9"/>
                <w:rFonts w:cs="Times New Roman"/>
                <w:b/>
                <w:caps/>
                <w:noProof/>
                <w:szCs w:val="24"/>
              </w:rPr>
              <w:t>Содержание</w:t>
            </w:r>
            <w:r w:rsidR="006468C8" w:rsidRPr="006468C8">
              <w:rPr>
                <w:noProof/>
                <w:webHidden/>
                <w:szCs w:val="24"/>
              </w:rPr>
              <w:tab/>
            </w:r>
            <w:r w:rsidR="006468C8" w:rsidRPr="006468C8">
              <w:rPr>
                <w:noProof/>
                <w:webHidden/>
                <w:szCs w:val="24"/>
              </w:rPr>
              <w:fldChar w:fldCharType="begin"/>
            </w:r>
            <w:r w:rsidR="006468C8" w:rsidRPr="006468C8">
              <w:rPr>
                <w:noProof/>
                <w:webHidden/>
                <w:szCs w:val="24"/>
              </w:rPr>
              <w:instrText xml:space="preserve"> PAGEREF _Toc82017111 \h </w:instrText>
            </w:r>
            <w:r w:rsidR="006468C8" w:rsidRPr="006468C8">
              <w:rPr>
                <w:noProof/>
                <w:webHidden/>
                <w:szCs w:val="24"/>
              </w:rPr>
            </w:r>
            <w:r w:rsidR="006468C8" w:rsidRPr="006468C8">
              <w:rPr>
                <w:noProof/>
                <w:webHidden/>
                <w:szCs w:val="24"/>
              </w:rPr>
              <w:fldChar w:fldCharType="separate"/>
            </w:r>
            <w:r w:rsidR="00794104">
              <w:rPr>
                <w:noProof/>
                <w:webHidden/>
                <w:szCs w:val="24"/>
              </w:rPr>
              <w:t>2</w:t>
            </w:r>
            <w:r w:rsidR="006468C8" w:rsidRPr="006468C8">
              <w:rPr>
                <w:noProof/>
                <w:webHidden/>
                <w:szCs w:val="24"/>
              </w:rPr>
              <w:fldChar w:fldCharType="end"/>
            </w:r>
          </w:hyperlink>
        </w:p>
        <w:p w14:paraId="0C2DD9A4" w14:textId="482C3369" w:rsidR="006468C8" w:rsidRPr="006468C8" w:rsidRDefault="007332B7" w:rsidP="005F3FB0">
          <w:pPr>
            <w:pStyle w:val="12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82017112" w:history="1">
            <w:r w:rsidR="006468C8" w:rsidRPr="006468C8">
              <w:rPr>
                <w:rStyle w:val="af9"/>
                <w:rFonts w:cs="Times New Roman"/>
                <w:noProof/>
                <w:szCs w:val="24"/>
              </w:rPr>
              <w:t>Термины и определения</w:t>
            </w:r>
            <w:r w:rsidR="006468C8" w:rsidRPr="006468C8">
              <w:rPr>
                <w:noProof/>
                <w:webHidden/>
                <w:szCs w:val="24"/>
              </w:rPr>
              <w:tab/>
            </w:r>
            <w:r w:rsidR="006468C8" w:rsidRPr="006468C8">
              <w:rPr>
                <w:noProof/>
                <w:webHidden/>
                <w:szCs w:val="24"/>
              </w:rPr>
              <w:fldChar w:fldCharType="begin"/>
            </w:r>
            <w:r w:rsidR="006468C8" w:rsidRPr="006468C8">
              <w:rPr>
                <w:noProof/>
                <w:webHidden/>
                <w:szCs w:val="24"/>
              </w:rPr>
              <w:instrText xml:space="preserve"> PAGEREF _Toc82017112 \h </w:instrText>
            </w:r>
            <w:r w:rsidR="006468C8" w:rsidRPr="006468C8">
              <w:rPr>
                <w:noProof/>
                <w:webHidden/>
                <w:szCs w:val="24"/>
              </w:rPr>
            </w:r>
            <w:r w:rsidR="006468C8" w:rsidRPr="006468C8">
              <w:rPr>
                <w:noProof/>
                <w:webHidden/>
                <w:szCs w:val="24"/>
              </w:rPr>
              <w:fldChar w:fldCharType="separate"/>
            </w:r>
            <w:r w:rsidR="00794104">
              <w:rPr>
                <w:noProof/>
                <w:webHidden/>
                <w:szCs w:val="24"/>
              </w:rPr>
              <w:t>3</w:t>
            </w:r>
            <w:r w:rsidR="006468C8" w:rsidRPr="006468C8">
              <w:rPr>
                <w:noProof/>
                <w:webHidden/>
                <w:szCs w:val="24"/>
              </w:rPr>
              <w:fldChar w:fldCharType="end"/>
            </w:r>
          </w:hyperlink>
        </w:p>
        <w:p w14:paraId="56031F20" w14:textId="09955DAD" w:rsidR="006468C8" w:rsidRPr="006468C8" w:rsidRDefault="007332B7" w:rsidP="005F3FB0">
          <w:pPr>
            <w:pStyle w:val="12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82017113" w:history="1">
            <w:r w:rsidR="006468C8" w:rsidRPr="006468C8">
              <w:rPr>
                <w:rStyle w:val="af9"/>
                <w:rFonts w:cs="Times New Roman"/>
                <w:noProof/>
                <w:szCs w:val="24"/>
              </w:rPr>
              <w:t>1. Общие положения</w:t>
            </w:r>
            <w:r w:rsidR="006468C8" w:rsidRPr="006468C8">
              <w:rPr>
                <w:noProof/>
                <w:webHidden/>
                <w:szCs w:val="24"/>
              </w:rPr>
              <w:tab/>
            </w:r>
            <w:r w:rsidR="006468C8" w:rsidRPr="006468C8">
              <w:rPr>
                <w:noProof/>
                <w:webHidden/>
                <w:szCs w:val="24"/>
              </w:rPr>
              <w:fldChar w:fldCharType="begin"/>
            </w:r>
            <w:r w:rsidR="006468C8" w:rsidRPr="006468C8">
              <w:rPr>
                <w:noProof/>
                <w:webHidden/>
                <w:szCs w:val="24"/>
              </w:rPr>
              <w:instrText xml:space="preserve"> PAGEREF _Toc82017113 \h </w:instrText>
            </w:r>
            <w:r w:rsidR="006468C8" w:rsidRPr="006468C8">
              <w:rPr>
                <w:noProof/>
                <w:webHidden/>
                <w:szCs w:val="24"/>
              </w:rPr>
            </w:r>
            <w:r w:rsidR="006468C8" w:rsidRPr="006468C8">
              <w:rPr>
                <w:noProof/>
                <w:webHidden/>
                <w:szCs w:val="24"/>
              </w:rPr>
              <w:fldChar w:fldCharType="separate"/>
            </w:r>
            <w:r w:rsidR="00794104">
              <w:rPr>
                <w:noProof/>
                <w:webHidden/>
                <w:szCs w:val="24"/>
              </w:rPr>
              <w:t>4</w:t>
            </w:r>
            <w:r w:rsidR="006468C8" w:rsidRPr="006468C8">
              <w:rPr>
                <w:noProof/>
                <w:webHidden/>
                <w:szCs w:val="24"/>
              </w:rPr>
              <w:fldChar w:fldCharType="end"/>
            </w:r>
          </w:hyperlink>
        </w:p>
        <w:p w14:paraId="50CDF174" w14:textId="60A2BFE9" w:rsidR="006468C8" w:rsidRPr="006468C8" w:rsidRDefault="007332B7" w:rsidP="005F3FB0">
          <w:pPr>
            <w:pStyle w:val="12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82017114" w:history="1">
            <w:r w:rsidR="006468C8" w:rsidRPr="006468C8">
              <w:rPr>
                <w:rStyle w:val="af9"/>
                <w:rFonts w:cs="Times New Roman"/>
                <w:noProof/>
                <w:szCs w:val="24"/>
              </w:rPr>
              <w:t>2. Принципы и условия обработки персональных данных</w:t>
            </w:r>
            <w:r w:rsidR="006468C8" w:rsidRPr="006468C8">
              <w:rPr>
                <w:noProof/>
                <w:webHidden/>
                <w:szCs w:val="24"/>
              </w:rPr>
              <w:tab/>
            </w:r>
            <w:r w:rsidR="006468C8" w:rsidRPr="006468C8">
              <w:rPr>
                <w:noProof/>
                <w:webHidden/>
                <w:szCs w:val="24"/>
              </w:rPr>
              <w:fldChar w:fldCharType="begin"/>
            </w:r>
            <w:r w:rsidR="006468C8" w:rsidRPr="006468C8">
              <w:rPr>
                <w:noProof/>
                <w:webHidden/>
                <w:szCs w:val="24"/>
              </w:rPr>
              <w:instrText xml:space="preserve"> PAGEREF _Toc82017114 \h </w:instrText>
            </w:r>
            <w:r w:rsidR="006468C8" w:rsidRPr="006468C8">
              <w:rPr>
                <w:noProof/>
                <w:webHidden/>
                <w:szCs w:val="24"/>
              </w:rPr>
            </w:r>
            <w:r w:rsidR="006468C8" w:rsidRPr="006468C8">
              <w:rPr>
                <w:noProof/>
                <w:webHidden/>
                <w:szCs w:val="24"/>
              </w:rPr>
              <w:fldChar w:fldCharType="separate"/>
            </w:r>
            <w:r w:rsidR="00794104">
              <w:rPr>
                <w:noProof/>
                <w:webHidden/>
                <w:szCs w:val="24"/>
              </w:rPr>
              <w:t>4</w:t>
            </w:r>
            <w:r w:rsidR="006468C8" w:rsidRPr="006468C8">
              <w:rPr>
                <w:noProof/>
                <w:webHidden/>
                <w:szCs w:val="24"/>
              </w:rPr>
              <w:fldChar w:fldCharType="end"/>
            </w:r>
          </w:hyperlink>
        </w:p>
        <w:p w14:paraId="07B4DF63" w14:textId="1F1F5AE3" w:rsidR="006468C8" w:rsidRPr="006468C8" w:rsidRDefault="007332B7" w:rsidP="005F3FB0">
          <w:pPr>
            <w:pStyle w:val="21"/>
            <w:tabs>
              <w:tab w:val="right" w:leader="dot" w:pos="9345"/>
            </w:tabs>
            <w:ind w:left="0" w:firstLine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82017115" w:history="1">
            <w:r w:rsidR="006468C8" w:rsidRPr="006468C8">
              <w:rPr>
                <w:rStyle w:val="af9"/>
                <w:rFonts w:cs="Times New Roman"/>
                <w:noProof/>
                <w:szCs w:val="24"/>
              </w:rPr>
              <w:t>2.1. Принципы обработки персональных данных</w:t>
            </w:r>
            <w:r w:rsidR="006468C8" w:rsidRPr="006468C8">
              <w:rPr>
                <w:noProof/>
                <w:webHidden/>
                <w:szCs w:val="24"/>
              </w:rPr>
              <w:tab/>
            </w:r>
            <w:r w:rsidR="006468C8" w:rsidRPr="006468C8">
              <w:rPr>
                <w:noProof/>
                <w:webHidden/>
                <w:szCs w:val="24"/>
              </w:rPr>
              <w:fldChar w:fldCharType="begin"/>
            </w:r>
            <w:r w:rsidR="006468C8" w:rsidRPr="006468C8">
              <w:rPr>
                <w:noProof/>
                <w:webHidden/>
                <w:szCs w:val="24"/>
              </w:rPr>
              <w:instrText xml:space="preserve"> PAGEREF _Toc82017115 \h </w:instrText>
            </w:r>
            <w:r w:rsidR="006468C8" w:rsidRPr="006468C8">
              <w:rPr>
                <w:noProof/>
                <w:webHidden/>
                <w:szCs w:val="24"/>
              </w:rPr>
            </w:r>
            <w:r w:rsidR="006468C8" w:rsidRPr="006468C8">
              <w:rPr>
                <w:noProof/>
                <w:webHidden/>
                <w:szCs w:val="24"/>
              </w:rPr>
              <w:fldChar w:fldCharType="separate"/>
            </w:r>
            <w:r w:rsidR="00794104">
              <w:rPr>
                <w:noProof/>
                <w:webHidden/>
                <w:szCs w:val="24"/>
              </w:rPr>
              <w:t>4</w:t>
            </w:r>
            <w:r w:rsidR="006468C8" w:rsidRPr="006468C8">
              <w:rPr>
                <w:noProof/>
                <w:webHidden/>
                <w:szCs w:val="24"/>
              </w:rPr>
              <w:fldChar w:fldCharType="end"/>
            </w:r>
          </w:hyperlink>
        </w:p>
        <w:p w14:paraId="40EA9030" w14:textId="27ECB6FF" w:rsidR="006468C8" w:rsidRPr="006468C8" w:rsidRDefault="007332B7" w:rsidP="005F3FB0">
          <w:pPr>
            <w:pStyle w:val="21"/>
            <w:tabs>
              <w:tab w:val="right" w:leader="dot" w:pos="9345"/>
            </w:tabs>
            <w:ind w:left="0" w:firstLine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82017116" w:history="1">
            <w:r w:rsidR="006468C8" w:rsidRPr="006468C8">
              <w:rPr>
                <w:rStyle w:val="af9"/>
                <w:rFonts w:cs="Times New Roman"/>
                <w:noProof/>
                <w:szCs w:val="24"/>
              </w:rPr>
              <w:t>2.2. Условия обработки персональных данных</w:t>
            </w:r>
            <w:r w:rsidR="006468C8" w:rsidRPr="006468C8">
              <w:rPr>
                <w:noProof/>
                <w:webHidden/>
                <w:szCs w:val="24"/>
              </w:rPr>
              <w:tab/>
            </w:r>
            <w:r w:rsidR="006468C8" w:rsidRPr="006468C8">
              <w:rPr>
                <w:noProof/>
                <w:webHidden/>
                <w:szCs w:val="24"/>
              </w:rPr>
              <w:fldChar w:fldCharType="begin"/>
            </w:r>
            <w:r w:rsidR="006468C8" w:rsidRPr="006468C8">
              <w:rPr>
                <w:noProof/>
                <w:webHidden/>
                <w:szCs w:val="24"/>
              </w:rPr>
              <w:instrText xml:space="preserve"> PAGEREF _Toc82017116 \h </w:instrText>
            </w:r>
            <w:r w:rsidR="006468C8" w:rsidRPr="006468C8">
              <w:rPr>
                <w:noProof/>
                <w:webHidden/>
                <w:szCs w:val="24"/>
              </w:rPr>
            </w:r>
            <w:r w:rsidR="006468C8" w:rsidRPr="006468C8">
              <w:rPr>
                <w:noProof/>
                <w:webHidden/>
                <w:szCs w:val="24"/>
              </w:rPr>
              <w:fldChar w:fldCharType="separate"/>
            </w:r>
            <w:r w:rsidR="00794104">
              <w:rPr>
                <w:noProof/>
                <w:webHidden/>
                <w:szCs w:val="24"/>
              </w:rPr>
              <w:t>5</w:t>
            </w:r>
            <w:r w:rsidR="006468C8" w:rsidRPr="006468C8">
              <w:rPr>
                <w:noProof/>
                <w:webHidden/>
                <w:szCs w:val="24"/>
              </w:rPr>
              <w:fldChar w:fldCharType="end"/>
            </w:r>
          </w:hyperlink>
        </w:p>
        <w:p w14:paraId="01AA5643" w14:textId="749B6321" w:rsidR="006468C8" w:rsidRPr="006468C8" w:rsidRDefault="007332B7" w:rsidP="005F3FB0">
          <w:pPr>
            <w:pStyle w:val="21"/>
            <w:tabs>
              <w:tab w:val="right" w:leader="dot" w:pos="9345"/>
            </w:tabs>
            <w:ind w:left="0" w:firstLine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82017117" w:history="1">
            <w:r w:rsidR="006468C8" w:rsidRPr="006468C8">
              <w:rPr>
                <w:rStyle w:val="af9"/>
                <w:rFonts w:cs="Times New Roman"/>
                <w:noProof/>
                <w:szCs w:val="24"/>
              </w:rPr>
              <w:t>2.3. Конфиденциальность персональных данных</w:t>
            </w:r>
            <w:r w:rsidR="006468C8" w:rsidRPr="006468C8">
              <w:rPr>
                <w:noProof/>
                <w:webHidden/>
                <w:szCs w:val="24"/>
              </w:rPr>
              <w:tab/>
            </w:r>
            <w:r w:rsidR="006468C8" w:rsidRPr="006468C8">
              <w:rPr>
                <w:noProof/>
                <w:webHidden/>
                <w:szCs w:val="24"/>
              </w:rPr>
              <w:fldChar w:fldCharType="begin"/>
            </w:r>
            <w:r w:rsidR="006468C8" w:rsidRPr="006468C8">
              <w:rPr>
                <w:noProof/>
                <w:webHidden/>
                <w:szCs w:val="24"/>
              </w:rPr>
              <w:instrText xml:space="preserve"> PAGEREF _Toc82017117 \h </w:instrText>
            </w:r>
            <w:r w:rsidR="006468C8" w:rsidRPr="006468C8">
              <w:rPr>
                <w:noProof/>
                <w:webHidden/>
                <w:szCs w:val="24"/>
              </w:rPr>
            </w:r>
            <w:r w:rsidR="006468C8" w:rsidRPr="006468C8">
              <w:rPr>
                <w:noProof/>
                <w:webHidden/>
                <w:szCs w:val="24"/>
              </w:rPr>
              <w:fldChar w:fldCharType="separate"/>
            </w:r>
            <w:r w:rsidR="00794104">
              <w:rPr>
                <w:noProof/>
                <w:webHidden/>
                <w:szCs w:val="24"/>
              </w:rPr>
              <w:t>5</w:t>
            </w:r>
            <w:r w:rsidR="006468C8" w:rsidRPr="006468C8">
              <w:rPr>
                <w:noProof/>
                <w:webHidden/>
                <w:szCs w:val="24"/>
              </w:rPr>
              <w:fldChar w:fldCharType="end"/>
            </w:r>
          </w:hyperlink>
        </w:p>
        <w:p w14:paraId="7EBBED20" w14:textId="3CF6160D" w:rsidR="006468C8" w:rsidRPr="006468C8" w:rsidRDefault="007332B7" w:rsidP="005F3FB0">
          <w:pPr>
            <w:pStyle w:val="21"/>
            <w:tabs>
              <w:tab w:val="right" w:leader="dot" w:pos="9345"/>
            </w:tabs>
            <w:ind w:left="0" w:firstLine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82017118" w:history="1">
            <w:r w:rsidR="006468C8" w:rsidRPr="006468C8">
              <w:rPr>
                <w:rStyle w:val="af9"/>
                <w:rFonts w:cs="Times New Roman"/>
                <w:noProof/>
                <w:szCs w:val="24"/>
              </w:rPr>
              <w:t>2.4. Общедоступные источники персональных данных</w:t>
            </w:r>
            <w:r w:rsidR="006468C8" w:rsidRPr="006468C8">
              <w:rPr>
                <w:noProof/>
                <w:webHidden/>
                <w:szCs w:val="24"/>
              </w:rPr>
              <w:tab/>
            </w:r>
            <w:r w:rsidR="006468C8" w:rsidRPr="006468C8">
              <w:rPr>
                <w:noProof/>
                <w:webHidden/>
                <w:szCs w:val="24"/>
              </w:rPr>
              <w:fldChar w:fldCharType="begin"/>
            </w:r>
            <w:r w:rsidR="006468C8" w:rsidRPr="006468C8">
              <w:rPr>
                <w:noProof/>
                <w:webHidden/>
                <w:szCs w:val="24"/>
              </w:rPr>
              <w:instrText xml:space="preserve"> PAGEREF _Toc82017118 \h </w:instrText>
            </w:r>
            <w:r w:rsidR="006468C8" w:rsidRPr="006468C8">
              <w:rPr>
                <w:noProof/>
                <w:webHidden/>
                <w:szCs w:val="24"/>
              </w:rPr>
            </w:r>
            <w:r w:rsidR="006468C8" w:rsidRPr="006468C8">
              <w:rPr>
                <w:noProof/>
                <w:webHidden/>
                <w:szCs w:val="24"/>
              </w:rPr>
              <w:fldChar w:fldCharType="separate"/>
            </w:r>
            <w:r w:rsidR="00794104">
              <w:rPr>
                <w:noProof/>
                <w:webHidden/>
                <w:szCs w:val="24"/>
              </w:rPr>
              <w:t>6</w:t>
            </w:r>
            <w:r w:rsidR="006468C8" w:rsidRPr="006468C8">
              <w:rPr>
                <w:noProof/>
                <w:webHidden/>
                <w:szCs w:val="24"/>
              </w:rPr>
              <w:fldChar w:fldCharType="end"/>
            </w:r>
          </w:hyperlink>
        </w:p>
        <w:p w14:paraId="0A84EBF3" w14:textId="13CD4FB1" w:rsidR="006468C8" w:rsidRPr="006468C8" w:rsidRDefault="007332B7" w:rsidP="005F3FB0">
          <w:pPr>
            <w:pStyle w:val="21"/>
            <w:tabs>
              <w:tab w:val="right" w:leader="dot" w:pos="9345"/>
            </w:tabs>
            <w:ind w:left="0" w:firstLine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82017119" w:history="1">
            <w:r w:rsidR="006468C8" w:rsidRPr="006468C8">
              <w:rPr>
                <w:rStyle w:val="af9"/>
                <w:rFonts w:cs="Times New Roman"/>
                <w:noProof/>
                <w:szCs w:val="24"/>
              </w:rPr>
              <w:t>2.5. Специальные категории персональных данных</w:t>
            </w:r>
            <w:r w:rsidR="006468C8" w:rsidRPr="006468C8">
              <w:rPr>
                <w:noProof/>
                <w:webHidden/>
                <w:szCs w:val="24"/>
              </w:rPr>
              <w:tab/>
            </w:r>
            <w:r w:rsidR="006468C8" w:rsidRPr="006468C8">
              <w:rPr>
                <w:noProof/>
                <w:webHidden/>
                <w:szCs w:val="24"/>
              </w:rPr>
              <w:fldChar w:fldCharType="begin"/>
            </w:r>
            <w:r w:rsidR="006468C8" w:rsidRPr="006468C8">
              <w:rPr>
                <w:noProof/>
                <w:webHidden/>
                <w:szCs w:val="24"/>
              </w:rPr>
              <w:instrText xml:space="preserve"> PAGEREF _Toc82017119 \h </w:instrText>
            </w:r>
            <w:r w:rsidR="006468C8" w:rsidRPr="006468C8">
              <w:rPr>
                <w:noProof/>
                <w:webHidden/>
                <w:szCs w:val="24"/>
              </w:rPr>
            </w:r>
            <w:r w:rsidR="006468C8" w:rsidRPr="006468C8">
              <w:rPr>
                <w:noProof/>
                <w:webHidden/>
                <w:szCs w:val="24"/>
              </w:rPr>
              <w:fldChar w:fldCharType="separate"/>
            </w:r>
            <w:r w:rsidR="00794104">
              <w:rPr>
                <w:noProof/>
                <w:webHidden/>
                <w:szCs w:val="24"/>
              </w:rPr>
              <w:t>6</w:t>
            </w:r>
            <w:r w:rsidR="006468C8" w:rsidRPr="006468C8">
              <w:rPr>
                <w:noProof/>
                <w:webHidden/>
                <w:szCs w:val="24"/>
              </w:rPr>
              <w:fldChar w:fldCharType="end"/>
            </w:r>
          </w:hyperlink>
        </w:p>
        <w:p w14:paraId="285C89F1" w14:textId="5B358229" w:rsidR="006468C8" w:rsidRPr="006468C8" w:rsidRDefault="007332B7" w:rsidP="005F3FB0">
          <w:pPr>
            <w:pStyle w:val="21"/>
            <w:tabs>
              <w:tab w:val="right" w:leader="dot" w:pos="9345"/>
            </w:tabs>
            <w:ind w:left="0" w:firstLine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82017120" w:history="1">
            <w:r w:rsidR="006468C8" w:rsidRPr="006468C8">
              <w:rPr>
                <w:rStyle w:val="af9"/>
                <w:rFonts w:cs="Times New Roman"/>
                <w:noProof/>
                <w:szCs w:val="24"/>
              </w:rPr>
              <w:t>2.6. Биометрические персональные данные</w:t>
            </w:r>
            <w:r w:rsidR="006468C8" w:rsidRPr="006468C8">
              <w:rPr>
                <w:noProof/>
                <w:webHidden/>
                <w:szCs w:val="24"/>
              </w:rPr>
              <w:tab/>
            </w:r>
            <w:r w:rsidR="006468C8" w:rsidRPr="006468C8">
              <w:rPr>
                <w:noProof/>
                <w:webHidden/>
                <w:szCs w:val="24"/>
              </w:rPr>
              <w:fldChar w:fldCharType="begin"/>
            </w:r>
            <w:r w:rsidR="006468C8" w:rsidRPr="006468C8">
              <w:rPr>
                <w:noProof/>
                <w:webHidden/>
                <w:szCs w:val="24"/>
              </w:rPr>
              <w:instrText xml:space="preserve"> PAGEREF _Toc82017120 \h </w:instrText>
            </w:r>
            <w:r w:rsidR="006468C8" w:rsidRPr="006468C8">
              <w:rPr>
                <w:noProof/>
                <w:webHidden/>
                <w:szCs w:val="24"/>
              </w:rPr>
            </w:r>
            <w:r w:rsidR="006468C8" w:rsidRPr="006468C8">
              <w:rPr>
                <w:noProof/>
                <w:webHidden/>
                <w:szCs w:val="24"/>
              </w:rPr>
              <w:fldChar w:fldCharType="separate"/>
            </w:r>
            <w:r w:rsidR="00794104">
              <w:rPr>
                <w:noProof/>
                <w:webHidden/>
                <w:szCs w:val="24"/>
              </w:rPr>
              <w:t>7</w:t>
            </w:r>
            <w:r w:rsidR="006468C8" w:rsidRPr="006468C8">
              <w:rPr>
                <w:noProof/>
                <w:webHidden/>
                <w:szCs w:val="24"/>
              </w:rPr>
              <w:fldChar w:fldCharType="end"/>
            </w:r>
          </w:hyperlink>
        </w:p>
        <w:p w14:paraId="0124B307" w14:textId="636F000A" w:rsidR="006468C8" w:rsidRPr="006468C8" w:rsidRDefault="007332B7" w:rsidP="005F3FB0">
          <w:pPr>
            <w:pStyle w:val="21"/>
            <w:tabs>
              <w:tab w:val="right" w:leader="dot" w:pos="9345"/>
            </w:tabs>
            <w:ind w:left="0" w:firstLine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82017121" w:history="1">
            <w:r w:rsidR="006468C8" w:rsidRPr="006468C8">
              <w:rPr>
                <w:rStyle w:val="af9"/>
                <w:rFonts w:cs="Times New Roman"/>
                <w:noProof/>
                <w:szCs w:val="24"/>
              </w:rPr>
              <w:t>2.7. Поручение обработки персональных данных другому лицу</w:t>
            </w:r>
            <w:r w:rsidR="006468C8" w:rsidRPr="006468C8">
              <w:rPr>
                <w:noProof/>
                <w:webHidden/>
                <w:szCs w:val="24"/>
              </w:rPr>
              <w:tab/>
            </w:r>
            <w:r w:rsidR="006468C8" w:rsidRPr="006468C8">
              <w:rPr>
                <w:noProof/>
                <w:webHidden/>
                <w:szCs w:val="24"/>
              </w:rPr>
              <w:fldChar w:fldCharType="begin"/>
            </w:r>
            <w:r w:rsidR="006468C8" w:rsidRPr="006468C8">
              <w:rPr>
                <w:noProof/>
                <w:webHidden/>
                <w:szCs w:val="24"/>
              </w:rPr>
              <w:instrText xml:space="preserve"> PAGEREF _Toc82017121 \h </w:instrText>
            </w:r>
            <w:r w:rsidR="006468C8" w:rsidRPr="006468C8">
              <w:rPr>
                <w:noProof/>
                <w:webHidden/>
                <w:szCs w:val="24"/>
              </w:rPr>
            </w:r>
            <w:r w:rsidR="006468C8" w:rsidRPr="006468C8">
              <w:rPr>
                <w:noProof/>
                <w:webHidden/>
                <w:szCs w:val="24"/>
              </w:rPr>
              <w:fldChar w:fldCharType="separate"/>
            </w:r>
            <w:r w:rsidR="00794104">
              <w:rPr>
                <w:noProof/>
                <w:webHidden/>
                <w:szCs w:val="24"/>
              </w:rPr>
              <w:t>7</w:t>
            </w:r>
            <w:r w:rsidR="006468C8" w:rsidRPr="006468C8">
              <w:rPr>
                <w:noProof/>
                <w:webHidden/>
                <w:szCs w:val="24"/>
              </w:rPr>
              <w:fldChar w:fldCharType="end"/>
            </w:r>
          </w:hyperlink>
        </w:p>
        <w:p w14:paraId="77F4CA2A" w14:textId="645A7912" w:rsidR="006468C8" w:rsidRPr="006468C8" w:rsidRDefault="007332B7" w:rsidP="005F3FB0">
          <w:pPr>
            <w:pStyle w:val="21"/>
            <w:tabs>
              <w:tab w:val="right" w:leader="dot" w:pos="9345"/>
            </w:tabs>
            <w:ind w:left="0" w:firstLine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82017122" w:history="1">
            <w:r w:rsidR="006468C8" w:rsidRPr="006468C8">
              <w:rPr>
                <w:rStyle w:val="af9"/>
                <w:rFonts w:cs="Times New Roman"/>
                <w:noProof/>
                <w:szCs w:val="24"/>
              </w:rPr>
              <w:t xml:space="preserve">2.8. Обработка персональных данных граждан </w:t>
            </w:r>
            <w:r w:rsidR="00907280">
              <w:rPr>
                <w:rStyle w:val="af9"/>
                <w:rFonts w:cs="Times New Roman"/>
                <w:noProof/>
                <w:szCs w:val="24"/>
              </w:rPr>
              <w:t>Республики Казахстан</w:t>
            </w:r>
            <w:r w:rsidR="006468C8" w:rsidRPr="006468C8">
              <w:rPr>
                <w:noProof/>
                <w:webHidden/>
                <w:szCs w:val="24"/>
              </w:rPr>
              <w:tab/>
            </w:r>
            <w:r w:rsidR="006468C8" w:rsidRPr="006468C8">
              <w:rPr>
                <w:noProof/>
                <w:webHidden/>
                <w:szCs w:val="24"/>
              </w:rPr>
              <w:fldChar w:fldCharType="begin"/>
            </w:r>
            <w:r w:rsidR="006468C8" w:rsidRPr="006468C8">
              <w:rPr>
                <w:noProof/>
                <w:webHidden/>
                <w:szCs w:val="24"/>
              </w:rPr>
              <w:instrText xml:space="preserve"> PAGEREF _Toc82017122 \h </w:instrText>
            </w:r>
            <w:r w:rsidR="006468C8" w:rsidRPr="006468C8">
              <w:rPr>
                <w:noProof/>
                <w:webHidden/>
                <w:szCs w:val="24"/>
              </w:rPr>
            </w:r>
            <w:r w:rsidR="006468C8" w:rsidRPr="006468C8">
              <w:rPr>
                <w:noProof/>
                <w:webHidden/>
                <w:szCs w:val="24"/>
              </w:rPr>
              <w:fldChar w:fldCharType="separate"/>
            </w:r>
            <w:r w:rsidR="00794104">
              <w:rPr>
                <w:noProof/>
                <w:webHidden/>
                <w:szCs w:val="24"/>
              </w:rPr>
              <w:t>7</w:t>
            </w:r>
            <w:r w:rsidR="006468C8" w:rsidRPr="006468C8">
              <w:rPr>
                <w:noProof/>
                <w:webHidden/>
                <w:szCs w:val="24"/>
              </w:rPr>
              <w:fldChar w:fldCharType="end"/>
            </w:r>
          </w:hyperlink>
        </w:p>
        <w:p w14:paraId="04FC9710" w14:textId="1B38870A" w:rsidR="006468C8" w:rsidRPr="006468C8" w:rsidRDefault="007332B7" w:rsidP="005F3FB0">
          <w:pPr>
            <w:pStyle w:val="21"/>
            <w:tabs>
              <w:tab w:val="right" w:leader="dot" w:pos="9345"/>
            </w:tabs>
            <w:ind w:left="0" w:firstLine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82017123" w:history="1">
            <w:r w:rsidR="006468C8" w:rsidRPr="006468C8">
              <w:rPr>
                <w:rStyle w:val="af9"/>
                <w:rFonts w:cs="Times New Roman"/>
                <w:noProof/>
                <w:szCs w:val="24"/>
              </w:rPr>
              <w:t>2.9. Трансграничная передача персональных данных</w:t>
            </w:r>
            <w:r w:rsidR="006468C8" w:rsidRPr="006468C8">
              <w:rPr>
                <w:noProof/>
                <w:webHidden/>
                <w:szCs w:val="24"/>
              </w:rPr>
              <w:tab/>
            </w:r>
            <w:r w:rsidR="006468C8" w:rsidRPr="006468C8">
              <w:rPr>
                <w:noProof/>
                <w:webHidden/>
                <w:szCs w:val="24"/>
              </w:rPr>
              <w:fldChar w:fldCharType="begin"/>
            </w:r>
            <w:r w:rsidR="006468C8" w:rsidRPr="006468C8">
              <w:rPr>
                <w:noProof/>
                <w:webHidden/>
                <w:szCs w:val="24"/>
              </w:rPr>
              <w:instrText xml:space="preserve"> PAGEREF _Toc82017123 \h </w:instrText>
            </w:r>
            <w:r w:rsidR="006468C8" w:rsidRPr="006468C8">
              <w:rPr>
                <w:noProof/>
                <w:webHidden/>
                <w:szCs w:val="24"/>
              </w:rPr>
            </w:r>
            <w:r w:rsidR="006468C8" w:rsidRPr="006468C8">
              <w:rPr>
                <w:noProof/>
                <w:webHidden/>
                <w:szCs w:val="24"/>
              </w:rPr>
              <w:fldChar w:fldCharType="separate"/>
            </w:r>
            <w:r w:rsidR="00794104">
              <w:rPr>
                <w:noProof/>
                <w:webHidden/>
                <w:szCs w:val="24"/>
              </w:rPr>
              <w:t>7</w:t>
            </w:r>
            <w:r w:rsidR="006468C8" w:rsidRPr="006468C8">
              <w:rPr>
                <w:noProof/>
                <w:webHidden/>
                <w:szCs w:val="24"/>
              </w:rPr>
              <w:fldChar w:fldCharType="end"/>
            </w:r>
          </w:hyperlink>
        </w:p>
        <w:p w14:paraId="693BEBBF" w14:textId="61FA85C3" w:rsidR="006468C8" w:rsidRPr="006468C8" w:rsidRDefault="007332B7" w:rsidP="005F3FB0">
          <w:pPr>
            <w:pStyle w:val="12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82017124" w:history="1">
            <w:r w:rsidR="006468C8" w:rsidRPr="006468C8">
              <w:rPr>
                <w:rStyle w:val="af9"/>
                <w:rFonts w:cs="Times New Roman"/>
                <w:noProof/>
                <w:szCs w:val="24"/>
              </w:rPr>
              <w:t>3. Права и обязанности</w:t>
            </w:r>
            <w:r w:rsidR="006468C8" w:rsidRPr="006468C8">
              <w:rPr>
                <w:noProof/>
                <w:webHidden/>
                <w:szCs w:val="24"/>
              </w:rPr>
              <w:tab/>
            </w:r>
            <w:r w:rsidR="006468C8" w:rsidRPr="006468C8">
              <w:rPr>
                <w:noProof/>
                <w:webHidden/>
                <w:szCs w:val="24"/>
              </w:rPr>
              <w:fldChar w:fldCharType="begin"/>
            </w:r>
            <w:r w:rsidR="006468C8" w:rsidRPr="006468C8">
              <w:rPr>
                <w:noProof/>
                <w:webHidden/>
                <w:szCs w:val="24"/>
              </w:rPr>
              <w:instrText xml:space="preserve"> PAGEREF _Toc82017124 \h </w:instrText>
            </w:r>
            <w:r w:rsidR="006468C8" w:rsidRPr="006468C8">
              <w:rPr>
                <w:noProof/>
                <w:webHidden/>
                <w:szCs w:val="24"/>
              </w:rPr>
            </w:r>
            <w:r w:rsidR="006468C8" w:rsidRPr="006468C8">
              <w:rPr>
                <w:noProof/>
                <w:webHidden/>
                <w:szCs w:val="24"/>
              </w:rPr>
              <w:fldChar w:fldCharType="separate"/>
            </w:r>
            <w:r w:rsidR="00794104">
              <w:rPr>
                <w:noProof/>
                <w:webHidden/>
                <w:szCs w:val="24"/>
              </w:rPr>
              <w:t>7</w:t>
            </w:r>
            <w:r w:rsidR="006468C8" w:rsidRPr="006468C8">
              <w:rPr>
                <w:noProof/>
                <w:webHidden/>
                <w:szCs w:val="24"/>
              </w:rPr>
              <w:fldChar w:fldCharType="end"/>
            </w:r>
          </w:hyperlink>
        </w:p>
        <w:p w14:paraId="3ACFDB4C" w14:textId="5518BAB8" w:rsidR="006468C8" w:rsidRPr="006468C8" w:rsidRDefault="007332B7" w:rsidP="005F3FB0">
          <w:pPr>
            <w:pStyle w:val="12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82017125" w:history="1">
            <w:r w:rsidR="006468C8" w:rsidRPr="006468C8">
              <w:rPr>
                <w:rStyle w:val="af9"/>
                <w:rFonts w:cs="Times New Roman"/>
                <w:noProof/>
                <w:szCs w:val="24"/>
              </w:rPr>
              <w:t>4. Обеспечение выполнения обязанностей оператора и мер по защите персональных данных</w:t>
            </w:r>
            <w:r w:rsidR="006468C8" w:rsidRPr="006468C8">
              <w:rPr>
                <w:noProof/>
                <w:webHidden/>
                <w:szCs w:val="24"/>
              </w:rPr>
              <w:tab/>
            </w:r>
            <w:r w:rsidR="006468C8" w:rsidRPr="006468C8">
              <w:rPr>
                <w:noProof/>
                <w:webHidden/>
                <w:szCs w:val="24"/>
              </w:rPr>
              <w:fldChar w:fldCharType="begin"/>
            </w:r>
            <w:r w:rsidR="006468C8" w:rsidRPr="006468C8">
              <w:rPr>
                <w:noProof/>
                <w:webHidden/>
                <w:szCs w:val="24"/>
              </w:rPr>
              <w:instrText xml:space="preserve"> PAGEREF _Toc82017125 \h </w:instrText>
            </w:r>
            <w:r w:rsidR="006468C8" w:rsidRPr="006468C8">
              <w:rPr>
                <w:noProof/>
                <w:webHidden/>
                <w:szCs w:val="24"/>
              </w:rPr>
            </w:r>
            <w:r w:rsidR="006468C8" w:rsidRPr="006468C8">
              <w:rPr>
                <w:noProof/>
                <w:webHidden/>
                <w:szCs w:val="24"/>
              </w:rPr>
              <w:fldChar w:fldCharType="separate"/>
            </w:r>
            <w:r w:rsidR="00794104">
              <w:rPr>
                <w:noProof/>
                <w:webHidden/>
                <w:szCs w:val="24"/>
              </w:rPr>
              <w:t>8</w:t>
            </w:r>
            <w:r w:rsidR="006468C8" w:rsidRPr="006468C8">
              <w:rPr>
                <w:noProof/>
                <w:webHidden/>
                <w:szCs w:val="24"/>
              </w:rPr>
              <w:fldChar w:fldCharType="end"/>
            </w:r>
          </w:hyperlink>
        </w:p>
        <w:p w14:paraId="531CD570" w14:textId="50B9EFD3" w:rsidR="006468C8" w:rsidRPr="006468C8" w:rsidRDefault="007332B7" w:rsidP="005F3FB0">
          <w:pPr>
            <w:pStyle w:val="12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82017126" w:history="1">
            <w:r w:rsidR="006468C8" w:rsidRPr="006468C8">
              <w:rPr>
                <w:rStyle w:val="af9"/>
                <w:rFonts w:cs="Times New Roman"/>
                <w:noProof/>
                <w:szCs w:val="24"/>
              </w:rPr>
              <w:t>5. Заключительные положения</w:t>
            </w:r>
            <w:r w:rsidR="006468C8" w:rsidRPr="006468C8">
              <w:rPr>
                <w:noProof/>
                <w:webHidden/>
                <w:szCs w:val="24"/>
              </w:rPr>
              <w:tab/>
            </w:r>
            <w:r w:rsidR="006468C8" w:rsidRPr="006468C8">
              <w:rPr>
                <w:noProof/>
                <w:webHidden/>
                <w:szCs w:val="24"/>
              </w:rPr>
              <w:fldChar w:fldCharType="begin"/>
            </w:r>
            <w:r w:rsidR="006468C8" w:rsidRPr="006468C8">
              <w:rPr>
                <w:noProof/>
                <w:webHidden/>
                <w:szCs w:val="24"/>
              </w:rPr>
              <w:instrText xml:space="preserve"> PAGEREF _Toc82017126 \h </w:instrText>
            </w:r>
            <w:r w:rsidR="006468C8" w:rsidRPr="006468C8">
              <w:rPr>
                <w:noProof/>
                <w:webHidden/>
                <w:szCs w:val="24"/>
              </w:rPr>
            </w:r>
            <w:r w:rsidR="006468C8" w:rsidRPr="006468C8">
              <w:rPr>
                <w:noProof/>
                <w:webHidden/>
                <w:szCs w:val="24"/>
              </w:rPr>
              <w:fldChar w:fldCharType="separate"/>
            </w:r>
            <w:r w:rsidR="00794104">
              <w:rPr>
                <w:noProof/>
                <w:webHidden/>
                <w:szCs w:val="24"/>
              </w:rPr>
              <w:t>9</w:t>
            </w:r>
            <w:r w:rsidR="006468C8" w:rsidRPr="006468C8">
              <w:rPr>
                <w:noProof/>
                <w:webHidden/>
                <w:szCs w:val="24"/>
              </w:rPr>
              <w:fldChar w:fldCharType="end"/>
            </w:r>
          </w:hyperlink>
        </w:p>
        <w:p w14:paraId="21A8AAA3" w14:textId="143519EF" w:rsidR="00472A18" w:rsidRPr="00023B4E" w:rsidRDefault="00F87CB2" w:rsidP="00C80AD2">
          <w:pPr>
            <w:spacing w:after="120" w:line="276" w:lineRule="auto"/>
            <w:jc w:val="both"/>
          </w:pPr>
          <w:r w:rsidRPr="006468C8">
            <w:fldChar w:fldCharType="end"/>
          </w:r>
        </w:p>
      </w:sdtContent>
    </w:sdt>
    <w:p w14:paraId="5EA6F1C0" w14:textId="77777777" w:rsidR="00472A18" w:rsidRPr="00B90C2F" w:rsidRDefault="00F87CB2" w:rsidP="00C80AD2">
      <w:pPr>
        <w:spacing w:after="160" w:line="276" w:lineRule="auto"/>
        <w:jc w:val="both"/>
      </w:pPr>
      <w:r w:rsidRPr="00023B4E">
        <w:br w:type="page"/>
      </w:r>
    </w:p>
    <w:p w14:paraId="459537FA" w14:textId="77777777" w:rsidR="00472A18" w:rsidRPr="00023B4E" w:rsidRDefault="00F87CB2" w:rsidP="005F3FB0">
      <w:pPr>
        <w:pStyle w:val="1"/>
        <w:numPr>
          <w:ilvl w:val="0"/>
          <w:numId w:val="0"/>
        </w:numPr>
        <w:ind w:left="357" w:hanging="357"/>
        <w:rPr>
          <w:rFonts w:cs="Times New Roman"/>
          <w:caps w:val="0"/>
        </w:rPr>
      </w:pPr>
      <w:bookmarkStart w:id="1" w:name="_Toc82017112"/>
      <w:r w:rsidRPr="00023B4E">
        <w:rPr>
          <w:rFonts w:cs="Times New Roman"/>
          <w:caps w:val="0"/>
        </w:rPr>
        <w:lastRenderedPageBreak/>
        <w:t>Термины и определения</w:t>
      </w:r>
      <w:bookmarkEnd w:id="1"/>
    </w:p>
    <w:p w14:paraId="08915AE0" w14:textId="3E95B779" w:rsidR="00472A18" w:rsidRPr="00023B4E" w:rsidRDefault="00F87CB2" w:rsidP="00C80AD2">
      <w:pPr>
        <w:spacing w:line="276" w:lineRule="auto"/>
        <w:jc w:val="both"/>
      </w:pPr>
      <w:r w:rsidRPr="00023B4E">
        <w:rPr>
          <w:b/>
        </w:rPr>
        <w:t>Автоматизированная обработка персональных данных</w:t>
      </w:r>
      <w:r w:rsidRPr="00023B4E">
        <w:t xml:space="preserve"> </w:t>
      </w:r>
      <w:r w:rsidR="00510DD9" w:rsidRPr="00023B4E">
        <w:t xml:space="preserve">— </w:t>
      </w:r>
      <w:r w:rsidRPr="00023B4E">
        <w:t>обработка персональных данных с помощью средств вычислительной техники</w:t>
      </w:r>
      <w:r w:rsidR="00C56708" w:rsidRPr="00023B4E">
        <w:t>.</w:t>
      </w:r>
    </w:p>
    <w:p w14:paraId="4B57E9D0" w14:textId="1C5887EA" w:rsidR="00472A18" w:rsidRPr="00C80AD2" w:rsidRDefault="00F87CB2" w:rsidP="00C80AD2">
      <w:pPr>
        <w:spacing w:line="276" w:lineRule="auto"/>
        <w:jc w:val="both"/>
        <w:rPr>
          <w:color w:val="000000"/>
          <w:shd w:val="clear" w:color="auto" w:fill="FFFFFF"/>
        </w:rPr>
      </w:pPr>
      <w:r w:rsidRPr="00023B4E">
        <w:rPr>
          <w:b/>
        </w:rPr>
        <w:t>Блокирование персональных данных</w:t>
      </w:r>
      <w:r w:rsidRPr="00023B4E">
        <w:t xml:space="preserve"> </w:t>
      </w:r>
      <w:r w:rsidR="00510DD9" w:rsidRPr="00023B4E">
        <w:t xml:space="preserve">— </w:t>
      </w:r>
      <w:r w:rsidR="00610A72">
        <w:rPr>
          <w:color w:val="000000"/>
          <w:shd w:val="clear" w:color="auto" w:fill="FFFFFF"/>
        </w:rPr>
        <w:t>действия по временному прекращению сбора, накопления, изменения, дополнения, использования, распространения, обезличивания и уничтожения персональных данных</w:t>
      </w:r>
      <w:r w:rsidR="00C56708" w:rsidRPr="00023B4E">
        <w:t>.</w:t>
      </w:r>
    </w:p>
    <w:p w14:paraId="06B1B160" w14:textId="304656D9" w:rsidR="00472A18" w:rsidRPr="00023B4E" w:rsidRDefault="005F3FB0" w:rsidP="00C80AD2">
      <w:pPr>
        <w:spacing w:line="276" w:lineRule="auto"/>
        <w:jc w:val="both"/>
      </w:pPr>
      <w:r>
        <w:rPr>
          <w:b/>
          <w:bCs/>
          <w:color w:val="000000"/>
          <w:shd w:val="clear" w:color="auto" w:fill="FFFFFF"/>
        </w:rPr>
        <w:t>Б</w:t>
      </w:r>
      <w:r w:rsidR="004B2D93" w:rsidRPr="00C80AD2">
        <w:rPr>
          <w:b/>
          <w:bCs/>
          <w:color w:val="000000"/>
          <w:shd w:val="clear" w:color="auto" w:fill="FFFFFF"/>
        </w:rPr>
        <w:t>аза, содержащая персональные данные (далее - база)</w:t>
      </w:r>
      <w:r w:rsidR="004B2D93">
        <w:rPr>
          <w:color w:val="000000"/>
          <w:shd w:val="clear" w:color="auto" w:fill="FFFFFF"/>
        </w:rPr>
        <w:t xml:space="preserve"> - совокупность упорядоченных персональных данных</w:t>
      </w:r>
      <w:r w:rsidR="00C56708" w:rsidRPr="00023B4E">
        <w:t>.</w:t>
      </w:r>
    </w:p>
    <w:p w14:paraId="69EE570F" w14:textId="32424734" w:rsidR="00472A18" w:rsidRPr="00521192" w:rsidRDefault="00F87CB2" w:rsidP="00C80AD2">
      <w:pPr>
        <w:spacing w:line="276" w:lineRule="auto"/>
        <w:jc w:val="both"/>
        <w:rPr>
          <w:color w:val="000000"/>
          <w:shd w:val="clear" w:color="auto" w:fill="FFFFFF"/>
        </w:rPr>
      </w:pPr>
      <w:r w:rsidRPr="00023B4E">
        <w:rPr>
          <w:b/>
        </w:rPr>
        <w:t>Обезличивание персональных данных</w:t>
      </w:r>
      <w:r w:rsidRPr="00023B4E">
        <w:rPr>
          <w:i/>
        </w:rPr>
        <w:t xml:space="preserve"> </w:t>
      </w:r>
      <w:r w:rsidR="00510DD9" w:rsidRPr="00023B4E">
        <w:t>—</w:t>
      </w:r>
      <w:r w:rsidRPr="00023B4E">
        <w:t xml:space="preserve"> </w:t>
      </w:r>
      <w:r w:rsidR="00521192">
        <w:rPr>
          <w:color w:val="000000"/>
          <w:shd w:val="clear" w:color="auto" w:fill="FFFFFF"/>
        </w:rPr>
        <w:t>действия, в результате совершения которых определение принадлежности персональных данных субъекту персональных данных невозможно</w:t>
      </w:r>
      <w:r w:rsidR="00C56708" w:rsidRPr="00023B4E">
        <w:t>.</w:t>
      </w:r>
    </w:p>
    <w:p w14:paraId="778EDA93" w14:textId="6007C402" w:rsidR="00472A18" w:rsidRPr="00C80AD2" w:rsidRDefault="00F87CB2" w:rsidP="00C80AD2">
      <w:pPr>
        <w:spacing w:line="276" w:lineRule="auto"/>
        <w:jc w:val="both"/>
        <w:rPr>
          <w:color w:val="000000"/>
          <w:shd w:val="clear" w:color="auto" w:fill="FFFFFF"/>
        </w:rPr>
      </w:pPr>
      <w:r w:rsidRPr="00023B4E">
        <w:rPr>
          <w:b/>
        </w:rPr>
        <w:t>Обработка персональных данных</w:t>
      </w:r>
      <w:r w:rsidRPr="00023B4E">
        <w:t xml:space="preserve"> </w:t>
      </w:r>
      <w:r w:rsidR="00C56708" w:rsidRPr="00023B4E">
        <w:t>—</w:t>
      </w:r>
      <w:r w:rsidRPr="00023B4E">
        <w:t xml:space="preserve"> </w:t>
      </w:r>
      <w:r w:rsidR="00E64633">
        <w:rPr>
          <w:color w:val="000000"/>
          <w:shd w:val="clear" w:color="auto" w:fill="FFFFFF"/>
        </w:rPr>
        <w:t>действия, направленные на накопление, хранение, изменение, дополнение, использование, распространение, обезличивание, блокирование и уничтожение персональных данных</w:t>
      </w:r>
      <w:r w:rsidR="00C56708" w:rsidRPr="00023B4E">
        <w:t>.</w:t>
      </w:r>
    </w:p>
    <w:p w14:paraId="3E642A78" w14:textId="4EE0AB2F" w:rsidR="00472A18" w:rsidRPr="00023B4E" w:rsidRDefault="00301BC3" w:rsidP="00C80AD2">
      <w:pPr>
        <w:spacing w:line="276" w:lineRule="auto"/>
        <w:jc w:val="both"/>
      </w:pPr>
      <w:r w:rsidRPr="00C80AD2">
        <w:rPr>
          <w:b/>
          <w:bCs/>
          <w:color w:val="000000"/>
          <w:shd w:val="clear" w:color="auto" w:fill="FFFFFF"/>
        </w:rPr>
        <w:t>О</w:t>
      </w:r>
      <w:r w:rsidRPr="00C80AD2">
        <w:rPr>
          <w:b/>
          <w:bCs/>
          <w:color w:val="000000"/>
          <w:shd w:val="clear" w:color="auto" w:fill="FFFFFF"/>
        </w:rPr>
        <w:t xml:space="preserve">ператор базы, содержащей персональные данные </w:t>
      </w:r>
      <w:r>
        <w:rPr>
          <w:color w:val="000000"/>
          <w:shd w:val="clear" w:color="auto" w:fill="FFFFFF"/>
        </w:rPr>
        <w:t xml:space="preserve">(далее </w:t>
      </w:r>
      <w:r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F87CB2" w:rsidRPr="00023B4E">
        <w:rPr>
          <w:b/>
        </w:rPr>
        <w:t>Оператор</w:t>
      </w:r>
      <w:r>
        <w:rPr>
          <w:b/>
        </w:rPr>
        <w:t>)</w:t>
      </w:r>
      <w:r w:rsidR="00F87CB2" w:rsidRPr="00872C5C">
        <w:t xml:space="preserve"> </w:t>
      </w:r>
      <w:r w:rsidR="00C56708" w:rsidRPr="00023B4E">
        <w:rPr>
          <w:b/>
        </w:rPr>
        <w:t>—</w:t>
      </w:r>
      <w:r w:rsidR="00F87CB2" w:rsidRPr="00023B4E">
        <w:t>государственный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 w:rsidR="00C56708" w:rsidRPr="00023B4E">
        <w:t>.</w:t>
      </w:r>
    </w:p>
    <w:p w14:paraId="23BE1B2E" w14:textId="48512962" w:rsidR="00472A18" w:rsidRPr="00C80AD2" w:rsidRDefault="00F87CB2" w:rsidP="00C80AD2">
      <w:pPr>
        <w:spacing w:line="276" w:lineRule="auto"/>
        <w:jc w:val="both"/>
        <w:rPr>
          <w:color w:val="000000"/>
          <w:shd w:val="clear" w:color="auto" w:fill="FFFFFF"/>
        </w:rPr>
      </w:pPr>
      <w:r w:rsidRPr="00023B4E">
        <w:rPr>
          <w:b/>
        </w:rPr>
        <w:t>Персональные данные</w:t>
      </w:r>
      <w:r w:rsidRPr="00023B4E">
        <w:t xml:space="preserve"> </w:t>
      </w:r>
      <w:r w:rsidR="00C56708" w:rsidRPr="00023B4E">
        <w:t>—</w:t>
      </w:r>
      <w:r w:rsidR="00301BC3">
        <w:rPr>
          <w:color w:val="000000"/>
          <w:shd w:val="clear" w:color="auto" w:fill="FFFFFF"/>
        </w:rPr>
        <w:t xml:space="preserve"> </w:t>
      </w:r>
      <w:r w:rsidR="00610A72">
        <w:rPr>
          <w:color w:val="000000"/>
          <w:shd w:val="clear" w:color="auto" w:fill="FFFFFF"/>
        </w:rPr>
        <w:t>сведения, относящиеся к определенному или определяемому на их основании субъекту персональных данных, зафиксированные на электронном, бумажном и (или) ином материальном носителе</w:t>
      </w:r>
      <w:r w:rsidR="00C56708" w:rsidRPr="00023B4E">
        <w:t>.</w:t>
      </w:r>
    </w:p>
    <w:p w14:paraId="4F258887" w14:textId="73E95688" w:rsidR="00472A18" w:rsidRPr="00023B4E" w:rsidRDefault="00F87CB2" w:rsidP="00C80AD2">
      <w:pPr>
        <w:spacing w:line="276" w:lineRule="auto"/>
        <w:jc w:val="both"/>
      </w:pPr>
      <w:r w:rsidRPr="00023B4E">
        <w:rPr>
          <w:b/>
        </w:rPr>
        <w:t>Предоставление персональных данных</w:t>
      </w:r>
      <w:r w:rsidRPr="00023B4E">
        <w:t xml:space="preserve"> </w:t>
      </w:r>
      <w:r w:rsidR="00C56708" w:rsidRPr="00023B4E">
        <w:t xml:space="preserve">— </w:t>
      </w:r>
      <w:r w:rsidRPr="00023B4E">
        <w:t>действия, направленные на раскрытие персональных данных определенному лицу или определенному кругу лиц</w:t>
      </w:r>
      <w:r w:rsidR="00C56708" w:rsidRPr="00023B4E">
        <w:t>.</w:t>
      </w:r>
    </w:p>
    <w:p w14:paraId="6669BFE2" w14:textId="77777777" w:rsidR="00301BC3" w:rsidRDefault="00F87CB2" w:rsidP="00C80AD2">
      <w:pPr>
        <w:spacing w:line="276" w:lineRule="auto"/>
        <w:jc w:val="both"/>
        <w:rPr>
          <w:color w:val="000000"/>
          <w:shd w:val="clear" w:color="auto" w:fill="FFFFFF"/>
        </w:rPr>
      </w:pPr>
      <w:r w:rsidRPr="00023B4E">
        <w:rPr>
          <w:b/>
        </w:rPr>
        <w:t>Распространение персональных данных</w:t>
      </w:r>
      <w:r w:rsidRPr="00023B4E">
        <w:t xml:space="preserve"> </w:t>
      </w:r>
      <w:r w:rsidR="00C56708" w:rsidRPr="00023B4E">
        <w:t xml:space="preserve">— </w:t>
      </w:r>
    </w:p>
    <w:p w14:paraId="6DF3948F" w14:textId="6CAD7FD2" w:rsidR="00472A18" w:rsidRPr="00023B4E" w:rsidRDefault="00301BC3" w:rsidP="00C80AD2">
      <w:pPr>
        <w:spacing w:line="276" w:lineRule="auto"/>
        <w:jc w:val="both"/>
      </w:pPr>
      <w:r>
        <w:rPr>
          <w:color w:val="000000"/>
          <w:shd w:val="clear" w:color="auto" w:fill="FFFFFF"/>
        </w:rPr>
        <w:t>действия, в результате совершения которых происходит передача персональных данных, в том числе через </w:t>
      </w:r>
      <w:r>
        <w:rPr>
          <w:rStyle w:val="afa"/>
          <w:color w:val="333399"/>
          <w:shd w:val="clear" w:color="auto" w:fill="FFFFFF"/>
        </w:rPr>
        <w:t>средства массовой информации</w:t>
      </w:r>
      <w:r>
        <w:rPr>
          <w:color w:val="000000"/>
          <w:shd w:val="clear" w:color="auto" w:fill="FFFFFF"/>
        </w:rPr>
        <w:t> или предоставление доступа к персональным данным каким-либо иным способом</w:t>
      </w:r>
      <w:proofErr w:type="gramStart"/>
      <w:r>
        <w:t xml:space="preserve">. </w:t>
      </w:r>
      <w:r w:rsidR="009B75FA" w:rsidRPr="00023B4E">
        <w:t>.</w:t>
      </w:r>
      <w:proofErr w:type="gramEnd"/>
    </w:p>
    <w:p w14:paraId="349712E8" w14:textId="460E8183" w:rsidR="00472A18" w:rsidRPr="00023B4E" w:rsidRDefault="00F87CB2" w:rsidP="00C80AD2">
      <w:pPr>
        <w:spacing w:line="276" w:lineRule="auto"/>
        <w:jc w:val="both"/>
      </w:pPr>
      <w:r w:rsidRPr="00023B4E">
        <w:rPr>
          <w:b/>
        </w:rPr>
        <w:t>Трансграничная передача персональных данных</w:t>
      </w:r>
      <w:r w:rsidRPr="00023B4E">
        <w:t xml:space="preserve"> </w:t>
      </w:r>
      <w:r w:rsidR="009B75FA" w:rsidRPr="00023B4E">
        <w:t xml:space="preserve">— </w:t>
      </w:r>
      <w:r w:rsidRPr="00023B4E">
        <w:t>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</w:t>
      </w:r>
      <w:r w:rsidR="009B75FA" w:rsidRPr="00023B4E">
        <w:t>.</w:t>
      </w:r>
    </w:p>
    <w:p w14:paraId="4DFDFBD4" w14:textId="570D98B8" w:rsidR="00472A18" w:rsidRPr="00023B4E" w:rsidRDefault="00F87CB2" w:rsidP="00C80AD2">
      <w:pPr>
        <w:spacing w:line="276" w:lineRule="auto"/>
        <w:jc w:val="both"/>
      </w:pPr>
      <w:r w:rsidRPr="00023B4E">
        <w:rPr>
          <w:b/>
        </w:rPr>
        <w:t>Уничтожение персональных данных</w:t>
      </w:r>
      <w:r w:rsidRPr="00023B4E">
        <w:t xml:space="preserve"> </w:t>
      </w:r>
      <w:r w:rsidR="009B75FA" w:rsidRPr="00023B4E">
        <w:t xml:space="preserve">— </w:t>
      </w:r>
      <w:r w:rsidRPr="00023B4E">
        <w:t xml:space="preserve">действия, в результате которых невозможно восстановить содержание персональных данных в </w:t>
      </w:r>
      <w:r w:rsidR="004B2D93">
        <w:t>базах</w:t>
      </w:r>
      <w:r w:rsidRPr="00023B4E">
        <w:t xml:space="preserve"> персональных данных и (или) </w:t>
      </w:r>
      <w:r w:rsidR="009B75FA" w:rsidRPr="00023B4E">
        <w:t xml:space="preserve">в </w:t>
      </w:r>
      <w:r w:rsidRPr="00023B4E">
        <w:t>результате которых уничтожаются материальные носители персональных данных.</w:t>
      </w:r>
      <w:r w:rsidRPr="00023B4E">
        <w:br w:type="page"/>
      </w:r>
    </w:p>
    <w:p w14:paraId="23B2DD97" w14:textId="77777777" w:rsidR="00472A18" w:rsidRPr="00023B4E" w:rsidRDefault="00F87CB2" w:rsidP="005F3FB0">
      <w:pPr>
        <w:pStyle w:val="1"/>
        <w:numPr>
          <w:ilvl w:val="0"/>
          <w:numId w:val="2"/>
        </w:numPr>
        <w:ind w:hanging="357"/>
        <w:rPr>
          <w:rFonts w:cs="Times New Roman"/>
        </w:rPr>
      </w:pPr>
      <w:bookmarkStart w:id="2" w:name="_Toc82017113"/>
      <w:r w:rsidRPr="00023B4E">
        <w:rPr>
          <w:rFonts w:cs="Times New Roman"/>
        </w:rPr>
        <w:lastRenderedPageBreak/>
        <w:t>Общие положения</w:t>
      </w:r>
      <w:bookmarkEnd w:id="2"/>
    </w:p>
    <w:p w14:paraId="1FEBC113" w14:textId="29F9CDBC" w:rsidR="00472A18" w:rsidRPr="00023B4E" w:rsidRDefault="00F87CB2" w:rsidP="005F3FB0">
      <w:pPr>
        <w:pStyle w:val="af6"/>
        <w:spacing w:before="0" w:after="0"/>
      </w:pPr>
      <w:r w:rsidRPr="00023B4E">
        <w:t xml:space="preserve">Настоящий документ определяет политику </w:t>
      </w:r>
      <w:r w:rsidR="003A4498" w:rsidRPr="003A4498">
        <w:t>ТОО «</w:t>
      </w:r>
      <w:proofErr w:type="spellStart"/>
      <w:r w:rsidR="003A4498" w:rsidRPr="003A4498">
        <w:t>Рэдмэдробот</w:t>
      </w:r>
      <w:proofErr w:type="spellEnd"/>
      <w:r w:rsidR="003A4498" w:rsidRPr="003A4498">
        <w:t xml:space="preserve"> Центральная Азия</w:t>
      </w:r>
      <w:r w:rsidR="003A4498">
        <w:t>»</w:t>
      </w:r>
      <w:r w:rsidR="003A4498" w:rsidRPr="00023B4E">
        <w:t xml:space="preserve"> </w:t>
      </w:r>
      <w:r w:rsidR="003A4498">
        <w:t xml:space="preserve"> </w:t>
      </w:r>
      <w:r w:rsidRPr="00023B4E">
        <w:t xml:space="preserve">(далее </w:t>
      </w:r>
      <w:r w:rsidR="009B75FA" w:rsidRPr="00023B4E">
        <w:t xml:space="preserve">— </w:t>
      </w:r>
      <w:r w:rsidRPr="00023B4E">
        <w:t>Оператор) в отношении обработки персональных</w:t>
      </w:r>
      <w:r w:rsidR="009B75FA" w:rsidRPr="00023B4E">
        <w:t xml:space="preserve"> данных</w:t>
      </w:r>
      <w:r w:rsidRPr="00023B4E">
        <w:t xml:space="preserve"> и раскрывает сведения о реализованных мерах по обеспечению безопасности персональных данных у Оператора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325AB9DD" w14:textId="00FEAD18" w:rsidR="00472A18" w:rsidRPr="005F47AC" w:rsidRDefault="00F87CB2" w:rsidP="00C80AD2">
      <w:pPr>
        <w:spacing w:line="276" w:lineRule="auto"/>
        <w:ind w:firstLine="709"/>
        <w:jc w:val="both"/>
      </w:pPr>
      <w:r w:rsidRPr="00023B4E">
        <w:t xml:space="preserve">Настоящий документ «Политика </w:t>
      </w:r>
      <w:r w:rsidR="003A4498" w:rsidRPr="003A4498">
        <w:t>ТОО «</w:t>
      </w:r>
      <w:proofErr w:type="spellStart"/>
      <w:r w:rsidR="003A4498" w:rsidRPr="003A4498">
        <w:t>Рэдмэдробот</w:t>
      </w:r>
      <w:proofErr w:type="spellEnd"/>
      <w:r w:rsidR="003A4498" w:rsidRPr="003A4498">
        <w:t xml:space="preserve"> Центральная Азия</w:t>
      </w:r>
      <w:r w:rsidR="00331B88">
        <w:t>»</w:t>
      </w:r>
      <w:r w:rsidRPr="00023B4E">
        <w:t xml:space="preserve"> в отношении обработки персональных данных» (далее </w:t>
      </w:r>
      <w:r w:rsidR="009B75FA" w:rsidRPr="00023B4E">
        <w:t xml:space="preserve">— </w:t>
      </w:r>
      <w:r w:rsidRPr="00023B4E">
        <w:t xml:space="preserve">Политика) разработан в соответствии с </w:t>
      </w:r>
      <w:r w:rsidRPr="004F1DB5">
        <w:t xml:space="preserve">Конституцией </w:t>
      </w:r>
      <w:r w:rsidR="004B2D93" w:rsidRPr="00C80AD2">
        <w:t>Республики Казахстан</w:t>
      </w:r>
      <w:r w:rsidRPr="004F1DB5">
        <w:t xml:space="preserve">, , </w:t>
      </w:r>
      <w:r w:rsidR="005F47AC" w:rsidRPr="00C80AD2">
        <w:t>Трудов</w:t>
      </w:r>
      <w:r w:rsidR="005F47AC" w:rsidRPr="00C80AD2">
        <w:t>ым</w:t>
      </w:r>
      <w:r w:rsidR="005F47AC" w:rsidRPr="00C80AD2">
        <w:t xml:space="preserve"> кодекс</w:t>
      </w:r>
      <w:r w:rsidR="005F47AC" w:rsidRPr="00C80AD2">
        <w:t>ом</w:t>
      </w:r>
      <w:r w:rsidR="005F47AC" w:rsidRPr="00C80AD2">
        <w:t xml:space="preserve"> Республики Казахстан от 23 ноября 2015 года № 414-V</w:t>
      </w:r>
      <w:r w:rsidR="004F1DB5" w:rsidRPr="00C80AD2">
        <w:t xml:space="preserve">, </w:t>
      </w:r>
      <w:r w:rsidR="00E64633" w:rsidRPr="004F1DB5">
        <w:t>Закон Республики Казахстан от 2</w:t>
      </w:r>
      <w:r w:rsidR="00E64633" w:rsidRPr="00E64633">
        <w:t xml:space="preserve">1 мая 2013 года № 94-V «О персональных данных и их защите» </w:t>
      </w:r>
      <w:r w:rsidRPr="00023B4E">
        <w:t xml:space="preserve"> (далее </w:t>
      </w:r>
      <w:r w:rsidR="00D9656A" w:rsidRPr="00023B4E">
        <w:t xml:space="preserve">— </w:t>
      </w:r>
      <w:r w:rsidR="00DC15C8">
        <w:t xml:space="preserve">Закон </w:t>
      </w:r>
      <w:r w:rsidR="00DC15C8" w:rsidRPr="00E64633">
        <w:t>№ 94-V</w:t>
      </w:r>
      <w:r w:rsidRPr="00023B4E">
        <w:t xml:space="preserve">), иными законами и подзаконными актами </w:t>
      </w:r>
      <w:r w:rsidR="00DC15C8">
        <w:t>Республики Казахстан</w:t>
      </w:r>
      <w:r w:rsidRPr="00023B4E">
        <w:t>, определяющими случаи и особенности обработки персональных данных и обеспечения безопасности и конфиденциальности такой информации.</w:t>
      </w:r>
    </w:p>
    <w:p w14:paraId="5D992375" w14:textId="2219EAD5" w:rsidR="00472A18" w:rsidRPr="00023B4E" w:rsidRDefault="00F87CB2" w:rsidP="005F3FB0">
      <w:pPr>
        <w:pStyle w:val="af6"/>
        <w:spacing w:before="0" w:after="0"/>
      </w:pPr>
      <w:r w:rsidRPr="00023B4E">
        <w:t>Положения настоящей Политики являются обязательными для исполнения всеми работниками Оператора, осуществляющими обработку персональных данных</w:t>
      </w:r>
      <w:bookmarkStart w:id="3" w:name="_Hlk3546451"/>
      <w:r w:rsidRPr="00023B4E">
        <w:t>, в т</w:t>
      </w:r>
      <w:r w:rsidR="001A411F" w:rsidRPr="00023B4E">
        <w:t>. </w:t>
      </w:r>
      <w:r w:rsidRPr="00023B4E">
        <w:t>ч. работающих в филиалах и обособленных подразделениях Оператора</w:t>
      </w:r>
      <w:bookmarkEnd w:id="3"/>
      <w:r w:rsidRPr="00023B4E">
        <w:t>.</w:t>
      </w:r>
    </w:p>
    <w:p w14:paraId="56F226FB" w14:textId="4A2CE3EF" w:rsidR="00472A18" w:rsidRPr="00023B4E" w:rsidRDefault="00F87CB2" w:rsidP="005F3FB0">
      <w:pPr>
        <w:pStyle w:val="af6"/>
        <w:spacing w:before="0" w:after="0"/>
      </w:pPr>
      <w:r w:rsidRPr="00023B4E">
        <w:t>Положения настоящей Политики являются основой для организации работы по обработке персональных данных у Оператора, в том числе для разработки внутренних нормативных документов, регламентирующих обработку и защиту персональных данных у Оператора.</w:t>
      </w:r>
    </w:p>
    <w:p w14:paraId="22CE3F1B" w14:textId="3731379E" w:rsidR="00472A18" w:rsidRPr="00023B4E" w:rsidRDefault="00F87CB2" w:rsidP="005F3FB0">
      <w:pPr>
        <w:pStyle w:val="af6"/>
        <w:spacing w:before="0" w:after="0"/>
      </w:pPr>
      <w:r w:rsidRPr="00023B4E">
        <w:t>В случае если отдельные положения настоящей Политики войдут в противоречие с действующим законодательством о персональных данных, применяются положения действующего законодательства.</w:t>
      </w:r>
    </w:p>
    <w:p w14:paraId="5D57B311" w14:textId="5F0D2ECC" w:rsidR="00472A18" w:rsidRPr="00EA4FA8" w:rsidRDefault="00F87CB2" w:rsidP="005F3FB0">
      <w:pPr>
        <w:spacing w:line="276" w:lineRule="auto"/>
        <w:ind w:firstLine="709"/>
        <w:jc w:val="both"/>
      </w:pPr>
      <w:r w:rsidRPr="00023B4E">
        <w:t xml:space="preserve">Запросы </w:t>
      </w:r>
      <w:r w:rsidR="003B336D" w:rsidRPr="00023B4E">
        <w:t>субъект</w:t>
      </w:r>
      <w:r w:rsidRPr="00023B4E">
        <w:t xml:space="preserve">ов персональных данных в отношении обработки их персональных данных Оператором принимаются по </w:t>
      </w:r>
      <w:r w:rsidR="00470E9D" w:rsidRPr="00EA4FA8">
        <w:t>адрес</w:t>
      </w:r>
      <w:r w:rsidR="00470E9D">
        <w:t>у</w:t>
      </w:r>
      <w:r w:rsidR="00745B3E" w:rsidRPr="00EA4FA8">
        <w:t>:</w:t>
      </w:r>
      <w:r w:rsidR="00745B3E" w:rsidRPr="000015EB">
        <w:t xml:space="preserve"> </w:t>
      </w:r>
      <w:r w:rsidR="003A4498" w:rsidRPr="00E64633">
        <w:t xml:space="preserve">Казахстан, город Алматы, </w:t>
      </w:r>
      <w:proofErr w:type="spellStart"/>
      <w:r w:rsidR="003A4498" w:rsidRPr="00E64633">
        <w:t>Алмалинскии</w:t>
      </w:r>
      <w:proofErr w:type="spellEnd"/>
      <w:r w:rsidR="003A4498" w:rsidRPr="00E64633">
        <w:t xml:space="preserve">̆ </w:t>
      </w:r>
      <w:proofErr w:type="spellStart"/>
      <w:r w:rsidR="003A4498" w:rsidRPr="00E64633">
        <w:t>район</w:t>
      </w:r>
      <w:proofErr w:type="spellEnd"/>
      <w:r w:rsidR="003A4498" w:rsidRPr="00E64633">
        <w:t xml:space="preserve">, улица Жамбыла, дом 155, кв. </w:t>
      </w:r>
      <w:proofErr w:type="gramStart"/>
      <w:r w:rsidR="003A4498" w:rsidRPr="00E64633">
        <w:t xml:space="preserve">33,  </w:t>
      </w:r>
      <w:r w:rsidR="00E64633" w:rsidRPr="00E64633">
        <w:t>почтовый</w:t>
      </w:r>
      <w:r w:rsidR="003A4498" w:rsidRPr="00E64633">
        <w:t>̆</w:t>
      </w:r>
      <w:proofErr w:type="gramEnd"/>
      <w:r w:rsidR="003A4498" w:rsidRPr="00E64633">
        <w:t xml:space="preserve"> индекс A05D5H7</w:t>
      </w:r>
      <w:r w:rsidR="003B1019">
        <w:t xml:space="preserve">. </w:t>
      </w:r>
    </w:p>
    <w:p w14:paraId="087D7F3A" w14:textId="45B359A2" w:rsidR="00472A18" w:rsidRPr="00824317" w:rsidRDefault="00F87CB2" w:rsidP="005F3FB0">
      <w:pPr>
        <w:spacing w:line="276" w:lineRule="auto"/>
        <w:ind w:firstLine="709"/>
        <w:jc w:val="both"/>
      </w:pPr>
      <w:r w:rsidRPr="00824317">
        <w:t xml:space="preserve">Также </w:t>
      </w:r>
      <w:r w:rsidR="003B336D" w:rsidRPr="00824317">
        <w:t>субъект</w:t>
      </w:r>
      <w:r w:rsidRPr="00824317">
        <w:t>ы персональных данных могут направить свой запрос, подписанный электронной подписью на адрес электронной почты</w:t>
      </w:r>
      <w:r w:rsidR="00872C5C" w:rsidRPr="00824317">
        <w:t xml:space="preserve"> </w:t>
      </w:r>
      <w:hyperlink r:id="rId10" w:history="1">
        <w:proofErr w:type="spellStart"/>
        <w:r w:rsidR="003A4498" w:rsidRPr="00E64633">
          <w:t>marketing@redmadrobot</w:t>
        </w:r>
        <w:proofErr w:type="spellEnd"/>
        <w:r w:rsidR="003A4498" w:rsidRPr="00E64633">
          <w:t xml:space="preserve">. </w:t>
        </w:r>
        <w:proofErr w:type="spellStart"/>
        <w:r w:rsidR="003A4498" w:rsidRPr="00E64633">
          <w:t>com</w:t>
        </w:r>
        <w:proofErr w:type="spellEnd"/>
      </w:hyperlink>
      <w:r w:rsidRPr="00824317">
        <w:t>.</w:t>
      </w:r>
    </w:p>
    <w:p w14:paraId="13038D4D" w14:textId="235DB91A" w:rsidR="00EB39DF" w:rsidRPr="00824317" w:rsidRDefault="00EB39DF" w:rsidP="005F3FB0">
      <w:pPr>
        <w:spacing w:line="276" w:lineRule="auto"/>
        <w:ind w:firstLine="709"/>
        <w:jc w:val="both"/>
      </w:pPr>
      <w:r w:rsidRPr="00824317">
        <w:t>Срок рассмотрения обращений не превышает 30 (тридцати) дней со дня обращения.</w:t>
      </w:r>
    </w:p>
    <w:p w14:paraId="518684B3" w14:textId="0A81D738" w:rsidR="00472A18" w:rsidRPr="00023B4E" w:rsidRDefault="00F87CB2" w:rsidP="005F3FB0">
      <w:pPr>
        <w:spacing w:line="276" w:lineRule="auto"/>
        <w:ind w:firstLine="709"/>
        <w:jc w:val="both"/>
      </w:pPr>
      <w:r w:rsidRPr="00824317">
        <w:t>Настоящая Политика является документом</w:t>
      </w:r>
      <w:r w:rsidRPr="00023B4E">
        <w:t xml:space="preserve">, к которому обеспечивается неограниченный доступ. Для обеспечения неограниченного доступа Политика, в частности, опубликована на </w:t>
      </w:r>
      <w:r w:rsidR="003B336D" w:rsidRPr="00023B4E">
        <w:t xml:space="preserve">официальных </w:t>
      </w:r>
      <w:r w:rsidRPr="00023B4E">
        <w:t xml:space="preserve">сайтах </w:t>
      </w:r>
      <w:r w:rsidR="00AA19F7">
        <w:t>Оператора</w:t>
      </w:r>
      <w:r w:rsidR="00EB39DF" w:rsidRPr="00023B4E">
        <w:t xml:space="preserve"> по </w:t>
      </w:r>
      <w:r w:rsidR="00470E9D">
        <w:t xml:space="preserve">следующим </w:t>
      </w:r>
      <w:r w:rsidR="00745B3E" w:rsidRPr="00023B4E">
        <w:t>адресам</w:t>
      </w:r>
      <w:proofErr w:type="gramStart"/>
      <w:r w:rsidR="00745B3E">
        <w:t>:</w:t>
      </w:r>
      <w:r w:rsidR="00DC15C8">
        <w:t xml:space="preserve"> </w:t>
      </w:r>
      <w:r w:rsidR="00FD288F" w:rsidRPr="00FD288F">
        <w:t>.</w:t>
      </w:r>
      <w:proofErr w:type="gramEnd"/>
      <w:r w:rsidR="00FD288F" w:rsidRPr="00FD288F">
        <w:t>redmadrobot.kz</w:t>
      </w:r>
      <w:r w:rsidR="00FD288F" w:rsidRPr="00FD288F" w:rsidDel="00FD288F">
        <w:t xml:space="preserve"> </w:t>
      </w:r>
      <w:r w:rsidR="00E57219">
        <w:t>.</w:t>
      </w:r>
    </w:p>
    <w:p w14:paraId="309D9C72" w14:textId="77777777" w:rsidR="00472A18" w:rsidRPr="00023B4E" w:rsidRDefault="00F87CB2" w:rsidP="005F3FB0">
      <w:pPr>
        <w:pStyle w:val="1"/>
        <w:numPr>
          <w:ilvl w:val="0"/>
          <w:numId w:val="2"/>
        </w:numPr>
        <w:ind w:hanging="357"/>
        <w:rPr>
          <w:rFonts w:cs="Times New Roman"/>
        </w:rPr>
      </w:pPr>
      <w:bookmarkStart w:id="4" w:name="_Toc430593481"/>
      <w:bookmarkStart w:id="5" w:name="_Toc82017114"/>
      <w:r w:rsidRPr="00023B4E">
        <w:rPr>
          <w:rFonts w:cs="Times New Roman"/>
        </w:rPr>
        <w:t>Принципы и условия обработки персональных данных</w:t>
      </w:r>
      <w:bookmarkEnd w:id="4"/>
      <w:bookmarkEnd w:id="5"/>
    </w:p>
    <w:p w14:paraId="29879DF4" w14:textId="77777777" w:rsidR="00472A18" w:rsidRPr="00023B4E" w:rsidRDefault="00F87CB2" w:rsidP="005F3FB0">
      <w:pPr>
        <w:pStyle w:val="2"/>
        <w:numPr>
          <w:ilvl w:val="1"/>
          <w:numId w:val="2"/>
        </w:numPr>
        <w:ind w:firstLine="0"/>
        <w:rPr>
          <w:rFonts w:cs="Times New Roman"/>
        </w:rPr>
      </w:pPr>
      <w:bookmarkStart w:id="6" w:name="_Toc430593482"/>
      <w:bookmarkStart w:id="7" w:name="_Toc82017115"/>
      <w:r w:rsidRPr="00023B4E">
        <w:rPr>
          <w:rFonts w:cs="Times New Roman"/>
        </w:rPr>
        <w:t>Принципы обработки персональных данных</w:t>
      </w:r>
      <w:bookmarkEnd w:id="6"/>
      <w:bookmarkEnd w:id="7"/>
    </w:p>
    <w:p w14:paraId="52C359A1" w14:textId="77777777" w:rsidR="00472A18" w:rsidRPr="00023B4E" w:rsidRDefault="00F87CB2" w:rsidP="00C80AD2">
      <w:pPr>
        <w:spacing w:line="276" w:lineRule="auto"/>
        <w:jc w:val="both"/>
      </w:pPr>
      <w:r w:rsidRPr="00023B4E">
        <w:t>Обработка персональных данных у Оператора осуществляется на основе следующих принципов:</w:t>
      </w:r>
    </w:p>
    <w:p w14:paraId="2B5253F9" w14:textId="77777777" w:rsidR="00472A18" w:rsidRPr="00023B4E" w:rsidRDefault="00F87CB2" w:rsidP="005F3FB0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законности и справедливой основы;</w:t>
      </w:r>
    </w:p>
    <w:p w14:paraId="106C532C" w14:textId="77777777" w:rsidR="00472A18" w:rsidRPr="00023B4E" w:rsidRDefault="00F87CB2" w:rsidP="005F3FB0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ограничения обработки персональных данных достижением конкретных, заранее определенных и законных целей;</w:t>
      </w:r>
    </w:p>
    <w:p w14:paraId="26BF7F0D" w14:textId="77777777" w:rsidR="00472A18" w:rsidRPr="00023B4E" w:rsidRDefault="00F87CB2" w:rsidP="005F3FB0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lastRenderedPageBreak/>
        <w:t>недопущения обработки персональных данных, несовместимой с целями сбора персональных данных;</w:t>
      </w:r>
    </w:p>
    <w:p w14:paraId="1B79D4D1" w14:textId="77777777" w:rsidR="00472A18" w:rsidRPr="00023B4E" w:rsidRDefault="00F87CB2" w:rsidP="005F3FB0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14:paraId="2BE60728" w14:textId="77777777" w:rsidR="00472A18" w:rsidRPr="00023B4E" w:rsidRDefault="00F87CB2" w:rsidP="005F3FB0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обработки только тех персональных данных, которые отвечают целям их обработки;</w:t>
      </w:r>
    </w:p>
    <w:p w14:paraId="32AD49F9" w14:textId="77777777" w:rsidR="00472A18" w:rsidRPr="00023B4E" w:rsidRDefault="00F87CB2" w:rsidP="005F3FB0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соответствия содержания и объема обрабатываемых персональных данных заявленным целям обработки;</w:t>
      </w:r>
    </w:p>
    <w:p w14:paraId="3CFB9107" w14:textId="77777777" w:rsidR="00472A18" w:rsidRPr="00023B4E" w:rsidRDefault="00F87CB2" w:rsidP="005F3FB0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недопущения обработки персональных данных, избыточных по отношению к заявленным целям их обработки;</w:t>
      </w:r>
    </w:p>
    <w:p w14:paraId="19F77C88" w14:textId="77777777" w:rsidR="00472A18" w:rsidRPr="00023B4E" w:rsidRDefault="00F87CB2" w:rsidP="005F3FB0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14:paraId="46712FB8" w14:textId="322A32F8" w:rsidR="00472A18" w:rsidRPr="00023B4E" w:rsidRDefault="00F87CB2" w:rsidP="005F3FB0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</w:t>
      </w:r>
      <w:r w:rsidR="00907280">
        <w:rPr>
          <w:rFonts w:cs="Times New Roman"/>
        </w:rPr>
        <w:t>законодательством Республики</w:t>
      </w:r>
      <w:r w:rsidRPr="00023B4E">
        <w:rPr>
          <w:rFonts w:cs="Times New Roman"/>
        </w:rPr>
        <w:t>.</w:t>
      </w:r>
    </w:p>
    <w:p w14:paraId="7F40762A" w14:textId="77777777" w:rsidR="00472A18" w:rsidRPr="00023B4E" w:rsidRDefault="00F87CB2" w:rsidP="005F3FB0">
      <w:pPr>
        <w:pStyle w:val="2"/>
        <w:numPr>
          <w:ilvl w:val="1"/>
          <w:numId w:val="2"/>
        </w:numPr>
        <w:ind w:firstLine="0"/>
        <w:rPr>
          <w:rFonts w:cs="Times New Roman"/>
        </w:rPr>
      </w:pPr>
      <w:bookmarkStart w:id="8" w:name="_Toc430593483"/>
      <w:bookmarkStart w:id="9" w:name="_Toc82017116"/>
      <w:r w:rsidRPr="00023B4E">
        <w:rPr>
          <w:rFonts w:cs="Times New Roman"/>
        </w:rPr>
        <w:t>Условия обработки персональных данных</w:t>
      </w:r>
      <w:bookmarkEnd w:id="8"/>
      <w:bookmarkEnd w:id="9"/>
    </w:p>
    <w:p w14:paraId="67021EAB" w14:textId="77777777" w:rsidR="00472A18" w:rsidRPr="00023B4E" w:rsidRDefault="00F87CB2" w:rsidP="00C80AD2">
      <w:pPr>
        <w:spacing w:line="276" w:lineRule="auto"/>
        <w:jc w:val="both"/>
      </w:pPr>
      <w:r w:rsidRPr="00023B4E">
        <w:t>Оператор производит обработку персональных данных при наличии хотя бы одного из следующих условий:</w:t>
      </w:r>
    </w:p>
    <w:p w14:paraId="575F783C" w14:textId="68459090" w:rsidR="00472A18" w:rsidRPr="00023B4E" w:rsidRDefault="00F87CB2" w:rsidP="005F3FB0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14:paraId="04948824" w14:textId="41B6518A" w:rsidR="00472A18" w:rsidRPr="00023B4E" w:rsidRDefault="00F87CB2" w:rsidP="005F3FB0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обработка персональных данных необходима для достижения целей, предусмотренных международным договором</w:t>
      </w:r>
      <w:r w:rsidR="006715E8">
        <w:rPr>
          <w:rFonts w:cs="Times New Roman"/>
        </w:rPr>
        <w:t xml:space="preserve"> ратифицированны</w:t>
      </w:r>
      <w:r w:rsidR="005F3FB0">
        <w:rPr>
          <w:rFonts w:cs="Times New Roman"/>
        </w:rPr>
        <w:t>м</w:t>
      </w:r>
      <w:r w:rsidRPr="00023B4E">
        <w:rPr>
          <w:rFonts w:cs="Times New Roman"/>
        </w:rPr>
        <w:t xml:space="preserve"> </w:t>
      </w:r>
      <w:r w:rsidR="006715E8">
        <w:t>Республик</w:t>
      </w:r>
      <w:r w:rsidR="006715E8">
        <w:t>ой</w:t>
      </w:r>
      <w:r w:rsidR="006715E8">
        <w:t xml:space="preserve"> Казахстан</w:t>
      </w:r>
      <w:r w:rsidR="006715E8" w:rsidRPr="00023B4E" w:rsidDel="006715E8">
        <w:rPr>
          <w:rFonts w:cs="Times New Roman"/>
        </w:rPr>
        <w:t xml:space="preserve"> </w:t>
      </w:r>
      <w:r w:rsidRPr="00023B4E">
        <w:rPr>
          <w:rFonts w:cs="Times New Roman"/>
        </w:rPr>
        <w:t xml:space="preserve">или законом, для осуществления и выполнения возложенных законодательством </w:t>
      </w:r>
      <w:r w:rsidR="006715E8">
        <w:t>Республики Казахстан</w:t>
      </w:r>
      <w:r w:rsidR="006715E8" w:rsidRPr="00023B4E" w:rsidDel="006715E8">
        <w:rPr>
          <w:rFonts w:cs="Times New Roman"/>
        </w:rPr>
        <w:t xml:space="preserve"> </w:t>
      </w:r>
      <w:r w:rsidRPr="00023B4E">
        <w:rPr>
          <w:rFonts w:cs="Times New Roman"/>
        </w:rPr>
        <w:t>на оператора функций, полномочий и обязанностей;</w:t>
      </w:r>
    </w:p>
    <w:p w14:paraId="51378799" w14:textId="0A62EA1C" w:rsidR="00472A18" w:rsidRPr="00023B4E" w:rsidRDefault="00F87CB2" w:rsidP="005F3FB0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</w:t>
      </w:r>
      <w:r w:rsidR="006715E8">
        <w:t>Республики Казахстан</w:t>
      </w:r>
      <w:r w:rsidRPr="00023B4E">
        <w:rPr>
          <w:rFonts w:cs="Times New Roman"/>
        </w:rPr>
        <w:t xml:space="preserve"> об исполнительном производстве;</w:t>
      </w:r>
    </w:p>
    <w:p w14:paraId="5A59CD1A" w14:textId="1CFE7119" w:rsidR="00472A18" w:rsidRPr="00023B4E" w:rsidRDefault="00F87CB2" w:rsidP="005F3FB0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обработка персональных данных необходима для исполнения договора, стороной которого либо выгодоприобретателем или поручителем</w:t>
      </w:r>
      <w:r w:rsidR="009A741C">
        <w:rPr>
          <w:rFonts w:cs="Times New Roman"/>
        </w:rPr>
        <w:t>,</w:t>
      </w:r>
      <w:r w:rsidRPr="00023B4E">
        <w:rPr>
          <w:rFonts w:cs="Times New Roman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14:paraId="072B8A44" w14:textId="666C790B" w:rsidR="009A741C" w:rsidRDefault="00F87CB2" w:rsidP="005F3FB0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  <w:r w:rsidR="009A741C">
        <w:rPr>
          <w:rFonts w:cs="Times New Roman"/>
        </w:rPr>
        <w:t xml:space="preserve"> </w:t>
      </w:r>
    </w:p>
    <w:p w14:paraId="5B2C7950" w14:textId="0FBBF8E2" w:rsidR="00472A18" w:rsidRPr="00023B4E" w:rsidRDefault="00F87CB2" w:rsidP="005F3FB0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 xml:space="preserve">осуществляется обработка персональных данных, подлежащих опубликованию или обязательному раскрытию в соответствии с </w:t>
      </w:r>
      <w:r w:rsidR="00B92FCF">
        <w:rPr>
          <w:rFonts w:cs="Times New Roman"/>
        </w:rPr>
        <w:t>законодательством Республики</w:t>
      </w:r>
      <w:r w:rsidRPr="00023B4E">
        <w:rPr>
          <w:rFonts w:cs="Times New Roman"/>
        </w:rPr>
        <w:t>.</w:t>
      </w:r>
    </w:p>
    <w:p w14:paraId="5436D1AC" w14:textId="77777777" w:rsidR="00472A18" w:rsidRPr="00023B4E" w:rsidRDefault="00F87CB2" w:rsidP="005F3FB0">
      <w:pPr>
        <w:pStyle w:val="2"/>
        <w:numPr>
          <w:ilvl w:val="1"/>
          <w:numId w:val="2"/>
        </w:numPr>
        <w:ind w:firstLine="0"/>
        <w:rPr>
          <w:rFonts w:cs="Times New Roman"/>
        </w:rPr>
      </w:pPr>
      <w:bookmarkStart w:id="10" w:name="_Toc430593484"/>
      <w:bookmarkStart w:id="11" w:name="_Toc82017117"/>
      <w:r w:rsidRPr="00023B4E">
        <w:rPr>
          <w:rFonts w:cs="Times New Roman"/>
        </w:rPr>
        <w:t>Конфиденциальность персональных данных</w:t>
      </w:r>
      <w:bookmarkEnd w:id="10"/>
      <w:bookmarkEnd w:id="11"/>
      <w:r w:rsidRPr="00023B4E">
        <w:rPr>
          <w:rFonts w:cs="Times New Roman"/>
        </w:rPr>
        <w:t xml:space="preserve"> </w:t>
      </w:r>
    </w:p>
    <w:p w14:paraId="561684A1" w14:textId="3947BF3B" w:rsidR="00472A18" w:rsidRPr="00023B4E" w:rsidRDefault="00F87CB2" w:rsidP="00C80AD2">
      <w:pPr>
        <w:spacing w:line="276" w:lineRule="auto"/>
        <w:ind w:firstLine="709"/>
        <w:jc w:val="both"/>
      </w:pPr>
      <w:r w:rsidRPr="00023B4E">
        <w:t xml:space="preserve">Оператор и иные лица, получившие доступ к персональным данным, не </w:t>
      </w:r>
      <w:r w:rsidR="009A741C" w:rsidRPr="00023B4E">
        <w:t>раскрыва</w:t>
      </w:r>
      <w:r w:rsidR="002446C1">
        <w:t>ю</w:t>
      </w:r>
      <w:r w:rsidR="009A741C">
        <w:t>т</w:t>
      </w:r>
      <w:r w:rsidR="009A741C" w:rsidRPr="00023B4E">
        <w:t xml:space="preserve"> </w:t>
      </w:r>
      <w:r w:rsidRPr="00023B4E">
        <w:t xml:space="preserve">третьим лицам и не </w:t>
      </w:r>
      <w:r w:rsidR="009A741C" w:rsidRPr="00023B4E">
        <w:t>распространя</w:t>
      </w:r>
      <w:r w:rsidR="002446C1">
        <w:t>ю</w:t>
      </w:r>
      <w:r w:rsidR="009A741C">
        <w:t>т</w:t>
      </w:r>
      <w:r w:rsidR="009A741C" w:rsidRPr="00023B4E">
        <w:t xml:space="preserve"> </w:t>
      </w:r>
      <w:r w:rsidRPr="00023B4E">
        <w:t xml:space="preserve">персональные данные без согласия субъекта </w:t>
      </w:r>
      <w:r w:rsidRPr="00023B4E">
        <w:lastRenderedPageBreak/>
        <w:t xml:space="preserve">персональных данных, если иное не предусмотрено </w:t>
      </w:r>
      <w:r w:rsidR="00B92FCF">
        <w:t>законодательством Республики Казахстан</w:t>
      </w:r>
      <w:r w:rsidRPr="00023B4E">
        <w:t>.</w:t>
      </w:r>
    </w:p>
    <w:p w14:paraId="38EB09D4" w14:textId="77777777" w:rsidR="00472A18" w:rsidRPr="00023B4E" w:rsidRDefault="00F87CB2" w:rsidP="00C80AD2">
      <w:pPr>
        <w:pStyle w:val="2"/>
        <w:numPr>
          <w:ilvl w:val="1"/>
          <w:numId w:val="2"/>
        </w:numPr>
        <w:ind w:firstLine="709"/>
        <w:rPr>
          <w:rFonts w:cs="Times New Roman"/>
        </w:rPr>
      </w:pPr>
      <w:bookmarkStart w:id="12" w:name="_Toc430593485"/>
      <w:bookmarkStart w:id="13" w:name="_Toc82017118"/>
      <w:r w:rsidRPr="00023B4E">
        <w:rPr>
          <w:rFonts w:cs="Times New Roman"/>
        </w:rPr>
        <w:t>Общедоступные источники персональных данных</w:t>
      </w:r>
      <w:bookmarkEnd w:id="12"/>
      <w:bookmarkEnd w:id="13"/>
    </w:p>
    <w:p w14:paraId="2BE4CEBA" w14:textId="77777777" w:rsidR="00472A18" w:rsidRPr="00023B4E" w:rsidRDefault="00F87CB2" w:rsidP="00C80AD2">
      <w:pPr>
        <w:spacing w:line="276" w:lineRule="auto"/>
        <w:ind w:firstLine="709"/>
        <w:jc w:val="both"/>
      </w:pPr>
      <w:r w:rsidRPr="00023B4E">
        <w:t>В целях информационного обеспечения у Оператора могут создаваться общедоступные источники персональных данных субъектов персональных данных, в том числе справочники и адресные книги. В общедоступные источники персональных данных с письменного согласия субъекта персональных данных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</w:t>
      </w:r>
    </w:p>
    <w:p w14:paraId="03DB7EB4" w14:textId="4D70E222" w:rsidR="00472A18" w:rsidRPr="00023B4E" w:rsidRDefault="00F87CB2" w:rsidP="00C80AD2">
      <w:pPr>
        <w:spacing w:line="276" w:lineRule="auto"/>
        <w:ind w:firstLine="709"/>
        <w:jc w:val="both"/>
      </w:pPr>
      <w:r w:rsidRPr="00023B4E">
        <w:t xml:space="preserve">Сведения о субъекте персональных данных в любое время </w:t>
      </w:r>
      <w:r w:rsidR="009A741C" w:rsidRPr="00023B4E">
        <w:t>исключ</w:t>
      </w:r>
      <w:r w:rsidR="009A741C">
        <w:t>аются</w:t>
      </w:r>
      <w:r w:rsidR="009A741C" w:rsidRPr="00023B4E">
        <w:t xml:space="preserve"> </w:t>
      </w:r>
      <w:r w:rsidRPr="00023B4E">
        <w:t>из общедоступных источников персональных данных по требованию субъекта персональных данных, уполномоченного органа по защите прав субъектов персональных данных либо по решению суда.</w:t>
      </w:r>
    </w:p>
    <w:p w14:paraId="16987DA9" w14:textId="77777777" w:rsidR="00472A18" w:rsidRPr="00023B4E" w:rsidRDefault="00F87CB2" w:rsidP="00C80AD2">
      <w:pPr>
        <w:pStyle w:val="2"/>
        <w:numPr>
          <w:ilvl w:val="1"/>
          <w:numId w:val="2"/>
        </w:numPr>
        <w:ind w:firstLine="709"/>
        <w:rPr>
          <w:rFonts w:cs="Times New Roman"/>
        </w:rPr>
      </w:pPr>
      <w:bookmarkStart w:id="14" w:name="_Toc430593486"/>
      <w:bookmarkStart w:id="15" w:name="_Toc82017119"/>
      <w:r w:rsidRPr="00023B4E">
        <w:rPr>
          <w:rFonts w:cs="Times New Roman"/>
        </w:rPr>
        <w:t>Специальные категории персональных данных</w:t>
      </w:r>
      <w:bookmarkEnd w:id="14"/>
      <w:bookmarkEnd w:id="15"/>
    </w:p>
    <w:p w14:paraId="73196DB2" w14:textId="77777777" w:rsidR="00472A18" w:rsidRPr="00023B4E" w:rsidRDefault="00F87CB2" w:rsidP="00C80AD2">
      <w:pPr>
        <w:spacing w:line="276" w:lineRule="auto"/>
        <w:ind w:firstLine="709"/>
        <w:jc w:val="both"/>
      </w:pPr>
      <w:r w:rsidRPr="00023B4E">
        <w:t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допускается в случаях, если:</w:t>
      </w:r>
    </w:p>
    <w:p w14:paraId="3192336F" w14:textId="77777777" w:rsidR="00472A18" w:rsidRPr="00023B4E" w:rsidRDefault="00F87CB2" w:rsidP="005F3FB0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субъект персональных данных дал согласие в письменной форме на обработку своих персональных данных;</w:t>
      </w:r>
    </w:p>
    <w:p w14:paraId="50CC0735" w14:textId="4F626CA0" w:rsidR="00472A18" w:rsidRPr="00023B4E" w:rsidRDefault="00F27B14" w:rsidP="005F3FB0">
      <w:pPr>
        <w:pStyle w:val="af"/>
        <w:numPr>
          <w:ilvl w:val="0"/>
          <w:numId w:val="3"/>
        </w:numPr>
        <w:rPr>
          <w:rFonts w:cs="Times New Roman"/>
        </w:rPr>
      </w:pPr>
      <w:r w:rsidRPr="00F27B14">
        <w:rPr>
          <w:rFonts w:cs="Times New Roman"/>
        </w:rPr>
        <w:t xml:space="preserve">обработка персональных данных, разрешенных субъектом персональных данных для распространения, осуществляется с соблюдением запретов и условий, предусмотренных </w:t>
      </w:r>
      <w:r w:rsidR="00F97401">
        <w:t>Закон</w:t>
      </w:r>
      <w:r w:rsidR="005F3FB0">
        <w:t>ом</w:t>
      </w:r>
      <w:r w:rsidR="00F97401">
        <w:t xml:space="preserve"> </w:t>
      </w:r>
      <w:r w:rsidR="00F97401" w:rsidRPr="00E64633">
        <w:t>№ 94-V</w:t>
      </w:r>
      <w:r w:rsidR="00F87CB2" w:rsidRPr="00023B4E">
        <w:rPr>
          <w:rFonts w:cs="Times New Roman"/>
        </w:rPr>
        <w:t xml:space="preserve">; </w:t>
      </w:r>
    </w:p>
    <w:p w14:paraId="3E3D6CF2" w14:textId="51DC5BE5" w:rsidR="00472A18" w:rsidRPr="00023B4E" w:rsidRDefault="00F87CB2" w:rsidP="005F3FB0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 xml:space="preserve">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</w:t>
      </w:r>
      <w:r w:rsidR="006715E8">
        <w:t>Республики Казахстан</w:t>
      </w:r>
      <w:r w:rsidRPr="00023B4E">
        <w:rPr>
          <w:rFonts w:cs="Times New Roman"/>
        </w:rPr>
        <w:t xml:space="preserve"> о пенсиях по государственному пенсионному обеспечению;</w:t>
      </w:r>
    </w:p>
    <w:p w14:paraId="558960F2" w14:textId="77777777" w:rsidR="00472A18" w:rsidRPr="00023B4E" w:rsidRDefault="00F87CB2" w:rsidP="005F3FB0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14:paraId="1259065F" w14:textId="0DBE4785" w:rsidR="00472A18" w:rsidRPr="00023B4E" w:rsidRDefault="00F87CB2" w:rsidP="005F3FB0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 xml:space="preserve">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</w:t>
      </w:r>
      <w:r w:rsidR="006715E8">
        <w:t>Республики Казахстан</w:t>
      </w:r>
      <w:r w:rsidRPr="00023B4E">
        <w:rPr>
          <w:rFonts w:cs="Times New Roman"/>
        </w:rPr>
        <w:t xml:space="preserve"> сохранять врачебную тайну;</w:t>
      </w:r>
    </w:p>
    <w:p w14:paraId="7C5637E9" w14:textId="5591E8EA" w:rsidR="00472A18" w:rsidRPr="00023B4E" w:rsidRDefault="00F87CB2" w:rsidP="005F3FB0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 xml:space="preserve">обработка персональных данных необходима для установления или осуществления прав субъекта персональных данных или третьих лиц, равно </w:t>
      </w:r>
      <w:r w:rsidR="00D469B2" w:rsidRPr="00023B4E">
        <w:rPr>
          <w:rFonts w:cs="Times New Roman"/>
        </w:rPr>
        <w:t xml:space="preserve">как </w:t>
      </w:r>
      <w:r w:rsidRPr="00023B4E">
        <w:rPr>
          <w:rFonts w:cs="Times New Roman"/>
        </w:rPr>
        <w:t>и в связи с осуществлением правосудия;</w:t>
      </w:r>
    </w:p>
    <w:p w14:paraId="12ABD7D7" w14:textId="77777777" w:rsidR="00472A18" w:rsidRPr="00023B4E" w:rsidRDefault="00F87CB2" w:rsidP="005F3FB0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обработка персональных данных осуществляется в соответствии с законодательством об обязательных видах страхования, со страховым законодательством.</w:t>
      </w:r>
    </w:p>
    <w:p w14:paraId="13F4DFB4" w14:textId="3434BEE2" w:rsidR="00472A18" w:rsidRPr="00023B4E" w:rsidRDefault="00F87CB2" w:rsidP="00C80AD2">
      <w:pPr>
        <w:spacing w:line="276" w:lineRule="auto"/>
        <w:jc w:val="both"/>
      </w:pPr>
      <w:r w:rsidRPr="00023B4E">
        <w:lastRenderedPageBreak/>
        <w:t xml:space="preserve">Обработка персональных данных о судимости может осуществляться Оператором исключительно в случаях и в порядке, которые определяются в соответствии с </w:t>
      </w:r>
      <w:r w:rsidR="00FD288F">
        <w:t>з</w:t>
      </w:r>
      <w:r w:rsidR="00B92FCF">
        <w:t>аконодательством Республики Казахстан</w:t>
      </w:r>
      <w:r w:rsidRPr="00023B4E">
        <w:t>.</w:t>
      </w:r>
    </w:p>
    <w:p w14:paraId="3436AAEC" w14:textId="77777777" w:rsidR="00472A18" w:rsidRPr="00023B4E" w:rsidRDefault="00F87CB2" w:rsidP="005F3FB0">
      <w:pPr>
        <w:pStyle w:val="2"/>
        <w:numPr>
          <w:ilvl w:val="1"/>
          <w:numId w:val="2"/>
        </w:numPr>
        <w:ind w:firstLine="0"/>
        <w:rPr>
          <w:rFonts w:cs="Times New Roman"/>
        </w:rPr>
      </w:pPr>
      <w:bookmarkStart w:id="16" w:name="_Toc430593487"/>
      <w:bookmarkStart w:id="17" w:name="_Toc82017120"/>
      <w:r w:rsidRPr="00023B4E">
        <w:rPr>
          <w:rFonts w:cs="Times New Roman"/>
        </w:rPr>
        <w:t>Биометрические персональные данные</w:t>
      </w:r>
      <w:bookmarkEnd w:id="16"/>
      <w:bookmarkEnd w:id="17"/>
    </w:p>
    <w:p w14:paraId="3047F1DB" w14:textId="64AE1005" w:rsidR="00472A18" w:rsidRPr="00023B4E" w:rsidRDefault="00DC15C8" w:rsidP="00C80AD2">
      <w:pPr>
        <w:spacing w:line="276" w:lineRule="auto"/>
        <w:jc w:val="both"/>
      </w:pPr>
      <w:r>
        <w:rPr>
          <w:color w:val="000000"/>
          <w:shd w:val="clear" w:color="auto" w:fill="FFFFFF"/>
        </w:rPr>
        <w:t>П</w:t>
      </w:r>
      <w:r w:rsidRPr="00DC15C8">
        <w:rPr>
          <w:color w:val="000000"/>
          <w:shd w:val="clear" w:color="auto" w:fill="FFFFFF"/>
        </w:rPr>
        <w:t>ерсональные данные, которые характеризуют физиологические и биологические особенности субъекта персональных данных, на основе которых можно установить его личность</w:t>
      </w:r>
      <w:r w:rsidR="005F3FB0">
        <w:t xml:space="preserve"> </w:t>
      </w:r>
      <w:r w:rsidR="00817329" w:rsidRPr="00023B4E">
        <w:t xml:space="preserve">— </w:t>
      </w:r>
      <w:r w:rsidR="00F87CB2" w:rsidRPr="00023B4E">
        <w:t>биометрические персональные данные</w:t>
      </w:r>
      <w:r w:rsidR="00817329" w:rsidRPr="00023B4E">
        <w:t>,</w:t>
      </w:r>
      <w:r w:rsidR="00F87CB2" w:rsidRPr="00023B4E">
        <w:t xml:space="preserve"> </w:t>
      </w:r>
      <w:r w:rsidR="00817329" w:rsidRPr="00023B4E">
        <w:t xml:space="preserve">— </w:t>
      </w:r>
      <w:r w:rsidR="00F87CB2" w:rsidRPr="00023B4E">
        <w:t>могут обрабатываться Оператором только при наличии согласия субъекта персональных данных в письменной форме.</w:t>
      </w:r>
    </w:p>
    <w:p w14:paraId="53163B65" w14:textId="77777777" w:rsidR="00472A18" w:rsidRPr="00023B4E" w:rsidRDefault="00F87CB2" w:rsidP="005F3FB0">
      <w:pPr>
        <w:pStyle w:val="2"/>
        <w:numPr>
          <w:ilvl w:val="1"/>
          <w:numId w:val="2"/>
        </w:numPr>
        <w:ind w:firstLine="0"/>
        <w:rPr>
          <w:rFonts w:cs="Times New Roman"/>
        </w:rPr>
      </w:pPr>
      <w:bookmarkStart w:id="18" w:name="_Toc430593488"/>
      <w:bookmarkStart w:id="19" w:name="_Toc82017121"/>
      <w:r w:rsidRPr="00023B4E">
        <w:rPr>
          <w:rFonts w:cs="Times New Roman"/>
        </w:rPr>
        <w:t>Поручение обработки персональных данных другому лицу</w:t>
      </w:r>
      <w:bookmarkEnd w:id="18"/>
      <w:bookmarkEnd w:id="19"/>
    </w:p>
    <w:p w14:paraId="16F16D8E" w14:textId="1DF6C203" w:rsidR="00472A18" w:rsidRPr="00023B4E" w:rsidRDefault="00F87CB2" w:rsidP="00C80AD2">
      <w:pPr>
        <w:spacing w:line="276" w:lineRule="auto"/>
        <w:jc w:val="both"/>
      </w:pPr>
      <w:r w:rsidRPr="00023B4E"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</w:t>
      </w:r>
      <w:r w:rsidR="005F3FB0">
        <w:t>Закон</w:t>
      </w:r>
      <w:r w:rsidR="005F3FB0">
        <w:t>ом</w:t>
      </w:r>
      <w:r w:rsidR="005F3FB0">
        <w:t xml:space="preserve"> </w:t>
      </w:r>
      <w:r w:rsidR="005F3FB0" w:rsidRPr="00E64633">
        <w:t>№ 94-V</w:t>
      </w:r>
      <w:r w:rsidR="005F3FB0" w:rsidRPr="00023B4E" w:rsidDel="005F3FB0">
        <w:t xml:space="preserve"> </w:t>
      </w:r>
      <w:r w:rsidRPr="00023B4E">
        <w:t>и настоящей Политикой</w:t>
      </w:r>
      <w:r w:rsidR="00817329" w:rsidRPr="00023B4E">
        <w:t>.</w:t>
      </w:r>
    </w:p>
    <w:p w14:paraId="4704AE96" w14:textId="1E7DA3CA" w:rsidR="00472A18" w:rsidRPr="00023B4E" w:rsidRDefault="00F87CB2" w:rsidP="005F3FB0">
      <w:pPr>
        <w:pStyle w:val="2"/>
        <w:numPr>
          <w:ilvl w:val="1"/>
          <w:numId w:val="2"/>
        </w:numPr>
        <w:ind w:firstLine="0"/>
        <w:rPr>
          <w:rFonts w:cs="Times New Roman"/>
        </w:rPr>
      </w:pPr>
      <w:bookmarkStart w:id="20" w:name="_Toc430593489"/>
      <w:bookmarkStart w:id="21" w:name="_Toc424223020"/>
      <w:bookmarkStart w:id="22" w:name="_Toc82017122"/>
      <w:r w:rsidRPr="00023B4E">
        <w:rPr>
          <w:rFonts w:cs="Times New Roman"/>
        </w:rPr>
        <w:t xml:space="preserve">Обработка персональных данных граждан </w:t>
      </w:r>
      <w:r w:rsidR="006715E8">
        <w:t>Республики Казахстан</w:t>
      </w:r>
      <w:r w:rsidR="006715E8">
        <w:t xml:space="preserve"> </w:t>
      </w:r>
      <w:bookmarkEnd w:id="20"/>
      <w:bookmarkEnd w:id="21"/>
      <w:bookmarkEnd w:id="22"/>
    </w:p>
    <w:p w14:paraId="19AA8DB5" w14:textId="0A3CD96A" w:rsidR="00472A18" w:rsidRPr="00023B4E" w:rsidRDefault="00F87CB2" w:rsidP="00C80AD2">
      <w:pPr>
        <w:spacing w:line="276" w:lineRule="auto"/>
        <w:jc w:val="both"/>
      </w:pPr>
      <w:r w:rsidRPr="00023B4E">
        <w:t xml:space="preserve">Оператор обеспечивает сбор, запись, систематизацию, накопление, хранение, уточнение (обновление, изменение), извлечение </w:t>
      </w:r>
      <w:r w:rsidR="00817329" w:rsidRPr="00023B4E">
        <w:t xml:space="preserve">персональных данных </w:t>
      </w:r>
      <w:r w:rsidRPr="00023B4E">
        <w:t xml:space="preserve">граждан </w:t>
      </w:r>
      <w:r w:rsidR="006715E8">
        <w:t>Республики Казахстан</w:t>
      </w:r>
      <w:r w:rsidRPr="00023B4E">
        <w:t xml:space="preserve"> с использованием баз данных, находящихся на территории </w:t>
      </w:r>
      <w:r w:rsidR="00C80AD2" w:rsidRPr="00C80AD2">
        <w:t>Республики Казахстан</w:t>
      </w:r>
      <w:r w:rsidRPr="00C80AD2">
        <w:t>, за исключением случаев, указанных в ст</w:t>
      </w:r>
      <w:r w:rsidR="00817329" w:rsidRPr="00C80AD2">
        <w:t>. </w:t>
      </w:r>
      <w:r w:rsidR="00C80AD2" w:rsidRPr="00C80AD2">
        <w:t>1</w:t>
      </w:r>
      <w:r w:rsidRPr="00C80AD2">
        <w:t xml:space="preserve">6 </w:t>
      </w:r>
      <w:r w:rsidR="00C80AD2" w:rsidRPr="00C80AD2">
        <w:t>Закон</w:t>
      </w:r>
      <w:r w:rsidR="00C80AD2" w:rsidRPr="00C80AD2">
        <w:t>а</w:t>
      </w:r>
      <w:r w:rsidR="00C80AD2" w:rsidRPr="00C80AD2">
        <w:t xml:space="preserve"> № 94-V</w:t>
      </w:r>
      <w:r w:rsidRPr="00C80AD2">
        <w:t>.</w:t>
      </w:r>
    </w:p>
    <w:p w14:paraId="3F0B0ABB" w14:textId="77777777" w:rsidR="00472A18" w:rsidRPr="00023B4E" w:rsidRDefault="00F87CB2" w:rsidP="005F3FB0">
      <w:pPr>
        <w:pStyle w:val="2"/>
        <w:numPr>
          <w:ilvl w:val="1"/>
          <w:numId w:val="2"/>
        </w:numPr>
        <w:ind w:firstLine="0"/>
        <w:rPr>
          <w:rFonts w:cs="Times New Roman"/>
        </w:rPr>
      </w:pPr>
      <w:bookmarkStart w:id="23" w:name="_Toc430593490"/>
      <w:bookmarkStart w:id="24" w:name="_Toc82017123"/>
      <w:r w:rsidRPr="00023B4E">
        <w:rPr>
          <w:rFonts w:cs="Times New Roman"/>
        </w:rPr>
        <w:t>Трансграничная передача персональных данных</w:t>
      </w:r>
      <w:bookmarkEnd w:id="23"/>
      <w:bookmarkEnd w:id="24"/>
    </w:p>
    <w:p w14:paraId="25A787B2" w14:textId="3E964D8A" w:rsidR="00472A18" w:rsidRPr="00023B4E" w:rsidRDefault="00F87CB2" w:rsidP="00C80AD2">
      <w:pPr>
        <w:spacing w:line="276" w:lineRule="auto"/>
        <w:jc w:val="both"/>
      </w:pPr>
      <w:r w:rsidRPr="00023B4E">
        <w:t>Оператор убе</w:t>
      </w:r>
      <w:r w:rsidR="009A741C">
        <w:t>ждается</w:t>
      </w:r>
      <w:r w:rsidRPr="00023B4E">
        <w:t xml:space="preserve"> в том, что иностранным государством, на 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 начала осуществления такой передачи.</w:t>
      </w:r>
    </w:p>
    <w:p w14:paraId="270D7063" w14:textId="77777777" w:rsidR="00472A18" w:rsidRPr="00023B4E" w:rsidRDefault="00F87CB2" w:rsidP="00C80AD2">
      <w:pPr>
        <w:spacing w:line="276" w:lineRule="auto"/>
        <w:jc w:val="both"/>
      </w:pPr>
      <w:r w:rsidRPr="00023B4E">
        <w:t>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14:paraId="499D4CB2" w14:textId="77777777" w:rsidR="00472A18" w:rsidRPr="00023B4E" w:rsidRDefault="00F87CB2" w:rsidP="005F3FB0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наличия согласия в письменной форме субъекта персональных данных на трансграничную передачу его персональных данных;</w:t>
      </w:r>
    </w:p>
    <w:p w14:paraId="3294347D" w14:textId="77777777" w:rsidR="00472A18" w:rsidRPr="00023B4E" w:rsidRDefault="00F87CB2" w:rsidP="005F3FB0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исполнения договора, стороной которого является субъект персональных данных.</w:t>
      </w:r>
    </w:p>
    <w:p w14:paraId="7AAE617E" w14:textId="77777777" w:rsidR="00472A18" w:rsidRPr="00023B4E" w:rsidRDefault="00F87CB2" w:rsidP="005F3FB0">
      <w:pPr>
        <w:pStyle w:val="1"/>
        <w:numPr>
          <w:ilvl w:val="0"/>
          <w:numId w:val="2"/>
        </w:numPr>
        <w:ind w:hanging="357"/>
        <w:rPr>
          <w:rFonts w:cs="Times New Roman"/>
        </w:rPr>
      </w:pPr>
      <w:bookmarkStart w:id="25" w:name="_Toc82017124"/>
      <w:r w:rsidRPr="00023B4E">
        <w:rPr>
          <w:rFonts w:cs="Times New Roman"/>
        </w:rPr>
        <w:t>Права и обязанности</w:t>
      </w:r>
      <w:bookmarkEnd w:id="25"/>
    </w:p>
    <w:p w14:paraId="0EDF26EC" w14:textId="7146A488" w:rsidR="00472A18" w:rsidRPr="00023B4E" w:rsidRDefault="00F87CB2" w:rsidP="00C80AD2">
      <w:pPr>
        <w:spacing w:line="276" w:lineRule="auto"/>
        <w:jc w:val="both"/>
      </w:pPr>
      <w:bookmarkStart w:id="26" w:name="_Toc430593492"/>
      <w:bookmarkEnd w:id="26"/>
      <w:r w:rsidRPr="00023B4E">
        <w:t xml:space="preserve">В рамках обработки персональных данных для Оператора и </w:t>
      </w:r>
      <w:r w:rsidR="003B336D" w:rsidRPr="00023B4E">
        <w:t>субъект</w:t>
      </w:r>
      <w:r w:rsidRPr="00023B4E">
        <w:t>ов персональных данных определены следующие права</w:t>
      </w:r>
      <w:r w:rsidR="00817329" w:rsidRPr="00023B4E">
        <w:t>.</w:t>
      </w:r>
    </w:p>
    <w:p w14:paraId="21E4E0DC" w14:textId="7C2EE568" w:rsidR="00472A18" w:rsidRPr="00023B4E" w:rsidRDefault="00817329" w:rsidP="00C80AD2">
      <w:pPr>
        <w:spacing w:line="276" w:lineRule="auto"/>
        <w:jc w:val="both"/>
      </w:pPr>
      <w:r w:rsidRPr="00023B4E">
        <w:t>С</w:t>
      </w:r>
      <w:r w:rsidR="003B336D" w:rsidRPr="00023B4E">
        <w:t>убъект</w:t>
      </w:r>
      <w:r w:rsidR="00F87CB2" w:rsidRPr="00023B4E">
        <w:t xml:space="preserve"> персональных данных имеет право:</w:t>
      </w:r>
    </w:p>
    <w:p w14:paraId="64932971" w14:textId="3E22EF9D" w:rsidR="00472A18" w:rsidRPr="00023B4E" w:rsidRDefault="00F87CB2" w:rsidP="005F3FB0">
      <w:pPr>
        <w:pStyle w:val="af"/>
        <w:numPr>
          <w:ilvl w:val="0"/>
          <w:numId w:val="4"/>
        </w:numPr>
        <w:ind w:left="709"/>
        <w:rPr>
          <w:rFonts w:cs="Times New Roman"/>
        </w:rPr>
      </w:pPr>
      <w:r w:rsidRPr="00023B4E">
        <w:rPr>
          <w:rFonts w:cs="Times New Roman"/>
        </w:rPr>
        <w:t xml:space="preserve">получать информацию, касающуюся обработки его персональных данных, в порядке, форме и сроки, установленные </w:t>
      </w:r>
      <w:r w:rsidR="00814615" w:rsidRPr="00023B4E">
        <w:rPr>
          <w:rFonts w:cs="Times New Roman"/>
        </w:rPr>
        <w:t xml:space="preserve">законодательством </w:t>
      </w:r>
      <w:r w:rsidRPr="00023B4E">
        <w:rPr>
          <w:rFonts w:cs="Times New Roman"/>
        </w:rPr>
        <w:t>о персональных данных;</w:t>
      </w:r>
    </w:p>
    <w:p w14:paraId="7CA9C5DD" w14:textId="5D4F3DC3" w:rsidR="00472A18" w:rsidRPr="00023B4E" w:rsidRDefault="00F87CB2" w:rsidP="005F3FB0">
      <w:pPr>
        <w:pStyle w:val="af"/>
        <w:numPr>
          <w:ilvl w:val="0"/>
          <w:numId w:val="4"/>
        </w:numPr>
        <w:ind w:left="709"/>
        <w:rPr>
          <w:rFonts w:cs="Times New Roman"/>
        </w:rPr>
      </w:pPr>
      <w:r w:rsidRPr="00023B4E">
        <w:rPr>
          <w:rFonts w:cs="Times New Roman"/>
        </w:rPr>
        <w:t xml:space="preserve"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полученными, не являются необходимыми для заявленной цели обработки или используются в целях, не </w:t>
      </w:r>
      <w:r w:rsidRPr="00023B4E">
        <w:rPr>
          <w:rFonts w:cs="Times New Roman"/>
        </w:rPr>
        <w:lastRenderedPageBreak/>
        <w:t xml:space="preserve">заявленных ранее при предоставлении </w:t>
      </w:r>
      <w:r w:rsidR="003B336D" w:rsidRPr="00023B4E">
        <w:rPr>
          <w:rFonts w:cs="Times New Roman"/>
        </w:rPr>
        <w:t>субъект</w:t>
      </w:r>
      <w:r w:rsidRPr="00023B4E">
        <w:rPr>
          <w:rFonts w:cs="Times New Roman"/>
        </w:rPr>
        <w:t>ом персональных данных согласия на обработку персональных данных;</w:t>
      </w:r>
    </w:p>
    <w:p w14:paraId="1818AC1E" w14:textId="77777777" w:rsidR="00472A18" w:rsidRPr="00023B4E" w:rsidRDefault="00F87CB2" w:rsidP="005F3FB0">
      <w:pPr>
        <w:pStyle w:val="af"/>
        <w:numPr>
          <w:ilvl w:val="0"/>
          <w:numId w:val="4"/>
        </w:numPr>
        <w:ind w:left="709"/>
        <w:rPr>
          <w:rFonts w:cs="Times New Roman"/>
        </w:rPr>
      </w:pPr>
      <w:r w:rsidRPr="00023B4E">
        <w:rPr>
          <w:rFonts w:cs="Times New Roman"/>
        </w:rPr>
        <w:t>принимать предусмотренные законом меры по защите своих прав;</w:t>
      </w:r>
    </w:p>
    <w:p w14:paraId="058FC60E" w14:textId="77777777" w:rsidR="00472A18" w:rsidRPr="00023B4E" w:rsidRDefault="00F87CB2" w:rsidP="005F3FB0">
      <w:pPr>
        <w:pStyle w:val="af"/>
        <w:numPr>
          <w:ilvl w:val="0"/>
          <w:numId w:val="4"/>
        </w:numPr>
        <w:ind w:left="709"/>
        <w:rPr>
          <w:rFonts w:cs="Times New Roman"/>
        </w:rPr>
      </w:pPr>
      <w:r w:rsidRPr="00023B4E">
        <w:rPr>
          <w:rFonts w:cs="Times New Roman"/>
        </w:rPr>
        <w:t>отозвать свое согласие на обработку персональных данных;</w:t>
      </w:r>
    </w:p>
    <w:p w14:paraId="77ADC1AD" w14:textId="02BF4152" w:rsidR="00472A18" w:rsidRPr="00023B4E" w:rsidRDefault="00F87CB2" w:rsidP="005F3FB0">
      <w:pPr>
        <w:pStyle w:val="af"/>
        <w:numPr>
          <w:ilvl w:val="0"/>
          <w:numId w:val="4"/>
        </w:numPr>
        <w:ind w:left="709"/>
        <w:rPr>
          <w:rFonts w:cs="Times New Roman"/>
        </w:rPr>
      </w:pPr>
      <w:r w:rsidRPr="00023B4E">
        <w:rPr>
          <w:rFonts w:cs="Times New Roman"/>
        </w:rPr>
        <w:t xml:space="preserve">иные права, предусмотренные </w:t>
      </w:r>
      <w:r w:rsidR="00814615" w:rsidRPr="00023B4E">
        <w:rPr>
          <w:rFonts w:cs="Times New Roman"/>
        </w:rPr>
        <w:t xml:space="preserve">законодательством </w:t>
      </w:r>
      <w:r w:rsidRPr="00023B4E">
        <w:rPr>
          <w:rFonts w:cs="Times New Roman"/>
        </w:rPr>
        <w:t>о персональных данных.</w:t>
      </w:r>
    </w:p>
    <w:p w14:paraId="7A1A1237" w14:textId="77777777" w:rsidR="00814615" w:rsidRPr="00023B4E" w:rsidRDefault="00814615" w:rsidP="00C80AD2">
      <w:pPr>
        <w:spacing w:line="276" w:lineRule="auto"/>
        <w:jc w:val="both"/>
      </w:pPr>
    </w:p>
    <w:p w14:paraId="5FEC0BB2" w14:textId="20ABCE67" w:rsidR="00472A18" w:rsidRPr="00023B4E" w:rsidRDefault="00F87CB2" w:rsidP="00C80AD2">
      <w:pPr>
        <w:spacing w:line="276" w:lineRule="auto"/>
        <w:jc w:val="both"/>
      </w:pPr>
      <w:r w:rsidRPr="00023B4E">
        <w:t>Оператор имеет право:</w:t>
      </w:r>
    </w:p>
    <w:p w14:paraId="7D89A39F" w14:textId="7E3999BD" w:rsidR="00472A18" w:rsidRPr="00023B4E" w:rsidRDefault="00F87CB2" w:rsidP="005F3FB0">
      <w:pPr>
        <w:pStyle w:val="af"/>
        <w:numPr>
          <w:ilvl w:val="0"/>
          <w:numId w:val="5"/>
        </w:numPr>
        <w:ind w:left="709"/>
        <w:rPr>
          <w:rFonts w:cs="Times New Roman"/>
        </w:rPr>
      </w:pPr>
      <w:r w:rsidRPr="00023B4E">
        <w:rPr>
          <w:rFonts w:cs="Times New Roman"/>
        </w:rPr>
        <w:t xml:space="preserve">обрабатывать персональные данные </w:t>
      </w:r>
      <w:r w:rsidR="003B336D" w:rsidRPr="00023B4E">
        <w:rPr>
          <w:rFonts w:cs="Times New Roman"/>
        </w:rPr>
        <w:t>субъект</w:t>
      </w:r>
      <w:r w:rsidRPr="00023B4E">
        <w:rPr>
          <w:rFonts w:cs="Times New Roman"/>
        </w:rPr>
        <w:t>а персональных данных в соответствии с заявленной целью;</w:t>
      </w:r>
    </w:p>
    <w:p w14:paraId="2457038C" w14:textId="103AA5D0" w:rsidR="00472A18" w:rsidRPr="00023B4E" w:rsidRDefault="00F87CB2" w:rsidP="005F3FB0">
      <w:pPr>
        <w:pStyle w:val="af"/>
        <w:numPr>
          <w:ilvl w:val="0"/>
          <w:numId w:val="5"/>
        </w:numPr>
        <w:ind w:left="709"/>
        <w:rPr>
          <w:rFonts w:cs="Times New Roman"/>
        </w:rPr>
      </w:pPr>
      <w:r w:rsidRPr="00023B4E">
        <w:rPr>
          <w:rFonts w:cs="Times New Roman"/>
        </w:rPr>
        <w:t xml:space="preserve">требовать от </w:t>
      </w:r>
      <w:r w:rsidR="003B336D" w:rsidRPr="00023B4E">
        <w:rPr>
          <w:rFonts w:cs="Times New Roman"/>
        </w:rPr>
        <w:t>субъект</w:t>
      </w:r>
      <w:r w:rsidRPr="00023B4E">
        <w:rPr>
          <w:rFonts w:cs="Times New Roman"/>
        </w:rPr>
        <w:t xml:space="preserve">а персональных данных предоставления достоверных персональных данных, необходимых для исполнения договора, идентификации </w:t>
      </w:r>
      <w:r w:rsidR="003B336D" w:rsidRPr="00023B4E">
        <w:rPr>
          <w:rFonts w:cs="Times New Roman"/>
        </w:rPr>
        <w:t>субъект</w:t>
      </w:r>
      <w:r w:rsidRPr="00023B4E">
        <w:rPr>
          <w:rFonts w:cs="Times New Roman"/>
        </w:rPr>
        <w:t xml:space="preserve">а персональных данных, а также в иных случаях, предусмотренных </w:t>
      </w:r>
      <w:r w:rsidR="00814615" w:rsidRPr="00023B4E">
        <w:rPr>
          <w:rFonts w:cs="Times New Roman"/>
        </w:rPr>
        <w:t xml:space="preserve">законодательством </w:t>
      </w:r>
      <w:r w:rsidRPr="00023B4E">
        <w:rPr>
          <w:rFonts w:cs="Times New Roman"/>
        </w:rPr>
        <w:t>о персональных данных;</w:t>
      </w:r>
    </w:p>
    <w:p w14:paraId="392FE435" w14:textId="3D6620B2" w:rsidR="00472A18" w:rsidRPr="00023B4E" w:rsidRDefault="00F87CB2" w:rsidP="005F3FB0">
      <w:pPr>
        <w:pStyle w:val="af"/>
        <w:numPr>
          <w:ilvl w:val="0"/>
          <w:numId w:val="5"/>
        </w:numPr>
        <w:ind w:left="709"/>
        <w:rPr>
          <w:rFonts w:cs="Times New Roman"/>
        </w:rPr>
      </w:pPr>
      <w:r w:rsidRPr="00023B4E">
        <w:rPr>
          <w:rFonts w:cs="Times New Roman"/>
        </w:rPr>
        <w:t xml:space="preserve">ограничить доступ </w:t>
      </w:r>
      <w:r w:rsidR="003B336D" w:rsidRPr="00023B4E">
        <w:rPr>
          <w:rFonts w:cs="Times New Roman"/>
        </w:rPr>
        <w:t>субъект</w:t>
      </w:r>
      <w:r w:rsidRPr="00023B4E">
        <w:rPr>
          <w:rFonts w:cs="Times New Roman"/>
        </w:rPr>
        <w:t xml:space="preserve">а персональных данных к его персональным данным в случае, если доступ </w:t>
      </w:r>
      <w:r w:rsidR="003B336D" w:rsidRPr="00023B4E">
        <w:rPr>
          <w:rFonts w:cs="Times New Roman"/>
        </w:rPr>
        <w:t>субъект</w:t>
      </w:r>
      <w:r w:rsidRPr="00023B4E">
        <w:rPr>
          <w:rFonts w:cs="Times New Roman"/>
        </w:rPr>
        <w:t xml:space="preserve">а персональных данных к его персональным данным нарушает права и законные интересы третьих лиц, а также в иных случаях, предусмотренных законодательством </w:t>
      </w:r>
      <w:r w:rsidR="006715E8">
        <w:t>Республики Казахстан</w:t>
      </w:r>
      <w:r w:rsidRPr="00023B4E">
        <w:rPr>
          <w:rFonts w:cs="Times New Roman"/>
        </w:rPr>
        <w:t>;</w:t>
      </w:r>
    </w:p>
    <w:p w14:paraId="7D5290A1" w14:textId="52A4A3B9" w:rsidR="00472A18" w:rsidRPr="00023B4E" w:rsidRDefault="00F87CB2" w:rsidP="005F3FB0">
      <w:pPr>
        <w:pStyle w:val="af"/>
        <w:numPr>
          <w:ilvl w:val="0"/>
          <w:numId w:val="5"/>
        </w:numPr>
        <w:ind w:left="709"/>
        <w:rPr>
          <w:rFonts w:cs="Times New Roman"/>
        </w:rPr>
      </w:pPr>
      <w:r w:rsidRPr="00023B4E">
        <w:rPr>
          <w:rFonts w:cs="Times New Roman"/>
        </w:rPr>
        <w:t xml:space="preserve">обрабатывать </w:t>
      </w:r>
      <w:r w:rsidR="00F27B14" w:rsidRPr="00F27B14">
        <w:rPr>
          <w:rFonts w:cs="Times New Roman"/>
        </w:rPr>
        <w:t>персональных данных, разрешенных субъектом персональных данных для распространения</w:t>
      </w:r>
      <w:r w:rsidR="00F27B14">
        <w:rPr>
          <w:rFonts w:cs="Times New Roman"/>
        </w:rPr>
        <w:t xml:space="preserve"> с учетом положений </w:t>
      </w:r>
      <w:r w:rsidR="005F3FB0">
        <w:t>Закон</w:t>
      </w:r>
      <w:r w:rsidR="005F3FB0">
        <w:t>а</w:t>
      </w:r>
      <w:r w:rsidR="005F3FB0">
        <w:t xml:space="preserve"> </w:t>
      </w:r>
      <w:r w:rsidR="005F3FB0" w:rsidRPr="00E64633">
        <w:t>№ 94-V</w:t>
      </w:r>
      <w:r w:rsidRPr="00023B4E">
        <w:rPr>
          <w:rFonts w:cs="Times New Roman"/>
        </w:rPr>
        <w:t>;</w:t>
      </w:r>
    </w:p>
    <w:p w14:paraId="63836659" w14:textId="1129CAF3" w:rsidR="00472A18" w:rsidRPr="00023B4E" w:rsidRDefault="00F87CB2" w:rsidP="005F3FB0">
      <w:pPr>
        <w:pStyle w:val="af"/>
        <w:numPr>
          <w:ilvl w:val="0"/>
          <w:numId w:val="5"/>
        </w:numPr>
        <w:ind w:left="709"/>
        <w:rPr>
          <w:rFonts w:cs="Times New Roman"/>
        </w:rPr>
      </w:pPr>
      <w:r w:rsidRPr="00023B4E">
        <w:rPr>
          <w:rFonts w:cs="Times New Roman"/>
        </w:rPr>
        <w:t xml:space="preserve">осуществлять обработку персональных данных, подлежащих опубликованию или обязательному раскрытию в соответствии с законодательством </w:t>
      </w:r>
      <w:r w:rsidR="006715E8">
        <w:t>Республики Казахстан</w:t>
      </w:r>
      <w:r w:rsidRPr="00023B4E">
        <w:rPr>
          <w:rFonts w:cs="Times New Roman"/>
        </w:rPr>
        <w:t>;</w:t>
      </w:r>
    </w:p>
    <w:p w14:paraId="42FA59E5" w14:textId="75E05A84" w:rsidR="00472A18" w:rsidRPr="00023B4E" w:rsidRDefault="00F87CB2" w:rsidP="005F3FB0">
      <w:pPr>
        <w:pStyle w:val="af"/>
        <w:numPr>
          <w:ilvl w:val="0"/>
          <w:numId w:val="5"/>
        </w:numPr>
        <w:ind w:left="709"/>
        <w:rPr>
          <w:rFonts w:cs="Times New Roman"/>
        </w:rPr>
      </w:pPr>
      <w:r w:rsidRPr="00023B4E">
        <w:rPr>
          <w:rFonts w:cs="Times New Roman"/>
        </w:rPr>
        <w:t xml:space="preserve">поручить обработку персональных данных другому лицу с согласия </w:t>
      </w:r>
      <w:r w:rsidR="003B336D" w:rsidRPr="00023B4E">
        <w:rPr>
          <w:rFonts w:cs="Times New Roman"/>
        </w:rPr>
        <w:t>субъект</w:t>
      </w:r>
      <w:r w:rsidRPr="00023B4E">
        <w:rPr>
          <w:rFonts w:cs="Times New Roman"/>
        </w:rPr>
        <w:t>а персональных данных;</w:t>
      </w:r>
    </w:p>
    <w:p w14:paraId="19577FCF" w14:textId="2A4C9662" w:rsidR="00472A18" w:rsidRPr="00023B4E" w:rsidRDefault="00F87CB2" w:rsidP="005F3FB0">
      <w:pPr>
        <w:pStyle w:val="af"/>
        <w:numPr>
          <w:ilvl w:val="0"/>
          <w:numId w:val="5"/>
        </w:numPr>
        <w:ind w:left="709"/>
        <w:rPr>
          <w:rFonts w:cs="Times New Roman"/>
        </w:rPr>
      </w:pPr>
      <w:r w:rsidRPr="00023B4E">
        <w:rPr>
          <w:rFonts w:cs="Times New Roman"/>
        </w:rPr>
        <w:t xml:space="preserve">иные права, предусмотренные </w:t>
      </w:r>
      <w:r w:rsidR="00814615" w:rsidRPr="00023B4E">
        <w:rPr>
          <w:rFonts w:cs="Times New Roman"/>
        </w:rPr>
        <w:t xml:space="preserve">законодательством </w:t>
      </w:r>
      <w:r w:rsidRPr="00023B4E">
        <w:rPr>
          <w:rFonts w:cs="Times New Roman"/>
        </w:rPr>
        <w:t>о персональных данных.</w:t>
      </w:r>
    </w:p>
    <w:p w14:paraId="4CCEE4F7" w14:textId="77777777" w:rsidR="00472A18" w:rsidRPr="00023B4E" w:rsidRDefault="00F87CB2" w:rsidP="005F3FB0">
      <w:pPr>
        <w:pStyle w:val="1"/>
        <w:numPr>
          <w:ilvl w:val="0"/>
          <w:numId w:val="2"/>
        </w:numPr>
        <w:ind w:hanging="357"/>
        <w:rPr>
          <w:rFonts w:cs="Times New Roman"/>
        </w:rPr>
      </w:pPr>
      <w:bookmarkStart w:id="27" w:name="_Toc5301510321"/>
      <w:bookmarkStart w:id="28" w:name="_Toc4305934921"/>
      <w:bookmarkStart w:id="29" w:name="_Toc430593494"/>
      <w:bookmarkStart w:id="30" w:name="_Toc82017125"/>
      <w:bookmarkEnd w:id="27"/>
      <w:bookmarkEnd w:id="28"/>
      <w:r w:rsidRPr="00023B4E">
        <w:rPr>
          <w:rFonts w:cs="Times New Roman"/>
        </w:rPr>
        <w:t>Обеспечение выполнения обязанностей оператора и мер по защите персональных данных</w:t>
      </w:r>
      <w:bookmarkEnd w:id="29"/>
      <w:bookmarkEnd w:id="30"/>
    </w:p>
    <w:p w14:paraId="3832BD7C" w14:textId="0B5B7E7C" w:rsidR="00472A18" w:rsidRPr="00023B4E" w:rsidRDefault="00F87CB2" w:rsidP="00C80AD2">
      <w:pPr>
        <w:spacing w:line="276" w:lineRule="auto"/>
        <w:jc w:val="both"/>
      </w:pPr>
      <w:r w:rsidRPr="00023B4E">
        <w:t>Безопасность персональных данных, обрабатываемых Оператором, обеспечивается реализацией правовых, организационных и технических мер, необходимых для обеспечения требований законодательства</w:t>
      </w:r>
      <w:r w:rsidR="00B92FCF">
        <w:t xml:space="preserve"> </w:t>
      </w:r>
      <w:r w:rsidR="00B92FCF">
        <w:t>Республики Казахстан</w:t>
      </w:r>
      <w:r w:rsidRPr="00023B4E">
        <w:t xml:space="preserve"> в области защиты персональных данных.</w:t>
      </w:r>
    </w:p>
    <w:p w14:paraId="0D9C0B27" w14:textId="77777777" w:rsidR="00472A18" w:rsidRPr="00023B4E" w:rsidRDefault="00F87CB2" w:rsidP="00C80AD2">
      <w:pPr>
        <w:spacing w:line="276" w:lineRule="auto"/>
        <w:jc w:val="both"/>
      </w:pPr>
      <w:r w:rsidRPr="00023B4E">
        <w:t>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</w:p>
    <w:p w14:paraId="3664871F" w14:textId="77777777" w:rsidR="00472A18" w:rsidRPr="00023B4E" w:rsidRDefault="00F87CB2" w:rsidP="005F3FB0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назначение ответственного за организацию обработки персональных данных;</w:t>
      </w:r>
    </w:p>
    <w:p w14:paraId="2151D2B6" w14:textId="1BC288CE" w:rsidR="009E1A4E" w:rsidRDefault="009E1A4E" w:rsidP="005F3FB0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назначение ответственн</w:t>
      </w:r>
      <w:r>
        <w:rPr>
          <w:rFonts w:cs="Times New Roman"/>
        </w:rPr>
        <w:t>ых</w:t>
      </w:r>
      <w:r w:rsidRPr="00023B4E">
        <w:rPr>
          <w:rFonts w:cs="Times New Roman"/>
        </w:rPr>
        <w:t xml:space="preserve"> за обеспечение </w:t>
      </w:r>
      <w:r w:rsidRPr="009E1A4E">
        <w:rPr>
          <w:rFonts w:cs="Times New Roman"/>
        </w:rPr>
        <w:t>мер по сохранности персональных данных и исключению несанкционированный к ним доступа</w:t>
      </w:r>
      <w:r>
        <w:rPr>
          <w:rFonts w:cs="Times New Roman"/>
        </w:rPr>
        <w:t>;</w:t>
      </w:r>
    </w:p>
    <w:p w14:paraId="49A093B1" w14:textId="501002FC" w:rsidR="00472A18" w:rsidRPr="00023B4E" w:rsidRDefault="00F87CB2" w:rsidP="005F3FB0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назначение ответственного за обеспечение безопасности персональных данных</w:t>
      </w:r>
      <w:r w:rsidR="009E1A4E">
        <w:rPr>
          <w:rFonts w:cs="Times New Roman"/>
        </w:rPr>
        <w:t xml:space="preserve"> в </w:t>
      </w:r>
      <w:r w:rsidR="004B2D93">
        <w:rPr>
          <w:rFonts w:cs="Times New Roman"/>
        </w:rPr>
        <w:t>базах</w:t>
      </w:r>
      <w:r w:rsidRPr="00023B4E">
        <w:rPr>
          <w:rFonts w:cs="Times New Roman"/>
        </w:rPr>
        <w:t>;</w:t>
      </w:r>
    </w:p>
    <w:p w14:paraId="304EC891" w14:textId="77777777" w:rsidR="00472A18" w:rsidRPr="00023B4E" w:rsidRDefault="00F87CB2" w:rsidP="005F3FB0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ограничение состава лиц, допущенных к обработке персональных данных;</w:t>
      </w:r>
    </w:p>
    <w:p w14:paraId="59711F4B" w14:textId="2AC72EED" w:rsidR="00472A18" w:rsidRPr="00023B4E" w:rsidRDefault="00F87CB2" w:rsidP="005F3FB0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 xml:space="preserve">ознакомление субъектов с </w:t>
      </w:r>
      <w:proofErr w:type="gramStart"/>
      <w:r w:rsidRPr="00023B4E">
        <w:rPr>
          <w:rFonts w:cs="Times New Roman"/>
        </w:rPr>
        <w:t>требованиями  законодательства</w:t>
      </w:r>
      <w:proofErr w:type="gramEnd"/>
      <w:r w:rsidR="00B92FCF">
        <w:rPr>
          <w:rFonts w:cs="Times New Roman"/>
        </w:rPr>
        <w:t xml:space="preserve"> </w:t>
      </w:r>
      <w:r w:rsidR="00B92FCF">
        <w:t>Республики Казахстан</w:t>
      </w:r>
      <w:r w:rsidRPr="00023B4E">
        <w:rPr>
          <w:rFonts w:cs="Times New Roman"/>
        </w:rPr>
        <w:t xml:space="preserve"> и нормативных документов Оператора по обработке и защите персональных данных;</w:t>
      </w:r>
    </w:p>
    <w:p w14:paraId="63CA580F" w14:textId="77777777" w:rsidR="00472A18" w:rsidRPr="00023B4E" w:rsidRDefault="00F87CB2" w:rsidP="005F3FB0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организация учета, хранения и обращения носителей, содержащих информацию с персональными данными;</w:t>
      </w:r>
    </w:p>
    <w:p w14:paraId="64A13327" w14:textId="77777777" w:rsidR="00472A18" w:rsidRPr="00023B4E" w:rsidRDefault="00F87CB2" w:rsidP="005F3FB0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lastRenderedPageBreak/>
        <w:t>определение угроз безопасности персональных данных при их обработке, формирование на их основе моделей угроз;</w:t>
      </w:r>
    </w:p>
    <w:p w14:paraId="17345B1A" w14:textId="77777777" w:rsidR="00472A18" w:rsidRPr="00023B4E" w:rsidRDefault="00F87CB2" w:rsidP="005F3FB0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разработка на основе модели угроз системы защиты персональных данных;</w:t>
      </w:r>
    </w:p>
    <w:p w14:paraId="4E97B88E" w14:textId="77777777" w:rsidR="00472A18" w:rsidRPr="00023B4E" w:rsidRDefault="00F87CB2" w:rsidP="005F3FB0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проверка готовности и эффективности использования средств защиты информации;</w:t>
      </w:r>
    </w:p>
    <w:p w14:paraId="2D8FFDB3" w14:textId="77777777" w:rsidR="00472A18" w:rsidRPr="00023B4E" w:rsidRDefault="00F87CB2" w:rsidP="005F3FB0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разграничение доступа пользователей к информационным ресурсам и программно-аппаратным средствам обработки информации;</w:t>
      </w:r>
    </w:p>
    <w:p w14:paraId="080474E7" w14:textId="365FF4FE" w:rsidR="00472A18" w:rsidRPr="00023B4E" w:rsidRDefault="00F87CB2" w:rsidP="005F3FB0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 xml:space="preserve">регистрация и учет действий пользователей </w:t>
      </w:r>
      <w:r w:rsidR="004B2D93">
        <w:rPr>
          <w:rFonts w:cs="Times New Roman"/>
        </w:rPr>
        <w:t>баз</w:t>
      </w:r>
      <w:r w:rsidRPr="00023B4E">
        <w:rPr>
          <w:rFonts w:cs="Times New Roman"/>
        </w:rPr>
        <w:t xml:space="preserve"> персональных данных;</w:t>
      </w:r>
    </w:p>
    <w:p w14:paraId="2E05703A" w14:textId="77777777" w:rsidR="00472A18" w:rsidRPr="00023B4E" w:rsidRDefault="00F87CB2" w:rsidP="005F3FB0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использование антивирусных средств и средств восстановления системы защиты персональных данных;</w:t>
      </w:r>
    </w:p>
    <w:p w14:paraId="21AF1E4A" w14:textId="77777777" w:rsidR="00472A18" w:rsidRPr="00023B4E" w:rsidRDefault="00F87CB2" w:rsidP="005F3FB0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</w:t>
      </w:r>
    </w:p>
    <w:p w14:paraId="5629BFB8" w14:textId="77777777" w:rsidR="00472A18" w:rsidRPr="00023B4E" w:rsidRDefault="00F87CB2" w:rsidP="005F3FB0">
      <w:pPr>
        <w:pStyle w:val="af"/>
        <w:numPr>
          <w:ilvl w:val="0"/>
          <w:numId w:val="3"/>
        </w:numPr>
        <w:ind w:left="714" w:hanging="357"/>
        <w:rPr>
          <w:rFonts w:cs="Times New Roman"/>
        </w:rPr>
      </w:pPr>
      <w:r w:rsidRPr="00023B4E">
        <w:rPr>
          <w:rFonts w:cs="Times New Roman"/>
        </w:rPr>
        <w:t>организация пропускного режима на территорию Оператора, охраны помещений с техническими средствами обработки персональных данных.</w:t>
      </w:r>
    </w:p>
    <w:p w14:paraId="1AACD096" w14:textId="77777777" w:rsidR="00472A18" w:rsidRPr="00023B4E" w:rsidRDefault="00F87CB2" w:rsidP="005F3FB0">
      <w:pPr>
        <w:pStyle w:val="1"/>
        <w:numPr>
          <w:ilvl w:val="0"/>
          <w:numId w:val="2"/>
        </w:numPr>
        <w:ind w:hanging="357"/>
        <w:rPr>
          <w:rFonts w:cs="Times New Roman"/>
        </w:rPr>
      </w:pPr>
      <w:bookmarkStart w:id="31" w:name="_Toc430593495"/>
      <w:bookmarkStart w:id="32" w:name="_Toc82017126"/>
      <w:r w:rsidRPr="00023B4E">
        <w:rPr>
          <w:rFonts w:cs="Times New Roman"/>
        </w:rPr>
        <w:t>Заключительные положения</w:t>
      </w:r>
      <w:bookmarkEnd w:id="31"/>
      <w:bookmarkEnd w:id="32"/>
    </w:p>
    <w:p w14:paraId="72CABCB1" w14:textId="1A468546" w:rsidR="00472A18" w:rsidRPr="00023B4E" w:rsidRDefault="00F87CB2" w:rsidP="00C80AD2">
      <w:pPr>
        <w:spacing w:line="276" w:lineRule="auto"/>
        <w:ind w:firstLine="709"/>
        <w:jc w:val="both"/>
      </w:pPr>
      <w:r w:rsidRPr="00023B4E">
        <w:t xml:space="preserve">Иные права и обязанности Оператора в связи с обработкой персональных данных определяются законодательством </w:t>
      </w:r>
      <w:r w:rsidR="00907280">
        <w:t>Республики Казахстан</w:t>
      </w:r>
      <w:r w:rsidRPr="00023B4E">
        <w:t xml:space="preserve"> в области персональных данных.</w:t>
      </w:r>
    </w:p>
    <w:p w14:paraId="66B5C6F6" w14:textId="1E738F78" w:rsidR="00472A18" w:rsidRPr="00023B4E" w:rsidRDefault="00F87CB2" w:rsidP="00C80AD2">
      <w:pPr>
        <w:spacing w:line="276" w:lineRule="auto"/>
        <w:ind w:firstLine="709"/>
        <w:jc w:val="both"/>
      </w:pPr>
      <w:r w:rsidRPr="00023B4E">
        <w:t xml:space="preserve">Работники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</w:t>
      </w:r>
      <w:r w:rsidR="00907280">
        <w:t>законодательством Республики</w:t>
      </w:r>
      <w:r w:rsidR="00FD288F">
        <w:t xml:space="preserve"> Казахстан</w:t>
      </w:r>
      <w:r w:rsidRPr="00023B4E">
        <w:t>.</w:t>
      </w:r>
    </w:p>
    <w:sectPr w:rsidR="00472A18" w:rsidRPr="00023B4E" w:rsidSect="00B90C2F">
      <w:footerReference w:type="default" r:id="rId11"/>
      <w:pgSz w:w="11906" w:h="16838"/>
      <w:pgMar w:top="1134" w:right="850" w:bottom="1134" w:left="1701" w:header="376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98BCA" w14:textId="77777777" w:rsidR="007332B7" w:rsidRDefault="007332B7">
      <w:r>
        <w:separator/>
      </w:r>
    </w:p>
  </w:endnote>
  <w:endnote w:type="continuationSeparator" w:id="0">
    <w:p w14:paraId="5114D0DD" w14:textId="77777777" w:rsidR="007332B7" w:rsidRDefault="007332B7">
      <w:r>
        <w:continuationSeparator/>
      </w:r>
    </w:p>
  </w:endnote>
  <w:endnote w:type="continuationNotice" w:id="1">
    <w:p w14:paraId="049E83C0" w14:textId="77777777" w:rsidR="007332B7" w:rsidRDefault="007332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723149"/>
      <w:docPartObj>
        <w:docPartGallery w:val="Page Numbers (Bottom of Page)"/>
        <w:docPartUnique/>
      </w:docPartObj>
    </w:sdtPr>
    <w:sdtEndPr/>
    <w:sdtContent>
      <w:p w14:paraId="3DB7DD28" w14:textId="43B2F0A8" w:rsidR="00472A18" w:rsidRDefault="00F87CB2">
        <w:pPr>
          <w:pStyle w:val="af5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82C4D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8809" w14:textId="77777777" w:rsidR="007332B7" w:rsidRDefault="007332B7">
      <w:r>
        <w:separator/>
      </w:r>
    </w:p>
  </w:footnote>
  <w:footnote w:type="continuationSeparator" w:id="0">
    <w:p w14:paraId="1DCEF17B" w14:textId="77777777" w:rsidR="007332B7" w:rsidRDefault="007332B7">
      <w:r>
        <w:continuationSeparator/>
      </w:r>
    </w:p>
  </w:footnote>
  <w:footnote w:type="continuationNotice" w:id="1">
    <w:p w14:paraId="1468F777" w14:textId="77777777" w:rsidR="007332B7" w:rsidRDefault="007332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C5FA" w14:textId="77777777" w:rsidR="009A27C2" w:rsidRDefault="009A27C2" w:rsidP="00824317">
    <w:pPr>
      <w:ind w:left="-810"/>
      <w:jc w:val="right"/>
      <w:rPr>
        <w:sz w:val="18"/>
        <w:szCs w:val="18"/>
      </w:rPr>
    </w:pPr>
  </w:p>
  <w:p w14:paraId="05437D73" w14:textId="68B65234" w:rsidR="00B90C2F" w:rsidRPr="00824317" w:rsidRDefault="00B90C2F" w:rsidP="00824317">
    <w:pPr>
      <w:ind w:left="-810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45FF" w14:textId="1610F352" w:rsidR="00B90C2F" w:rsidRDefault="00B90C2F">
    <w:pPr>
      <w:pStyle w:val="af4"/>
    </w:pPr>
  </w:p>
  <w:p w14:paraId="235344CB" w14:textId="1F267FC3" w:rsidR="00B90C2F" w:rsidRPr="00B90C2F" w:rsidRDefault="00B90C2F" w:rsidP="00B90C2F">
    <w:pPr>
      <w:ind w:left="-81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7F12"/>
    <w:multiLevelType w:val="multilevel"/>
    <w:tmpl w:val="452AF07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664E41"/>
    <w:multiLevelType w:val="multilevel"/>
    <w:tmpl w:val="BD7E1B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8600CF"/>
    <w:multiLevelType w:val="multilevel"/>
    <w:tmpl w:val="78CED58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D306A2E"/>
    <w:multiLevelType w:val="multilevel"/>
    <w:tmpl w:val="878ECB54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9036E2B"/>
    <w:multiLevelType w:val="multilevel"/>
    <w:tmpl w:val="5E822B16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75660724">
    <w:abstractNumId w:val="3"/>
  </w:num>
  <w:num w:numId="2" w16cid:durableId="351566260">
    <w:abstractNumId w:val="4"/>
  </w:num>
  <w:num w:numId="3" w16cid:durableId="732704555">
    <w:abstractNumId w:val="1"/>
  </w:num>
  <w:num w:numId="4" w16cid:durableId="1344169624">
    <w:abstractNumId w:val="2"/>
  </w:num>
  <w:num w:numId="5" w16cid:durableId="1620837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18"/>
    <w:rsid w:val="00000AC6"/>
    <w:rsid w:val="000015EB"/>
    <w:rsid w:val="0000305C"/>
    <w:rsid w:val="00023B4E"/>
    <w:rsid w:val="0004787C"/>
    <w:rsid w:val="000D2C2B"/>
    <w:rsid w:val="000F2317"/>
    <w:rsid w:val="001A1A8B"/>
    <w:rsid w:val="001A411F"/>
    <w:rsid w:val="002045AF"/>
    <w:rsid w:val="002446C1"/>
    <w:rsid w:val="00267266"/>
    <w:rsid w:val="00284189"/>
    <w:rsid w:val="002C0F98"/>
    <w:rsid w:val="002D11BF"/>
    <w:rsid w:val="002E1CB0"/>
    <w:rsid w:val="002E6199"/>
    <w:rsid w:val="00301BC3"/>
    <w:rsid w:val="00306921"/>
    <w:rsid w:val="00331B88"/>
    <w:rsid w:val="003550EB"/>
    <w:rsid w:val="00383197"/>
    <w:rsid w:val="003961D3"/>
    <w:rsid w:val="003A4498"/>
    <w:rsid w:val="003A6CFA"/>
    <w:rsid w:val="003B1019"/>
    <w:rsid w:val="003B336D"/>
    <w:rsid w:val="003C3DB7"/>
    <w:rsid w:val="003D71EB"/>
    <w:rsid w:val="003E6EAD"/>
    <w:rsid w:val="004062D2"/>
    <w:rsid w:val="004421E9"/>
    <w:rsid w:val="00446EDD"/>
    <w:rsid w:val="00470E9D"/>
    <w:rsid w:val="00472A18"/>
    <w:rsid w:val="004B2D93"/>
    <w:rsid w:val="004B65FB"/>
    <w:rsid w:val="004D356A"/>
    <w:rsid w:val="004F1DB5"/>
    <w:rsid w:val="004F6CF3"/>
    <w:rsid w:val="00502FD9"/>
    <w:rsid w:val="00510DD9"/>
    <w:rsid w:val="00521192"/>
    <w:rsid w:val="005234CB"/>
    <w:rsid w:val="0056394E"/>
    <w:rsid w:val="00582C4D"/>
    <w:rsid w:val="005E0042"/>
    <w:rsid w:val="005F0770"/>
    <w:rsid w:val="005F3FB0"/>
    <w:rsid w:val="005F47AC"/>
    <w:rsid w:val="00610A72"/>
    <w:rsid w:val="006468C8"/>
    <w:rsid w:val="00652F54"/>
    <w:rsid w:val="006715E8"/>
    <w:rsid w:val="00672444"/>
    <w:rsid w:val="006804ED"/>
    <w:rsid w:val="00684A4D"/>
    <w:rsid w:val="006D30C9"/>
    <w:rsid w:val="00711EA0"/>
    <w:rsid w:val="007332B7"/>
    <w:rsid w:val="00745B3E"/>
    <w:rsid w:val="00794104"/>
    <w:rsid w:val="007977E7"/>
    <w:rsid w:val="007A0355"/>
    <w:rsid w:val="007B27EA"/>
    <w:rsid w:val="00802733"/>
    <w:rsid w:val="0081008D"/>
    <w:rsid w:val="008108F8"/>
    <w:rsid w:val="00814615"/>
    <w:rsid w:val="00817329"/>
    <w:rsid w:val="00824317"/>
    <w:rsid w:val="00872C5C"/>
    <w:rsid w:val="008A22DD"/>
    <w:rsid w:val="00907280"/>
    <w:rsid w:val="00975D0A"/>
    <w:rsid w:val="009A27C2"/>
    <w:rsid w:val="009A741C"/>
    <w:rsid w:val="009B6979"/>
    <w:rsid w:val="009B75FA"/>
    <w:rsid w:val="009D570B"/>
    <w:rsid w:val="009E1A4E"/>
    <w:rsid w:val="009E4629"/>
    <w:rsid w:val="009F4C19"/>
    <w:rsid w:val="00A569E2"/>
    <w:rsid w:val="00AA19F7"/>
    <w:rsid w:val="00AE4D8B"/>
    <w:rsid w:val="00B427E8"/>
    <w:rsid w:val="00B632C9"/>
    <w:rsid w:val="00B90C2F"/>
    <w:rsid w:val="00B92FCF"/>
    <w:rsid w:val="00BC6764"/>
    <w:rsid w:val="00BC6E9D"/>
    <w:rsid w:val="00C41876"/>
    <w:rsid w:val="00C5055E"/>
    <w:rsid w:val="00C56708"/>
    <w:rsid w:val="00C60C5E"/>
    <w:rsid w:val="00C70DB9"/>
    <w:rsid w:val="00C80AD2"/>
    <w:rsid w:val="00CA4518"/>
    <w:rsid w:val="00D469B2"/>
    <w:rsid w:val="00D52972"/>
    <w:rsid w:val="00D55F60"/>
    <w:rsid w:val="00D9656A"/>
    <w:rsid w:val="00DC15C8"/>
    <w:rsid w:val="00DC31BB"/>
    <w:rsid w:val="00E53C22"/>
    <w:rsid w:val="00E55F77"/>
    <w:rsid w:val="00E57219"/>
    <w:rsid w:val="00E64633"/>
    <w:rsid w:val="00E7363C"/>
    <w:rsid w:val="00EA4FA8"/>
    <w:rsid w:val="00EB39DF"/>
    <w:rsid w:val="00ED6577"/>
    <w:rsid w:val="00ED77B9"/>
    <w:rsid w:val="00F02324"/>
    <w:rsid w:val="00F27B14"/>
    <w:rsid w:val="00F47054"/>
    <w:rsid w:val="00F833E8"/>
    <w:rsid w:val="00F87CB2"/>
    <w:rsid w:val="00F97401"/>
    <w:rsid w:val="00F97EF4"/>
    <w:rsid w:val="00FD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5CD9"/>
  <w15:docId w15:val="{32D5533E-88F8-4A2A-AFE1-6BBC3326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3"/>
    <w:uiPriority w:val="9"/>
    <w:qFormat/>
    <w:rsid w:val="007628D1"/>
    <w:pPr>
      <w:numPr>
        <w:ilvl w:val="0"/>
      </w:numPr>
      <w:spacing w:before="200" w:after="200"/>
      <w:ind w:left="357" w:hanging="357"/>
      <w:outlineLvl w:val="0"/>
    </w:pPr>
    <w:rPr>
      <w:b/>
      <w:caps/>
      <w:sz w:val="28"/>
    </w:rPr>
  </w:style>
  <w:style w:type="paragraph" w:styleId="2">
    <w:name w:val="heading 2"/>
    <w:basedOn w:val="a"/>
    <w:uiPriority w:val="9"/>
    <w:unhideWhenUsed/>
    <w:qFormat/>
    <w:rsid w:val="007628D1"/>
    <w:pPr>
      <w:keepNext/>
      <w:keepLines/>
      <w:numPr>
        <w:ilvl w:val="1"/>
        <w:numId w:val="1"/>
      </w:numPr>
      <w:spacing w:before="120" w:after="120" w:line="276" w:lineRule="auto"/>
      <w:ind w:left="709" w:firstLine="0"/>
      <w:contextualSpacing/>
      <w:jc w:val="both"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styleId="3">
    <w:name w:val="heading 3"/>
    <w:basedOn w:val="a"/>
    <w:uiPriority w:val="9"/>
    <w:unhideWhenUsed/>
    <w:qFormat/>
    <w:rsid w:val="007628D1"/>
    <w:pPr>
      <w:numPr>
        <w:ilvl w:val="2"/>
        <w:numId w:val="1"/>
      </w:numPr>
      <w:spacing w:before="60" w:after="60" w:line="276" w:lineRule="auto"/>
      <w:ind w:left="1214" w:hanging="505"/>
      <w:contextualSpacing/>
      <w:jc w:val="both"/>
      <w:outlineLvl w:val="2"/>
    </w:pPr>
    <w:rPr>
      <w:rFonts w:eastAsiaTheme="minorHAnsi" w:cstheme="minorBidi"/>
      <w:szCs w:val="22"/>
      <w:lang w:eastAsia="en-US"/>
    </w:rPr>
  </w:style>
  <w:style w:type="paragraph" w:styleId="4">
    <w:name w:val="heading 4"/>
    <w:basedOn w:val="a"/>
    <w:uiPriority w:val="9"/>
    <w:semiHidden/>
    <w:unhideWhenUsed/>
    <w:qFormat/>
    <w:rsid w:val="0028414E"/>
    <w:pPr>
      <w:keepNext/>
      <w:keepLines/>
      <w:spacing w:before="40" w:line="276" w:lineRule="auto"/>
      <w:ind w:firstLine="709"/>
      <w:contextualSpacing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7628D1"/>
    <w:rPr>
      <w:rFonts w:ascii="Times New Roman" w:hAnsi="Times New Roman"/>
      <w:b/>
      <w:caps/>
      <w:sz w:val="28"/>
    </w:rPr>
  </w:style>
  <w:style w:type="character" w:customStyle="1" w:styleId="20">
    <w:name w:val="Заголовок 2 Знак"/>
    <w:basedOn w:val="a0"/>
    <w:uiPriority w:val="9"/>
    <w:qFormat/>
    <w:rsid w:val="007628D1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30">
    <w:name w:val="Заголовок 3 Знак"/>
    <w:basedOn w:val="a0"/>
    <w:uiPriority w:val="9"/>
    <w:qFormat/>
    <w:rsid w:val="007628D1"/>
    <w:rPr>
      <w:rFonts w:ascii="Times New Roman" w:hAnsi="Times New Roman"/>
      <w:sz w:val="24"/>
    </w:rPr>
  </w:style>
  <w:style w:type="character" w:customStyle="1" w:styleId="InternetLink">
    <w:name w:val="Internet Link"/>
    <w:basedOn w:val="a0"/>
    <w:uiPriority w:val="99"/>
    <w:unhideWhenUsed/>
    <w:rsid w:val="00C60BB2"/>
    <w:rPr>
      <w:color w:val="0563C1" w:themeColor="hyperlink"/>
      <w:u w:val="single"/>
    </w:rPr>
  </w:style>
  <w:style w:type="character" w:styleId="a3">
    <w:name w:val="annotation reference"/>
    <w:basedOn w:val="a0"/>
    <w:uiPriority w:val="99"/>
    <w:semiHidden/>
    <w:unhideWhenUsed/>
    <w:qFormat/>
    <w:rsid w:val="00F303B3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F303B3"/>
    <w:rPr>
      <w:rFonts w:ascii="Times New Roman" w:hAnsi="Times New Roman"/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F303B3"/>
    <w:rPr>
      <w:rFonts w:ascii="Times New Roman" w:hAnsi="Times New Roman"/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F303B3"/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basedOn w:val="a0"/>
    <w:uiPriority w:val="99"/>
    <w:semiHidden/>
    <w:qFormat/>
    <w:rsid w:val="0092323D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uiPriority w:val="99"/>
    <w:qFormat/>
    <w:rsid w:val="007E6738"/>
    <w:rPr>
      <w:rFonts w:ascii="Times New Roman" w:hAnsi="Times New Roman"/>
      <w:sz w:val="24"/>
    </w:rPr>
  </w:style>
  <w:style w:type="character" w:customStyle="1" w:styleId="a9">
    <w:name w:val="Нижний колонтитул Знак"/>
    <w:basedOn w:val="a0"/>
    <w:uiPriority w:val="99"/>
    <w:qFormat/>
    <w:rsid w:val="007E6738"/>
    <w:rPr>
      <w:rFonts w:ascii="Times New Roman" w:hAnsi="Times New Roman"/>
      <w:sz w:val="24"/>
    </w:rPr>
  </w:style>
  <w:style w:type="character" w:customStyle="1" w:styleId="aa">
    <w:name w:val="а_основной (абзац) Знак"/>
    <w:qFormat/>
    <w:rsid w:val="00634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- список Знак"/>
    <w:uiPriority w:val="1"/>
    <w:qFormat/>
    <w:rsid w:val="00634E93"/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b">
    <w:name w:val="Абзац списка Знак"/>
    <w:basedOn w:val="a0"/>
    <w:uiPriority w:val="99"/>
    <w:qFormat/>
    <w:rsid w:val="00634E93"/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uiPriority w:val="9"/>
    <w:semiHidden/>
    <w:qFormat/>
    <w:rsid w:val="0028414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D929C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IndexLink">
    <w:name w:val="Index Link"/>
    <w:qFormat/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paragraph" w:customStyle="1" w:styleId="Heading">
    <w:name w:val="Heading"/>
    <w:basedOn w:val="a"/>
    <w:next w:val="ac"/>
    <w:qFormat/>
    <w:pPr>
      <w:keepNext/>
      <w:spacing w:before="240" w:after="120" w:line="276" w:lineRule="auto"/>
      <w:ind w:firstLine="709"/>
      <w:contextualSpacing/>
      <w:jc w:val="both"/>
    </w:pPr>
    <w:rPr>
      <w:rFonts w:ascii="Liberation Sans" w:eastAsia="Noto Sans CJK SC Regular" w:hAnsi="Liberation Sans" w:cs="Lohit Devanagari"/>
      <w:sz w:val="28"/>
      <w:szCs w:val="28"/>
      <w:lang w:eastAsia="en-US"/>
    </w:rPr>
  </w:style>
  <w:style w:type="paragraph" w:styleId="ac">
    <w:name w:val="Body Text"/>
    <w:basedOn w:val="a"/>
    <w:uiPriority w:val="99"/>
    <w:semiHidden/>
    <w:unhideWhenUsed/>
    <w:rsid w:val="0092323D"/>
    <w:pPr>
      <w:spacing w:after="120" w:line="360" w:lineRule="auto"/>
      <w:contextualSpacing/>
      <w:jc w:val="both"/>
    </w:pPr>
    <w:rPr>
      <w:lang w:eastAsia="en-US"/>
    </w:r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 w:line="276" w:lineRule="auto"/>
      <w:ind w:firstLine="709"/>
      <w:contextualSpacing/>
      <w:jc w:val="both"/>
    </w:pPr>
    <w:rPr>
      <w:rFonts w:eastAsiaTheme="minorHAnsi" w:cs="Lohit Devanagari"/>
      <w:i/>
      <w:iCs/>
      <w:lang w:eastAsia="en-US"/>
    </w:rPr>
  </w:style>
  <w:style w:type="paragraph" w:customStyle="1" w:styleId="Index">
    <w:name w:val="Index"/>
    <w:basedOn w:val="a"/>
    <w:qFormat/>
    <w:pPr>
      <w:suppressLineNumbers/>
      <w:spacing w:line="276" w:lineRule="auto"/>
      <w:ind w:firstLine="709"/>
      <w:contextualSpacing/>
      <w:jc w:val="both"/>
    </w:pPr>
    <w:rPr>
      <w:rFonts w:eastAsiaTheme="minorHAnsi" w:cs="Lohit Devanagari"/>
      <w:szCs w:val="22"/>
      <w:lang w:eastAsia="en-US"/>
    </w:rPr>
  </w:style>
  <w:style w:type="paragraph" w:styleId="af">
    <w:name w:val="List Paragraph"/>
    <w:basedOn w:val="a"/>
    <w:uiPriority w:val="34"/>
    <w:qFormat/>
    <w:rsid w:val="00B26BBC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af0">
    <w:name w:val="TOC Heading"/>
    <w:basedOn w:val="1"/>
    <w:uiPriority w:val="39"/>
    <w:unhideWhenUsed/>
    <w:qFormat/>
    <w:rsid w:val="00C60BB2"/>
    <w:pPr>
      <w:keepNext/>
      <w:keepLines/>
      <w:numPr>
        <w:numId w:val="0"/>
      </w:numPr>
      <w:spacing w:before="240" w:line="259" w:lineRule="auto"/>
      <w:ind w:left="357" w:hanging="357"/>
      <w:jc w:val="left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  <w:lang w:eastAsia="ru-RU"/>
    </w:rPr>
  </w:style>
  <w:style w:type="paragraph" w:styleId="12">
    <w:name w:val="toc 1"/>
    <w:basedOn w:val="a"/>
    <w:autoRedefine/>
    <w:uiPriority w:val="39"/>
    <w:unhideWhenUsed/>
    <w:rsid w:val="00C60BB2"/>
    <w:pPr>
      <w:spacing w:after="100" w:line="276" w:lineRule="auto"/>
      <w:ind w:firstLine="709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21">
    <w:name w:val="toc 2"/>
    <w:basedOn w:val="a"/>
    <w:autoRedefine/>
    <w:uiPriority w:val="39"/>
    <w:unhideWhenUsed/>
    <w:rsid w:val="00C60BB2"/>
    <w:pPr>
      <w:spacing w:after="100" w:line="276" w:lineRule="auto"/>
      <w:ind w:left="24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31">
    <w:name w:val="toc 3"/>
    <w:basedOn w:val="a"/>
    <w:autoRedefine/>
    <w:uiPriority w:val="39"/>
    <w:unhideWhenUsed/>
    <w:rsid w:val="00C60BB2"/>
    <w:pPr>
      <w:spacing w:after="100" w:line="276" w:lineRule="auto"/>
      <w:ind w:left="48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af1">
    <w:name w:val="annotation text"/>
    <w:basedOn w:val="a"/>
    <w:uiPriority w:val="99"/>
    <w:semiHidden/>
    <w:unhideWhenUsed/>
    <w:qFormat/>
    <w:rsid w:val="00F303B3"/>
    <w:pPr>
      <w:ind w:firstLine="709"/>
      <w:contextualSpacing/>
      <w:jc w:val="both"/>
    </w:pPr>
    <w:rPr>
      <w:rFonts w:eastAsiaTheme="minorHAnsi" w:cstheme="minorBidi"/>
      <w:sz w:val="20"/>
      <w:szCs w:val="20"/>
      <w:lang w:eastAsia="en-US"/>
    </w:rPr>
  </w:style>
  <w:style w:type="paragraph" w:styleId="af2">
    <w:name w:val="annotation subject"/>
    <w:basedOn w:val="af1"/>
    <w:uiPriority w:val="99"/>
    <w:semiHidden/>
    <w:unhideWhenUsed/>
    <w:qFormat/>
    <w:rsid w:val="00F303B3"/>
    <w:rPr>
      <w:b/>
      <w:bCs/>
    </w:rPr>
  </w:style>
  <w:style w:type="paragraph" w:styleId="af3">
    <w:name w:val="Balloon Text"/>
    <w:basedOn w:val="a"/>
    <w:uiPriority w:val="99"/>
    <w:semiHidden/>
    <w:unhideWhenUsed/>
    <w:qFormat/>
    <w:rsid w:val="00F303B3"/>
    <w:pPr>
      <w:ind w:firstLine="709"/>
      <w:contextualSpacing/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L">
    <w:name w:val="L Обычный текст"/>
    <w:basedOn w:val="a"/>
    <w:uiPriority w:val="99"/>
    <w:qFormat/>
    <w:rsid w:val="0092323D"/>
    <w:pPr>
      <w:spacing w:line="276" w:lineRule="auto"/>
      <w:ind w:firstLine="709"/>
      <w:contextualSpacing/>
      <w:jc w:val="both"/>
    </w:pPr>
    <w:rPr>
      <w:rFonts w:ascii="Arial" w:hAnsi="Arial" w:cs="Arial"/>
    </w:rPr>
  </w:style>
  <w:style w:type="paragraph" w:styleId="af4">
    <w:name w:val="header"/>
    <w:basedOn w:val="a"/>
    <w:uiPriority w:val="99"/>
    <w:unhideWhenUsed/>
    <w:rsid w:val="007E6738"/>
    <w:pPr>
      <w:tabs>
        <w:tab w:val="center" w:pos="4677"/>
        <w:tab w:val="right" w:pos="9355"/>
      </w:tabs>
      <w:ind w:firstLine="709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af5">
    <w:name w:val="footer"/>
    <w:basedOn w:val="a"/>
    <w:uiPriority w:val="99"/>
    <w:unhideWhenUsed/>
    <w:rsid w:val="007E6738"/>
    <w:pPr>
      <w:tabs>
        <w:tab w:val="center" w:pos="4677"/>
        <w:tab w:val="right" w:pos="9355"/>
      </w:tabs>
      <w:ind w:firstLine="709"/>
      <w:contextualSpacing/>
      <w:jc w:val="both"/>
    </w:pPr>
    <w:rPr>
      <w:rFonts w:eastAsiaTheme="minorHAnsi" w:cstheme="minorBidi"/>
      <w:szCs w:val="22"/>
      <w:lang w:eastAsia="en-US"/>
    </w:rPr>
  </w:style>
  <w:style w:type="paragraph" w:customStyle="1" w:styleId="af6">
    <w:name w:val="а_основной (абзац)"/>
    <w:basedOn w:val="a"/>
    <w:qFormat/>
    <w:rsid w:val="00634E93"/>
    <w:pPr>
      <w:spacing w:before="120" w:after="120" w:line="276" w:lineRule="auto"/>
      <w:ind w:firstLine="709"/>
      <w:contextualSpacing/>
      <w:jc w:val="both"/>
    </w:pPr>
  </w:style>
  <w:style w:type="paragraph" w:customStyle="1" w:styleId="-0">
    <w:name w:val="- список"/>
    <w:uiPriority w:val="1"/>
    <w:qFormat/>
    <w:rsid w:val="00634E93"/>
    <w:pPr>
      <w:spacing w:before="120" w:after="120" w:line="276" w:lineRule="auto"/>
      <w:ind w:left="1276" w:hanging="567"/>
      <w:contextualSpacing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22">
    <w:name w:val="Многоуровневый список 2"/>
    <w:uiPriority w:val="99"/>
    <w:qFormat/>
    <w:rsid w:val="00554EE1"/>
    <w:pPr>
      <w:tabs>
        <w:tab w:val="left" w:pos="720"/>
      </w:tabs>
      <w:spacing w:after="120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table" w:styleId="af7">
    <w:name w:val="Table Grid"/>
    <w:basedOn w:val="a1"/>
    <w:uiPriority w:val="59"/>
    <w:rsid w:val="0092323D"/>
    <w:rPr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Revision"/>
    <w:hidden/>
    <w:uiPriority w:val="99"/>
    <w:semiHidden/>
    <w:rsid w:val="000D2C2B"/>
    <w:rPr>
      <w:rFonts w:ascii="Times New Roman" w:hAnsi="Times New Roman"/>
      <w:sz w:val="24"/>
    </w:rPr>
  </w:style>
  <w:style w:type="character" w:styleId="af9">
    <w:name w:val="Hyperlink"/>
    <w:basedOn w:val="a0"/>
    <w:uiPriority w:val="99"/>
    <w:unhideWhenUsed/>
    <w:rsid w:val="003E6EAD"/>
    <w:rPr>
      <w:color w:val="0563C1" w:themeColor="hyperlink"/>
      <w:u w:val="single"/>
    </w:rPr>
  </w:style>
  <w:style w:type="character" w:customStyle="1" w:styleId="hlight">
    <w:name w:val="hlight"/>
    <w:basedOn w:val="a0"/>
    <w:rsid w:val="00E64633"/>
  </w:style>
  <w:style w:type="character" w:customStyle="1" w:styleId="afa">
    <w:name w:val="a"/>
    <w:basedOn w:val="a0"/>
    <w:rsid w:val="00301BC3"/>
  </w:style>
  <w:style w:type="character" w:styleId="afb">
    <w:name w:val="FollowedHyperlink"/>
    <w:basedOn w:val="a0"/>
    <w:uiPriority w:val="99"/>
    <w:semiHidden/>
    <w:unhideWhenUsed/>
    <w:rsid w:val="004B2D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keting@redmadrobot.%20com?subject=%D0%92%D0%BE%D0%BF%D1%80%D0%BE%D1%81%20%D0%BF%D0%BE%20%D1%80%D0%B0%D0%B1%D0%BE%D1%82%D0%B5%20%D1%81%20%D0%BF%D0%B5%D1%80%D1%81%D0%BE%D0%BD%D0%B0%D0%BB%D1%8C%D0%BD%D1%8B%D0%BC%D0%B8%20%D0%B4%D0%B0%D0%BD%D0%BD%D1%8B%D0%BC%D0%B8%20%D0%B8%20%D0%BF%D0%BE%D0%B4%D0%BF%D0%B8%D1%81%D0%BA%D0%B0%D0%BC%D0%B8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6BD89-77B6-437A-812A-B074A854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2808</Words>
  <Characters>16010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Политика в отношении обработки персональных данных</vt:lpstr>
    </vt:vector>
  </TitlesOfParts>
  <Company/>
  <LinksUpToDate>false</LinksUpToDate>
  <CharactersWithSpaces>18781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Полина Каштанова</dc:creator>
  <dc:description/>
  <cp:lastModifiedBy>Ekaterina Oleshko</cp:lastModifiedBy>
  <cp:revision>2</cp:revision>
  <cp:lastPrinted>2022-02-16T13:40:00Z</cp:lastPrinted>
  <dcterms:created xsi:type="dcterms:W3CDTF">2022-04-20T15:09:00Z</dcterms:created>
  <dcterms:modified xsi:type="dcterms:W3CDTF">2022-04-20T15:09:00Z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ООО "Б152"</vt:lpwstr>
  </property>
  <property fmtid="{D5CDD505-2E9C-101B-9397-08002B2CF9AE}" pid="4" name="DocSecurity">
    <vt:i4>0</vt:i4>
  </property>
  <property fmtid="{D5CDD505-2E9C-101B-9397-08002B2CF9AE}" pid="5" name="HyperlinkBase">
    <vt:lpwstr>www.b-152.ru</vt:lpwstr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