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953"/>
        <w:gridCol w:w="567"/>
        <w:gridCol w:w="2693"/>
      </w:tblGrid>
      <w:tr w:rsidR="00726BE4" w:rsidRPr="003457D8" w14:paraId="66893F42" w14:textId="77777777" w:rsidTr="00726BE4">
        <w:trPr>
          <w:trHeight w:val="420"/>
          <w:jc w:val="center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FDCFA87" w14:textId="77777777" w:rsidR="00726BE4" w:rsidRPr="003457D8" w:rsidRDefault="00726BE4" w:rsidP="00F31970">
            <w:pPr>
              <w:pStyle w:val="Tableheading"/>
            </w:pPr>
            <w:r w:rsidRPr="003457D8">
              <w:t>Project: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0B83FB7E" w14:textId="77777777" w:rsidR="00726BE4" w:rsidRPr="003457D8" w:rsidRDefault="00726BE4" w:rsidP="00F31970">
            <w:pPr>
              <w:pStyle w:val="MessageHeader"/>
              <w:spacing w:line="240" w:lineRule="auto"/>
              <w:rPr>
                <w:rFonts w:ascii="Century Gothic" w:hAnsi="Century Gothic"/>
                <w:sz w:val="20"/>
              </w:rPr>
            </w:pPr>
            <w:bookmarkStart w:id="0" w:name="checkjob"/>
            <w:bookmarkStart w:id="1" w:name="chstadd2"/>
            <w:bookmarkStart w:id="2" w:name="chstdist"/>
            <w:bookmarkStart w:id="3" w:name="chstcity"/>
            <w:bookmarkStart w:id="4" w:name="chstcou"/>
            <w:bookmarkEnd w:id="0"/>
            <w:bookmarkEnd w:id="1"/>
            <w:bookmarkEnd w:id="2"/>
            <w:bookmarkEnd w:id="3"/>
            <w:bookmarkEnd w:id="4"/>
            <w:r>
              <w:rPr>
                <w:rFonts w:ascii="Century Gothic" w:hAnsi="Century Gothic"/>
                <w:sz w:val="20"/>
              </w:rPr>
              <w:t xml:space="preserve"> </w:t>
            </w:r>
            <w:bookmarkStart w:id="5" w:name="chstPC"/>
            <w:bookmarkEnd w:id="5"/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153BA5B" w14:textId="77777777" w:rsidR="00726BE4" w:rsidRDefault="00726BE4" w:rsidP="00F31970">
            <w:pPr>
              <w:pStyle w:val="MessageHeader"/>
              <w:spacing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2DFE" w14:textId="77777777" w:rsidR="00726BE4" w:rsidRDefault="00726BE4" w:rsidP="00F31970">
            <w:pPr>
              <w:pStyle w:val="Faxheader"/>
              <w:tabs>
                <w:tab w:val="clear" w:pos="0"/>
              </w:tabs>
              <w:ind w:left="201" w:right="141"/>
              <w:jc w:val="right"/>
              <w:rPr>
                <w:b/>
              </w:rPr>
            </w:pPr>
            <w:r w:rsidRPr="007C493D">
              <w:rPr>
                <w:b/>
              </w:rPr>
              <w:t>Return to:</w:t>
            </w:r>
          </w:p>
          <w:p w14:paraId="67EE498E" w14:textId="77777777" w:rsidR="00726BE4" w:rsidRDefault="00726BE4" w:rsidP="00F31970">
            <w:pPr>
              <w:pStyle w:val="Faxheader"/>
              <w:tabs>
                <w:tab w:val="clear" w:pos="0"/>
              </w:tabs>
              <w:ind w:left="201" w:right="141"/>
              <w:jc w:val="right"/>
            </w:pPr>
            <w:r>
              <w:t>Adnitt Acoustics</w:t>
            </w:r>
          </w:p>
          <w:p w14:paraId="3B88B616" w14:textId="77777777" w:rsidR="00726BE4" w:rsidRDefault="00726BE4" w:rsidP="00F31970">
            <w:pPr>
              <w:pStyle w:val="Faxheader"/>
              <w:tabs>
                <w:tab w:val="clear" w:pos="0"/>
              </w:tabs>
              <w:ind w:left="201" w:right="141"/>
              <w:jc w:val="right"/>
            </w:pPr>
            <w:r>
              <w:t>Renaissance House</w:t>
            </w:r>
          </w:p>
          <w:p w14:paraId="06BE3A3F" w14:textId="77777777" w:rsidR="00726BE4" w:rsidRDefault="00726BE4" w:rsidP="00F31970">
            <w:pPr>
              <w:pStyle w:val="Faxheader"/>
              <w:tabs>
                <w:tab w:val="clear" w:pos="0"/>
              </w:tabs>
              <w:ind w:left="201" w:right="141"/>
              <w:jc w:val="right"/>
            </w:pPr>
            <w:r>
              <w:t>32 Upper High Street</w:t>
            </w:r>
          </w:p>
          <w:p w14:paraId="4ACD249B" w14:textId="77777777" w:rsidR="00726BE4" w:rsidRDefault="00726BE4" w:rsidP="00F31970">
            <w:pPr>
              <w:pStyle w:val="Faxheader"/>
              <w:tabs>
                <w:tab w:val="clear" w:pos="0"/>
              </w:tabs>
              <w:ind w:left="201" w:right="141"/>
              <w:jc w:val="right"/>
            </w:pPr>
            <w:r>
              <w:t>EPSOM</w:t>
            </w:r>
          </w:p>
          <w:p w14:paraId="3B021E1C" w14:textId="77777777" w:rsidR="00726BE4" w:rsidRPr="00AA7AB3" w:rsidRDefault="00726BE4" w:rsidP="00F31970">
            <w:pPr>
              <w:pStyle w:val="Faxheader"/>
              <w:tabs>
                <w:tab w:val="clear" w:pos="0"/>
              </w:tabs>
              <w:ind w:left="201" w:right="141"/>
              <w:jc w:val="right"/>
              <w:rPr>
                <w:lang w:val="en-US"/>
              </w:rPr>
            </w:pPr>
            <w:r>
              <w:t>Surrey  KT17 4QJ</w:t>
            </w:r>
          </w:p>
          <w:p w14:paraId="5B49DCCE" w14:textId="77777777" w:rsidR="00726BE4" w:rsidRDefault="00726BE4" w:rsidP="00F31970">
            <w:pPr>
              <w:pStyle w:val="Faxheader"/>
              <w:tabs>
                <w:tab w:val="clear" w:pos="0"/>
              </w:tabs>
              <w:ind w:left="201" w:right="141"/>
              <w:jc w:val="right"/>
            </w:pPr>
          </w:p>
          <w:p w14:paraId="3BA8B35D" w14:textId="77777777" w:rsidR="00726BE4" w:rsidRDefault="00726BE4" w:rsidP="00F31970">
            <w:pPr>
              <w:pStyle w:val="Faxheader"/>
              <w:tabs>
                <w:tab w:val="clear" w:pos="0"/>
              </w:tabs>
              <w:ind w:left="201" w:right="141"/>
              <w:jc w:val="right"/>
            </w:pPr>
            <w:r>
              <w:t>Tel  020 7099 9735</w:t>
            </w:r>
          </w:p>
          <w:p w14:paraId="51F5B92C" w14:textId="77777777" w:rsidR="00726BE4" w:rsidRPr="00D51B45" w:rsidRDefault="00726BE4" w:rsidP="00F31970">
            <w:pPr>
              <w:pStyle w:val="Faxheader"/>
              <w:tabs>
                <w:tab w:val="clear" w:pos="0"/>
              </w:tabs>
              <w:ind w:left="201" w:right="141"/>
              <w:jc w:val="right"/>
            </w:pPr>
            <w:r>
              <w:t>Fax 0845 127 5121</w:t>
            </w:r>
          </w:p>
          <w:p w14:paraId="5ACDA446" w14:textId="77777777" w:rsidR="00726BE4" w:rsidRDefault="00726BE4" w:rsidP="00F31970">
            <w:pPr>
              <w:pStyle w:val="Faxheader"/>
              <w:tabs>
                <w:tab w:val="clear" w:pos="0"/>
              </w:tabs>
              <w:ind w:left="201" w:right="141"/>
              <w:jc w:val="right"/>
            </w:pPr>
            <w:bookmarkStart w:id="6" w:name="checkemail"/>
            <w:bookmarkEnd w:id="6"/>
            <w:r w:rsidRPr="00D51B45">
              <w:t>@adnitt.com</w:t>
            </w:r>
          </w:p>
          <w:p w14:paraId="1E2402B9" w14:textId="77777777" w:rsidR="00726BE4" w:rsidRPr="007C493D" w:rsidRDefault="00726BE4" w:rsidP="00F31970">
            <w:pPr>
              <w:pStyle w:val="Faxheader"/>
              <w:tabs>
                <w:tab w:val="clear" w:pos="0"/>
              </w:tabs>
              <w:ind w:left="201" w:right="141"/>
              <w:jc w:val="right"/>
              <w:rPr>
                <w:b/>
              </w:rPr>
            </w:pPr>
            <w:r w:rsidRPr="00B55BC2">
              <w:rPr>
                <w:b/>
              </w:rPr>
              <w:t>ANC Org. No.:</w:t>
            </w:r>
            <w:r w:rsidRPr="00B55BC2">
              <w:rPr>
                <w:b/>
              </w:rPr>
              <w:tab/>
              <w:t>131</w:t>
            </w:r>
          </w:p>
        </w:tc>
      </w:tr>
      <w:tr w:rsidR="00726BE4" w:rsidRPr="003457D8" w14:paraId="7FB50253" w14:textId="77777777" w:rsidTr="00726BE4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A4CAED4" w14:textId="77777777" w:rsidR="00726BE4" w:rsidRPr="003457D8" w:rsidRDefault="00726BE4" w:rsidP="00F31970">
            <w:pPr>
              <w:pStyle w:val="Tableheading"/>
            </w:pPr>
            <w:r w:rsidRPr="003457D8">
              <w:t>Test Date:</w:t>
            </w:r>
          </w:p>
        </w:tc>
        <w:tc>
          <w:tcPr>
            <w:tcW w:w="5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2ADBCB6A" w14:textId="77777777" w:rsidR="00726BE4" w:rsidRPr="003457D8" w:rsidRDefault="00726BE4" w:rsidP="00F31970">
            <w:pPr>
              <w:pStyle w:val="MessageHeader"/>
              <w:spacing w:line="240" w:lineRule="auto"/>
              <w:ind w:left="0" w:firstLine="0"/>
              <w:rPr>
                <w:rFonts w:ascii="Century Gothic" w:hAnsi="Century Gothic"/>
                <w:sz w:val="20"/>
              </w:rPr>
            </w:pPr>
            <w:bookmarkStart w:id="7" w:name="checktestdate"/>
            <w:bookmarkEnd w:id="7"/>
            <w:r>
              <w:rPr>
                <w:rFonts w:ascii="Century Gothic" w:hAnsi="Century Gothic"/>
                <w:sz w:val="20"/>
              </w:rPr>
              <w:tab/>
            </w:r>
            <w:bookmarkStart w:id="8" w:name="checktesttime"/>
            <w:bookmarkEnd w:id="8"/>
            <w:r>
              <w:rPr>
                <w:rFonts w:ascii="Century Gothic" w:hAnsi="Century Gothic"/>
                <w:sz w:val="20"/>
              </w:rPr>
              <w:t xml:space="preserve"> Hours</w:t>
            </w: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14:paraId="4D177786" w14:textId="77777777" w:rsidR="00726BE4" w:rsidRDefault="00726BE4" w:rsidP="00F31970">
            <w:pPr>
              <w:pStyle w:val="MessageHeader"/>
              <w:spacing w:line="240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8513D9A" w14:textId="77777777" w:rsidR="00726BE4" w:rsidRDefault="00726BE4" w:rsidP="00F31970">
            <w:pPr>
              <w:pStyle w:val="MessageHeader"/>
              <w:spacing w:line="240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726BE4" w:rsidRPr="003457D8" w14:paraId="689A9FE7" w14:textId="77777777" w:rsidTr="00726BE4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E2731FF" w14:textId="77777777" w:rsidR="00726BE4" w:rsidRPr="003457D8" w:rsidRDefault="00726BE4" w:rsidP="00F31970">
            <w:pPr>
              <w:pStyle w:val="Tableheading"/>
              <w:rPr>
                <w:rStyle w:val="MessageHeaderLabel"/>
              </w:rPr>
            </w:pPr>
            <w:r w:rsidRPr="003457D8">
              <w:rPr>
                <w:rStyle w:val="MessageHeaderLabel"/>
              </w:rPr>
              <w:t>Client Contact:</w:t>
            </w:r>
          </w:p>
        </w:tc>
        <w:tc>
          <w:tcPr>
            <w:tcW w:w="5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20B5E99E" w14:textId="77777777" w:rsidR="00726BE4" w:rsidRPr="003457D8" w:rsidRDefault="00726BE4" w:rsidP="00F31970">
            <w:pPr>
              <w:pStyle w:val="MessageHeader"/>
              <w:tabs>
                <w:tab w:val="clear" w:pos="720"/>
                <w:tab w:val="left" w:pos="3480"/>
              </w:tabs>
              <w:spacing w:line="240" w:lineRule="auto"/>
              <w:ind w:left="0" w:firstLine="0"/>
              <w:rPr>
                <w:rFonts w:ascii="Century Gothic" w:hAnsi="Century Gothic"/>
                <w:sz w:val="20"/>
              </w:rPr>
            </w:pPr>
            <w:bookmarkStart w:id="9" w:name="checkcontact"/>
            <w:bookmarkEnd w:id="9"/>
            <w:r>
              <w:rPr>
                <w:rFonts w:ascii="Century Gothic" w:hAnsi="Century Gothic"/>
                <w:sz w:val="20"/>
              </w:rPr>
              <w:tab/>
            </w:r>
            <w:bookmarkStart w:id="10" w:name="checktelno"/>
            <w:bookmarkEnd w:id="10"/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14:paraId="7DD00E0A" w14:textId="77777777" w:rsidR="00726BE4" w:rsidRDefault="00726BE4" w:rsidP="00F31970">
            <w:pPr>
              <w:pStyle w:val="MessageHeader"/>
              <w:tabs>
                <w:tab w:val="clear" w:pos="720"/>
                <w:tab w:val="left" w:pos="3480"/>
              </w:tabs>
              <w:spacing w:line="240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1B785F4" w14:textId="77777777" w:rsidR="00726BE4" w:rsidRDefault="00726BE4" w:rsidP="00F31970">
            <w:pPr>
              <w:pStyle w:val="MessageHeader"/>
              <w:tabs>
                <w:tab w:val="clear" w:pos="720"/>
                <w:tab w:val="left" w:pos="3480"/>
              </w:tabs>
              <w:spacing w:line="240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726BE4" w:rsidRPr="003457D8" w14:paraId="6BE3AC4E" w14:textId="77777777" w:rsidTr="00726BE4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EF55EF3" w14:textId="77777777" w:rsidR="00726BE4" w:rsidRPr="003457D8" w:rsidRDefault="00726BE4" w:rsidP="00F31970">
            <w:pPr>
              <w:pStyle w:val="Tableheading"/>
            </w:pPr>
            <w:r w:rsidRPr="003457D8">
              <w:t>Company:</w:t>
            </w:r>
          </w:p>
        </w:tc>
        <w:tc>
          <w:tcPr>
            <w:tcW w:w="59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764857AE" w14:textId="77777777" w:rsidR="00726BE4" w:rsidRPr="003457D8" w:rsidRDefault="00726BE4" w:rsidP="00F31970">
            <w:pPr>
              <w:pStyle w:val="MessageHeader"/>
              <w:spacing w:line="240" w:lineRule="auto"/>
              <w:ind w:left="0" w:firstLine="0"/>
              <w:rPr>
                <w:rFonts w:ascii="Century Gothic" w:hAnsi="Century Gothic"/>
                <w:sz w:val="20"/>
              </w:rPr>
            </w:pPr>
            <w:bookmarkStart w:id="11" w:name="checkco"/>
            <w:bookmarkEnd w:id="11"/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14:paraId="5058B262" w14:textId="77777777" w:rsidR="00726BE4" w:rsidRPr="003457D8" w:rsidRDefault="00726BE4" w:rsidP="00F31970">
            <w:pPr>
              <w:pStyle w:val="MessageHeader"/>
              <w:spacing w:line="240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5C04353" w14:textId="77777777" w:rsidR="00726BE4" w:rsidRPr="003457D8" w:rsidRDefault="00726BE4" w:rsidP="00F31970">
            <w:pPr>
              <w:pStyle w:val="MessageHeader"/>
              <w:spacing w:line="240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726BE4" w:rsidRPr="003457D8" w14:paraId="18D5FDF8" w14:textId="77777777" w:rsidTr="00726BE4">
        <w:trPr>
          <w:jc w:val="center"/>
        </w:trPr>
        <w:tc>
          <w:tcPr>
            <w:tcW w:w="1560" w:type="dxa"/>
            <w:tcBorders>
              <w:top w:val="dotted" w:sz="4" w:space="0" w:color="auto"/>
              <w:right w:val="nil"/>
            </w:tcBorders>
          </w:tcPr>
          <w:p w14:paraId="18560E92" w14:textId="77777777" w:rsidR="00726BE4" w:rsidRPr="003457D8" w:rsidRDefault="00726BE4" w:rsidP="00F31970">
            <w:pPr>
              <w:pStyle w:val="Tableheading"/>
              <w:rPr>
                <w:rStyle w:val="MessageHeaderLabel"/>
              </w:rPr>
            </w:pPr>
            <w:r w:rsidRPr="003457D8">
              <w:rPr>
                <w:rStyle w:val="MessageHeaderLabel"/>
              </w:rPr>
              <w:t>ANC Org. No.:</w:t>
            </w:r>
          </w:p>
        </w:tc>
        <w:tc>
          <w:tcPr>
            <w:tcW w:w="5953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879AF9C" w14:textId="77777777" w:rsidR="00726BE4" w:rsidRPr="003457D8" w:rsidRDefault="00726BE4" w:rsidP="00F31970">
            <w:pPr>
              <w:pStyle w:val="MessageHeader"/>
              <w:spacing w:line="240" w:lineRule="auto"/>
              <w:ind w:left="0" w:firstLine="0"/>
              <w:rPr>
                <w:rFonts w:ascii="Century Gothic" w:hAnsi="Century Gothic"/>
                <w:sz w:val="20"/>
              </w:rPr>
            </w:pPr>
            <w:r w:rsidRPr="003457D8">
              <w:rPr>
                <w:rFonts w:ascii="Century Gothic" w:hAnsi="Century Gothic"/>
                <w:sz w:val="20"/>
              </w:rPr>
              <w:t>131</w:t>
            </w: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14:paraId="2F52D2D5" w14:textId="77777777" w:rsidR="00726BE4" w:rsidRPr="003457D8" w:rsidRDefault="00726BE4" w:rsidP="00F31970">
            <w:pPr>
              <w:pStyle w:val="MessageHeader"/>
              <w:spacing w:line="240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76F0315" w14:textId="77777777" w:rsidR="00726BE4" w:rsidRPr="003457D8" w:rsidRDefault="00726BE4" w:rsidP="00F31970">
            <w:pPr>
              <w:pStyle w:val="MessageHeader"/>
              <w:spacing w:line="240" w:lineRule="auto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726BE4" w:rsidRPr="003457D8" w14:paraId="5DB3D501" w14:textId="77777777" w:rsidTr="00726BE4">
        <w:trPr>
          <w:jc w:val="center"/>
        </w:trPr>
        <w:tc>
          <w:tcPr>
            <w:tcW w:w="7513" w:type="dxa"/>
            <w:gridSpan w:val="2"/>
            <w:tcBorders>
              <w:bottom w:val="single" w:sz="6" w:space="0" w:color="auto"/>
              <w:right w:val="nil"/>
            </w:tcBorders>
          </w:tcPr>
          <w:p w14:paraId="647CD58E" w14:textId="77777777" w:rsidR="00726BE4" w:rsidRPr="00B07A1D" w:rsidRDefault="00726BE4" w:rsidP="00F31970">
            <w:pPr>
              <w:pStyle w:val="TableLargeBold"/>
            </w:pPr>
            <w:r w:rsidRPr="00447632">
              <w:t>Please ensure that the following items are completed and faxed back to us by return</w:t>
            </w:r>
            <w:r>
              <w:t xml:space="preserve"> on 0845 127 5121 with your written and signed instruction, should you wish to proceed. Fees will be charged for abortive site visits where no checklist was received.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241986D9" w14:textId="77777777" w:rsidR="00726BE4" w:rsidRDefault="00726BE4" w:rsidP="00F31970">
            <w:pPr>
              <w:pStyle w:val="TableLargeBold"/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6F9A5" w14:textId="77777777" w:rsidR="00726BE4" w:rsidRDefault="00726BE4" w:rsidP="00F31970">
            <w:pPr>
              <w:pStyle w:val="TableLargeBold"/>
            </w:pPr>
          </w:p>
        </w:tc>
      </w:tr>
      <w:tr w:rsidR="00726BE4" w:rsidRPr="003457D8" w14:paraId="27239A70" w14:textId="77777777" w:rsidTr="00726BE4">
        <w:trPr>
          <w:trHeight w:hRule="exact" w:val="170"/>
          <w:jc w:val="center"/>
        </w:trPr>
        <w:tc>
          <w:tcPr>
            <w:tcW w:w="7513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14:paraId="56FF6BB2" w14:textId="77777777" w:rsidR="00726BE4" w:rsidRPr="00B07A1D" w:rsidRDefault="00726BE4" w:rsidP="00F31970">
            <w:pPr>
              <w:pStyle w:val="Table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D35E76" w14:textId="77777777" w:rsidR="00726BE4" w:rsidRPr="00B07A1D" w:rsidRDefault="00726BE4" w:rsidP="00F31970">
            <w:pPr>
              <w:pStyle w:val="TableText"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</w:tcBorders>
          </w:tcPr>
          <w:p w14:paraId="0ADBA3B2" w14:textId="77777777" w:rsidR="00726BE4" w:rsidRPr="00B07A1D" w:rsidRDefault="00726BE4" w:rsidP="00F31970">
            <w:pPr>
              <w:pStyle w:val="TableText"/>
            </w:pPr>
          </w:p>
        </w:tc>
      </w:tr>
    </w:tbl>
    <w:p w14:paraId="1BE88C10" w14:textId="77777777" w:rsidR="00726BE4" w:rsidRPr="00A419A4" w:rsidRDefault="00726BE4" w:rsidP="00726BE4">
      <w:pPr>
        <w:spacing w:after="0"/>
        <w:rPr>
          <w:vanish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5"/>
        <w:gridCol w:w="1275"/>
      </w:tblGrid>
      <w:tr w:rsidR="00726BE4" w:rsidRPr="00A419A4" w14:paraId="60573353" w14:textId="77777777" w:rsidTr="00726BE4">
        <w:trPr>
          <w:trHeight w:hRule="exact" w:val="397"/>
          <w:jc w:val="center"/>
        </w:trPr>
        <w:tc>
          <w:tcPr>
            <w:tcW w:w="9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51FF54" w14:textId="77777777" w:rsidR="00726BE4" w:rsidRPr="003457D8" w:rsidRDefault="00726BE4" w:rsidP="00F31970">
            <w:pPr>
              <w:pStyle w:val="TableTextMed"/>
            </w:pPr>
            <w:r w:rsidRPr="003457D8">
              <w:t>Are all floor and/or wall constructions complete and sealed</w:t>
            </w:r>
            <w:r>
              <w:t>?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BD183A" w14:textId="77777777" w:rsidR="00726BE4" w:rsidRPr="003457D8" w:rsidRDefault="00726BE4" w:rsidP="00F31970">
            <w:pPr>
              <w:pStyle w:val="TableTextMed"/>
              <w:jc w:val="center"/>
            </w:pPr>
            <w:r>
              <w:t>YES  /  NO</w:t>
            </w:r>
          </w:p>
        </w:tc>
      </w:tr>
      <w:tr w:rsidR="00726BE4" w:rsidRPr="00A419A4" w14:paraId="483167FA" w14:textId="77777777" w:rsidTr="00726BE4">
        <w:trPr>
          <w:trHeight w:hRule="exact" w:val="397"/>
          <w:jc w:val="center"/>
        </w:trPr>
        <w:tc>
          <w:tcPr>
            <w:tcW w:w="9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58D138" w14:textId="77777777" w:rsidR="00726BE4" w:rsidRPr="003457D8" w:rsidRDefault="00726BE4" w:rsidP="00F31970">
            <w:pPr>
              <w:pStyle w:val="TableTextMed"/>
            </w:pPr>
            <w:r w:rsidRPr="003457D8">
              <w:t>Are all windows</w:t>
            </w:r>
            <w:r>
              <w:t xml:space="preserve">, internal and external </w:t>
            </w:r>
            <w:r w:rsidRPr="003457D8">
              <w:t>doors</w:t>
            </w:r>
            <w:r>
              <w:t xml:space="preserve"> and all sockets, switches, etc. installed?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5F118F" w14:textId="77777777" w:rsidR="00726BE4" w:rsidRPr="003457D8" w:rsidRDefault="00726BE4" w:rsidP="00F31970">
            <w:pPr>
              <w:pStyle w:val="TableTextMed"/>
              <w:jc w:val="center"/>
            </w:pPr>
            <w:r>
              <w:t>YES  /  NO</w:t>
            </w:r>
          </w:p>
        </w:tc>
      </w:tr>
      <w:tr w:rsidR="00726BE4" w:rsidRPr="00A419A4" w14:paraId="68E6C0DF" w14:textId="77777777" w:rsidTr="00726BE4">
        <w:trPr>
          <w:trHeight w:hRule="exact" w:val="397"/>
          <w:jc w:val="center"/>
        </w:trPr>
        <w:tc>
          <w:tcPr>
            <w:tcW w:w="9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6EB12C" w14:textId="77777777" w:rsidR="00726BE4" w:rsidRDefault="00726BE4" w:rsidP="00F31970">
            <w:pPr>
              <w:pStyle w:val="TableTextMed"/>
            </w:pPr>
            <w:r>
              <w:t>Are all rooms unfurnished?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8FA62B" w14:textId="77777777" w:rsidR="00726BE4" w:rsidRDefault="00726BE4" w:rsidP="00F31970">
            <w:pPr>
              <w:pStyle w:val="TableTextMed"/>
              <w:jc w:val="center"/>
            </w:pPr>
            <w:r>
              <w:t>YES  /  NO</w:t>
            </w:r>
          </w:p>
        </w:tc>
      </w:tr>
      <w:tr w:rsidR="00726BE4" w:rsidRPr="00A419A4" w14:paraId="43E79F73" w14:textId="77777777" w:rsidTr="00726BE4">
        <w:trPr>
          <w:trHeight w:hRule="exact" w:val="397"/>
          <w:jc w:val="center"/>
        </w:trPr>
        <w:tc>
          <w:tcPr>
            <w:tcW w:w="9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821196" w14:textId="77777777" w:rsidR="00726BE4" w:rsidRPr="003457D8" w:rsidRDefault="00726BE4" w:rsidP="00F31970">
            <w:pPr>
              <w:pStyle w:val="TableTextMed"/>
            </w:pPr>
            <w:r>
              <w:t xml:space="preserve">Are temporary floor finishes (e.g. </w:t>
            </w:r>
            <w:r w:rsidRPr="003457D8">
              <w:t>carpets</w:t>
            </w:r>
            <w:r>
              <w:t>)</w:t>
            </w:r>
            <w:r w:rsidRPr="003457D8">
              <w:t xml:space="preserve"> removed or exposed over at least 50% of floor</w:t>
            </w:r>
            <w:r>
              <w:t>?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E99AE2" w14:textId="77777777" w:rsidR="00726BE4" w:rsidRPr="003457D8" w:rsidRDefault="00726BE4" w:rsidP="00F31970">
            <w:pPr>
              <w:pStyle w:val="TableTextMed"/>
              <w:jc w:val="center"/>
            </w:pPr>
            <w:r>
              <w:t>YES  /  NO</w:t>
            </w:r>
          </w:p>
        </w:tc>
      </w:tr>
      <w:tr w:rsidR="00726BE4" w:rsidRPr="00A419A4" w14:paraId="365EF8EC" w14:textId="77777777" w:rsidTr="00726BE4">
        <w:trPr>
          <w:trHeight w:hRule="exact" w:val="397"/>
          <w:jc w:val="center"/>
        </w:trPr>
        <w:tc>
          <w:tcPr>
            <w:tcW w:w="9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DCE654" w14:textId="77777777" w:rsidR="00726BE4" w:rsidRPr="003457D8" w:rsidRDefault="00726BE4" w:rsidP="00F31970">
            <w:pPr>
              <w:pStyle w:val="TableTextMed"/>
            </w:pPr>
            <w:r w:rsidRPr="003457D8">
              <w:t>Will all works on site be stopped for the duration of the tests</w:t>
            </w:r>
            <w:r>
              <w:t>?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7CFF67" w14:textId="77777777" w:rsidR="00726BE4" w:rsidRPr="003457D8" w:rsidRDefault="00726BE4" w:rsidP="00F31970">
            <w:pPr>
              <w:pStyle w:val="TableTextMed"/>
              <w:jc w:val="center"/>
            </w:pPr>
            <w:r>
              <w:t>YES  /  NO</w:t>
            </w:r>
          </w:p>
        </w:tc>
      </w:tr>
      <w:tr w:rsidR="00726BE4" w:rsidRPr="00A419A4" w14:paraId="0E625B4F" w14:textId="77777777" w:rsidTr="00726BE4">
        <w:trPr>
          <w:trHeight w:hRule="exact" w:val="711"/>
          <w:jc w:val="center"/>
        </w:trPr>
        <w:tc>
          <w:tcPr>
            <w:tcW w:w="9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803BCA" w14:textId="77777777" w:rsidR="00726BE4" w:rsidRPr="003457D8" w:rsidRDefault="00726BE4" w:rsidP="00F31970">
            <w:pPr>
              <w:pStyle w:val="TableTextMed"/>
            </w:pPr>
            <w:r w:rsidRPr="003457D8">
              <w:t>Is th</w:t>
            </w:r>
            <w:r>
              <w:t xml:space="preserve">ere full access to at least two pairs of </w:t>
            </w:r>
            <w:r w:rsidRPr="003457D8">
              <w:t>habitable rooms on either side of the separating floor or party wall (i</w:t>
            </w:r>
            <w:r>
              <w:t>.</w:t>
            </w:r>
            <w:r w:rsidRPr="003457D8">
              <w:t>e. living room, bedroom, study, etc.)</w:t>
            </w:r>
            <w:r>
              <w:t>?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82AE37" w14:textId="77777777" w:rsidR="00726BE4" w:rsidRPr="003457D8" w:rsidRDefault="00726BE4" w:rsidP="00F31970">
            <w:pPr>
              <w:pStyle w:val="TableTextMed"/>
              <w:jc w:val="center"/>
            </w:pPr>
            <w:r>
              <w:t>YES  /  NO</w:t>
            </w:r>
          </w:p>
        </w:tc>
      </w:tr>
      <w:tr w:rsidR="00726BE4" w:rsidRPr="00A419A4" w14:paraId="26E99F3E" w14:textId="77777777" w:rsidTr="00726BE4">
        <w:trPr>
          <w:trHeight w:hRule="exact" w:val="397"/>
          <w:jc w:val="center"/>
        </w:trPr>
        <w:tc>
          <w:tcPr>
            <w:tcW w:w="9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55ABC1" w14:textId="77777777" w:rsidR="00726BE4" w:rsidRPr="003457D8" w:rsidRDefault="00726BE4" w:rsidP="00F31970">
            <w:pPr>
              <w:pStyle w:val="TableTextMed"/>
            </w:pPr>
            <w:r w:rsidRPr="003457D8">
              <w:t>Is there 240V mains power available throughout the site</w:t>
            </w:r>
            <w:r>
              <w:t>?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AB04F2" w14:textId="77777777" w:rsidR="00726BE4" w:rsidRPr="003457D8" w:rsidRDefault="00726BE4" w:rsidP="00F31970">
            <w:pPr>
              <w:pStyle w:val="TableTextMed"/>
              <w:jc w:val="center"/>
            </w:pPr>
            <w:r>
              <w:t>YES  /  NO</w:t>
            </w:r>
          </w:p>
        </w:tc>
      </w:tr>
      <w:tr w:rsidR="00726BE4" w:rsidRPr="00A419A4" w14:paraId="125740F2" w14:textId="77777777" w:rsidTr="00726BE4">
        <w:trPr>
          <w:trHeight w:hRule="exact" w:val="457"/>
          <w:jc w:val="center"/>
        </w:trPr>
        <w:tc>
          <w:tcPr>
            <w:tcW w:w="9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8ED381" w14:textId="77777777" w:rsidR="00726BE4" w:rsidRDefault="00726BE4" w:rsidP="00F31970">
            <w:pPr>
              <w:pStyle w:val="TableTextMed"/>
            </w:pPr>
            <w:r w:rsidRPr="00993E64">
              <w:t>Are there parking facilities on site?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54EEBA" w14:textId="77777777" w:rsidR="00726BE4" w:rsidRDefault="00726BE4" w:rsidP="00F31970">
            <w:pPr>
              <w:pStyle w:val="TableTextMed"/>
              <w:jc w:val="center"/>
            </w:pPr>
            <w:r>
              <w:t>YES  /  NO</w:t>
            </w:r>
          </w:p>
        </w:tc>
      </w:tr>
      <w:tr w:rsidR="00726BE4" w:rsidRPr="00A419A4" w14:paraId="52378019" w14:textId="77777777" w:rsidTr="00726BE4">
        <w:trPr>
          <w:trHeight w:hRule="exact" w:val="657"/>
          <w:jc w:val="center"/>
        </w:trPr>
        <w:tc>
          <w:tcPr>
            <w:tcW w:w="9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63428E" w14:textId="758F35A4" w:rsidR="00726BE4" w:rsidRDefault="00726BE4" w:rsidP="00F31970">
            <w:pPr>
              <w:pStyle w:val="TableTextMed"/>
            </w:pPr>
            <w:r>
              <w:t>Has payment for testing been made?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FD15BB" w14:textId="77777777" w:rsidR="00726BE4" w:rsidRPr="003457D8" w:rsidRDefault="00726BE4" w:rsidP="00F31970">
            <w:pPr>
              <w:pStyle w:val="TableTextMed"/>
              <w:jc w:val="center"/>
            </w:pPr>
            <w:r>
              <w:t>YES  /  NO</w:t>
            </w:r>
          </w:p>
        </w:tc>
      </w:tr>
      <w:tr w:rsidR="00726BE4" w:rsidRPr="00A419A4" w14:paraId="6EBB1D51" w14:textId="77777777" w:rsidTr="00726BE4">
        <w:trPr>
          <w:trHeight w:hRule="exact" w:val="397"/>
          <w:jc w:val="center"/>
        </w:trPr>
        <w:tc>
          <w:tcPr>
            <w:tcW w:w="1083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3A1EC4" w14:textId="77777777" w:rsidR="00726BE4" w:rsidRPr="003457D8" w:rsidRDefault="00726BE4" w:rsidP="00F31970">
            <w:pPr>
              <w:pStyle w:val="TableTextMed"/>
            </w:pPr>
            <w:r>
              <w:t>Please provide a detailed description of the test separating floor construction</w:t>
            </w:r>
          </w:p>
        </w:tc>
      </w:tr>
      <w:tr w:rsidR="00726BE4" w:rsidRPr="00A419A4" w14:paraId="648C8819" w14:textId="77777777" w:rsidTr="00726BE4">
        <w:trPr>
          <w:trHeight w:hRule="exact" w:val="1191"/>
          <w:jc w:val="center"/>
        </w:trPr>
        <w:tc>
          <w:tcPr>
            <w:tcW w:w="1083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609DA5" w14:textId="77777777" w:rsidR="00726BE4" w:rsidRPr="003457D8" w:rsidRDefault="00726BE4" w:rsidP="00F31970">
            <w:pPr>
              <w:pStyle w:val="TableTextMed"/>
            </w:pPr>
          </w:p>
        </w:tc>
      </w:tr>
      <w:tr w:rsidR="00726BE4" w:rsidRPr="00A419A4" w14:paraId="15492416" w14:textId="77777777" w:rsidTr="00726BE4">
        <w:trPr>
          <w:trHeight w:hRule="exact" w:val="397"/>
          <w:jc w:val="center"/>
        </w:trPr>
        <w:tc>
          <w:tcPr>
            <w:tcW w:w="1083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4E1A05" w14:textId="77777777" w:rsidR="00726BE4" w:rsidRPr="003457D8" w:rsidRDefault="00726BE4" w:rsidP="00F31970">
            <w:pPr>
              <w:pStyle w:val="TableTextMed"/>
            </w:pPr>
            <w:r>
              <w:t>Please provide a detailed description of the test party wall construction</w:t>
            </w:r>
          </w:p>
        </w:tc>
      </w:tr>
      <w:tr w:rsidR="00726BE4" w:rsidRPr="00A419A4" w14:paraId="61CF7401" w14:textId="77777777" w:rsidTr="00726BE4">
        <w:trPr>
          <w:trHeight w:hRule="exact" w:val="1191"/>
          <w:jc w:val="center"/>
        </w:trPr>
        <w:tc>
          <w:tcPr>
            <w:tcW w:w="1083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FA139E" w14:textId="77777777" w:rsidR="00726BE4" w:rsidRDefault="00726BE4" w:rsidP="00F31970">
            <w:pPr>
              <w:pStyle w:val="TableTextMed"/>
            </w:pPr>
          </w:p>
        </w:tc>
      </w:tr>
      <w:tr w:rsidR="00726BE4" w:rsidRPr="00A419A4" w14:paraId="03952A8F" w14:textId="77777777" w:rsidTr="00726BE4">
        <w:trPr>
          <w:trHeight w:hRule="exact" w:val="397"/>
          <w:jc w:val="center"/>
        </w:trPr>
        <w:tc>
          <w:tcPr>
            <w:tcW w:w="955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A241DF" w14:textId="77777777" w:rsidR="00726BE4" w:rsidRDefault="00726BE4" w:rsidP="00F31970">
            <w:pPr>
              <w:pStyle w:val="TableTextMed"/>
            </w:pPr>
            <w:r>
              <w:t>Is the site address correct? If NO then please provide in full including postcode: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C5FD59" w14:textId="77777777" w:rsidR="00726BE4" w:rsidRPr="003457D8" w:rsidRDefault="00726BE4" w:rsidP="00F31970">
            <w:pPr>
              <w:pStyle w:val="TableTextMed"/>
              <w:jc w:val="center"/>
            </w:pPr>
            <w:r>
              <w:t>YES  /  NO</w:t>
            </w:r>
          </w:p>
        </w:tc>
      </w:tr>
      <w:tr w:rsidR="00726BE4" w:rsidRPr="00A419A4" w14:paraId="302DC881" w14:textId="77777777" w:rsidTr="00726BE4">
        <w:trPr>
          <w:trHeight w:hRule="exact" w:val="397"/>
          <w:jc w:val="center"/>
        </w:trPr>
        <w:tc>
          <w:tcPr>
            <w:tcW w:w="9555" w:type="dxa"/>
            <w:tcBorders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8E60A8" w14:textId="77777777" w:rsidR="00726BE4" w:rsidRPr="003457D8" w:rsidRDefault="00726BE4" w:rsidP="00F31970">
            <w:pPr>
              <w:pStyle w:val="TableTextMed"/>
            </w:pPr>
          </w:p>
        </w:tc>
        <w:tc>
          <w:tcPr>
            <w:tcW w:w="1275" w:type="dxa"/>
            <w:tcBorders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1EC30E" w14:textId="77777777" w:rsidR="00726BE4" w:rsidRPr="003457D8" w:rsidRDefault="00726BE4" w:rsidP="00F31970">
            <w:pPr>
              <w:pStyle w:val="TableTextMed"/>
              <w:ind w:left="835"/>
              <w:jc w:val="center"/>
            </w:pPr>
          </w:p>
        </w:tc>
      </w:tr>
      <w:tr w:rsidR="00726BE4" w:rsidRPr="00A419A4" w14:paraId="11753509" w14:textId="77777777" w:rsidTr="00726BE4">
        <w:trPr>
          <w:trHeight w:hRule="exact" w:val="851"/>
          <w:jc w:val="center"/>
        </w:trPr>
        <w:tc>
          <w:tcPr>
            <w:tcW w:w="10830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71BD39" w14:textId="77777777" w:rsidR="00726BE4" w:rsidRPr="003457D8" w:rsidRDefault="00726BE4" w:rsidP="00F31970">
            <w:pPr>
              <w:pStyle w:val="TableTextMed"/>
            </w:pPr>
          </w:p>
        </w:tc>
      </w:tr>
      <w:tr w:rsidR="00726BE4" w:rsidRPr="003457D8" w14:paraId="48580B4F" w14:textId="77777777" w:rsidTr="00726BE4">
        <w:trPr>
          <w:trHeight w:hRule="exact" w:val="397"/>
          <w:jc w:val="center"/>
        </w:trPr>
        <w:tc>
          <w:tcPr>
            <w:tcW w:w="1083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806160" w14:textId="77777777" w:rsidR="00726BE4" w:rsidRDefault="00726BE4" w:rsidP="00F31970">
            <w:pPr>
              <w:pStyle w:val="TableTextMed"/>
            </w:pPr>
            <w:r>
              <w:t>State billing name, company and invoicing address (&amp; order number if required):</w:t>
            </w:r>
          </w:p>
          <w:p w14:paraId="2488FA32" w14:textId="77777777" w:rsidR="00726BE4" w:rsidRPr="00726BE4" w:rsidRDefault="00726BE4" w:rsidP="00726BE4"/>
          <w:p w14:paraId="35F30D75" w14:textId="77777777" w:rsidR="00726BE4" w:rsidRPr="00726BE4" w:rsidRDefault="00726BE4" w:rsidP="00726BE4"/>
        </w:tc>
      </w:tr>
      <w:tr w:rsidR="00726BE4" w:rsidRPr="003457D8" w14:paraId="1EFD785E" w14:textId="77777777" w:rsidTr="00726BE4">
        <w:trPr>
          <w:trHeight w:hRule="exact" w:val="946"/>
          <w:jc w:val="center"/>
        </w:trPr>
        <w:tc>
          <w:tcPr>
            <w:tcW w:w="10830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74B6AC50" w14:textId="77777777" w:rsidR="00726BE4" w:rsidRPr="003457D8" w:rsidRDefault="00726BE4" w:rsidP="00F31970">
            <w:pPr>
              <w:pStyle w:val="TableTextMed"/>
            </w:pPr>
            <w:bookmarkStart w:id="12" w:name="checkclient"/>
            <w:bookmarkEnd w:id="12"/>
            <w:r>
              <w:lastRenderedPageBreak/>
              <w:t xml:space="preserve">  </w:t>
            </w:r>
            <w:bookmarkStart w:id="13" w:name="checkadd1"/>
            <w:bookmarkEnd w:id="13"/>
            <w:r>
              <w:t xml:space="preserve">  </w:t>
            </w:r>
            <w:bookmarkStart w:id="14" w:name="checkadd2"/>
            <w:bookmarkEnd w:id="14"/>
            <w:r>
              <w:t xml:space="preserve">  </w:t>
            </w:r>
            <w:bookmarkStart w:id="15" w:name="checkdist"/>
            <w:bookmarkEnd w:id="15"/>
            <w:r>
              <w:t xml:space="preserve">  </w:t>
            </w:r>
            <w:bookmarkStart w:id="16" w:name="checkcity"/>
            <w:bookmarkEnd w:id="16"/>
            <w:r>
              <w:t xml:space="preserve">  </w:t>
            </w:r>
            <w:bookmarkStart w:id="17" w:name="checkcou"/>
            <w:bookmarkEnd w:id="17"/>
            <w:r>
              <w:t xml:space="preserve">  </w:t>
            </w:r>
            <w:bookmarkStart w:id="18" w:name="checkPC"/>
            <w:bookmarkEnd w:id="18"/>
          </w:p>
        </w:tc>
      </w:tr>
    </w:tbl>
    <w:p w14:paraId="7CFF7900" w14:textId="77777777" w:rsidR="00482D4E" w:rsidRDefault="00855A7B"/>
    <w:sectPr w:rsidR="00482D4E" w:rsidSect="00726BE4">
      <w:headerReference w:type="default" r:id="rId6"/>
      <w:footerReference w:type="default" r:id="rId7"/>
      <w:pgSz w:w="11906" w:h="16838"/>
      <w:pgMar w:top="1440" w:right="1440" w:bottom="993" w:left="1440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6B3C" w14:textId="77777777" w:rsidR="00C24A0E" w:rsidRDefault="00C24A0E" w:rsidP="00726BE4">
      <w:pPr>
        <w:spacing w:after="0"/>
      </w:pPr>
      <w:r>
        <w:separator/>
      </w:r>
    </w:p>
  </w:endnote>
  <w:endnote w:type="continuationSeparator" w:id="0">
    <w:p w14:paraId="6C8BACB8" w14:textId="77777777" w:rsidR="00C24A0E" w:rsidRDefault="00C24A0E" w:rsidP="00726B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93E8" w14:textId="77777777" w:rsidR="00726BE4" w:rsidRPr="00726BE4" w:rsidRDefault="00726BE4" w:rsidP="00726BE4">
    <w:pPr>
      <w:tabs>
        <w:tab w:val="clear" w:pos="0"/>
        <w:tab w:val="left" w:pos="-142"/>
        <w:tab w:val="right" w:pos="7938"/>
      </w:tabs>
      <w:spacing w:after="0"/>
      <w:ind w:left="-567"/>
      <w:rPr>
        <w:sz w:val="16"/>
        <w:lang w:val="en-US" w:eastAsia="en-US"/>
      </w:rPr>
    </w:pPr>
    <w:r>
      <w:rPr>
        <w:noProof/>
        <w:sz w:val="16"/>
      </w:rPr>
      <w:drawing>
        <wp:anchor distT="0" distB="0" distL="114300" distR="114300" simplePos="0" relativeHeight="251661312" behindDoc="1" locked="1" layoutInCell="1" allowOverlap="1" wp14:anchorId="40921DB6" wp14:editId="408AB2EC">
          <wp:simplePos x="0" y="0"/>
          <wp:positionH relativeFrom="page">
            <wp:posOffset>0</wp:posOffset>
          </wp:positionH>
          <wp:positionV relativeFrom="page">
            <wp:posOffset>10067925</wp:posOffset>
          </wp:positionV>
          <wp:extent cx="7561580" cy="580390"/>
          <wp:effectExtent l="0" t="0" r="1270" b="0"/>
          <wp:wrapThrough wrapText="bothSides">
            <wp:wrapPolygon edited="0">
              <wp:start x="0" y="0"/>
              <wp:lineTo x="0" y="20560"/>
              <wp:lineTo x="21549" y="20560"/>
              <wp:lineTo x="21549" y="0"/>
              <wp:lineTo x="0" y="0"/>
            </wp:wrapPolygon>
          </wp:wrapThrough>
          <wp:docPr id="3" name="Picture 3" descr="ADNITT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NITT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6BE4">
      <w:rPr>
        <w:sz w:val="16"/>
        <w:lang w:val="en-US" w:eastAsia="en-US"/>
      </w:rPr>
      <w:t>This communication is intended only for the named recipient(s).  Please note, the contents may be confidential and/or privileged.            If delivery to the intended recipient is not possible for any reason, please notify us immediately by telephone on the number above.</w:t>
    </w:r>
  </w:p>
  <w:p w14:paraId="2497E37B" w14:textId="77777777" w:rsidR="00726BE4" w:rsidRDefault="00726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E072" w14:textId="77777777" w:rsidR="00C24A0E" w:rsidRDefault="00C24A0E" w:rsidP="00726BE4">
      <w:pPr>
        <w:spacing w:after="0"/>
      </w:pPr>
      <w:r>
        <w:separator/>
      </w:r>
    </w:p>
  </w:footnote>
  <w:footnote w:type="continuationSeparator" w:id="0">
    <w:p w14:paraId="4756A2CE" w14:textId="77777777" w:rsidR="00C24A0E" w:rsidRDefault="00C24A0E" w:rsidP="00726B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4E48" w14:textId="77777777" w:rsidR="00726BE4" w:rsidRDefault="00726BE4" w:rsidP="00726BE4">
    <w:pPr>
      <w:pStyle w:val="Header"/>
      <w:tabs>
        <w:tab w:val="left" w:pos="-567"/>
      </w:tabs>
      <w:ind w:left="-851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34D9E22A" wp14:editId="25C63954">
          <wp:simplePos x="0" y="0"/>
          <wp:positionH relativeFrom="page">
            <wp:posOffset>5581015</wp:posOffset>
          </wp:positionH>
          <wp:positionV relativeFrom="page">
            <wp:posOffset>215900</wp:posOffset>
          </wp:positionV>
          <wp:extent cx="1743075" cy="742950"/>
          <wp:effectExtent l="0" t="0" r="9525" b="0"/>
          <wp:wrapNone/>
          <wp:docPr id="1" name="Picture 1" descr="ADNITTLogo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NITTLogo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1205">
      <w:rPr>
        <w:b/>
        <w:sz w:val="28"/>
        <w:szCs w:val="28"/>
      </w:rPr>
      <w:t>Site Readiness Checklist</w:t>
    </w:r>
  </w:p>
  <w:p w14:paraId="2470E7A4" w14:textId="77777777" w:rsidR="00726BE4" w:rsidRDefault="00726BE4" w:rsidP="00726BE4">
    <w:pPr>
      <w:pStyle w:val="Header"/>
      <w:tabs>
        <w:tab w:val="left" w:pos="-567"/>
      </w:tabs>
      <w:ind w:left="-851"/>
      <w:rPr>
        <w:b/>
        <w:sz w:val="28"/>
        <w:szCs w:val="28"/>
      </w:rPr>
    </w:pPr>
  </w:p>
  <w:p w14:paraId="1A733CFF" w14:textId="77777777" w:rsidR="00726BE4" w:rsidRPr="00726BE4" w:rsidRDefault="00726BE4" w:rsidP="00726BE4">
    <w:pPr>
      <w:pStyle w:val="Header"/>
      <w:tabs>
        <w:tab w:val="left" w:pos="-567"/>
      </w:tabs>
      <w:ind w:left="-851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0E"/>
    <w:rsid w:val="00142A13"/>
    <w:rsid w:val="00234147"/>
    <w:rsid w:val="00726BE4"/>
    <w:rsid w:val="00855A7B"/>
    <w:rsid w:val="00AF2E03"/>
    <w:rsid w:val="00C24A0E"/>
    <w:rsid w:val="00DE7070"/>
    <w:rsid w:val="00E22A05"/>
    <w:rsid w:val="00F250B3"/>
    <w:rsid w:val="00F7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019B3"/>
  <w15:docId w15:val="{2C3DC3F6-801E-44E0-B027-484755CC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BE4"/>
    <w:pPr>
      <w:tabs>
        <w:tab w:val="left" w:pos="0"/>
        <w:tab w:val="left" w:pos="851"/>
        <w:tab w:val="left" w:pos="1701"/>
        <w:tab w:val="center" w:pos="4820"/>
        <w:tab w:val="right" w:pos="9639"/>
      </w:tabs>
      <w:spacing w:after="240" w:line="240" w:lineRule="auto"/>
      <w:jc w:val="both"/>
    </w:pPr>
    <w:rPr>
      <w:rFonts w:ascii="Trebuchet MS" w:eastAsia="SimSun" w:hAnsi="Trebuchet MS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xheader">
    <w:name w:val="Fax header"/>
    <w:basedOn w:val="Normal"/>
    <w:rsid w:val="00726BE4"/>
    <w:pPr>
      <w:spacing w:after="0"/>
    </w:pPr>
    <w:rPr>
      <w:spacing w:val="-5"/>
    </w:rPr>
  </w:style>
  <w:style w:type="paragraph" w:customStyle="1" w:styleId="TableText">
    <w:name w:val="Table Text"/>
    <w:basedOn w:val="Normal"/>
    <w:rsid w:val="00726BE4"/>
    <w:pPr>
      <w:tabs>
        <w:tab w:val="clear" w:pos="0"/>
        <w:tab w:val="clear" w:pos="851"/>
        <w:tab w:val="clear" w:pos="4820"/>
        <w:tab w:val="clear" w:pos="9639"/>
      </w:tabs>
      <w:spacing w:before="40" w:after="40"/>
    </w:pPr>
    <w:rPr>
      <w:sz w:val="20"/>
    </w:rPr>
  </w:style>
  <w:style w:type="paragraph" w:customStyle="1" w:styleId="Tableheading">
    <w:name w:val="Table heading"/>
    <w:basedOn w:val="TableText"/>
    <w:rsid w:val="00726BE4"/>
    <w:rPr>
      <w:rFonts w:cs="Arial"/>
      <w:b/>
    </w:rPr>
  </w:style>
  <w:style w:type="paragraph" w:customStyle="1" w:styleId="TableTextMed">
    <w:name w:val="Table TextMed"/>
    <w:basedOn w:val="TableText"/>
    <w:rsid w:val="00726BE4"/>
    <w:rPr>
      <w:bCs/>
      <w:sz w:val="22"/>
    </w:rPr>
  </w:style>
  <w:style w:type="paragraph" w:customStyle="1" w:styleId="TableLargeBold">
    <w:name w:val="TableLargeBold"/>
    <w:basedOn w:val="Tableheading"/>
    <w:rsid w:val="00726BE4"/>
    <w:rPr>
      <w:bCs/>
      <w:sz w:val="24"/>
    </w:rPr>
  </w:style>
  <w:style w:type="paragraph" w:styleId="MessageHeader">
    <w:name w:val="Message Header"/>
    <w:basedOn w:val="BodyText"/>
    <w:link w:val="MessageHeaderChar"/>
    <w:rsid w:val="00726BE4"/>
    <w:pPr>
      <w:keepLines/>
      <w:tabs>
        <w:tab w:val="clear" w:pos="0"/>
        <w:tab w:val="clear" w:pos="851"/>
        <w:tab w:val="clear" w:pos="1701"/>
        <w:tab w:val="clear" w:pos="4820"/>
        <w:tab w:val="clear" w:pos="9639"/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Garamond" w:hAnsi="Garamond"/>
      <w:spacing w:val="-5"/>
      <w:sz w:val="24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726BE4"/>
    <w:rPr>
      <w:rFonts w:ascii="Garamond" w:eastAsia="SimSun" w:hAnsi="Garamond" w:cs="Times New Roman"/>
      <w:spacing w:val="-5"/>
      <w:sz w:val="24"/>
      <w:szCs w:val="20"/>
    </w:rPr>
  </w:style>
  <w:style w:type="character" w:customStyle="1" w:styleId="MessageHeaderLabel">
    <w:name w:val="Message Header Label"/>
    <w:rsid w:val="00726BE4"/>
    <w:rPr>
      <w:rFonts w:ascii="Arial Black" w:hAnsi="Arial Black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726B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6BE4"/>
    <w:rPr>
      <w:rFonts w:ascii="Trebuchet MS" w:eastAsia="SimSun" w:hAnsi="Trebuchet MS" w:cs="Times New Roman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726BE4"/>
    <w:pPr>
      <w:tabs>
        <w:tab w:val="clear" w:pos="0"/>
        <w:tab w:val="clear" w:pos="851"/>
        <w:tab w:val="clear" w:pos="1701"/>
        <w:tab w:val="clear" w:pos="4820"/>
        <w:tab w:val="clear" w:pos="9639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6BE4"/>
    <w:rPr>
      <w:rFonts w:ascii="Trebuchet MS" w:eastAsia="SimSun" w:hAnsi="Trebuchet MS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26BE4"/>
    <w:pPr>
      <w:tabs>
        <w:tab w:val="clear" w:pos="0"/>
        <w:tab w:val="clear" w:pos="851"/>
        <w:tab w:val="clear" w:pos="1701"/>
        <w:tab w:val="clear" w:pos="4820"/>
        <w:tab w:val="clear" w:pos="9639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6BE4"/>
    <w:rPr>
      <w:rFonts w:ascii="Trebuchet MS" w:eastAsia="SimSun" w:hAnsi="Trebuchet MS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m.Shaw\AA\enquiry@adnitt.com%20-%20Projects\!Templates\Templates\PCT\Site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Site Checklist.dotx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Graham.Shaw</dc:creator>
  <cp:lastModifiedBy>Graham Shaw</cp:lastModifiedBy>
  <cp:revision>2</cp:revision>
  <dcterms:created xsi:type="dcterms:W3CDTF">2022-11-16T15:13:00Z</dcterms:created>
  <dcterms:modified xsi:type="dcterms:W3CDTF">2022-11-16T15:14:00Z</dcterms:modified>
</cp:coreProperties>
</file>