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88" w:rsidRPr="00295B53" w:rsidRDefault="007C5900" w:rsidP="007C5900">
      <w:pPr>
        <w:pStyle w:val="Default"/>
        <w:jc w:val="center"/>
        <w:rPr>
          <w:rFonts w:ascii="Arial" w:hAnsi="Arial" w:cs="Arial"/>
          <w:sz w:val="22"/>
          <w:szCs w:val="22"/>
        </w:rPr>
      </w:pPr>
      <w:r w:rsidRPr="00295B53">
        <w:rPr>
          <w:rFonts w:ascii="Arial" w:hAnsi="Arial" w:cs="Arial"/>
          <w:sz w:val="22"/>
          <w:szCs w:val="22"/>
        </w:rPr>
        <w:object w:dxaOrig="2247" w:dyaOrig="2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3.75pt" o:ole="">
            <v:imagedata r:id="rId5" o:title=""/>
          </v:shape>
          <o:OLEObject Type="Embed" ProgID="Word.Document.12" ShapeID="_x0000_i1025" DrawAspect="Content" ObjectID="_1663136367" r:id="rId6">
            <o:FieldCodes>\s</o:FieldCodes>
          </o:OLEObject>
        </w:object>
      </w:r>
    </w:p>
    <w:p w:rsidR="00243B36" w:rsidRPr="00295B53" w:rsidRDefault="007C5900" w:rsidP="007C5900">
      <w:pPr>
        <w:pStyle w:val="Default"/>
        <w:jc w:val="center"/>
        <w:rPr>
          <w:rFonts w:ascii="Arial" w:hAnsi="Arial" w:cs="Arial"/>
          <w:b/>
          <w:color w:val="auto"/>
          <w:sz w:val="26"/>
          <w:szCs w:val="26"/>
        </w:rPr>
      </w:pPr>
      <w:r w:rsidRPr="00295B53">
        <w:rPr>
          <w:rFonts w:ascii="Arial" w:hAnsi="Arial" w:cs="Arial"/>
          <w:b/>
          <w:color w:val="auto"/>
          <w:sz w:val="26"/>
          <w:szCs w:val="26"/>
        </w:rPr>
        <w:t xml:space="preserve">Great Ballard </w:t>
      </w:r>
    </w:p>
    <w:p w:rsidR="00243B36" w:rsidRPr="00295B53" w:rsidRDefault="00243B36" w:rsidP="007C5900">
      <w:pPr>
        <w:pStyle w:val="Default"/>
        <w:jc w:val="center"/>
        <w:rPr>
          <w:rFonts w:ascii="Arial" w:hAnsi="Arial" w:cs="Arial"/>
          <w:b/>
          <w:color w:val="auto"/>
          <w:sz w:val="26"/>
          <w:szCs w:val="26"/>
        </w:rPr>
      </w:pPr>
    </w:p>
    <w:p w:rsidR="00A80488" w:rsidRPr="00295B53" w:rsidRDefault="00A80488" w:rsidP="007C5900">
      <w:pPr>
        <w:pStyle w:val="Default"/>
        <w:jc w:val="center"/>
        <w:rPr>
          <w:rFonts w:ascii="Arial" w:hAnsi="Arial" w:cs="Arial"/>
          <w:b/>
          <w:color w:val="auto"/>
          <w:sz w:val="26"/>
          <w:szCs w:val="26"/>
        </w:rPr>
      </w:pPr>
      <w:r w:rsidRPr="00295B53">
        <w:rPr>
          <w:rFonts w:ascii="Arial" w:hAnsi="Arial" w:cs="Arial"/>
          <w:b/>
          <w:bCs/>
          <w:color w:val="auto"/>
          <w:sz w:val="26"/>
          <w:szCs w:val="26"/>
        </w:rPr>
        <w:t xml:space="preserve">PSHE Policy </w:t>
      </w:r>
      <w:r w:rsidR="007871BC" w:rsidRPr="00295B53">
        <w:rPr>
          <w:rFonts w:ascii="Arial" w:hAnsi="Arial" w:cs="Arial"/>
          <w:b/>
          <w:sz w:val="26"/>
          <w:szCs w:val="26"/>
        </w:rPr>
        <w:t>&amp; Procedures</w:t>
      </w:r>
    </w:p>
    <w:p w:rsidR="00A80488" w:rsidRPr="00295B53" w:rsidRDefault="00A80488" w:rsidP="00A80488">
      <w:pPr>
        <w:pStyle w:val="Default"/>
        <w:rPr>
          <w:rFonts w:ascii="Arial" w:hAnsi="Arial" w:cs="Arial"/>
          <w:color w:val="auto"/>
          <w:sz w:val="22"/>
          <w:szCs w:val="22"/>
        </w:rPr>
      </w:pPr>
    </w:p>
    <w:p w:rsidR="00A80488" w:rsidRPr="00295B53" w:rsidRDefault="00A80488" w:rsidP="00A80488">
      <w:pPr>
        <w:pStyle w:val="Default"/>
        <w:rPr>
          <w:rFonts w:ascii="Arial" w:hAnsi="Arial" w:cs="Arial"/>
          <w:b/>
          <w:bCs/>
          <w:color w:val="auto"/>
          <w:sz w:val="22"/>
          <w:szCs w:val="22"/>
        </w:rPr>
      </w:pPr>
      <w:r w:rsidRPr="00295B53">
        <w:rPr>
          <w:rFonts w:ascii="Arial" w:hAnsi="Arial" w:cs="Arial"/>
          <w:b/>
          <w:bCs/>
          <w:color w:val="auto"/>
          <w:sz w:val="22"/>
          <w:szCs w:val="22"/>
        </w:rPr>
        <w:t xml:space="preserve">This is a whole School policy and applies to all members of </w:t>
      </w:r>
      <w:r w:rsidR="007871BC" w:rsidRPr="00295B53">
        <w:rPr>
          <w:rFonts w:ascii="Arial" w:hAnsi="Arial" w:cs="Arial"/>
          <w:b/>
          <w:bCs/>
          <w:color w:val="auto"/>
          <w:sz w:val="22"/>
          <w:szCs w:val="22"/>
        </w:rPr>
        <w:t>Great Ballard including the EYFS</w:t>
      </w:r>
    </w:p>
    <w:p w:rsidR="00A80488" w:rsidRPr="00295B53" w:rsidRDefault="00A80488" w:rsidP="00A80488">
      <w:pPr>
        <w:pStyle w:val="Default"/>
        <w:rPr>
          <w:rFonts w:ascii="Arial" w:hAnsi="Arial" w:cs="Arial"/>
          <w:color w:val="auto"/>
          <w:sz w:val="22"/>
          <w:szCs w:val="22"/>
        </w:rPr>
      </w:pPr>
    </w:p>
    <w:p w:rsidR="00A80488" w:rsidRPr="00295B53" w:rsidRDefault="00A80488" w:rsidP="00A80488">
      <w:pPr>
        <w:pStyle w:val="Default"/>
        <w:rPr>
          <w:rFonts w:ascii="Arial" w:hAnsi="Arial" w:cs="Arial"/>
          <w:color w:val="auto"/>
          <w:sz w:val="22"/>
          <w:szCs w:val="22"/>
        </w:rPr>
      </w:pPr>
      <w:r w:rsidRPr="00295B53">
        <w:rPr>
          <w:rFonts w:ascii="Arial" w:hAnsi="Arial" w:cs="Arial"/>
          <w:b/>
          <w:bCs/>
          <w:color w:val="auto"/>
          <w:sz w:val="22"/>
          <w:szCs w:val="22"/>
        </w:rPr>
        <w:t xml:space="preserve">Introduction </w:t>
      </w:r>
    </w:p>
    <w:p w:rsidR="00A80488" w:rsidRPr="00295B53" w:rsidRDefault="00A80488" w:rsidP="00A80488">
      <w:pPr>
        <w:pStyle w:val="Default"/>
        <w:rPr>
          <w:rFonts w:ascii="Arial" w:hAnsi="Arial" w:cs="Arial"/>
          <w:color w:val="auto"/>
          <w:sz w:val="22"/>
          <w:szCs w:val="22"/>
        </w:rPr>
      </w:pPr>
      <w:r w:rsidRPr="00295B53">
        <w:rPr>
          <w:rFonts w:ascii="Arial" w:hAnsi="Arial" w:cs="Arial"/>
          <w:color w:val="auto"/>
          <w:sz w:val="22"/>
          <w:szCs w:val="22"/>
        </w:rPr>
        <w:t>PSHE (Personal, Social, Health and Economic Education) is concerned with the education of the whole child both physically &amp; me</w:t>
      </w:r>
      <w:r w:rsidR="007C5900" w:rsidRPr="00295B53">
        <w:rPr>
          <w:rFonts w:ascii="Arial" w:hAnsi="Arial" w:cs="Arial"/>
          <w:color w:val="auto"/>
          <w:sz w:val="22"/>
          <w:szCs w:val="22"/>
        </w:rPr>
        <w:t>ntally. At Great Ballard</w:t>
      </w:r>
      <w:r w:rsidRPr="00295B53">
        <w:rPr>
          <w:rFonts w:ascii="Arial" w:hAnsi="Arial" w:cs="Arial"/>
          <w:color w:val="auto"/>
          <w:sz w:val="22"/>
          <w:szCs w:val="22"/>
        </w:rPr>
        <w:t>, PSHE is a planned programme delivered to all pupils for one lesson per week. It aims to help children to grow and develop as individuals and as members of groups and communities it also promotes fundamental British values</w:t>
      </w:r>
      <w:r w:rsidR="007C5900" w:rsidRPr="00295B53">
        <w:rPr>
          <w:rFonts w:ascii="Arial" w:hAnsi="Arial" w:cs="Arial"/>
          <w:color w:val="auto"/>
          <w:sz w:val="22"/>
          <w:szCs w:val="22"/>
        </w:rPr>
        <w:t xml:space="preserve"> (</w:t>
      </w:r>
      <w:r w:rsidR="00125285">
        <w:rPr>
          <w:rFonts w:ascii="Arial" w:hAnsi="Arial" w:cs="Arial"/>
          <w:color w:val="auto"/>
          <w:sz w:val="22"/>
          <w:szCs w:val="22"/>
        </w:rPr>
        <w:t xml:space="preserve">Please refer to </w:t>
      </w:r>
      <w:r w:rsidR="00EF2CFD">
        <w:rPr>
          <w:rFonts w:ascii="Arial" w:hAnsi="Arial" w:cs="Arial"/>
          <w:color w:val="auto"/>
          <w:sz w:val="22"/>
          <w:szCs w:val="22"/>
        </w:rPr>
        <w:t>“Promoting British Values Policy”</w:t>
      </w:r>
      <w:r w:rsidR="007C5900" w:rsidRPr="00295B53">
        <w:rPr>
          <w:rFonts w:ascii="Arial" w:hAnsi="Arial" w:cs="Arial"/>
          <w:color w:val="auto"/>
          <w:sz w:val="22"/>
          <w:szCs w:val="22"/>
        </w:rPr>
        <w:t>)</w:t>
      </w:r>
      <w:r w:rsidR="00CE1B08" w:rsidRPr="00295B53">
        <w:rPr>
          <w:rFonts w:ascii="Arial" w:hAnsi="Arial" w:cs="Arial"/>
          <w:color w:val="auto"/>
          <w:sz w:val="22"/>
          <w:szCs w:val="22"/>
        </w:rPr>
        <w:t>. Much of the social and e</w:t>
      </w:r>
      <w:r w:rsidRPr="00295B53">
        <w:rPr>
          <w:rFonts w:ascii="Arial" w:hAnsi="Arial" w:cs="Arial"/>
          <w:color w:val="auto"/>
          <w:sz w:val="22"/>
          <w:szCs w:val="22"/>
        </w:rPr>
        <w:t>moti</w:t>
      </w:r>
      <w:r w:rsidR="00CE1B08" w:rsidRPr="00295B53">
        <w:rPr>
          <w:rFonts w:ascii="Arial" w:hAnsi="Arial" w:cs="Arial"/>
          <w:color w:val="auto"/>
          <w:sz w:val="22"/>
          <w:szCs w:val="22"/>
        </w:rPr>
        <w:t>onal aspects of learning is in the delivery of PSHE.</w:t>
      </w:r>
      <w:r w:rsidRPr="00295B53">
        <w:rPr>
          <w:rFonts w:ascii="Arial" w:hAnsi="Arial" w:cs="Arial"/>
          <w:color w:val="auto"/>
          <w:sz w:val="22"/>
          <w:szCs w:val="22"/>
        </w:rPr>
        <w:t xml:space="preserve"> </w:t>
      </w:r>
    </w:p>
    <w:p w:rsidR="007871BC" w:rsidRPr="00295B53" w:rsidRDefault="007871BC" w:rsidP="00A80488">
      <w:pPr>
        <w:pStyle w:val="Default"/>
        <w:rPr>
          <w:rFonts w:ascii="Arial" w:hAnsi="Arial" w:cs="Arial"/>
          <w:color w:val="auto"/>
          <w:sz w:val="22"/>
          <w:szCs w:val="22"/>
        </w:rPr>
      </w:pPr>
    </w:p>
    <w:p w:rsidR="00A80488" w:rsidRPr="00295B53" w:rsidRDefault="00A80488" w:rsidP="00A80488">
      <w:pPr>
        <w:pStyle w:val="Default"/>
        <w:rPr>
          <w:rFonts w:ascii="Arial" w:hAnsi="Arial" w:cs="Arial"/>
          <w:color w:val="auto"/>
          <w:sz w:val="22"/>
          <w:szCs w:val="22"/>
        </w:rPr>
      </w:pPr>
      <w:r w:rsidRPr="00295B53">
        <w:rPr>
          <w:rFonts w:ascii="Arial" w:hAnsi="Arial" w:cs="Arial"/>
          <w:b/>
          <w:bCs/>
          <w:color w:val="auto"/>
          <w:sz w:val="22"/>
          <w:szCs w:val="22"/>
        </w:rPr>
        <w:t>Why Deliver PSHE?</w:t>
      </w:r>
    </w:p>
    <w:p w:rsidR="007871BC" w:rsidRPr="00295B53" w:rsidRDefault="00A80488" w:rsidP="00A80488">
      <w:pPr>
        <w:pStyle w:val="Default"/>
        <w:numPr>
          <w:ilvl w:val="0"/>
          <w:numId w:val="1"/>
        </w:numPr>
        <w:rPr>
          <w:rFonts w:ascii="Arial" w:hAnsi="Arial" w:cs="Arial"/>
          <w:color w:val="auto"/>
          <w:sz w:val="22"/>
          <w:szCs w:val="22"/>
        </w:rPr>
      </w:pPr>
      <w:r w:rsidRPr="00295B53">
        <w:rPr>
          <w:rFonts w:ascii="Arial" w:hAnsi="Arial" w:cs="Arial"/>
          <w:color w:val="auto"/>
          <w:sz w:val="22"/>
          <w:szCs w:val="22"/>
        </w:rPr>
        <w:t>PSHE addresses real life issues and its importance</w:t>
      </w:r>
      <w:r w:rsidR="007C5900" w:rsidRPr="00295B53">
        <w:rPr>
          <w:rFonts w:ascii="Arial" w:hAnsi="Arial" w:cs="Arial"/>
          <w:color w:val="auto"/>
          <w:sz w:val="22"/>
          <w:szCs w:val="22"/>
        </w:rPr>
        <w:t xml:space="preserve"> is recognized by the Great Ballard </w:t>
      </w:r>
      <w:r w:rsidRPr="00295B53">
        <w:rPr>
          <w:rFonts w:ascii="Arial" w:hAnsi="Arial" w:cs="Arial"/>
          <w:color w:val="auto"/>
          <w:sz w:val="22"/>
          <w:szCs w:val="22"/>
        </w:rPr>
        <w:t xml:space="preserve">community. Although National Curriculum guidelines are followed, pastoral issues are discussed within the context of PSHE lessons as and when they arise. </w:t>
      </w:r>
    </w:p>
    <w:p w:rsidR="007C5900" w:rsidRPr="00295B53" w:rsidRDefault="007C5900" w:rsidP="007C5900">
      <w:pPr>
        <w:pStyle w:val="Default"/>
        <w:ind w:left="720"/>
        <w:rPr>
          <w:rFonts w:ascii="Arial" w:hAnsi="Arial" w:cs="Arial"/>
          <w:color w:val="auto"/>
          <w:sz w:val="22"/>
          <w:szCs w:val="22"/>
        </w:rPr>
      </w:pPr>
    </w:p>
    <w:p w:rsidR="007C5900" w:rsidRPr="00295B53" w:rsidRDefault="00A80488" w:rsidP="00A80488">
      <w:pPr>
        <w:pStyle w:val="Default"/>
        <w:numPr>
          <w:ilvl w:val="0"/>
          <w:numId w:val="1"/>
        </w:numPr>
        <w:rPr>
          <w:rFonts w:ascii="Arial" w:hAnsi="Arial" w:cs="Arial"/>
          <w:color w:val="auto"/>
          <w:sz w:val="22"/>
          <w:szCs w:val="22"/>
        </w:rPr>
      </w:pPr>
      <w:r w:rsidRPr="00295B53">
        <w:rPr>
          <w:rFonts w:ascii="Arial" w:hAnsi="Arial" w:cs="Arial"/>
          <w:color w:val="auto"/>
          <w:sz w:val="22"/>
          <w:szCs w:val="22"/>
        </w:rPr>
        <w:t xml:space="preserve">PSHE and Citizenship help to give pupils the knowledge, skills and understanding they need to lead confident, healthy, independent lives and to become informed, active, responsible citizens. </w:t>
      </w:r>
    </w:p>
    <w:p w:rsidR="007C5900" w:rsidRPr="00295B53" w:rsidRDefault="007C5900" w:rsidP="007C5900">
      <w:pPr>
        <w:pStyle w:val="Default"/>
        <w:rPr>
          <w:rFonts w:ascii="Arial" w:hAnsi="Arial" w:cs="Arial"/>
          <w:color w:val="auto"/>
          <w:sz w:val="22"/>
          <w:szCs w:val="22"/>
        </w:rPr>
      </w:pPr>
    </w:p>
    <w:p w:rsidR="007C5900" w:rsidRPr="00295B53" w:rsidRDefault="00A80488" w:rsidP="00A80488">
      <w:pPr>
        <w:pStyle w:val="Default"/>
        <w:numPr>
          <w:ilvl w:val="0"/>
          <w:numId w:val="1"/>
        </w:numPr>
        <w:rPr>
          <w:rFonts w:ascii="Arial" w:hAnsi="Arial" w:cs="Arial"/>
          <w:color w:val="auto"/>
          <w:sz w:val="22"/>
          <w:szCs w:val="22"/>
        </w:rPr>
      </w:pPr>
      <w:r w:rsidRPr="00295B53">
        <w:rPr>
          <w:rFonts w:ascii="Arial" w:hAnsi="Arial" w:cs="Arial"/>
          <w:color w:val="auto"/>
          <w:sz w:val="22"/>
          <w:szCs w:val="22"/>
        </w:rPr>
        <w:t xml:space="preserve">PSHE gives pupils the opportunity to reflect on their experiences and understand how they are developing personally and socially, tackling many of the spiritual, moral, social and cultural issues that are part of growing up. </w:t>
      </w:r>
    </w:p>
    <w:p w:rsidR="007C5900" w:rsidRPr="00295B53" w:rsidRDefault="007C5900" w:rsidP="007C5900">
      <w:pPr>
        <w:pStyle w:val="Default"/>
        <w:rPr>
          <w:rFonts w:ascii="Arial" w:hAnsi="Arial" w:cs="Arial"/>
          <w:color w:val="auto"/>
          <w:sz w:val="22"/>
          <w:szCs w:val="22"/>
        </w:rPr>
      </w:pPr>
    </w:p>
    <w:p w:rsidR="007C5900" w:rsidRPr="00295B53" w:rsidRDefault="00A80488" w:rsidP="00A80488">
      <w:pPr>
        <w:pStyle w:val="Default"/>
        <w:numPr>
          <w:ilvl w:val="0"/>
          <w:numId w:val="1"/>
        </w:numPr>
        <w:rPr>
          <w:rFonts w:ascii="Arial" w:hAnsi="Arial" w:cs="Arial"/>
          <w:color w:val="auto"/>
          <w:sz w:val="22"/>
          <w:szCs w:val="22"/>
        </w:rPr>
      </w:pPr>
      <w:r w:rsidRPr="00295B53">
        <w:rPr>
          <w:rFonts w:ascii="Arial" w:hAnsi="Arial" w:cs="Arial"/>
          <w:color w:val="auto"/>
          <w:sz w:val="22"/>
          <w:szCs w:val="22"/>
        </w:rPr>
        <w:t xml:space="preserve">PSHE ensures that pupils find out about the main political and social institutions that affect their lives and about their responsibilities, rights and duties as individuals and members of communities. </w:t>
      </w:r>
    </w:p>
    <w:p w:rsidR="007C5900" w:rsidRPr="00295B53" w:rsidRDefault="007C5900" w:rsidP="007C5900">
      <w:pPr>
        <w:pStyle w:val="Default"/>
        <w:rPr>
          <w:rFonts w:ascii="Arial" w:hAnsi="Arial" w:cs="Arial"/>
          <w:color w:val="auto"/>
          <w:sz w:val="22"/>
          <w:szCs w:val="22"/>
        </w:rPr>
      </w:pPr>
    </w:p>
    <w:p w:rsidR="00A80488" w:rsidRDefault="00A80488" w:rsidP="00A80488">
      <w:pPr>
        <w:pStyle w:val="Default"/>
        <w:numPr>
          <w:ilvl w:val="0"/>
          <w:numId w:val="1"/>
        </w:numPr>
        <w:rPr>
          <w:rFonts w:ascii="Arial" w:hAnsi="Arial" w:cs="Arial"/>
          <w:color w:val="auto"/>
          <w:sz w:val="22"/>
          <w:szCs w:val="22"/>
        </w:rPr>
      </w:pPr>
      <w:r w:rsidRPr="00295B53">
        <w:rPr>
          <w:rFonts w:ascii="Arial" w:hAnsi="Arial" w:cs="Arial"/>
          <w:color w:val="auto"/>
          <w:sz w:val="22"/>
          <w:szCs w:val="22"/>
        </w:rPr>
        <w:t xml:space="preserve">PSHE contributes to the pupils’ ability to understand and respect our common humanity, diversity and differences so that they can go on to form the effective, fulfilling relationships that are an essential part of life and learning. </w:t>
      </w:r>
    </w:p>
    <w:p w:rsidR="00EF2CFD" w:rsidRDefault="00EF2CFD" w:rsidP="00EF2CFD">
      <w:pPr>
        <w:pStyle w:val="ListParagraph"/>
        <w:rPr>
          <w:rFonts w:ascii="Arial" w:hAnsi="Arial" w:cs="Arial"/>
        </w:rPr>
      </w:pPr>
    </w:p>
    <w:p w:rsidR="00EF2CFD" w:rsidRPr="00295B53" w:rsidRDefault="00EF2CFD" w:rsidP="00EF2CFD">
      <w:pPr>
        <w:pStyle w:val="Default"/>
        <w:rPr>
          <w:rFonts w:ascii="Arial" w:hAnsi="Arial" w:cs="Arial"/>
          <w:color w:val="auto"/>
          <w:sz w:val="22"/>
          <w:szCs w:val="22"/>
        </w:rPr>
      </w:pPr>
      <w:r w:rsidRPr="00EF2CFD">
        <w:rPr>
          <w:rFonts w:ascii="Arial" w:hAnsi="Arial" w:cs="Arial"/>
          <w:b/>
          <w:color w:val="auto"/>
          <w:sz w:val="22"/>
          <w:szCs w:val="22"/>
        </w:rPr>
        <w:t>The Independent School Standards Regulations (ISSR’s) ensure that principles are promoted which</w:t>
      </w:r>
      <w:r w:rsidRPr="00EF2CFD">
        <w:rPr>
          <w:rFonts w:ascii="Arial" w:hAnsi="Arial" w:cs="Arial"/>
          <w:color w:val="auto"/>
          <w:sz w:val="22"/>
          <w:szCs w:val="22"/>
        </w:rPr>
        <w:t>:</w:t>
      </w:r>
    </w:p>
    <w:p w:rsidR="007C5900" w:rsidRPr="00295B53" w:rsidRDefault="00A80488" w:rsidP="00A80488">
      <w:pPr>
        <w:pStyle w:val="Default"/>
        <w:numPr>
          <w:ilvl w:val="0"/>
          <w:numId w:val="2"/>
        </w:numPr>
        <w:rPr>
          <w:rFonts w:ascii="Arial" w:hAnsi="Arial" w:cs="Arial"/>
          <w:color w:val="auto"/>
          <w:sz w:val="22"/>
          <w:szCs w:val="22"/>
        </w:rPr>
      </w:pPr>
      <w:r w:rsidRPr="00295B53">
        <w:rPr>
          <w:rFonts w:ascii="Arial" w:hAnsi="Arial" w:cs="Arial"/>
          <w:color w:val="auto"/>
          <w:sz w:val="22"/>
          <w:szCs w:val="22"/>
        </w:rPr>
        <w:t xml:space="preserve">actively promotes the fundamental British values of democracy, the rule of law, individual liberty, and mutual respect and tolerance of those with different faiths and beliefs; </w:t>
      </w:r>
    </w:p>
    <w:p w:rsidR="007C5900" w:rsidRPr="00295B53" w:rsidRDefault="00A80488" w:rsidP="00A80488">
      <w:pPr>
        <w:pStyle w:val="Default"/>
        <w:numPr>
          <w:ilvl w:val="0"/>
          <w:numId w:val="2"/>
        </w:numPr>
        <w:rPr>
          <w:rFonts w:ascii="Arial" w:hAnsi="Arial" w:cs="Arial"/>
          <w:color w:val="auto"/>
          <w:sz w:val="22"/>
          <w:szCs w:val="22"/>
        </w:rPr>
      </w:pPr>
      <w:r w:rsidRPr="00295B53">
        <w:rPr>
          <w:rFonts w:ascii="Arial" w:hAnsi="Arial" w:cs="Arial"/>
          <w:color w:val="auto"/>
          <w:sz w:val="22"/>
          <w:szCs w:val="22"/>
        </w:rPr>
        <w:t>(b)(</w:t>
      </w:r>
      <w:proofErr w:type="spellStart"/>
      <w:r w:rsidRPr="00295B53">
        <w:rPr>
          <w:rFonts w:ascii="Arial" w:hAnsi="Arial" w:cs="Arial"/>
          <w:color w:val="auto"/>
          <w:sz w:val="22"/>
          <w:szCs w:val="22"/>
        </w:rPr>
        <w:t>i</w:t>
      </w:r>
      <w:proofErr w:type="spellEnd"/>
      <w:r w:rsidRPr="00295B53">
        <w:rPr>
          <w:rFonts w:ascii="Arial" w:hAnsi="Arial" w:cs="Arial"/>
          <w:color w:val="auto"/>
          <w:sz w:val="22"/>
          <w:szCs w:val="22"/>
        </w:rPr>
        <w:t xml:space="preserve">) enable pupils to develop their self-knowledge, self-esteem and self-confidence; (ii) enable pupils to distinguish right from wrong and to respect the civil and criminal law of England; </w:t>
      </w:r>
    </w:p>
    <w:p w:rsidR="007C5900" w:rsidRPr="00295B53" w:rsidRDefault="00A80488" w:rsidP="00A80488">
      <w:pPr>
        <w:pStyle w:val="Default"/>
        <w:numPr>
          <w:ilvl w:val="0"/>
          <w:numId w:val="2"/>
        </w:numPr>
        <w:rPr>
          <w:rFonts w:ascii="Arial" w:hAnsi="Arial" w:cs="Arial"/>
          <w:color w:val="auto"/>
          <w:sz w:val="22"/>
          <w:szCs w:val="22"/>
        </w:rPr>
      </w:pPr>
      <w:r w:rsidRPr="00295B53">
        <w:rPr>
          <w:rFonts w:ascii="Arial" w:hAnsi="Arial" w:cs="Arial"/>
          <w:color w:val="auto"/>
          <w:sz w:val="22"/>
          <w:szCs w:val="22"/>
        </w:rPr>
        <w:lastRenderedPageBreak/>
        <w:t xml:space="preserve">(iii) encourage pupils to accept responsibility for their behaviour, show initiative and understand how they can contribute positively to the lives of those living and working in the locality in which the school is situated and to society more widely; </w:t>
      </w:r>
    </w:p>
    <w:p w:rsidR="007C5900" w:rsidRPr="00295B53" w:rsidRDefault="00A80488" w:rsidP="00A80488">
      <w:pPr>
        <w:pStyle w:val="Default"/>
        <w:numPr>
          <w:ilvl w:val="0"/>
          <w:numId w:val="2"/>
        </w:numPr>
        <w:rPr>
          <w:rFonts w:ascii="Arial" w:hAnsi="Arial" w:cs="Arial"/>
          <w:color w:val="auto"/>
          <w:sz w:val="22"/>
          <w:szCs w:val="22"/>
        </w:rPr>
      </w:pPr>
      <w:r w:rsidRPr="00295B53">
        <w:rPr>
          <w:rFonts w:ascii="Arial" w:hAnsi="Arial" w:cs="Arial"/>
          <w:color w:val="auto"/>
          <w:sz w:val="22"/>
          <w:szCs w:val="22"/>
        </w:rPr>
        <w:t xml:space="preserve">(iv) enable pupils to acquire a broad general knowledge of and respect for public institutions and services in England; </w:t>
      </w:r>
    </w:p>
    <w:p w:rsidR="007C5900" w:rsidRPr="00295B53" w:rsidRDefault="00A80488" w:rsidP="00A80488">
      <w:pPr>
        <w:pStyle w:val="Default"/>
        <w:numPr>
          <w:ilvl w:val="0"/>
          <w:numId w:val="2"/>
        </w:numPr>
        <w:rPr>
          <w:rFonts w:ascii="Arial" w:hAnsi="Arial" w:cs="Arial"/>
          <w:color w:val="auto"/>
          <w:sz w:val="22"/>
          <w:szCs w:val="22"/>
        </w:rPr>
      </w:pPr>
      <w:r w:rsidRPr="00295B53">
        <w:rPr>
          <w:rFonts w:ascii="Arial" w:hAnsi="Arial" w:cs="Arial"/>
          <w:color w:val="auto"/>
          <w:sz w:val="22"/>
          <w:szCs w:val="22"/>
        </w:rPr>
        <w:t xml:space="preserve">(v) further tolerance and harmony between different cultural traditions by enabling pupils to acquire an appreciation of and respect for their own and other cultures; </w:t>
      </w:r>
    </w:p>
    <w:p w:rsidR="007C5900" w:rsidRPr="00295B53" w:rsidRDefault="00A80488" w:rsidP="00A80488">
      <w:pPr>
        <w:pStyle w:val="Default"/>
        <w:numPr>
          <w:ilvl w:val="0"/>
          <w:numId w:val="2"/>
        </w:numPr>
        <w:rPr>
          <w:rFonts w:ascii="Arial" w:hAnsi="Arial" w:cs="Arial"/>
          <w:color w:val="auto"/>
          <w:sz w:val="22"/>
          <w:szCs w:val="22"/>
        </w:rPr>
      </w:pPr>
      <w:r w:rsidRPr="00295B53">
        <w:rPr>
          <w:rFonts w:ascii="Arial" w:hAnsi="Arial" w:cs="Arial"/>
          <w:color w:val="auto"/>
          <w:sz w:val="22"/>
          <w:szCs w:val="22"/>
        </w:rPr>
        <w:t xml:space="preserve">(vi) encourage respect for other people, paying particular regard to the protected characteristics set out in the 2010 Act; </w:t>
      </w:r>
    </w:p>
    <w:p w:rsidR="007C5900" w:rsidRPr="00295B53" w:rsidRDefault="00A80488" w:rsidP="00A80488">
      <w:pPr>
        <w:pStyle w:val="Default"/>
        <w:numPr>
          <w:ilvl w:val="0"/>
          <w:numId w:val="2"/>
        </w:numPr>
        <w:rPr>
          <w:rFonts w:ascii="Arial" w:hAnsi="Arial" w:cs="Arial"/>
          <w:color w:val="auto"/>
          <w:sz w:val="22"/>
          <w:szCs w:val="22"/>
        </w:rPr>
      </w:pPr>
      <w:r w:rsidRPr="00295B53">
        <w:rPr>
          <w:rFonts w:ascii="Arial" w:hAnsi="Arial" w:cs="Arial"/>
          <w:color w:val="auto"/>
          <w:sz w:val="22"/>
          <w:szCs w:val="22"/>
        </w:rPr>
        <w:t xml:space="preserve">(vii) encourage respect for democracy and support for participation in the democratic process, including respect for the basis on which the law is made and applied in England; </w:t>
      </w:r>
    </w:p>
    <w:p w:rsidR="007C5900" w:rsidRPr="00295B53" w:rsidRDefault="00A80488" w:rsidP="00A80488">
      <w:pPr>
        <w:pStyle w:val="Default"/>
        <w:numPr>
          <w:ilvl w:val="0"/>
          <w:numId w:val="2"/>
        </w:numPr>
        <w:rPr>
          <w:rFonts w:ascii="Arial" w:hAnsi="Arial" w:cs="Arial"/>
          <w:color w:val="auto"/>
          <w:sz w:val="22"/>
          <w:szCs w:val="22"/>
        </w:rPr>
      </w:pPr>
      <w:r w:rsidRPr="00295B53">
        <w:rPr>
          <w:rFonts w:ascii="Arial" w:hAnsi="Arial" w:cs="Arial"/>
          <w:color w:val="auto"/>
          <w:sz w:val="22"/>
          <w:szCs w:val="22"/>
        </w:rPr>
        <w:t xml:space="preserve">(c) precludes the promotion of partisan political views in the teaching of any subject in the school; </w:t>
      </w:r>
    </w:p>
    <w:p w:rsidR="00A80488" w:rsidRPr="00295B53" w:rsidRDefault="00A80488" w:rsidP="00A80488">
      <w:pPr>
        <w:pStyle w:val="Default"/>
        <w:numPr>
          <w:ilvl w:val="0"/>
          <w:numId w:val="2"/>
        </w:numPr>
        <w:rPr>
          <w:rFonts w:ascii="Arial" w:hAnsi="Arial" w:cs="Arial"/>
          <w:color w:val="auto"/>
          <w:sz w:val="22"/>
          <w:szCs w:val="22"/>
        </w:rPr>
      </w:pPr>
      <w:r w:rsidRPr="00295B53">
        <w:rPr>
          <w:rFonts w:ascii="Arial" w:hAnsi="Arial" w:cs="Arial"/>
          <w:color w:val="auto"/>
          <w:sz w:val="22"/>
          <w:szCs w:val="22"/>
        </w:rPr>
        <w:t>(d) takes such steps as are reasonably practicable to ensure that where political issues are brought to the attention of pupils— (</w:t>
      </w:r>
      <w:proofErr w:type="spellStart"/>
      <w:r w:rsidRPr="00295B53">
        <w:rPr>
          <w:rFonts w:ascii="Arial" w:hAnsi="Arial" w:cs="Arial"/>
          <w:color w:val="auto"/>
          <w:sz w:val="22"/>
          <w:szCs w:val="22"/>
        </w:rPr>
        <w:t>i</w:t>
      </w:r>
      <w:proofErr w:type="spellEnd"/>
      <w:r w:rsidRPr="00295B53">
        <w:rPr>
          <w:rFonts w:ascii="Arial" w:hAnsi="Arial" w:cs="Arial"/>
          <w:color w:val="auto"/>
          <w:sz w:val="22"/>
          <w:szCs w:val="22"/>
        </w:rPr>
        <w:t xml:space="preserve">) while they are in attendance at the school; (ii) while they are taking part in extra-curricular activities which are provided or organised by or on behalf of the school; or (iii) in the promotion at the school, including through the distribution of promotional material, of extra-curricular activities taking place at the school or elsewhere, they are offered a balanced presentation of opposing views. </w:t>
      </w:r>
    </w:p>
    <w:p w:rsidR="007C5900" w:rsidRPr="00295B53" w:rsidRDefault="007C5900" w:rsidP="007C5900">
      <w:pPr>
        <w:pStyle w:val="Default"/>
        <w:ind w:left="720"/>
        <w:rPr>
          <w:rFonts w:ascii="Arial" w:hAnsi="Arial" w:cs="Arial"/>
          <w:color w:val="auto"/>
          <w:sz w:val="22"/>
          <w:szCs w:val="22"/>
        </w:rPr>
      </w:pPr>
    </w:p>
    <w:p w:rsidR="00A80488" w:rsidRPr="00295B53" w:rsidRDefault="00A80488" w:rsidP="00A80488">
      <w:pPr>
        <w:pStyle w:val="Default"/>
        <w:rPr>
          <w:rFonts w:ascii="Arial" w:hAnsi="Arial" w:cs="Arial"/>
          <w:b/>
          <w:bCs/>
          <w:color w:val="auto"/>
          <w:sz w:val="22"/>
          <w:szCs w:val="22"/>
        </w:rPr>
      </w:pPr>
      <w:r w:rsidRPr="00295B53">
        <w:rPr>
          <w:rFonts w:ascii="Arial" w:hAnsi="Arial" w:cs="Arial"/>
          <w:b/>
          <w:bCs/>
          <w:color w:val="auto"/>
          <w:sz w:val="22"/>
          <w:szCs w:val="22"/>
        </w:rPr>
        <w:t>Aims</w:t>
      </w:r>
    </w:p>
    <w:p w:rsidR="007C5900" w:rsidRPr="00295B53" w:rsidRDefault="00A80488" w:rsidP="00A80488">
      <w:pPr>
        <w:pStyle w:val="Default"/>
        <w:rPr>
          <w:rFonts w:ascii="Arial" w:hAnsi="Arial" w:cs="Arial"/>
          <w:color w:val="auto"/>
          <w:sz w:val="22"/>
          <w:szCs w:val="22"/>
        </w:rPr>
      </w:pPr>
      <w:r w:rsidRPr="00295B53">
        <w:rPr>
          <w:rFonts w:ascii="Arial" w:hAnsi="Arial" w:cs="Arial"/>
          <w:color w:val="auto"/>
          <w:sz w:val="22"/>
          <w:szCs w:val="22"/>
        </w:rPr>
        <w:t>Through the teaching of PSHE/Citizenship, our aims are</w:t>
      </w:r>
      <w:r w:rsidR="00EF2CFD">
        <w:rPr>
          <w:rFonts w:ascii="Arial" w:hAnsi="Arial" w:cs="Arial"/>
          <w:color w:val="auto"/>
          <w:sz w:val="22"/>
          <w:szCs w:val="22"/>
        </w:rPr>
        <w:t xml:space="preserve"> to</w:t>
      </w:r>
      <w:r w:rsidRPr="00295B53">
        <w:rPr>
          <w:rFonts w:ascii="Arial" w:hAnsi="Arial" w:cs="Arial"/>
          <w:color w:val="auto"/>
          <w:sz w:val="22"/>
          <w:szCs w:val="22"/>
        </w:rPr>
        <w:t xml:space="preserve">: </w:t>
      </w:r>
    </w:p>
    <w:p w:rsidR="00CE1B08" w:rsidRPr="00295B53" w:rsidRDefault="00CE1B08" w:rsidP="00A80488">
      <w:pPr>
        <w:pStyle w:val="Default"/>
        <w:rPr>
          <w:rFonts w:ascii="Arial" w:hAnsi="Arial" w:cs="Arial"/>
          <w:color w:val="auto"/>
          <w:sz w:val="22"/>
          <w:szCs w:val="22"/>
        </w:rPr>
      </w:pPr>
    </w:p>
    <w:p w:rsidR="007C5900" w:rsidRPr="00295B53" w:rsidRDefault="00A80488" w:rsidP="00EF2CFD">
      <w:pPr>
        <w:pStyle w:val="Default"/>
        <w:numPr>
          <w:ilvl w:val="0"/>
          <w:numId w:val="3"/>
        </w:numPr>
        <w:rPr>
          <w:rFonts w:ascii="Arial" w:hAnsi="Arial" w:cs="Arial"/>
          <w:color w:val="auto"/>
          <w:sz w:val="22"/>
          <w:szCs w:val="22"/>
        </w:rPr>
      </w:pPr>
      <w:r w:rsidRPr="00295B53">
        <w:rPr>
          <w:rFonts w:ascii="Arial" w:hAnsi="Arial" w:cs="Arial"/>
          <w:color w:val="auto"/>
          <w:sz w:val="22"/>
          <w:szCs w:val="22"/>
        </w:rPr>
        <w:t xml:space="preserve"> </w:t>
      </w:r>
      <w:r w:rsidR="00EF2CFD">
        <w:rPr>
          <w:rFonts w:ascii="Arial" w:hAnsi="Arial" w:cs="Arial"/>
          <w:color w:val="auto"/>
          <w:sz w:val="22"/>
          <w:szCs w:val="22"/>
        </w:rPr>
        <w:t>P</w:t>
      </w:r>
      <w:r w:rsidRPr="00295B53">
        <w:rPr>
          <w:rFonts w:ascii="Arial" w:hAnsi="Arial" w:cs="Arial"/>
          <w:color w:val="auto"/>
          <w:sz w:val="22"/>
          <w:szCs w:val="22"/>
        </w:rPr>
        <w:t xml:space="preserve">romote self-esteem and emotional well-being. </w:t>
      </w:r>
    </w:p>
    <w:p w:rsidR="007C5900" w:rsidRPr="00295B53" w:rsidRDefault="00EF2CFD" w:rsidP="00EF2CFD">
      <w:pPr>
        <w:pStyle w:val="Default"/>
        <w:numPr>
          <w:ilvl w:val="0"/>
          <w:numId w:val="3"/>
        </w:numPr>
        <w:rPr>
          <w:rFonts w:ascii="Arial" w:hAnsi="Arial" w:cs="Arial"/>
          <w:color w:val="auto"/>
          <w:sz w:val="22"/>
          <w:szCs w:val="22"/>
        </w:rPr>
      </w:pPr>
      <w:r>
        <w:rPr>
          <w:rFonts w:ascii="Arial" w:hAnsi="Arial" w:cs="Arial"/>
          <w:color w:val="auto"/>
          <w:sz w:val="22"/>
          <w:szCs w:val="22"/>
        </w:rPr>
        <w:t xml:space="preserve"> E</w:t>
      </w:r>
      <w:r w:rsidR="00A80488" w:rsidRPr="00295B53">
        <w:rPr>
          <w:rFonts w:ascii="Arial" w:hAnsi="Arial" w:cs="Arial"/>
          <w:color w:val="auto"/>
          <w:sz w:val="22"/>
          <w:szCs w:val="22"/>
        </w:rPr>
        <w:t xml:space="preserve">nable pupils to reflect on, and clarify, their own values and attitudes as well as exploring the range of values they will encounter now and in the future. </w:t>
      </w:r>
    </w:p>
    <w:p w:rsidR="007C5900" w:rsidRPr="00295B53" w:rsidRDefault="00EF2CFD" w:rsidP="00EF2CFD">
      <w:pPr>
        <w:pStyle w:val="Default"/>
        <w:numPr>
          <w:ilvl w:val="0"/>
          <w:numId w:val="3"/>
        </w:numPr>
        <w:rPr>
          <w:rFonts w:ascii="Arial" w:hAnsi="Arial" w:cs="Arial"/>
          <w:color w:val="auto"/>
          <w:sz w:val="22"/>
          <w:szCs w:val="22"/>
        </w:rPr>
      </w:pPr>
      <w:r>
        <w:rPr>
          <w:rFonts w:ascii="Arial" w:hAnsi="Arial" w:cs="Arial"/>
          <w:color w:val="auto"/>
          <w:sz w:val="22"/>
          <w:szCs w:val="22"/>
        </w:rPr>
        <w:t>E</w:t>
      </w:r>
      <w:r w:rsidR="00A80488" w:rsidRPr="00295B53">
        <w:rPr>
          <w:rFonts w:ascii="Arial" w:hAnsi="Arial" w:cs="Arial"/>
          <w:color w:val="auto"/>
          <w:sz w:val="22"/>
          <w:szCs w:val="22"/>
        </w:rPr>
        <w:t xml:space="preserve">quip pupils to make informed choices. </w:t>
      </w:r>
    </w:p>
    <w:p w:rsidR="007C5900" w:rsidRPr="00295B53" w:rsidRDefault="00EF2CFD" w:rsidP="00EF2CFD">
      <w:pPr>
        <w:pStyle w:val="Default"/>
        <w:numPr>
          <w:ilvl w:val="0"/>
          <w:numId w:val="3"/>
        </w:numPr>
        <w:rPr>
          <w:rFonts w:ascii="Arial" w:hAnsi="Arial" w:cs="Arial"/>
          <w:color w:val="auto"/>
          <w:sz w:val="22"/>
          <w:szCs w:val="22"/>
        </w:rPr>
      </w:pPr>
      <w:r>
        <w:rPr>
          <w:rFonts w:ascii="Arial" w:hAnsi="Arial" w:cs="Arial"/>
          <w:color w:val="auto"/>
          <w:sz w:val="22"/>
          <w:szCs w:val="22"/>
        </w:rPr>
        <w:t>D</w:t>
      </w:r>
      <w:r w:rsidR="00A80488" w:rsidRPr="00295B53">
        <w:rPr>
          <w:rFonts w:ascii="Arial" w:hAnsi="Arial" w:cs="Arial"/>
          <w:color w:val="auto"/>
          <w:sz w:val="22"/>
          <w:szCs w:val="22"/>
        </w:rPr>
        <w:t xml:space="preserve">evelop the pupil’s spiritual, moral, social and cultural awareness. </w:t>
      </w:r>
    </w:p>
    <w:p w:rsidR="007C5900" w:rsidRPr="00295B53" w:rsidRDefault="00EF2CFD" w:rsidP="00EF2CFD">
      <w:pPr>
        <w:pStyle w:val="Default"/>
        <w:numPr>
          <w:ilvl w:val="0"/>
          <w:numId w:val="3"/>
        </w:numPr>
        <w:rPr>
          <w:rFonts w:ascii="Arial" w:hAnsi="Arial" w:cs="Arial"/>
          <w:color w:val="auto"/>
          <w:sz w:val="22"/>
          <w:szCs w:val="22"/>
        </w:rPr>
      </w:pPr>
      <w:r>
        <w:rPr>
          <w:rFonts w:ascii="Arial" w:hAnsi="Arial" w:cs="Arial"/>
          <w:color w:val="auto"/>
          <w:sz w:val="22"/>
          <w:szCs w:val="22"/>
        </w:rPr>
        <w:t>H</w:t>
      </w:r>
      <w:r w:rsidR="00A80488" w:rsidRPr="00295B53">
        <w:rPr>
          <w:rFonts w:ascii="Arial" w:hAnsi="Arial" w:cs="Arial"/>
          <w:color w:val="auto"/>
          <w:sz w:val="22"/>
          <w:szCs w:val="22"/>
        </w:rPr>
        <w:t xml:space="preserve">elp pupils form and maintain effective relationships. Both within the school and in the wider community. </w:t>
      </w:r>
    </w:p>
    <w:p w:rsidR="007C5900" w:rsidRPr="00295B53" w:rsidRDefault="00EF2CFD" w:rsidP="00EF2CFD">
      <w:pPr>
        <w:pStyle w:val="Default"/>
        <w:numPr>
          <w:ilvl w:val="0"/>
          <w:numId w:val="3"/>
        </w:numPr>
        <w:rPr>
          <w:rFonts w:ascii="Arial" w:hAnsi="Arial" w:cs="Arial"/>
          <w:color w:val="auto"/>
          <w:sz w:val="22"/>
          <w:szCs w:val="22"/>
        </w:rPr>
      </w:pPr>
      <w:r>
        <w:rPr>
          <w:rFonts w:ascii="Arial" w:hAnsi="Arial" w:cs="Arial"/>
          <w:color w:val="auto"/>
          <w:sz w:val="22"/>
          <w:szCs w:val="22"/>
        </w:rPr>
        <w:t>M</w:t>
      </w:r>
      <w:r w:rsidR="00A80488" w:rsidRPr="00295B53">
        <w:rPr>
          <w:rFonts w:ascii="Arial" w:hAnsi="Arial" w:cs="Arial"/>
          <w:color w:val="auto"/>
          <w:sz w:val="22"/>
          <w:szCs w:val="22"/>
        </w:rPr>
        <w:t xml:space="preserve">ake pupils aware of some of their rights and responsibilities as citizens. </w:t>
      </w:r>
    </w:p>
    <w:p w:rsidR="007C5900" w:rsidRPr="00295B53" w:rsidRDefault="00EF2CFD" w:rsidP="00EF2CFD">
      <w:pPr>
        <w:pStyle w:val="Default"/>
        <w:numPr>
          <w:ilvl w:val="0"/>
          <w:numId w:val="3"/>
        </w:numPr>
        <w:rPr>
          <w:rFonts w:ascii="Arial" w:hAnsi="Arial" w:cs="Arial"/>
          <w:color w:val="auto"/>
          <w:sz w:val="22"/>
          <w:szCs w:val="22"/>
        </w:rPr>
      </w:pPr>
      <w:r>
        <w:rPr>
          <w:rFonts w:ascii="Arial" w:hAnsi="Arial" w:cs="Arial"/>
          <w:color w:val="auto"/>
          <w:sz w:val="22"/>
          <w:szCs w:val="22"/>
        </w:rPr>
        <w:t>H</w:t>
      </w:r>
      <w:r w:rsidR="00A80488" w:rsidRPr="00295B53">
        <w:rPr>
          <w:rFonts w:ascii="Arial" w:hAnsi="Arial" w:cs="Arial"/>
          <w:color w:val="auto"/>
          <w:sz w:val="22"/>
          <w:szCs w:val="22"/>
        </w:rPr>
        <w:t xml:space="preserve">elp pupils to live healthily and safely. </w:t>
      </w:r>
    </w:p>
    <w:p w:rsidR="00A80488" w:rsidRPr="00295B53" w:rsidRDefault="00EF2CFD" w:rsidP="00EF2CFD">
      <w:pPr>
        <w:pStyle w:val="Default"/>
        <w:numPr>
          <w:ilvl w:val="0"/>
          <w:numId w:val="3"/>
        </w:numPr>
        <w:rPr>
          <w:rFonts w:ascii="Arial" w:hAnsi="Arial" w:cs="Arial"/>
          <w:color w:val="auto"/>
          <w:sz w:val="22"/>
          <w:szCs w:val="22"/>
        </w:rPr>
      </w:pPr>
      <w:r>
        <w:rPr>
          <w:rFonts w:ascii="Arial" w:hAnsi="Arial" w:cs="Arial"/>
          <w:color w:val="auto"/>
          <w:sz w:val="22"/>
          <w:szCs w:val="22"/>
        </w:rPr>
        <w:t>E</w:t>
      </w:r>
      <w:r w:rsidR="00A80488" w:rsidRPr="00295B53">
        <w:rPr>
          <w:rFonts w:ascii="Arial" w:hAnsi="Arial" w:cs="Arial"/>
          <w:color w:val="auto"/>
          <w:sz w:val="22"/>
          <w:szCs w:val="22"/>
        </w:rPr>
        <w:t xml:space="preserve">ncourage pupils to have respect for others. </w:t>
      </w:r>
    </w:p>
    <w:p w:rsidR="00A80488" w:rsidRPr="00295B53" w:rsidRDefault="00A80488" w:rsidP="00A80488">
      <w:pPr>
        <w:pStyle w:val="Default"/>
        <w:rPr>
          <w:rFonts w:ascii="Arial" w:hAnsi="Arial" w:cs="Arial"/>
          <w:color w:val="auto"/>
          <w:sz w:val="22"/>
          <w:szCs w:val="22"/>
        </w:rPr>
      </w:pPr>
    </w:p>
    <w:p w:rsidR="00A80488" w:rsidRPr="00EF2CFD" w:rsidRDefault="00A80488" w:rsidP="00A80488">
      <w:pPr>
        <w:pStyle w:val="Default"/>
        <w:rPr>
          <w:rFonts w:ascii="Arial" w:hAnsi="Arial" w:cs="Arial"/>
          <w:b/>
          <w:color w:val="auto"/>
          <w:sz w:val="22"/>
          <w:szCs w:val="22"/>
        </w:rPr>
      </w:pPr>
      <w:r w:rsidRPr="00EF2CFD">
        <w:rPr>
          <w:rFonts w:ascii="Arial" w:hAnsi="Arial" w:cs="Arial"/>
          <w:b/>
          <w:color w:val="auto"/>
          <w:sz w:val="22"/>
          <w:szCs w:val="22"/>
        </w:rPr>
        <w:t xml:space="preserve">We approach the delivery of PSHE/Citizenship in the following ways: </w:t>
      </w:r>
    </w:p>
    <w:p w:rsidR="00A80488" w:rsidRPr="00295B53" w:rsidRDefault="00A80488" w:rsidP="00EF2CFD">
      <w:pPr>
        <w:pStyle w:val="Default"/>
        <w:ind w:left="426"/>
        <w:rPr>
          <w:rFonts w:ascii="Arial" w:hAnsi="Arial" w:cs="Arial"/>
          <w:color w:val="auto"/>
          <w:sz w:val="22"/>
          <w:szCs w:val="22"/>
        </w:rPr>
      </w:pPr>
      <w:bookmarkStart w:id="0" w:name="_GoBack"/>
      <w:bookmarkEnd w:id="0"/>
      <w:r w:rsidRPr="00295B53">
        <w:rPr>
          <w:rFonts w:ascii="Arial" w:hAnsi="Arial" w:cs="Arial"/>
          <w:b/>
          <w:bCs/>
          <w:color w:val="auto"/>
          <w:sz w:val="22"/>
          <w:szCs w:val="22"/>
        </w:rPr>
        <w:t xml:space="preserve">a) Knowledge </w:t>
      </w:r>
    </w:p>
    <w:p w:rsidR="00A80488" w:rsidRPr="00295B53" w:rsidRDefault="00A80488" w:rsidP="00EF2CFD">
      <w:pPr>
        <w:pStyle w:val="Default"/>
        <w:ind w:left="426"/>
        <w:rPr>
          <w:rFonts w:ascii="Arial" w:hAnsi="Arial" w:cs="Arial"/>
          <w:color w:val="auto"/>
          <w:sz w:val="22"/>
          <w:szCs w:val="22"/>
        </w:rPr>
      </w:pPr>
      <w:r w:rsidRPr="00295B53">
        <w:rPr>
          <w:rFonts w:ascii="Arial" w:hAnsi="Arial" w:cs="Arial"/>
          <w:color w:val="auto"/>
          <w:sz w:val="22"/>
          <w:szCs w:val="22"/>
        </w:rPr>
        <w:t xml:space="preserve">This is provided through reading material, </w:t>
      </w:r>
      <w:r w:rsidR="00295B53">
        <w:rPr>
          <w:rFonts w:ascii="Arial" w:hAnsi="Arial" w:cs="Arial"/>
          <w:color w:val="auto"/>
          <w:sz w:val="22"/>
          <w:szCs w:val="22"/>
        </w:rPr>
        <w:t>DVD’</w:t>
      </w:r>
      <w:r w:rsidRPr="00295B53">
        <w:rPr>
          <w:rFonts w:ascii="Arial" w:hAnsi="Arial" w:cs="Arial"/>
          <w:color w:val="auto"/>
          <w:sz w:val="22"/>
          <w:szCs w:val="22"/>
        </w:rPr>
        <w:t xml:space="preserve">s, interactive software, discussion and instruction. Topics include: Government, Citizenship, Health and Well-being, Safety and The Environment </w:t>
      </w:r>
    </w:p>
    <w:p w:rsidR="007C5900" w:rsidRPr="00295B53" w:rsidRDefault="007C5900" w:rsidP="00EF2CFD">
      <w:pPr>
        <w:pStyle w:val="Default"/>
        <w:ind w:left="426"/>
        <w:rPr>
          <w:rFonts w:ascii="Arial" w:hAnsi="Arial" w:cs="Arial"/>
          <w:color w:val="auto"/>
          <w:sz w:val="22"/>
          <w:szCs w:val="22"/>
        </w:rPr>
      </w:pPr>
    </w:p>
    <w:p w:rsidR="00A80488" w:rsidRPr="00295B53" w:rsidRDefault="00A80488" w:rsidP="00EF2CFD">
      <w:pPr>
        <w:pStyle w:val="Default"/>
        <w:ind w:left="426"/>
        <w:rPr>
          <w:rFonts w:ascii="Arial" w:hAnsi="Arial" w:cs="Arial"/>
          <w:color w:val="auto"/>
          <w:sz w:val="22"/>
          <w:szCs w:val="22"/>
        </w:rPr>
      </w:pPr>
      <w:r w:rsidRPr="00295B53">
        <w:rPr>
          <w:rFonts w:ascii="Arial" w:hAnsi="Arial" w:cs="Arial"/>
          <w:b/>
          <w:bCs/>
          <w:color w:val="auto"/>
          <w:sz w:val="22"/>
          <w:szCs w:val="22"/>
        </w:rPr>
        <w:t xml:space="preserve">b) Skills </w:t>
      </w:r>
    </w:p>
    <w:p w:rsidR="00A80488" w:rsidRPr="00295B53" w:rsidRDefault="00A80488" w:rsidP="00EF2CFD">
      <w:pPr>
        <w:pStyle w:val="Default"/>
        <w:ind w:left="426"/>
        <w:rPr>
          <w:rFonts w:ascii="Arial" w:hAnsi="Arial" w:cs="Arial"/>
          <w:color w:val="auto"/>
          <w:sz w:val="22"/>
          <w:szCs w:val="22"/>
        </w:rPr>
      </w:pPr>
      <w:r w:rsidRPr="00295B53">
        <w:rPr>
          <w:rFonts w:ascii="Arial" w:hAnsi="Arial" w:cs="Arial"/>
          <w:color w:val="auto"/>
          <w:sz w:val="22"/>
          <w:szCs w:val="22"/>
        </w:rPr>
        <w:t>These are provided through role plays, drama, discussion and written work where the children expressin</w:t>
      </w:r>
      <w:r w:rsidR="007C5900" w:rsidRPr="00295B53">
        <w:rPr>
          <w:rFonts w:ascii="Arial" w:hAnsi="Arial" w:cs="Arial"/>
          <w:color w:val="auto"/>
          <w:sz w:val="22"/>
          <w:szCs w:val="22"/>
        </w:rPr>
        <w:t xml:space="preserve">g their thoughts and opinions. </w:t>
      </w:r>
      <w:r w:rsidRPr="00295B53">
        <w:rPr>
          <w:rFonts w:ascii="Arial" w:hAnsi="Arial" w:cs="Arial"/>
          <w:color w:val="auto"/>
          <w:sz w:val="22"/>
          <w:szCs w:val="22"/>
        </w:rPr>
        <w:t xml:space="preserve"> </w:t>
      </w:r>
    </w:p>
    <w:p w:rsidR="007C5900" w:rsidRPr="00295B53" w:rsidRDefault="007C5900" w:rsidP="00EF2CFD">
      <w:pPr>
        <w:pStyle w:val="Default"/>
        <w:ind w:left="426"/>
        <w:rPr>
          <w:rFonts w:ascii="Arial" w:hAnsi="Arial" w:cs="Arial"/>
          <w:color w:val="auto"/>
          <w:sz w:val="22"/>
          <w:szCs w:val="22"/>
        </w:rPr>
      </w:pPr>
    </w:p>
    <w:p w:rsidR="00A80488" w:rsidRPr="00295B53" w:rsidRDefault="00A80488" w:rsidP="00EF2CFD">
      <w:pPr>
        <w:pStyle w:val="Default"/>
        <w:ind w:left="426"/>
        <w:rPr>
          <w:rFonts w:ascii="Arial" w:hAnsi="Arial" w:cs="Arial"/>
          <w:color w:val="auto"/>
          <w:sz w:val="22"/>
          <w:szCs w:val="22"/>
        </w:rPr>
      </w:pPr>
      <w:r w:rsidRPr="00295B53">
        <w:rPr>
          <w:rFonts w:ascii="Arial" w:hAnsi="Arial" w:cs="Arial"/>
          <w:b/>
          <w:bCs/>
          <w:color w:val="auto"/>
          <w:sz w:val="22"/>
          <w:szCs w:val="22"/>
        </w:rPr>
        <w:t xml:space="preserve">c) Discussion </w:t>
      </w:r>
    </w:p>
    <w:p w:rsidR="00A80488" w:rsidRPr="00295B53" w:rsidRDefault="00A80488" w:rsidP="00EF2CFD">
      <w:pPr>
        <w:pStyle w:val="Default"/>
        <w:ind w:left="426"/>
        <w:rPr>
          <w:rFonts w:ascii="Arial" w:hAnsi="Arial" w:cs="Arial"/>
          <w:color w:val="auto"/>
          <w:sz w:val="22"/>
          <w:szCs w:val="22"/>
        </w:rPr>
      </w:pPr>
      <w:r w:rsidRPr="00295B53">
        <w:rPr>
          <w:rFonts w:ascii="Arial" w:hAnsi="Arial" w:cs="Arial"/>
          <w:color w:val="auto"/>
          <w:sz w:val="22"/>
          <w:szCs w:val="22"/>
        </w:rPr>
        <w:t xml:space="preserve">Much of the work is carried out in discussion groups either by dividing the class into small groups or by whole class discussion where all pupils, including the quieter ones, are encouraged to develop and air their own opinions. </w:t>
      </w:r>
    </w:p>
    <w:p w:rsidR="007C5900" w:rsidRPr="00295B53" w:rsidRDefault="007C5900" w:rsidP="00EF2CFD">
      <w:pPr>
        <w:pStyle w:val="Default"/>
        <w:ind w:left="426"/>
        <w:rPr>
          <w:rFonts w:ascii="Arial" w:hAnsi="Arial" w:cs="Arial"/>
          <w:color w:val="auto"/>
          <w:sz w:val="22"/>
          <w:szCs w:val="22"/>
        </w:rPr>
      </w:pPr>
    </w:p>
    <w:p w:rsidR="00A80488" w:rsidRPr="00295B53" w:rsidRDefault="00A80488" w:rsidP="00EF2CFD">
      <w:pPr>
        <w:pStyle w:val="Default"/>
        <w:ind w:left="426"/>
        <w:rPr>
          <w:rFonts w:ascii="Arial" w:hAnsi="Arial" w:cs="Arial"/>
          <w:color w:val="auto"/>
          <w:sz w:val="22"/>
          <w:szCs w:val="22"/>
        </w:rPr>
      </w:pPr>
      <w:r w:rsidRPr="00295B53">
        <w:rPr>
          <w:rFonts w:ascii="Arial" w:hAnsi="Arial" w:cs="Arial"/>
          <w:b/>
          <w:bCs/>
          <w:color w:val="auto"/>
          <w:sz w:val="22"/>
          <w:szCs w:val="22"/>
        </w:rPr>
        <w:t>d) Respect for themselves and others</w:t>
      </w:r>
      <w:r w:rsidRPr="00295B53">
        <w:rPr>
          <w:rFonts w:ascii="Arial" w:hAnsi="Arial" w:cs="Arial"/>
          <w:color w:val="auto"/>
          <w:sz w:val="22"/>
          <w:szCs w:val="22"/>
        </w:rPr>
        <w:t xml:space="preserve">. </w:t>
      </w:r>
    </w:p>
    <w:p w:rsidR="00A80488" w:rsidRPr="00295B53" w:rsidRDefault="00A80488" w:rsidP="00EF2CFD">
      <w:pPr>
        <w:pStyle w:val="Default"/>
        <w:ind w:left="426"/>
        <w:rPr>
          <w:rFonts w:ascii="Arial" w:hAnsi="Arial" w:cs="Arial"/>
          <w:color w:val="auto"/>
          <w:sz w:val="22"/>
          <w:szCs w:val="22"/>
        </w:rPr>
      </w:pPr>
      <w:r w:rsidRPr="00295B53">
        <w:rPr>
          <w:rFonts w:ascii="Arial" w:hAnsi="Arial" w:cs="Arial"/>
          <w:color w:val="auto"/>
          <w:sz w:val="22"/>
          <w:szCs w:val="22"/>
        </w:rPr>
        <w:t>This is very much in line with the ethos of the school. Circle time encourages autonomy as well as the willingness to listen to other people’s opinions. School</w:t>
      </w:r>
      <w:r w:rsidR="00CE1B08" w:rsidRPr="00295B53">
        <w:rPr>
          <w:rFonts w:ascii="Arial" w:hAnsi="Arial" w:cs="Arial"/>
          <w:color w:val="auto"/>
          <w:sz w:val="22"/>
          <w:szCs w:val="22"/>
        </w:rPr>
        <w:t xml:space="preserve"> council meetings, Prefects’ meetings</w:t>
      </w:r>
      <w:r w:rsidRPr="00295B53">
        <w:rPr>
          <w:rFonts w:ascii="Arial" w:hAnsi="Arial" w:cs="Arial"/>
          <w:color w:val="auto"/>
          <w:sz w:val="22"/>
          <w:szCs w:val="22"/>
        </w:rPr>
        <w:t xml:space="preserve"> and House meetings all encourage the pupils to feel that they will be heard, respected and have a part to play as valuable citizens. </w:t>
      </w:r>
    </w:p>
    <w:p w:rsidR="007C5900" w:rsidRPr="00295B53" w:rsidRDefault="007C5900" w:rsidP="00A80488">
      <w:pPr>
        <w:pStyle w:val="Default"/>
        <w:rPr>
          <w:rFonts w:ascii="Arial" w:hAnsi="Arial" w:cs="Arial"/>
          <w:color w:val="auto"/>
          <w:sz w:val="22"/>
          <w:szCs w:val="22"/>
        </w:rPr>
      </w:pPr>
    </w:p>
    <w:p w:rsidR="00A80488" w:rsidRPr="00295B53" w:rsidRDefault="00A80488" w:rsidP="00A80488">
      <w:pPr>
        <w:pStyle w:val="Default"/>
        <w:rPr>
          <w:rFonts w:ascii="Arial" w:hAnsi="Arial" w:cs="Arial"/>
          <w:color w:val="auto"/>
          <w:sz w:val="22"/>
          <w:szCs w:val="22"/>
        </w:rPr>
      </w:pPr>
      <w:r w:rsidRPr="00295B53">
        <w:rPr>
          <w:rFonts w:ascii="Arial" w:hAnsi="Arial" w:cs="Arial"/>
          <w:color w:val="auto"/>
          <w:sz w:val="22"/>
          <w:szCs w:val="22"/>
        </w:rPr>
        <w:t>PSHE helps all pupils develop an understan</w:t>
      </w:r>
      <w:r w:rsidR="00CE1B08" w:rsidRPr="00295B53">
        <w:rPr>
          <w:rFonts w:ascii="Arial" w:hAnsi="Arial" w:cs="Arial"/>
          <w:color w:val="auto"/>
          <w:sz w:val="22"/>
          <w:szCs w:val="22"/>
        </w:rPr>
        <w:t xml:space="preserve">ding of themselves and others. Form tutors know the children in their classes extremely well and are readily available to advise the children on nay matters. </w:t>
      </w:r>
      <w:r w:rsidRPr="00295B53">
        <w:rPr>
          <w:rFonts w:ascii="Arial" w:hAnsi="Arial" w:cs="Arial"/>
          <w:color w:val="auto"/>
          <w:sz w:val="22"/>
          <w:szCs w:val="22"/>
        </w:rPr>
        <w:t xml:space="preserve">PSHE promotes the spiritual, moral, social and cultural development of individuals and of groups and communities. </w:t>
      </w:r>
    </w:p>
    <w:p w:rsidR="007C5900" w:rsidRPr="00295B53" w:rsidRDefault="007C5900" w:rsidP="00A80488">
      <w:pPr>
        <w:pStyle w:val="Default"/>
        <w:rPr>
          <w:rFonts w:ascii="Arial" w:hAnsi="Arial" w:cs="Arial"/>
          <w:color w:val="auto"/>
          <w:sz w:val="22"/>
          <w:szCs w:val="22"/>
        </w:rPr>
      </w:pPr>
    </w:p>
    <w:p w:rsidR="00A80488" w:rsidRPr="00295B53" w:rsidRDefault="00A80488" w:rsidP="00A80488">
      <w:pPr>
        <w:pStyle w:val="Default"/>
        <w:rPr>
          <w:rFonts w:ascii="Arial" w:hAnsi="Arial" w:cs="Arial"/>
          <w:color w:val="auto"/>
          <w:sz w:val="22"/>
          <w:szCs w:val="22"/>
        </w:rPr>
      </w:pPr>
      <w:r w:rsidRPr="00295B53">
        <w:rPr>
          <w:rFonts w:ascii="Arial" w:hAnsi="Arial" w:cs="Arial"/>
          <w:color w:val="auto"/>
          <w:sz w:val="22"/>
          <w:szCs w:val="22"/>
        </w:rPr>
        <w:t xml:space="preserve">In particular, PSHE offers pupils the opportunity to </w:t>
      </w:r>
    </w:p>
    <w:p w:rsidR="007C5900" w:rsidRPr="00295B53" w:rsidRDefault="00A80488" w:rsidP="00EF2CFD">
      <w:pPr>
        <w:pStyle w:val="Default"/>
        <w:numPr>
          <w:ilvl w:val="0"/>
          <w:numId w:val="3"/>
        </w:numPr>
        <w:spacing w:after="27"/>
        <w:rPr>
          <w:rFonts w:ascii="Arial" w:hAnsi="Arial" w:cs="Arial"/>
          <w:color w:val="auto"/>
          <w:sz w:val="22"/>
          <w:szCs w:val="22"/>
        </w:rPr>
      </w:pPr>
      <w:r w:rsidRPr="00295B53">
        <w:rPr>
          <w:rFonts w:ascii="Arial" w:hAnsi="Arial" w:cs="Arial"/>
          <w:color w:val="auto"/>
          <w:sz w:val="22"/>
          <w:szCs w:val="22"/>
        </w:rPr>
        <w:t xml:space="preserve">develop their self-confidence and awareness </w:t>
      </w:r>
    </w:p>
    <w:p w:rsidR="007C5900" w:rsidRPr="00295B53" w:rsidRDefault="00A80488" w:rsidP="00EF2CFD">
      <w:pPr>
        <w:pStyle w:val="Default"/>
        <w:numPr>
          <w:ilvl w:val="0"/>
          <w:numId w:val="3"/>
        </w:numPr>
        <w:spacing w:after="27"/>
        <w:rPr>
          <w:rFonts w:ascii="Arial" w:hAnsi="Arial" w:cs="Arial"/>
          <w:color w:val="auto"/>
          <w:sz w:val="22"/>
          <w:szCs w:val="22"/>
        </w:rPr>
      </w:pPr>
      <w:r w:rsidRPr="00295B53">
        <w:rPr>
          <w:rFonts w:ascii="Arial" w:hAnsi="Arial" w:cs="Arial"/>
          <w:color w:val="auto"/>
          <w:sz w:val="22"/>
          <w:szCs w:val="22"/>
        </w:rPr>
        <w:t xml:space="preserve">understand the world they live in as individuals and as members of groups </w:t>
      </w:r>
    </w:p>
    <w:p w:rsidR="007C5900" w:rsidRPr="00295B53" w:rsidRDefault="00A80488" w:rsidP="00EF2CFD">
      <w:pPr>
        <w:pStyle w:val="Default"/>
        <w:numPr>
          <w:ilvl w:val="0"/>
          <w:numId w:val="3"/>
        </w:numPr>
        <w:spacing w:after="27"/>
        <w:rPr>
          <w:rFonts w:ascii="Arial" w:hAnsi="Arial" w:cs="Arial"/>
          <w:color w:val="auto"/>
          <w:sz w:val="22"/>
          <w:szCs w:val="22"/>
        </w:rPr>
      </w:pPr>
      <w:r w:rsidRPr="00295B53">
        <w:rPr>
          <w:rFonts w:ascii="Arial" w:hAnsi="Arial" w:cs="Arial"/>
          <w:color w:val="auto"/>
          <w:sz w:val="22"/>
          <w:szCs w:val="22"/>
        </w:rPr>
        <w:t xml:space="preserve">bring their own experiences and understanding of life into the classroom </w:t>
      </w:r>
    </w:p>
    <w:p w:rsidR="007C5900" w:rsidRPr="00295B53" w:rsidRDefault="00A80488" w:rsidP="00EF2CFD">
      <w:pPr>
        <w:pStyle w:val="Default"/>
        <w:numPr>
          <w:ilvl w:val="0"/>
          <w:numId w:val="3"/>
        </w:numPr>
        <w:spacing w:after="27"/>
        <w:rPr>
          <w:rFonts w:ascii="Arial" w:hAnsi="Arial" w:cs="Arial"/>
          <w:color w:val="auto"/>
          <w:sz w:val="22"/>
          <w:szCs w:val="22"/>
        </w:rPr>
      </w:pPr>
      <w:r w:rsidRPr="00295B53">
        <w:rPr>
          <w:rFonts w:ascii="Arial" w:hAnsi="Arial" w:cs="Arial"/>
          <w:color w:val="auto"/>
          <w:sz w:val="22"/>
          <w:szCs w:val="22"/>
        </w:rPr>
        <w:t xml:space="preserve">develop positive attitudes towards others, respecting their beliefs and experience </w:t>
      </w:r>
    </w:p>
    <w:p w:rsidR="007C5900" w:rsidRPr="00295B53" w:rsidRDefault="00A80488" w:rsidP="00EF2CFD">
      <w:pPr>
        <w:pStyle w:val="Default"/>
        <w:numPr>
          <w:ilvl w:val="0"/>
          <w:numId w:val="3"/>
        </w:numPr>
        <w:spacing w:after="27"/>
        <w:rPr>
          <w:rFonts w:ascii="Arial" w:hAnsi="Arial" w:cs="Arial"/>
          <w:color w:val="auto"/>
          <w:sz w:val="22"/>
          <w:szCs w:val="22"/>
        </w:rPr>
      </w:pPr>
      <w:r w:rsidRPr="00295B53">
        <w:rPr>
          <w:rFonts w:ascii="Arial" w:hAnsi="Arial" w:cs="Arial"/>
          <w:color w:val="auto"/>
          <w:sz w:val="22"/>
          <w:szCs w:val="22"/>
        </w:rPr>
        <w:t xml:space="preserve">reflect on and consider their own values and those of others </w:t>
      </w:r>
    </w:p>
    <w:p w:rsidR="00A80488" w:rsidRPr="00295B53" w:rsidRDefault="00A80488" w:rsidP="00EF2CFD">
      <w:pPr>
        <w:pStyle w:val="Default"/>
        <w:numPr>
          <w:ilvl w:val="0"/>
          <w:numId w:val="3"/>
        </w:numPr>
        <w:spacing w:after="27"/>
        <w:rPr>
          <w:rFonts w:ascii="Arial" w:hAnsi="Arial" w:cs="Arial"/>
          <w:color w:val="auto"/>
          <w:sz w:val="22"/>
          <w:szCs w:val="22"/>
        </w:rPr>
      </w:pPr>
      <w:proofErr w:type="gramStart"/>
      <w:r w:rsidRPr="00295B53">
        <w:rPr>
          <w:rFonts w:ascii="Arial" w:hAnsi="Arial" w:cs="Arial"/>
          <w:color w:val="auto"/>
          <w:sz w:val="22"/>
          <w:szCs w:val="22"/>
        </w:rPr>
        <w:t>deal</w:t>
      </w:r>
      <w:proofErr w:type="gramEnd"/>
      <w:r w:rsidRPr="00295B53">
        <w:rPr>
          <w:rFonts w:ascii="Arial" w:hAnsi="Arial" w:cs="Arial"/>
          <w:color w:val="auto"/>
          <w:sz w:val="22"/>
          <w:szCs w:val="22"/>
        </w:rPr>
        <w:t xml:space="preserve"> with issues that form the basis for personal choices and behaviour. </w:t>
      </w:r>
    </w:p>
    <w:p w:rsidR="00A80488" w:rsidRPr="00295B53" w:rsidRDefault="00A80488" w:rsidP="00A80488">
      <w:pPr>
        <w:pStyle w:val="Default"/>
        <w:rPr>
          <w:rFonts w:ascii="Arial" w:hAnsi="Arial" w:cs="Arial"/>
          <w:color w:val="auto"/>
          <w:sz w:val="22"/>
          <w:szCs w:val="22"/>
        </w:rPr>
      </w:pPr>
    </w:p>
    <w:p w:rsidR="00A80488" w:rsidRPr="00295B53" w:rsidRDefault="00A80488" w:rsidP="00A80488">
      <w:pPr>
        <w:pStyle w:val="Default"/>
        <w:rPr>
          <w:rFonts w:ascii="Arial" w:hAnsi="Arial" w:cs="Arial"/>
          <w:color w:val="auto"/>
          <w:sz w:val="22"/>
          <w:szCs w:val="22"/>
        </w:rPr>
      </w:pPr>
      <w:r w:rsidRPr="00295B53">
        <w:rPr>
          <w:rFonts w:ascii="Arial" w:hAnsi="Arial" w:cs="Arial"/>
          <w:color w:val="auto"/>
          <w:sz w:val="22"/>
          <w:szCs w:val="22"/>
        </w:rPr>
        <w:t xml:space="preserve">In response to these opportunities, pupils can make progress in PSHE </w:t>
      </w:r>
    </w:p>
    <w:p w:rsidR="007C5900" w:rsidRPr="00295B53" w:rsidRDefault="00A80488" w:rsidP="00EF2CFD">
      <w:pPr>
        <w:pStyle w:val="Default"/>
        <w:numPr>
          <w:ilvl w:val="0"/>
          <w:numId w:val="3"/>
        </w:numPr>
        <w:spacing w:after="44"/>
        <w:rPr>
          <w:rFonts w:ascii="Arial" w:hAnsi="Arial" w:cs="Arial"/>
          <w:color w:val="auto"/>
          <w:sz w:val="22"/>
          <w:szCs w:val="22"/>
        </w:rPr>
      </w:pPr>
      <w:r w:rsidRPr="00295B53">
        <w:rPr>
          <w:rFonts w:ascii="Arial" w:hAnsi="Arial" w:cs="Arial"/>
          <w:color w:val="auto"/>
          <w:sz w:val="22"/>
          <w:szCs w:val="22"/>
        </w:rPr>
        <w:t xml:space="preserve">by understanding another’s point of view </w:t>
      </w:r>
    </w:p>
    <w:p w:rsidR="007C5900" w:rsidRPr="00295B53" w:rsidRDefault="007C5900" w:rsidP="00EF2CFD">
      <w:pPr>
        <w:pStyle w:val="Default"/>
        <w:numPr>
          <w:ilvl w:val="0"/>
          <w:numId w:val="3"/>
        </w:numPr>
        <w:spacing w:after="44"/>
        <w:rPr>
          <w:rFonts w:ascii="Arial" w:hAnsi="Arial" w:cs="Arial"/>
          <w:color w:val="auto"/>
          <w:sz w:val="22"/>
          <w:szCs w:val="22"/>
        </w:rPr>
      </w:pPr>
      <w:r w:rsidRPr="00295B53">
        <w:rPr>
          <w:rFonts w:ascii="Arial" w:hAnsi="Arial" w:cs="Arial"/>
          <w:color w:val="auto"/>
          <w:sz w:val="22"/>
          <w:szCs w:val="22"/>
        </w:rPr>
        <w:t>working as part of a group,</w:t>
      </w:r>
    </w:p>
    <w:p w:rsidR="007C5900" w:rsidRPr="00295B53" w:rsidRDefault="00A80488" w:rsidP="00EF2CFD">
      <w:pPr>
        <w:pStyle w:val="Default"/>
        <w:numPr>
          <w:ilvl w:val="0"/>
          <w:numId w:val="3"/>
        </w:numPr>
        <w:spacing w:after="44"/>
        <w:rPr>
          <w:rFonts w:ascii="Arial" w:hAnsi="Arial" w:cs="Arial"/>
          <w:color w:val="auto"/>
          <w:sz w:val="22"/>
          <w:szCs w:val="22"/>
        </w:rPr>
      </w:pPr>
      <w:r w:rsidRPr="00295B53">
        <w:rPr>
          <w:rFonts w:ascii="Arial" w:hAnsi="Arial" w:cs="Arial"/>
          <w:color w:val="auto"/>
          <w:sz w:val="22"/>
          <w:szCs w:val="22"/>
        </w:rPr>
        <w:t xml:space="preserve">through developing their ability to stick at things when they get difficult, </w:t>
      </w:r>
    </w:p>
    <w:p w:rsidR="007C5900" w:rsidRPr="00295B53" w:rsidRDefault="00A80488" w:rsidP="00EF2CFD">
      <w:pPr>
        <w:pStyle w:val="Default"/>
        <w:numPr>
          <w:ilvl w:val="0"/>
          <w:numId w:val="3"/>
        </w:numPr>
        <w:spacing w:after="44"/>
        <w:rPr>
          <w:rFonts w:ascii="Arial" w:hAnsi="Arial" w:cs="Arial"/>
          <w:color w:val="auto"/>
          <w:sz w:val="22"/>
          <w:szCs w:val="22"/>
        </w:rPr>
      </w:pPr>
      <w:r w:rsidRPr="00295B53">
        <w:rPr>
          <w:rFonts w:ascii="Arial" w:hAnsi="Arial" w:cs="Arial"/>
          <w:color w:val="auto"/>
          <w:sz w:val="22"/>
          <w:szCs w:val="22"/>
        </w:rPr>
        <w:t xml:space="preserve">through developing their ability to resolve conflict </w:t>
      </w:r>
    </w:p>
    <w:p w:rsidR="00A80488" w:rsidRPr="00295B53" w:rsidRDefault="00A80488" w:rsidP="00EF2CFD">
      <w:pPr>
        <w:pStyle w:val="Default"/>
        <w:numPr>
          <w:ilvl w:val="0"/>
          <w:numId w:val="3"/>
        </w:numPr>
        <w:spacing w:after="44"/>
        <w:rPr>
          <w:rFonts w:ascii="Arial" w:hAnsi="Arial" w:cs="Arial"/>
          <w:color w:val="auto"/>
          <w:sz w:val="22"/>
          <w:szCs w:val="22"/>
        </w:rPr>
      </w:pPr>
      <w:proofErr w:type="gramStart"/>
      <w:r w:rsidRPr="00295B53">
        <w:rPr>
          <w:rFonts w:ascii="Arial" w:hAnsi="Arial" w:cs="Arial"/>
          <w:color w:val="auto"/>
          <w:sz w:val="22"/>
          <w:szCs w:val="22"/>
        </w:rPr>
        <w:t>through</w:t>
      </w:r>
      <w:proofErr w:type="gramEnd"/>
      <w:r w:rsidRPr="00295B53">
        <w:rPr>
          <w:rFonts w:ascii="Arial" w:hAnsi="Arial" w:cs="Arial"/>
          <w:color w:val="auto"/>
          <w:sz w:val="22"/>
          <w:szCs w:val="22"/>
        </w:rPr>
        <w:t xml:space="preserve"> developing and communicating their individual responses to a range of views. </w:t>
      </w:r>
    </w:p>
    <w:p w:rsidR="00A80488" w:rsidRPr="00295B53" w:rsidRDefault="00A80488" w:rsidP="00A80488">
      <w:pPr>
        <w:pStyle w:val="Default"/>
        <w:rPr>
          <w:rFonts w:ascii="Arial" w:hAnsi="Arial" w:cs="Arial"/>
          <w:color w:val="auto"/>
          <w:sz w:val="22"/>
          <w:szCs w:val="22"/>
        </w:rPr>
      </w:pPr>
    </w:p>
    <w:p w:rsidR="007C5900" w:rsidRPr="00295B53" w:rsidRDefault="00EF2CFD" w:rsidP="00A80488">
      <w:pPr>
        <w:rPr>
          <w:rFonts w:ascii="Arial" w:hAnsi="Arial" w:cs="Arial"/>
          <w:b/>
        </w:rPr>
      </w:pPr>
      <w:r>
        <w:rPr>
          <w:rFonts w:ascii="Arial" w:hAnsi="Arial" w:cs="Arial"/>
          <w:b/>
        </w:rPr>
        <w:t>Date - September 2020</w:t>
      </w:r>
    </w:p>
    <w:p w:rsidR="007C5900" w:rsidRPr="00295B53" w:rsidRDefault="00EF2CFD" w:rsidP="00A80488">
      <w:pPr>
        <w:rPr>
          <w:rFonts w:ascii="Arial" w:hAnsi="Arial" w:cs="Arial"/>
          <w:b/>
        </w:rPr>
      </w:pPr>
      <w:r>
        <w:rPr>
          <w:rFonts w:ascii="Arial" w:hAnsi="Arial" w:cs="Arial"/>
          <w:b/>
        </w:rPr>
        <w:t>Next Review - September 2021</w:t>
      </w:r>
    </w:p>
    <w:sectPr w:rsidR="007C5900" w:rsidRPr="00295B53" w:rsidSect="00EF2CFD">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7BBF"/>
    <w:multiLevelType w:val="hybridMultilevel"/>
    <w:tmpl w:val="BA365E68"/>
    <w:lvl w:ilvl="0" w:tplc="047A19BC">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67CED"/>
    <w:multiLevelType w:val="hybridMultilevel"/>
    <w:tmpl w:val="BA365E68"/>
    <w:lvl w:ilvl="0" w:tplc="047A19BC">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62FA4"/>
    <w:multiLevelType w:val="hybridMultilevel"/>
    <w:tmpl w:val="F1A87F26"/>
    <w:lvl w:ilvl="0" w:tplc="0E0C5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88"/>
    <w:rsid w:val="00024644"/>
    <w:rsid w:val="0009089F"/>
    <w:rsid w:val="00125285"/>
    <w:rsid w:val="00243B36"/>
    <w:rsid w:val="00295B53"/>
    <w:rsid w:val="002F6512"/>
    <w:rsid w:val="007871BC"/>
    <w:rsid w:val="007C5900"/>
    <w:rsid w:val="00A702D4"/>
    <w:rsid w:val="00A80488"/>
    <w:rsid w:val="00C342CD"/>
    <w:rsid w:val="00CE1B08"/>
    <w:rsid w:val="00EE13B7"/>
    <w:rsid w:val="00EF2CFD"/>
    <w:rsid w:val="00F8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FB726A"/>
  <w15:chartTrackingRefBased/>
  <w15:docId w15:val="{F7A63C30-0032-4577-86A8-00464EFC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4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5900"/>
    <w:pPr>
      <w:ind w:left="720"/>
      <w:contextualSpacing/>
    </w:pPr>
  </w:style>
  <w:style w:type="paragraph" w:styleId="BalloonText">
    <w:name w:val="Balloon Text"/>
    <w:basedOn w:val="Normal"/>
    <w:link w:val="BalloonTextChar"/>
    <w:uiPriority w:val="99"/>
    <w:semiHidden/>
    <w:unhideWhenUsed/>
    <w:rsid w:val="00090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Great Ballard School</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Richard</dc:creator>
  <cp:keywords/>
  <dc:description/>
  <cp:lastModifiedBy>Leonie Ranson</cp:lastModifiedBy>
  <cp:revision>5</cp:revision>
  <cp:lastPrinted>2018-10-10T09:37:00Z</cp:lastPrinted>
  <dcterms:created xsi:type="dcterms:W3CDTF">2020-10-02T08:16:00Z</dcterms:created>
  <dcterms:modified xsi:type="dcterms:W3CDTF">2020-10-02T08:33:00Z</dcterms:modified>
</cp:coreProperties>
</file>