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61A" w:rsidRDefault="008B561A" w:rsidP="008B561A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nb-NO"/>
        </w:rPr>
      </w:pPr>
      <w:r>
        <w:rPr>
          <w:rFonts w:ascii="Arial" w:eastAsia="Times New Roman" w:hAnsi="Arial" w:cs="Arial"/>
          <w:b/>
          <w:noProof/>
          <w:sz w:val="32"/>
          <w:szCs w:val="32"/>
          <w:lang w:eastAsia="nb-NO"/>
        </w:rPr>
        <w:drawing>
          <wp:inline distT="0" distB="0" distL="0" distR="0">
            <wp:extent cx="1407263" cy="1466965"/>
            <wp:effectExtent l="0" t="0" r="2540" b="0"/>
            <wp:docPr id="1" name="Bilde 1" descr="C:\Users\Eier\Pictures\O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ier\Pictures\O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311" cy="146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61A" w:rsidRDefault="008B561A" w:rsidP="003706B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nb-NO"/>
        </w:rPr>
      </w:pPr>
    </w:p>
    <w:p w:rsidR="008B561A" w:rsidRDefault="008B561A" w:rsidP="003706B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nb-NO"/>
        </w:rPr>
      </w:pPr>
    </w:p>
    <w:p w:rsidR="003706B1" w:rsidRPr="008B561A" w:rsidRDefault="003706B1" w:rsidP="003706B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nb-NO"/>
        </w:rPr>
      </w:pPr>
      <w:r w:rsidRPr="003706B1">
        <w:rPr>
          <w:rFonts w:ascii="Arial" w:eastAsia="Times New Roman" w:hAnsi="Arial" w:cs="Arial"/>
          <w:b/>
          <w:sz w:val="32"/>
          <w:szCs w:val="32"/>
          <w:lang w:eastAsia="nb-NO"/>
        </w:rPr>
        <w:t xml:space="preserve">Referat fra møte i Ormåsen Grendeutvalg </w:t>
      </w:r>
      <w:r w:rsidR="008B561A">
        <w:rPr>
          <w:rFonts w:ascii="Arial" w:eastAsia="Times New Roman" w:hAnsi="Arial" w:cs="Arial"/>
          <w:b/>
          <w:sz w:val="32"/>
          <w:szCs w:val="32"/>
          <w:lang w:eastAsia="nb-NO"/>
        </w:rPr>
        <w:t>5</w:t>
      </w:r>
      <w:r w:rsidRPr="008B561A">
        <w:rPr>
          <w:rFonts w:ascii="Arial" w:eastAsia="Times New Roman" w:hAnsi="Arial" w:cs="Arial"/>
          <w:b/>
          <w:sz w:val="32"/>
          <w:szCs w:val="32"/>
          <w:lang w:eastAsia="nb-NO"/>
        </w:rPr>
        <w:t>. april 2016</w:t>
      </w:r>
    </w:p>
    <w:p w:rsidR="003706B1" w:rsidRPr="003706B1" w:rsidRDefault="003706B1" w:rsidP="003706B1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nb-NO"/>
        </w:rPr>
      </w:pPr>
    </w:p>
    <w:p w:rsidR="003706B1" w:rsidRDefault="003706B1" w:rsidP="003706B1">
      <w:pPr>
        <w:spacing w:after="0" w:line="240" w:lineRule="auto"/>
        <w:ind w:left="1416" w:hanging="1416"/>
        <w:rPr>
          <w:rFonts w:ascii="Arial" w:eastAsia="Times New Roman" w:hAnsi="Arial" w:cs="Arial"/>
          <w:lang w:eastAsia="nb-NO"/>
        </w:rPr>
      </w:pPr>
    </w:p>
    <w:p w:rsidR="003706B1" w:rsidRPr="003706B1" w:rsidRDefault="003706B1" w:rsidP="003706B1">
      <w:pPr>
        <w:spacing w:after="0" w:line="240" w:lineRule="auto"/>
        <w:ind w:left="1416" w:hanging="1416"/>
        <w:rPr>
          <w:rFonts w:ascii="Arial" w:eastAsia="Times New Roman" w:hAnsi="Arial" w:cs="Arial"/>
          <w:lang w:eastAsia="nb-NO"/>
        </w:rPr>
      </w:pPr>
      <w:r w:rsidRPr="003706B1">
        <w:rPr>
          <w:rFonts w:ascii="Arial" w:eastAsia="Times New Roman" w:hAnsi="Arial" w:cs="Arial"/>
          <w:lang w:eastAsia="nb-NO"/>
        </w:rPr>
        <w:t>Til stede:</w:t>
      </w:r>
      <w:r>
        <w:rPr>
          <w:rFonts w:ascii="Arial" w:eastAsia="Times New Roman" w:hAnsi="Arial" w:cs="Arial"/>
          <w:lang w:eastAsia="nb-NO"/>
        </w:rPr>
        <w:t xml:space="preserve"> </w:t>
      </w:r>
      <w:r w:rsidRPr="003706B1">
        <w:rPr>
          <w:rFonts w:ascii="Arial" w:eastAsia="Times New Roman" w:hAnsi="Arial" w:cs="Arial"/>
          <w:lang w:eastAsia="nb-NO"/>
        </w:rPr>
        <w:tab/>
      </w:r>
      <w:r w:rsidRPr="003706B1">
        <w:rPr>
          <w:rFonts w:ascii="Arial" w:eastAsia="Times New Roman" w:hAnsi="Arial" w:cs="Arial"/>
          <w:lang w:eastAsia="nb-NO"/>
        </w:rPr>
        <w:t>Linn Therese Brekke</w:t>
      </w:r>
      <w:r>
        <w:rPr>
          <w:rFonts w:ascii="Arial" w:eastAsia="Times New Roman" w:hAnsi="Arial" w:cs="Arial"/>
          <w:lang w:eastAsia="nb-NO"/>
        </w:rPr>
        <w:t xml:space="preserve">, </w:t>
      </w:r>
      <w:proofErr w:type="spellStart"/>
      <w:r w:rsidRPr="003706B1">
        <w:rPr>
          <w:rFonts w:ascii="Arial" w:eastAsia="Times New Roman" w:hAnsi="Arial" w:cs="Arial"/>
          <w:lang w:eastAsia="nb-NO"/>
        </w:rPr>
        <w:t>Phillippe</w:t>
      </w:r>
      <w:proofErr w:type="spellEnd"/>
      <w:r w:rsidRPr="003706B1">
        <w:rPr>
          <w:rFonts w:ascii="Arial" w:eastAsia="Times New Roman" w:hAnsi="Arial" w:cs="Arial"/>
          <w:lang w:eastAsia="nb-NO"/>
        </w:rPr>
        <w:t xml:space="preserve"> </w:t>
      </w:r>
      <w:proofErr w:type="spellStart"/>
      <w:r w:rsidRPr="003706B1">
        <w:rPr>
          <w:rFonts w:ascii="Arial" w:eastAsia="Times New Roman" w:hAnsi="Arial" w:cs="Arial"/>
          <w:lang w:eastAsia="nb-NO"/>
        </w:rPr>
        <w:t>Zürcher</w:t>
      </w:r>
      <w:proofErr w:type="spellEnd"/>
      <w:r w:rsidRPr="003706B1">
        <w:rPr>
          <w:rFonts w:ascii="Arial" w:eastAsia="Times New Roman" w:hAnsi="Arial" w:cs="Arial"/>
          <w:lang w:eastAsia="nb-NO"/>
        </w:rPr>
        <w:t>, Stian Svendsen,</w:t>
      </w:r>
      <w:r>
        <w:rPr>
          <w:rFonts w:ascii="Arial" w:eastAsia="Times New Roman" w:hAnsi="Arial" w:cs="Arial"/>
          <w:lang w:eastAsia="nb-NO"/>
        </w:rPr>
        <w:t xml:space="preserve"> </w:t>
      </w:r>
      <w:r w:rsidRPr="003706B1">
        <w:rPr>
          <w:rFonts w:ascii="Arial" w:eastAsia="Times New Roman" w:hAnsi="Arial" w:cs="Arial"/>
          <w:lang w:eastAsia="nb-NO"/>
        </w:rPr>
        <w:t xml:space="preserve">Lars Geir Mortensen, </w:t>
      </w:r>
      <w:r>
        <w:rPr>
          <w:rFonts w:ascii="Arial" w:eastAsia="Times New Roman" w:hAnsi="Arial" w:cs="Arial"/>
          <w:lang w:eastAsia="nb-NO"/>
        </w:rPr>
        <w:t xml:space="preserve">Joakim Solum, </w:t>
      </w:r>
      <w:r w:rsidR="000D6416">
        <w:rPr>
          <w:rFonts w:ascii="Arial" w:eastAsia="Times New Roman" w:hAnsi="Arial" w:cs="Arial"/>
          <w:lang w:eastAsia="nb-NO"/>
        </w:rPr>
        <w:t xml:space="preserve">Dag </w:t>
      </w:r>
      <w:proofErr w:type="spellStart"/>
      <w:r w:rsidR="000D6416">
        <w:rPr>
          <w:rFonts w:ascii="Arial" w:eastAsia="Times New Roman" w:hAnsi="Arial" w:cs="Arial"/>
          <w:lang w:eastAsia="nb-NO"/>
        </w:rPr>
        <w:t>Svartsk</w:t>
      </w:r>
      <w:r>
        <w:rPr>
          <w:rFonts w:ascii="Arial" w:eastAsia="Times New Roman" w:hAnsi="Arial" w:cs="Arial"/>
          <w:lang w:eastAsia="nb-NO"/>
        </w:rPr>
        <w:t>uren</w:t>
      </w:r>
      <w:proofErr w:type="spellEnd"/>
      <w:r>
        <w:rPr>
          <w:rFonts w:ascii="Arial" w:eastAsia="Times New Roman" w:hAnsi="Arial" w:cs="Arial"/>
          <w:lang w:eastAsia="nb-NO"/>
        </w:rPr>
        <w:t>, Finn-Martin Paulsen</w:t>
      </w:r>
      <w:r w:rsidRPr="003706B1">
        <w:rPr>
          <w:rFonts w:ascii="Arial" w:eastAsia="Times New Roman" w:hAnsi="Arial" w:cs="Arial"/>
          <w:lang w:eastAsia="nb-NO"/>
        </w:rPr>
        <w:t xml:space="preserve"> </w:t>
      </w:r>
      <w:r>
        <w:rPr>
          <w:rFonts w:ascii="Arial" w:eastAsia="Times New Roman" w:hAnsi="Arial" w:cs="Arial"/>
          <w:lang w:eastAsia="nb-NO"/>
        </w:rPr>
        <w:t xml:space="preserve">og Grete </w:t>
      </w:r>
      <w:proofErr w:type="spellStart"/>
      <w:r>
        <w:rPr>
          <w:rFonts w:ascii="Arial" w:eastAsia="Times New Roman" w:hAnsi="Arial" w:cs="Arial"/>
          <w:lang w:eastAsia="nb-NO"/>
        </w:rPr>
        <w:t>Thorsby</w:t>
      </w:r>
      <w:proofErr w:type="spellEnd"/>
    </w:p>
    <w:p w:rsidR="003706B1" w:rsidRDefault="003706B1" w:rsidP="003706B1">
      <w:pPr>
        <w:spacing w:after="0" w:line="240" w:lineRule="auto"/>
        <w:rPr>
          <w:rFonts w:ascii="Arial" w:eastAsia="Times New Roman" w:hAnsi="Arial" w:cs="Arial"/>
          <w:lang w:eastAsia="nb-NO"/>
        </w:rPr>
      </w:pPr>
    </w:p>
    <w:p w:rsidR="003706B1" w:rsidRDefault="003706B1" w:rsidP="000B6FB3">
      <w:pPr>
        <w:spacing w:after="0" w:line="240" w:lineRule="auto"/>
        <w:ind w:left="1416" w:hanging="1416"/>
        <w:rPr>
          <w:rFonts w:ascii="Arial" w:eastAsia="Times New Roman" w:hAnsi="Arial" w:cs="Arial"/>
          <w:lang w:eastAsia="nb-NO"/>
        </w:rPr>
      </w:pPr>
      <w:r w:rsidRPr="003706B1">
        <w:rPr>
          <w:rFonts w:ascii="Arial" w:eastAsia="Times New Roman" w:hAnsi="Arial" w:cs="Arial"/>
          <w:lang w:eastAsia="nb-NO"/>
        </w:rPr>
        <w:t>Fravær:</w:t>
      </w:r>
      <w:r>
        <w:rPr>
          <w:rFonts w:ascii="Arial" w:eastAsia="Times New Roman" w:hAnsi="Arial" w:cs="Arial"/>
          <w:lang w:eastAsia="nb-NO"/>
        </w:rPr>
        <w:tab/>
      </w:r>
      <w:r w:rsidRPr="003706B1">
        <w:rPr>
          <w:rFonts w:ascii="Arial" w:eastAsia="Times New Roman" w:hAnsi="Arial" w:cs="Arial"/>
          <w:lang w:eastAsia="nb-NO"/>
        </w:rPr>
        <w:t xml:space="preserve">Alf Stephan </w:t>
      </w:r>
      <w:proofErr w:type="spellStart"/>
      <w:r w:rsidRPr="003706B1">
        <w:rPr>
          <w:rFonts w:ascii="Arial" w:eastAsia="Times New Roman" w:hAnsi="Arial" w:cs="Arial"/>
          <w:lang w:eastAsia="nb-NO"/>
        </w:rPr>
        <w:t>Skyba</w:t>
      </w:r>
      <w:proofErr w:type="spellEnd"/>
      <w:r w:rsidR="000B6FB3">
        <w:rPr>
          <w:rFonts w:ascii="Arial" w:eastAsia="Times New Roman" w:hAnsi="Arial" w:cs="Arial"/>
          <w:lang w:eastAsia="nb-NO"/>
        </w:rPr>
        <w:t xml:space="preserve">, </w:t>
      </w:r>
      <w:r>
        <w:rPr>
          <w:rFonts w:ascii="Arial" w:eastAsia="Times New Roman" w:hAnsi="Arial" w:cs="Arial"/>
          <w:lang w:eastAsia="nb-NO"/>
        </w:rPr>
        <w:t>Tommy Karlsen</w:t>
      </w:r>
      <w:r w:rsidR="000B6FB3">
        <w:rPr>
          <w:rFonts w:ascii="Arial" w:eastAsia="Times New Roman" w:hAnsi="Arial" w:cs="Arial"/>
          <w:lang w:eastAsia="nb-NO"/>
        </w:rPr>
        <w:t xml:space="preserve"> og </w:t>
      </w:r>
      <w:r w:rsidR="000B6FB3">
        <w:rPr>
          <w:rFonts w:ascii="Arial" w:eastAsia="Times New Roman" w:hAnsi="Arial" w:cs="Arial"/>
          <w:lang w:eastAsia="nb-NO"/>
        </w:rPr>
        <w:t>kommunenes representant</w:t>
      </w:r>
      <w:r w:rsidR="000B6FB3">
        <w:rPr>
          <w:rFonts w:ascii="Arial" w:eastAsia="Times New Roman" w:hAnsi="Arial" w:cs="Arial"/>
          <w:lang w:eastAsia="nb-NO"/>
        </w:rPr>
        <w:t xml:space="preserve"> Morten </w:t>
      </w:r>
      <w:proofErr w:type="spellStart"/>
      <w:r w:rsidR="000B6FB3">
        <w:rPr>
          <w:rFonts w:ascii="Arial" w:eastAsia="Times New Roman" w:hAnsi="Arial" w:cs="Arial"/>
          <w:lang w:eastAsia="nb-NO"/>
        </w:rPr>
        <w:t>Laubu</w:t>
      </w:r>
      <w:proofErr w:type="spellEnd"/>
      <w:r w:rsidR="000B6FB3">
        <w:rPr>
          <w:rFonts w:ascii="Arial" w:eastAsia="Times New Roman" w:hAnsi="Arial" w:cs="Arial"/>
          <w:lang w:eastAsia="nb-NO"/>
        </w:rPr>
        <w:t xml:space="preserve"> </w:t>
      </w:r>
    </w:p>
    <w:p w:rsidR="003706B1" w:rsidRDefault="003706B1" w:rsidP="003706B1">
      <w:pPr>
        <w:spacing w:after="0" w:line="240" w:lineRule="auto"/>
        <w:rPr>
          <w:rFonts w:ascii="Arial" w:eastAsia="Times New Roman" w:hAnsi="Arial" w:cs="Arial"/>
          <w:lang w:eastAsia="nb-NO"/>
        </w:rPr>
      </w:pPr>
    </w:p>
    <w:p w:rsidR="003706B1" w:rsidRPr="003706B1" w:rsidRDefault="003706B1" w:rsidP="003706B1">
      <w:pPr>
        <w:spacing w:after="0" w:line="240" w:lineRule="auto"/>
        <w:rPr>
          <w:rFonts w:ascii="Arial" w:eastAsia="Times New Roman" w:hAnsi="Arial" w:cs="Arial"/>
          <w:lang w:eastAsia="nb-NO"/>
        </w:rPr>
      </w:pPr>
      <w:r w:rsidRPr="003706B1">
        <w:rPr>
          <w:rFonts w:ascii="Arial" w:eastAsia="Times New Roman" w:hAnsi="Arial" w:cs="Arial"/>
          <w:lang w:eastAsia="nb-NO"/>
        </w:rPr>
        <w:t>Sted:</w:t>
      </w:r>
      <w:r>
        <w:rPr>
          <w:rFonts w:ascii="Arial" w:eastAsia="Times New Roman" w:hAnsi="Arial" w:cs="Arial"/>
          <w:lang w:eastAsia="nb-NO"/>
        </w:rPr>
        <w:tab/>
      </w:r>
      <w:r>
        <w:rPr>
          <w:rFonts w:ascii="Arial" w:eastAsia="Times New Roman" w:hAnsi="Arial" w:cs="Arial"/>
          <w:lang w:eastAsia="nb-NO"/>
        </w:rPr>
        <w:tab/>
      </w:r>
      <w:r w:rsidRPr="003706B1">
        <w:rPr>
          <w:rFonts w:ascii="Arial" w:eastAsia="Times New Roman" w:hAnsi="Arial" w:cs="Arial"/>
          <w:lang w:eastAsia="nb-NO"/>
        </w:rPr>
        <w:t>SFO</w:t>
      </w:r>
    </w:p>
    <w:p w:rsidR="003706B1" w:rsidRDefault="003706B1" w:rsidP="003706B1">
      <w:pPr>
        <w:spacing w:after="0" w:line="240" w:lineRule="auto"/>
        <w:rPr>
          <w:rFonts w:ascii="Arial" w:eastAsia="Times New Roman" w:hAnsi="Arial" w:cs="Arial"/>
          <w:lang w:eastAsia="nb-NO"/>
        </w:rPr>
      </w:pPr>
    </w:p>
    <w:p w:rsidR="003706B1" w:rsidRDefault="003706B1" w:rsidP="003706B1">
      <w:pPr>
        <w:spacing w:after="0" w:line="240" w:lineRule="auto"/>
        <w:rPr>
          <w:rFonts w:ascii="Arial" w:eastAsia="Times New Roman" w:hAnsi="Arial" w:cs="Arial"/>
          <w:lang w:eastAsia="nb-NO"/>
        </w:rPr>
      </w:pPr>
    </w:p>
    <w:p w:rsidR="003706B1" w:rsidRDefault="003706B1" w:rsidP="003706B1">
      <w:pPr>
        <w:spacing w:after="0" w:line="240" w:lineRule="auto"/>
        <w:rPr>
          <w:rFonts w:ascii="Arial" w:eastAsia="Times New Roman" w:hAnsi="Arial" w:cs="Arial"/>
          <w:lang w:eastAsia="nb-NO"/>
        </w:rPr>
      </w:pPr>
      <w:r w:rsidRPr="003706B1">
        <w:rPr>
          <w:rFonts w:ascii="Arial" w:eastAsia="Times New Roman" w:hAnsi="Arial" w:cs="Arial"/>
          <w:lang w:eastAsia="nb-NO"/>
        </w:rPr>
        <w:t>Følgende saker ble behandlet:</w:t>
      </w:r>
    </w:p>
    <w:p w:rsidR="000B6FB3" w:rsidRDefault="000B6FB3" w:rsidP="003706B1">
      <w:pPr>
        <w:spacing w:after="0" w:line="240" w:lineRule="auto"/>
        <w:rPr>
          <w:rFonts w:ascii="Arial" w:eastAsia="Times New Roman" w:hAnsi="Arial" w:cs="Arial"/>
          <w:lang w:eastAsia="nb-NO"/>
        </w:rPr>
      </w:pPr>
    </w:p>
    <w:p w:rsidR="003706B1" w:rsidRPr="003706B1" w:rsidRDefault="003706B1" w:rsidP="003706B1">
      <w:pPr>
        <w:spacing w:after="0" w:line="240" w:lineRule="auto"/>
        <w:rPr>
          <w:rFonts w:ascii="Arial" w:eastAsia="Times New Roman" w:hAnsi="Arial" w:cs="Arial"/>
          <w:lang w:eastAsia="nb-NO"/>
        </w:rPr>
      </w:pPr>
    </w:p>
    <w:p w:rsidR="003706B1" w:rsidRPr="003706B1" w:rsidRDefault="003706B1" w:rsidP="003706B1">
      <w:pPr>
        <w:spacing w:after="0" w:line="240" w:lineRule="auto"/>
        <w:rPr>
          <w:rFonts w:ascii="Arial" w:eastAsia="Times New Roman" w:hAnsi="Arial" w:cs="Arial"/>
          <w:b/>
          <w:lang w:eastAsia="nb-NO"/>
        </w:rPr>
      </w:pPr>
      <w:r w:rsidRPr="003706B1">
        <w:rPr>
          <w:rFonts w:ascii="Arial" w:eastAsia="Times New Roman" w:hAnsi="Arial" w:cs="Arial"/>
          <w:b/>
          <w:lang w:eastAsia="nb-NO"/>
        </w:rPr>
        <w:t>Sak 6/15</w:t>
      </w:r>
      <w:r>
        <w:rPr>
          <w:rFonts w:ascii="Arial" w:eastAsia="Times New Roman" w:hAnsi="Arial" w:cs="Arial"/>
          <w:b/>
          <w:lang w:eastAsia="nb-NO"/>
        </w:rPr>
        <w:tab/>
      </w:r>
      <w:proofErr w:type="spellStart"/>
      <w:r w:rsidRPr="003706B1">
        <w:rPr>
          <w:rFonts w:ascii="Arial" w:eastAsia="Times New Roman" w:hAnsi="Arial" w:cs="Arial"/>
          <w:b/>
          <w:lang w:eastAsia="nb-NO"/>
        </w:rPr>
        <w:t>Skaurockfestival</w:t>
      </w:r>
      <w:proofErr w:type="spellEnd"/>
    </w:p>
    <w:p w:rsidR="00436A1F" w:rsidRDefault="003706B1" w:rsidP="003706B1">
      <w:pPr>
        <w:spacing w:after="0" w:line="240" w:lineRule="auto"/>
        <w:rPr>
          <w:rFonts w:ascii="Arial" w:eastAsia="Times New Roman" w:hAnsi="Arial" w:cs="Arial"/>
          <w:lang w:eastAsia="nb-NO"/>
        </w:rPr>
      </w:pPr>
      <w:r w:rsidRPr="003706B1">
        <w:rPr>
          <w:rFonts w:ascii="Arial" w:eastAsia="Times New Roman" w:hAnsi="Arial" w:cs="Arial"/>
          <w:lang w:eastAsia="nb-NO"/>
        </w:rPr>
        <w:t xml:space="preserve">Festivalen </w:t>
      </w:r>
      <w:r>
        <w:rPr>
          <w:rFonts w:ascii="Arial" w:eastAsia="Times New Roman" w:hAnsi="Arial" w:cs="Arial"/>
          <w:lang w:eastAsia="nb-NO"/>
        </w:rPr>
        <w:t xml:space="preserve">arrangeres </w:t>
      </w:r>
      <w:r w:rsidRPr="003706B1">
        <w:rPr>
          <w:rFonts w:ascii="Arial" w:eastAsia="Times New Roman" w:hAnsi="Arial" w:cs="Arial"/>
          <w:lang w:eastAsia="nb-NO"/>
        </w:rPr>
        <w:t>lørdag</w:t>
      </w:r>
      <w:r>
        <w:rPr>
          <w:rFonts w:ascii="Arial" w:eastAsia="Times New Roman" w:hAnsi="Arial" w:cs="Arial"/>
          <w:lang w:eastAsia="nb-NO"/>
        </w:rPr>
        <w:t xml:space="preserve"> </w:t>
      </w:r>
      <w:r w:rsidRPr="003706B1">
        <w:rPr>
          <w:rFonts w:ascii="Arial" w:eastAsia="Times New Roman" w:hAnsi="Arial" w:cs="Arial"/>
          <w:lang w:eastAsia="nb-NO"/>
        </w:rPr>
        <w:t>18. juni</w:t>
      </w:r>
      <w:r>
        <w:rPr>
          <w:rFonts w:ascii="Arial" w:eastAsia="Times New Roman" w:hAnsi="Arial" w:cs="Arial"/>
          <w:lang w:eastAsia="nb-NO"/>
        </w:rPr>
        <w:t xml:space="preserve">, der festivalen innledes med BARNEFESTIVAL </w:t>
      </w:r>
      <w:proofErr w:type="spellStart"/>
      <w:r>
        <w:rPr>
          <w:rFonts w:ascii="Arial" w:eastAsia="Times New Roman" w:hAnsi="Arial" w:cs="Arial"/>
          <w:lang w:eastAsia="nb-NO"/>
        </w:rPr>
        <w:t>kl</w:t>
      </w:r>
      <w:proofErr w:type="spellEnd"/>
      <w:r>
        <w:rPr>
          <w:rFonts w:ascii="Arial" w:eastAsia="Times New Roman" w:hAnsi="Arial" w:cs="Arial"/>
          <w:lang w:eastAsia="nb-NO"/>
        </w:rPr>
        <w:t xml:space="preserve"> 1200-1430 med påfølgende SKAUROCKFESTIVAL </w:t>
      </w:r>
      <w:proofErr w:type="spellStart"/>
      <w:r>
        <w:rPr>
          <w:rFonts w:ascii="Arial" w:eastAsia="Times New Roman" w:hAnsi="Arial" w:cs="Arial"/>
          <w:lang w:eastAsia="nb-NO"/>
        </w:rPr>
        <w:t>kl</w:t>
      </w:r>
      <w:proofErr w:type="spellEnd"/>
      <w:r>
        <w:rPr>
          <w:rFonts w:ascii="Arial" w:eastAsia="Times New Roman" w:hAnsi="Arial" w:cs="Arial"/>
          <w:lang w:eastAsia="nb-NO"/>
        </w:rPr>
        <w:t xml:space="preserve"> 1700-2400</w:t>
      </w:r>
      <w:r w:rsidRPr="003706B1">
        <w:rPr>
          <w:rFonts w:ascii="Arial" w:eastAsia="Times New Roman" w:hAnsi="Arial" w:cs="Arial"/>
          <w:lang w:eastAsia="nb-NO"/>
        </w:rPr>
        <w:t xml:space="preserve">. </w:t>
      </w:r>
      <w:r>
        <w:rPr>
          <w:rFonts w:ascii="Arial" w:eastAsia="Times New Roman" w:hAnsi="Arial" w:cs="Arial"/>
          <w:lang w:eastAsia="nb-NO"/>
        </w:rPr>
        <w:t xml:space="preserve">Eskild og Henning orienterte om status og behov for funksjonærer </w:t>
      </w:r>
      <w:r w:rsidR="000D6416">
        <w:rPr>
          <w:rFonts w:ascii="Arial" w:eastAsia="Times New Roman" w:hAnsi="Arial" w:cs="Arial"/>
          <w:lang w:eastAsia="nb-NO"/>
        </w:rPr>
        <w:t>før</w:t>
      </w:r>
      <w:r>
        <w:rPr>
          <w:rFonts w:ascii="Arial" w:eastAsia="Times New Roman" w:hAnsi="Arial" w:cs="Arial"/>
          <w:lang w:eastAsia="nb-NO"/>
        </w:rPr>
        <w:t xml:space="preserve">, under og etter festivalen. </w:t>
      </w:r>
      <w:proofErr w:type="spellStart"/>
      <w:r>
        <w:rPr>
          <w:rFonts w:ascii="Arial" w:eastAsia="Times New Roman" w:hAnsi="Arial" w:cs="Arial"/>
          <w:lang w:eastAsia="nb-NO"/>
        </w:rPr>
        <w:t>Ref</w:t>
      </w:r>
      <w:proofErr w:type="spellEnd"/>
      <w:r>
        <w:rPr>
          <w:rFonts w:ascii="Arial" w:eastAsia="Times New Roman" w:hAnsi="Arial" w:cs="Arial"/>
          <w:lang w:eastAsia="nb-NO"/>
        </w:rPr>
        <w:t xml:space="preserve"> referat datert 1. mars vil OG hjelpe til med rekruttering av frivillige. </w:t>
      </w:r>
      <w:r w:rsidR="00436A1F">
        <w:rPr>
          <w:rFonts w:ascii="Arial" w:eastAsia="Times New Roman" w:hAnsi="Arial" w:cs="Arial"/>
          <w:lang w:eastAsia="nb-NO"/>
        </w:rPr>
        <w:t xml:space="preserve">I den forbindelse vil </w:t>
      </w:r>
      <w:r>
        <w:rPr>
          <w:rFonts w:ascii="Arial" w:eastAsia="Times New Roman" w:hAnsi="Arial" w:cs="Arial"/>
          <w:lang w:eastAsia="nb-NO"/>
        </w:rPr>
        <w:t xml:space="preserve">OG </w:t>
      </w:r>
      <w:r w:rsidR="00436A1F">
        <w:rPr>
          <w:rFonts w:ascii="Arial" w:eastAsia="Times New Roman" w:hAnsi="Arial" w:cs="Arial"/>
          <w:lang w:eastAsia="nb-NO"/>
        </w:rPr>
        <w:t>invitere</w:t>
      </w:r>
      <w:r>
        <w:rPr>
          <w:rFonts w:ascii="Arial" w:eastAsia="Times New Roman" w:hAnsi="Arial" w:cs="Arial"/>
          <w:lang w:eastAsia="nb-NO"/>
        </w:rPr>
        <w:t xml:space="preserve"> til åpent møte 19. april </w:t>
      </w:r>
      <w:proofErr w:type="spellStart"/>
      <w:r>
        <w:rPr>
          <w:rFonts w:ascii="Arial" w:eastAsia="Times New Roman" w:hAnsi="Arial" w:cs="Arial"/>
          <w:lang w:eastAsia="nb-NO"/>
        </w:rPr>
        <w:t>kl</w:t>
      </w:r>
      <w:proofErr w:type="spellEnd"/>
      <w:r>
        <w:rPr>
          <w:rFonts w:ascii="Arial" w:eastAsia="Times New Roman" w:hAnsi="Arial" w:cs="Arial"/>
          <w:lang w:eastAsia="nb-NO"/>
        </w:rPr>
        <w:t xml:space="preserve"> 1900 fo</w:t>
      </w:r>
      <w:r w:rsidR="00436A1F">
        <w:rPr>
          <w:rFonts w:ascii="Arial" w:eastAsia="Times New Roman" w:hAnsi="Arial" w:cs="Arial"/>
          <w:lang w:eastAsia="nb-NO"/>
        </w:rPr>
        <w:t>r beboere på Ormåsen (</w:t>
      </w:r>
      <w:proofErr w:type="spellStart"/>
      <w:r w:rsidR="00436A1F">
        <w:rPr>
          <w:rFonts w:ascii="Arial" w:eastAsia="Times New Roman" w:hAnsi="Arial" w:cs="Arial"/>
          <w:lang w:eastAsia="nb-NO"/>
        </w:rPr>
        <w:t>Facebook</w:t>
      </w:r>
      <w:proofErr w:type="spellEnd"/>
      <w:r w:rsidR="00436A1F">
        <w:rPr>
          <w:rFonts w:ascii="Arial" w:eastAsia="Times New Roman" w:hAnsi="Arial" w:cs="Arial"/>
          <w:lang w:eastAsia="nb-NO"/>
        </w:rPr>
        <w:t xml:space="preserve">). Henning møter som arrangør på møtet. I tillegg sendes ut informasjon til alle foreldre i barnehagen. I forkant av møtet må prosjektplan være klar, samt behov for funksjonærer. Oversikt utarbeides (Grete) og koordineres med Eskild og Henning. En egen festivalorganisasjon vil bli utarbeidet i etterkant av åpent møte, for videre forberedelser av festivalen. Henning inngår i denne organisasjonen. OG er ikke medarrangør, men </w:t>
      </w:r>
      <w:r w:rsidR="000D6416">
        <w:rPr>
          <w:rFonts w:ascii="Arial" w:eastAsia="Times New Roman" w:hAnsi="Arial" w:cs="Arial"/>
          <w:lang w:eastAsia="nb-NO"/>
        </w:rPr>
        <w:t>medlemmer OG</w:t>
      </w:r>
      <w:r w:rsidR="00436A1F">
        <w:rPr>
          <w:rFonts w:ascii="Arial" w:eastAsia="Times New Roman" w:hAnsi="Arial" w:cs="Arial"/>
          <w:lang w:eastAsia="nb-NO"/>
        </w:rPr>
        <w:t xml:space="preserve"> som ønsker å være frivillige, har selvsagt mulighet til dette.</w:t>
      </w:r>
    </w:p>
    <w:p w:rsidR="00436A1F" w:rsidRDefault="00436A1F" w:rsidP="003706B1">
      <w:pPr>
        <w:spacing w:after="0" w:line="240" w:lineRule="auto"/>
        <w:rPr>
          <w:rFonts w:ascii="Arial" w:eastAsia="Times New Roman" w:hAnsi="Arial" w:cs="Arial"/>
          <w:lang w:eastAsia="nb-NO"/>
        </w:rPr>
      </w:pPr>
    </w:p>
    <w:p w:rsidR="003706B1" w:rsidRPr="003706B1" w:rsidRDefault="003706B1" w:rsidP="00436A1F">
      <w:pPr>
        <w:spacing w:after="0" w:line="240" w:lineRule="auto"/>
        <w:rPr>
          <w:rFonts w:ascii="Arial" w:eastAsia="Times New Roman" w:hAnsi="Arial" w:cs="Arial"/>
          <w:lang w:eastAsia="nb-NO"/>
        </w:rPr>
      </w:pPr>
      <w:r>
        <w:rPr>
          <w:rFonts w:ascii="Arial" w:eastAsia="Times New Roman" w:hAnsi="Arial" w:cs="Arial"/>
          <w:lang w:eastAsia="nb-NO"/>
        </w:rPr>
        <w:t xml:space="preserve">Tidligere leder har sendt ut </w:t>
      </w:r>
      <w:r w:rsidRPr="003706B1">
        <w:rPr>
          <w:rFonts w:ascii="Arial" w:eastAsia="Times New Roman" w:hAnsi="Arial" w:cs="Arial"/>
          <w:lang w:eastAsia="nb-NO"/>
        </w:rPr>
        <w:t>mail til FAU og SU. FAU har sagt at de kan stille med folk</w:t>
      </w:r>
      <w:r w:rsidR="00436A1F">
        <w:rPr>
          <w:rFonts w:ascii="Arial" w:eastAsia="Times New Roman" w:hAnsi="Arial" w:cs="Arial"/>
          <w:lang w:eastAsia="nb-NO"/>
        </w:rPr>
        <w:t>. Saken er ikke presentert på SU møter</w:t>
      </w:r>
      <w:r w:rsidRPr="003706B1">
        <w:rPr>
          <w:rFonts w:ascii="Arial" w:eastAsia="Times New Roman" w:hAnsi="Arial" w:cs="Arial"/>
          <w:lang w:eastAsia="nb-NO"/>
        </w:rPr>
        <w:t>.</w:t>
      </w:r>
      <w:r w:rsidR="00436A1F">
        <w:rPr>
          <w:rFonts w:ascii="Arial" w:eastAsia="Times New Roman" w:hAnsi="Arial" w:cs="Arial"/>
          <w:lang w:eastAsia="nb-NO"/>
        </w:rPr>
        <w:t xml:space="preserve"> FAU og SU må følges opp videre.</w:t>
      </w:r>
      <w:r w:rsidRPr="003706B1">
        <w:rPr>
          <w:rFonts w:ascii="Arial" w:eastAsia="Times New Roman" w:hAnsi="Arial" w:cs="Arial"/>
          <w:lang w:eastAsia="nb-NO"/>
        </w:rPr>
        <w:t xml:space="preserve"> </w:t>
      </w:r>
    </w:p>
    <w:p w:rsidR="00FD134E" w:rsidRDefault="00FD134E"/>
    <w:p w:rsidR="00436A1F" w:rsidRPr="00436A1F" w:rsidRDefault="00436A1F" w:rsidP="00436A1F">
      <w:pPr>
        <w:spacing w:after="0" w:line="240" w:lineRule="auto"/>
        <w:rPr>
          <w:rFonts w:ascii="Arial" w:eastAsia="Times New Roman" w:hAnsi="Arial" w:cs="Arial"/>
          <w:b/>
          <w:lang w:eastAsia="nb-NO"/>
        </w:rPr>
      </w:pPr>
      <w:r w:rsidRPr="00436A1F">
        <w:rPr>
          <w:rFonts w:ascii="Arial" w:eastAsia="Times New Roman" w:hAnsi="Arial" w:cs="Arial"/>
          <w:b/>
          <w:lang w:eastAsia="nb-NO"/>
        </w:rPr>
        <w:t>Sak 7/15</w:t>
      </w:r>
      <w:r w:rsidRPr="00436A1F">
        <w:rPr>
          <w:rFonts w:ascii="Arial" w:eastAsia="Times New Roman" w:hAnsi="Arial" w:cs="Arial"/>
          <w:b/>
          <w:lang w:eastAsia="nb-NO"/>
        </w:rPr>
        <w:tab/>
        <w:t>Veisituasjonen på Ormåsen</w:t>
      </w:r>
    </w:p>
    <w:p w:rsidR="00436A1F" w:rsidRPr="00436A1F" w:rsidRDefault="00436A1F" w:rsidP="00436A1F">
      <w:pPr>
        <w:spacing w:after="0" w:line="240" w:lineRule="auto"/>
        <w:rPr>
          <w:rFonts w:ascii="Arial" w:eastAsia="Times New Roman" w:hAnsi="Arial" w:cs="Arial"/>
          <w:lang w:eastAsia="nb-NO"/>
        </w:rPr>
      </w:pPr>
      <w:r w:rsidRPr="00436A1F">
        <w:rPr>
          <w:rFonts w:ascii="Arial" w:eastAsia="Times New Roman" w:hAnsi="Arial" w:cs="Arial"/>
          <w:lang w:eastAsia="nb-NO"/>
        </w:rPr>
        <w:t xml:space="preserve">En helhetlig plan for området omfatter: </w:t>
      </w:r>
    </w:p>
    <w:p w:rsidR="00436A1F" w:rsidRPr="000B6FB3" w:rsidRDefault="00436A1F" w:rsidP="000B6FB3">
      <w:pPr>
        <w:pStyle w:val="Listeavsnit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nb-NO"/>
        </w:rPr>
      </w:pPr>
      <w:r w:rsidRPr="000B6FB3">
        <w:rPr>
          <w:rFonts w:ascii="Arial" w:eastAsia="Times New Roman" w:hAnsi="Arial" w:cs="Arial"/>
          <w:lang w:eastAsia="nb-NO"/>
        </w:rPr>
        <w:t xml:space="preserve">Trafikksikkerhetstiltak ved skolen: etablering av </w:t>
      </w:r>
      <w:proofErr w:type="gramStart"/>
      <w:r w:rsidRPr="000B6FB3">
        <w:rPr>
          <w:rFonts w:ascii="Arial" w:eastAsia="Times New Roman" w:hAnsi="Arial" w:cs="Arial"/>
          <w:lang w:eastAsia="nb-NO"/>
        </w:rPr>
        <w:t>hente</w:t>
      </w:r>
      <w:proofErr w:type="gramEnd"/>
      <w:r w:rsidRPr="000B6FB3">
        <w:rPr>
          <w:rFonts w:ascii="Arial" w:eastAsia="Times New Roman" w:hAnsi="Arial" w:cs="Arial"/>
          <w:lang w:eastAsia="nb-NO"/>
        </w:rPr>
        <w:t>/b</w:t>
      </w:r>
      <w:r w:rsidR="000B6FB3">
        <w:rPr>
          <w:rFonts w:ascii="Arial" w:eastAsia="Times New Roman" w:hAnsi="Arial" w:cs="Arial"/>
          <w:lang w:eastAsia="nb-NO"/>
        </w:rPr>
        <w:t xml:space="preserve">ringeplass, g/s-veier og trygge </w:t>
      </w:r>
      <w:r w:rsidRPr="000B6FB3">
        <w:rPr>
          <w:rFonts w:ascii="Arial" w:eastAsia="Times New Roman" w:hAnsi="Arial" w:cs="Arial"/>
          <w:lang w:eastAsia="nb-NO"/>
        </w:rPr>
        <w:t xml:space="preserve">kryssløsninger, separering av kjørende og gående. </w:t>
      </w:r>
    </w:p>
    <w:p w:rsidR="00436A1F" w:rsidRPr="000B6FB3" w:rsidRDefault="00436A1F" w:rsidP="000B6FB3">
      <w:pPr>
        <w:pStyle w:val="Listeavsnit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nb-NO"/>
        </w:rPr>
      </w:pPr>
      <w:r w:rsidRPr="000B6FB3">
        <w:rPr>
          <w:rFonts w:ascii="Arial" w:eastAsia="Times New Roman" w:hAnsi="Arial" w:cs="Arial"/>
          <w:lang w:eastAsia="nb-NO"/>
        </w:rPr>
        <w:t>Utvidelse og flytting av skolens parkeringsplass for å øke kap</w:t>
      </w:r>
      <w:r w:rsidR="000B6FB3" w:rsidRPr="000B6FB3">
        <w:rPr>
          <w:rFonts w:ascii="Arial" w:eastAsia="Times New Roman" w:hAnsi="Arial" w:cs="Arial"/>
          <w:lang w:eastAsia="nb-NO"/>
        </w:rPr>
        <w:t>asiteten og frigjøre plass til</w:t>
      </w:r>
      <w:r w:rsidRPr="000B6FB3">
        <w:rPr>
          <w:rFonts w:ascii="Arial" w:eastAsia="Times New Roman" w:hAnsi="Arial" w:cs="Arial"/>
          <w:lang w:eastAsia="nb-NO"/>
        </w:rPr>
        <w:t xml:space="preserve"> trafikksikkerhetstiltakene </w:t>
      </w:r>
    </w:p>
    <w:p w:rsidR="00436A1F" w:rsidRPr="000B6FB3" w:rsidRDefault="00436A1F" w:rsidP="000B6FB3">
      <w:pPr>
        <w:pStyle w:val="Listeavsnit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nb-NO"/>
        </w:rPr>
      </w:pPr>
      <w:r w:rsidRPr="000B6FB3">
        <w:rPr>
          <w:rFonts w:ascii="Arial" w:eastAsia="Times New Roman" w:hAnsi="Arial" w:cs="Arial"/>
          <w:lang w:eastAsia="nb-NO"/>
        </w:rPr>
        <w:t xml:space="preserve">Opprusting av kollektivknutepunktet med trygge løsninger for gangtrafikken til og fra </w:t>
      </w:r>
    </w:p>
    <w:p w:rsidR="00436A1F" w:rsidRPr="000B6FB3" w:rsidRDefault="00436A1F" w:rsidP="000B6FB3">
      <w:pPr>
        <w:pStyle w:val="Listeavsnit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nb-NO"/>
        </w:rPr>
      </w:pPr>
      <w:r w:rsidRPr="000B6FB3">
        <w:rPr>
          <w:rFonts w:ascii="Arial" w:eastAsia="Times New Roman" w:hAnsi="Arial" w:cs="Arial"/>
          <w:lang w:eastAsia="nb-NO"/>
        </w:rPr>
        <w:t xml:space="preserve">Utbedring av kryssløsninger med </w:t>
      </w:r>
      <w:proofErr w:type="spellStart"/>
      <w:r w:rsidRPr="000B6FB3">
        <w:rPr>
          <w:rFonts w:ascii="Arial" w:eastAsia="Times New Roman" w:hAnsi="Arial" w:cs="Arial"/>
          <w:lang w:eastAsia="nb-NO"/>
        </w:rPr>
        <w:t>Jungerveien</w:t>
      </w:r>
      <w:proofErr w:type="spellEnd"/>
      <w:r w:rsidRPr="000B6FB3">
        <w:rPr>
          <w:rFonts w:ascii="Arial" w:eastAsia="Times New Roman" w:hAnsi="Arial" w:cs="Arial"/>
          <w:lang w:eastAsia="nb-NO"/>
        </w:rPr>
        <w:t xml:space="preserve"> og </w:t>
      </w:r>
      <w:proofErr w:type="spellStart"/>
      <w:r w:rsidRPr="000B6FB3">
        <w:rPr>
          <w:rFonts w:ascii="Arial" w:eastAsia="Times New Roman" w:hAnsi="Arial" w:cs="Arial"/>
          <w:lang w:eastAsia="nb-NO"/>
        </w:rPr>
        <w:t>Ormåsenveien</w:t>
      </w:r>
      <w:proofErr w:type="spellEnd"/>
    </w:p>
    <w:p w:rsidR="000B6FB3" w:rsidRDefault="000B6FB3" w:rsidP="00436A1F">
      <w:pPr>
        <w:spacing w:after="0" w:line="240" w:lineRule="auto"/>
        <w:rPr>
          <w:rFonts w:ascii="Arial" w:eastAsia="Times New Roman" w:hAnsi="Arial" w:cs="Arial"/>
          <w:lang w:eastAsia="nb-NO"/>
        </w:rPr>
      </w:pPr>
    </w:p>
    <w:p w:rsidR="000D6416" w:rsidRDefault="000D6416" w:rsidP="00436A1F">
      <w:pPr>
        <w:spacing w:after="0" w:line="240" w:lineRule="auto"/>
        <w:rPr>
          <w:rFonts w:ascii="Arial" w:eastAsia="Times New Roman" w:hAnsi="Arial" w:cs="Arial"/>
          <w:lang w:eastAsia="nb-NO"/>
        </w:rPr>
      </w:pPr>
    </w:p>
    <w:p w:rsidR="000B6FB3" w:rsidRDefault="000B6FB3" w:rsidP="00436A1F">
      <w:pPr>
        <w:spacing w:after="0" w:line="240" w:lineRule="auto"/>
        <w:rPr>
          <w:rFonts w:ascii="Arial" w:eastAsia="Times New Roman" w:hAnsi="Arial" w:cs="Arial"/>
          <w:lang w:eastAsia="nb-NO"/>
        </w:rPr>
      </w:pPr>
      <w:r>
        <w:rPr>
          <w:rFonts w:ascii="Arial" w:eastAsia="Times New Roman" w:hAnsi="Arial" w:cs="Arial"/>
          <w:lang w:eastAsia="nb-NO"/>
        </w:rPr>
        <w:lastRenderedPageBreak/>
        <w:t>Se link for detaljer om hva som skal gjøres når endelig finansiering er på plass.</w:t>
      </w:r>
    </w:p>
    <w:p w:rsidR="000B6FB3" w:rsidRDefault="000B6FB3" w:rsidP="00436A1F">
      <w:pPr>
        <w:spacing w:after="0" w:line="240" w:lineRule="auto"/>
        <w:rPr>
          <w:rFonts w:ascii="Arial" w:eastAsia="Times New Roman" w:hAnsi="Arial" w:cs="Arial"/>
          <w:lang w:eastAsia="nb-NO"/>
        </w:rPr>
      </w:pPr>
      <w:hyperlink r:id="rId7" w:history="1">
        <w:r w:rsidRPr="00CA1ABC">
          <w:rPr>
            <w:rStyle w:val="Hyperkobling"/>
            <w:rFonts w:ascii="Arial" w:eastAsia="Times New Roman" w:hAnsi="Arial" w:cs="Arial"/>
            <w:lang w:eastAsia="nb-NO"/>
          </w:rPr>
          <w:t>http://innsyn.ovre-eiker.kommune.no/eInnsyn/DmbHandling/ShowDmbHandlingDocument?dmbId=24173&amp;caseType=CasesFremlegg&amp;registryEntryId=321438</w:t>
        </w:r>
      </w:hyperlink>
      <w:r>
        <w:rPr>
          <w:rFonts w:ascii="Arial" w:eastAsia="Times New Roman" w:hAnsi="Arial" w:cs="Arial"/>
          <w:lang w:eastAsia="nb-NO"/>
        </w:rPr>
        <w:t xml:space="preserve"> </w:t>
      </w:r>
    </w:p>
    <w:p w:rsidR="000B6FB3" w:rsidRDefault="000B6FB3" w:rsidP="00436A1F">
      <w:pPr>
        <w:spacing w:after="0" w:line="240" w:lineRule="auto"/>
        <w:rPr>
          <w:rFonts w:ascii="Arial" w:eastAsia="Times New Roman" w:hAnsi="Arial" w:cs="Arial"/>
          <w:lang w:eastAsia="nb-NO"/>
        </w:rPr>
      </w:pPr>
    </w:p>
    <w:p w:rsidR="00436A1F" w:rsidRDefault="000B6FB3" w:rsidP="00436A1F">
      <w:pPr>
        <w:spacing w:after="0" w:line="240" w:lineRule="auto"/>
        <w:rPr>
          <w:rFonts w:ascii="Arial" w:eastAsia="Times New Roman" w:hAnsi="Arial" w:cs="Arial"/>
          <w:lang w:eastAsia="nb-NO"/>
        </w:rPr>
      </w:pPr>
      <w:r>
        <w:rPr>
          <w:rFonts w:ascii="Arial" w:eastAsia="Times New Roman" w:hAnsi="Arial" w:cs="Arial"/>
          <w:lang w:eastAsia="nb-NO"/>
        </w:rPr>
        <w:t xml:space="preserve">Når </w:t>
      </w:r>
      <w:r w:rsidR="000D6416">
        <w:rPr>
          <w:rFonts w:ascii="Arial" w:eastAsia="Times New Roman" w:hAnsi="Arial" w:cs="Arial"/>
          <w:lang w:eastAsia="nb-NO"/>
        </w:rPr>
        <w:t>finansiering</w:t>
      </w:r>
      <w:r>
        <w:rPr>
          <w:rFonts w:ascii="Arial" w:eastAsia="Times New Roman" w:hAnsi="Arial" w:cs="Arial"/>
          <w:lang w:eastAsia="nb-NO"/>
        </w:rPr>
        <w:t xml:space="preserve"> er på plass, vil </w:t>
      </w:r>
      <w:r w:rsidR="00436A1F" w:rsidRPr="00436A1F">
        <w:rPr>
          <w:rFonts w:ascii="Arial" w:eastAsia="Times New Roman" w:hAnsi="Arial" w:cs="Arial"/>
          <w:lang w:eastAsia="nb-NO"/>
        </w:rPr>
        <w:t>Marit Nyhus k</w:t>
      </w:r>
      <w:r>
        <w:rPr>
          <w:rFonts w:ascii="Arial" w:eastAsia="Times New Roman" w:hAnsi="Arial" w:cs="Arial"/>
          <w:lang w:eastAsia="nb-NO"/>
        </w:rPr>
        <w:t>omme</w:t>
      </w:r>
      <w:r w:rsidR="00436A1F" w:rsidRPr="00436A1F">
        <w:rPr>
          <w:rFonts w:ascii="Arial" w:eastAsia="Times New Roman" w:hAnsi="Arial" w:cs="Arial"/>
          <w:lang w:eastAsia="nb-NO"/>
        </w:rPr>
        <w:t xml:space="preserve"> til OG </w:t>
      </w:r>
      <w:r>
        <w:rPr>
          <w:rFonts w:ascii="Arial" w:eastAsia="Times New Roman" w:hAnsi="Arial" w:cs="Arial"/>
          <w:lang w:eastAsia="nb-NO"/>
        </w:rPr>
        <w:t>for orientering.</w:t>
      </w:r>
    </w:p>
    <w:p w:rsidR="008B561A" w:rsidRDefault="008B561A" w:rsidP="00436A1F">
      <w:pPr>
        <w:spacing w:after="0" w:line="240" w:lineRule="auto"/>
        <w:rPr>
          <w:rFonts w:ascii="Arial" w:eastAsia="Times New Roman" w:hAnsi="Arial" w:cs="Arial"/>
          <w:lang w:eastAsia="nb-NO"/>
        </w:rPr>
      </w:pPr>
    </w:p>
    <w:p w:rsidR="008B561A" w:rsidRPr="00436A1F" w:rsidRDefault="008B561A" w:rsidP="00436A1F">
      <w:pPr>
        <w:spacing w:after="0" w:line="240" w:lineRule="auto"/>
        <w:rPr>
          <w:rFonts w:ascii="Arial" w:eastAsia="Times New Roman" w:hAnsi="Arial" w:cs="Arial"/>
          <w:lang w:eastAsia="nb-NO"/>
        </w:rPr>
      </w:pPr>
      <w:r>
        <w:rPr>
          <w:rFonts w:ascii="Arial" w:eastAsia="Times New Roman" w:hAnsi="Arial" w:cs="Arial"/>
          <w:lang w:eastAsia="nb-NO"/>
        </w:rPr>
        <w:t>Informasjon bør også legges ut på FB sidene til OG</w:t>
      </w:r>
      <w:r>
        <w:rPr>
          <w:rFonts w:ascii="Arial" w:eastAsia="Times New Roman" w:hAnsi="Arial" w:cs="Arial"/>
          <w:lang w:eastAsia="nb-NO"/>
        </w:rPr>
        <w:t>, slik at OG bidrar til at beboere på Ormåsen er orientert</w:t>
      </w:r>
      <w:r>
        <w:rPr>
          <w:rFonts w:ascii="Arial" w:eastAsia="Times New Roman" w:hAnsi="Arial" w:cs="Arial"/>
          <w:lang w:eastAsia="nb-NO"/>
        </w:rPr>
        <w:t>.</w:t>
      </w:r>
    </w:p>
    <w:p w:rsidR="008B561A" w:rsidRDefault="008B561A"/>
    <w:p w:rsidR="000B6FB3" w:rsidRPr="000B6FB3" w:rsidRDefault="000B6FB3" w:rsidP="000B6FB3">
      <w:pPr>
        <w:spacing w:after="0" w:line="240" w:lineRule="auto"/>
        <w:rPr>
          <w:rFonts w:ascii="Arial" w:eastAsia="Times New Roman" w:hAnsi="Arial" w:cs="Arial"/>
          <w:b/>
          <w:lang w:eastAsia="nb-NO"/>
        </w:rPr>
      </w:pPr>
      <w:r w:rsidRPr="000B6FB3">
        <w:rPr>
          <w:rFonts w:ascii="Arial" w:eastAsia="Times New Roman" w:hAnsi="Arial" w:cs="Arial"/>
          <w:b/>
          <w:lang w:eastAsia="nb-NO"/>
        </w:rPr>
        <w:t>Sak 1/16</w:t>
      </w:r>
      <w:r w:rsidRPr="000B6FB3">
        <w:rPr>
          <w:rFonts w:ascii="Arial" w:eastAsia="Times New Roman" w:hAnsi="Arial" w:cs="Arial"/>
          <w:b/>
          <w:lang w:eastAsia="nb-NO"/>
        </w:rPr>
        <w:tab/>
      </w:r>
      <w:r w:rsidR="008B561A">
        <w:rPr>
          <w:rFonts w:ascii="Arial" w:eastAsia="Times New Roman" w:hAnsi="Arial" w:cs="Arial"/>
          <w:b/>
          <w:lang w:eastAsia="nb-NO"/>
        </w:rPr>
        <w:t>Verv</w:t>
      </w:r>
      <w:r>
        <w:rPr>
          <w:rFonts w:ascii="Arial" w:eastAsia="Times New Roman" w:hAnsi="Arial" w:cs="Arial"/>
          <w:b/>
          <w:lang w:eastAsia="nb-NO"/>
        </w:rPr>
        <w:t xml:space="preserve"> OG</w:t>
      </w:r>
      <w:r w:rsidR="008B561A">
        <w:rPr>
          <w:rFonts w:ascii="Arial" w:eastAsia="Times New Roman" w:hAnsi="Arial" w:cs="Arial"/>
          <w:b/>
          <w:lang w:eastAsia="nb-NO"/>
        </w:rPr>
        <w:t xml:space="preserve"> 2016/17</w:t>
      </w:r>
    </w:p>
    <w:p w:rsidR="000B6FB3" w:rsidRDefault="000B6FB3">
      <w:pPr>
        <w:rPr>
          <w:rFonts w:ascii="Arial" w:eastAsia="Times New Roman" w:hAnsi="Arial" w:cs="Arial"/>
          <w:lang w:eastAsia="nb-NO"/>
        </w:rPr>
      </w:pPr>
      <w:r>
        <w:rPr>
          <w:rFonts w:ascii="Arial" w:eastAsia="Times New Roman" w:hAnsi="Arial" w:cs="Arial"/>
          <w:lang w:eastAsia="nb-NO"/>
        </w:rPr>
        <w:t xml:space="preserve">Gamle og nye medlemmer av Ormåsen </w:t>
      </w:r>
      <w:r w:rsidRPr="000B6FB3">
        <w:rPr>
          <w:rFonts w:ascii="Arial" w:eastAsia="Times New Roman" w:hAnsi="Arial" w:cs="Arial"/>
          <w:lang w:eastAsia="nb-NO"/>
        </w:rPr>
        <w:t>Grendeutvalg for 2016/</w:t>
      </w:r>
      <w:r>
        <w:rPr>
          <w:rFonts w:ascii="Arial" w:eastAsia="Times New Roman" w:hAnsi="Arial" w:cs="Arial"/>
          <w:lang w:eastAsia="nb-NO"/>
        </w:rPr>
        <w:t>17 ble ønsket velkommen</w:t>
      </w:r>
      <w:r w:rsidR="008B561A">
        <w:rPr>
          <w:rFonts w:ascii="Arial" w:eastAsia="Times New Roman" w:hAnsi="Arial" w:cs="Arial"/>
          <w:lang w:eastAsia="nb-NO"/>
        </w:rPr>
        <w:t xml:space="preserve"> til møtet</w:t>
      </w:r>
      <w:r>
        <w:rPr>
          <w:rFonts w:ascii="Arial" w:eastAsia="Times New Roman" w:hAnsi="Arial" w:cs="Arial"/>
          <w:lang w:eastAsia="nb-NO"/>
        </w:rPr>
        <w:t>. Følgende verv ble fordelt:</w:t>
      </w:r>
    </w:p>
    <w:p w:rsidR="000B6FB3" w:rsidRDefault="000B6FB3">
      <w:pPr>
        <w:rPr>
          <w:rFonts w:ascii="Arial" w:eastAsia="Times New Roman" w:hAnsi="Arial" w:cs="Arial"/>
          <w:lang w:eastAsia="nb-NO"/>
        </w:rPr>
      </w:pPr>
      <w:r>
        <w:rPr>
          <w:rFonts w:ascii="Arial" w:eastAsia="Times New Roman" w:hAnsi="Arial" w:cs="Arial"/>
          <w:lang w:eastAsia="nb-NO"/>
        </w:rPr>
        <w:t>Leder</w:t>
      </w:r>
      <w:r w:rsidR="008B561A">
        <w:rPr>
          <w:rFonts w:ascii="Arial" w:eastAsia="Times New Roman" w:hAnsi="Arial" w:cs="Arial"/>
          <w:lang w:eastAsia="nb-NO"/>
        </w:rPr>
        <w:t>:</w:t>
      </w:r>
      <w:r w:rsidR="008B561A">
        <w:rPr>
          <w:rFonts w:ascii="Arial" w:eastAsia="Times New Roman" w:hAnsi="Arial" w:cs="Arial"/>
          <w:lang w:eastAsia="nb-NO"/>
        </w:rPr>
        <w:tab/>
      </w:r>
      <w:r>
        <w:rPr>
          <w:rFonts w:ascii="Arial" w:eastAsia="Times New Roman" w:hAnsi="Arial" w:cs="Arial"/>
          <w:lang w:eastAsia="nb-NO"/>
        </w:rPr>
        <w:tab/>
      </w:r>
      <w:r w:rsidR="008B561A">
        <w:rPr>
          <w:rFonts w:ascii="Arial" w:eastAsia="Times New Roman" w:hAnsi="Arial" w:cs="Arial"/>
          <w:lang w:eastAsia="nb-NO"/>
        </w:rPr>
        <w:tab/>
      </w:r>
      <w:r>
        <w:rPr>
          <w:rFonts w:ascii="Arial" w:eastAsia="Times New Roman" w:hAnsi="Arial" w:cs="Arial"/>
          <w:lang w:eastAsia="nb-NO"/>
        </w:rPr>
        <w:t xml:space="preserve">Linn Therese BREKKE (valgt </w:t>
      </w:r>
      <w:r w:rsidR="008B561A">
        <w:rPr>
          <w:rFonts w:ascii="Arial" w:eastAsia="Times New Roman" w:hAnsi="Arial" w:cs="Arial"/>
          <w:lang w:eastAsia="nb-NO"/>
        </w:rPr>
        <w:t>12. april 2016</w:t>
      </w:r>
      <w:r>
        <w:rPr>
          <w:rFonts w:ascii="Arial" w:eastAsia="Times New Roman" w:hAnsi="Arial" w:cs="Arial"/>
          <w:lang w:eastAsia="nb-NO"/>
        </w:rPr>
        <w:t>)</w:t>
      </w:r>
    </w:p>
    <w:p w:rsidR="008B561A" w:rsidRDefault="000B6FB3">
      <w:pPr>
        <w:rPr>
          <w:rFonts w:ascii="Arial" w:eastAsia="Times New Roman" w:hAnsi="Arial" w:cs="Arial"/>
          <w:lang w:eastAsia="nb-NO"/>
        </w:rPr>
      </w:pPr>
      <w:r>
        <w:rPr>
          <w:rFonts w:ascii="Arial" w:eastAsia="Times New Roman" w:hAnsi="Arial" w:cs="Arial"/>
          <w:lang w:eastAsia="nb-NO"/>
        </w:rPr>
        <w:t>Nestleder:</w:t>
      </w:r>
      <w:r>
        <w:rPr>
          <w:rFonts w:ascii="Arial" w:eastAsia="Times New Roman" w:hAnsi="Arial" w:cs="Arial"/>
          <w:lang w:eastAsia="nb-NO"/>
        </w:rPr>
        <w:tab/>
      </w:r>
      <w:r w:rsidR="008B561A">
        <w:rPr>
          <w:rFonts w:ascii="Arial" w:eastAsia="Times New Roman" w:hAnsi="Arial" w:cs="Arial"/>
          <w:lang w:eastAsia="nb-NO"/>
        </w:rPr>
        <w:tab/>
        <w:t>Lars Geir MORTENSEN</w:t>
      </w:r>
    </w:p>
    <w:p w:rsidR="008B561A" w:rsidRDefault="008B561A">
      <w:pPr>
        <w:rPr>
          <w:rFonts w:ascii="Arial" w:eastAsia="Times New Roman" w:hAnsi="Arial" w:cs="Arial"/>
          <w:lang w:eastAsia="nb-NO"/>
        </w:rPr>
      </w:pPr>
      <w:r>
        <w:rPr>
          <w:rFonts w:ascii="Arial" w:eastAsia="Times New Roman" w:hAnsi="Arial" w:cs="Arial"/>
          <w:lang w:eastAsia="nb-NO"/>
        </w:rPr>
        <w:t>Kasserer:</w:t>
      </w:r>
      <w:r>
        <w:rPr>
          <w:rFonts w:ascii="Arial" w:eastAsia="Times New Roman" w:hAnsi="Arial" w:cs="Arial"/>
          <w:lang w:eastAsia="nb-NO"/>
        </w:rPr>
        <w:tab/>
      </w:r>
      <w:r>
        <w:rPr>
          <w:rFonts w:ascii="Arial" w:eastAsia="Times New Roman" w:hAnsi="Arial" w:cs="Arial"/>
          <w:lang w:eastAsia="nb-NO"/>
        </w:rPr>
        <w:tab/>
      </w:r>
      <w:proofErr w:type="spellStart"/>
      <w:r>
        <w:rPr>
          <w:rFonts w:ascii="Arial" w:eastAsia="Times New Roman" w:hAnsi="Arial" w:cs="Arial"/>
          <w:lang w:eastAsia="nb-NO"/>
        </w:rPr>
        <w:t>Phillippe</w:t>
      </w:r>
      <w:proofErr w:type="spellEnd"/>
      <w:r>
        <w:rPr>
          <w:rFonts w:ascii="Arial" w:eastAsia="Times New Roman" w:hAnsi="Arial" w:cs="Arial"/>
          <w:lang w:eastAsia="nb-NO"/>
        </w:rPr>
        <w:t xml:space="preserve"> ZÜRCHER</w:t>
      </w:r>
    </w:p>
    <w:p w:rsidR="000B6FB3" w:rsidRDefault="008B561A">
      <w:pPr>
        <w:rPr>
          <w:rFonts w:ascii="Arial" w:eastAsia="Times New Roman" w:hAnsi="Arial" w:cs="Arial"/>
          <w:lang w:eastAsia="nb-NO"/>
        </w:rPr>
      </w:pPr>
      <w:r>
        <w:rPr>
          <w:rFonts w:ascii="Arial" w:eastAsia="Times New Roman" w:hAnsi="Arial" w:cs="Arial"/>
          <w:lang w:eastAsia="nb-NO"/>
        </w:rPr>
        <w:t>Sekretær:</w:t>
      </w:r>
      <w:r>
        <w:rPr>
          <w:rFonts w:ascii="Arial" w:eastAsia="Times New Roman" w:hAnsi="Arial" w:cs="Arial"/>
          <w:lang w:eastAsia="nb-NO"/>
        </w:rPr>
        <w:tab/>
      </w:r>
      <w:r>
        <w:rPr>
          <w:rFonts w:ascii="Arial" w:eastAsia="Times New Roman" w:hAnsi="Arial" w:cs="Arial"/>
          <w:lang w:eastAsia="nb-NO"/>
        </w:rPr>
        <w:tab/>
        <w:t>Grete THORSBY</w:t>
      </w:r>
      <w:r w:rsidR="000B6FB3">
        <w:rPr>
          <w:rFonts w:ascii="Arial" w:eastAsia="Times New Roman" w:hAnsi="Arial" w:cs="Arial"/>
          <w:lang w:eastAsia="nb-NO"/>
        </w:rPr>
        <w:t xml:space="preserve"> </w:t>
      </w:r>
    </w:p>
    <w:p w:rsidR="008B561A" w:rsidRDefault="008B561A">
      <w:pPr>
        <w:rPr>
          <w:rFonts w:ascii="Arial" w:eastAsia="Times New Roman" w:hAnsi="Arial" w:cs="Arial"/>
          <w:lang w:eastAsia="nb-NO"/>
        </w:rPr>
      </w:pPr>
      <w:r>
        <w:rPr>
          <w:rFonts w:ascii="Arial" w:eastAsia="Times New Roman" w:hAnsi="Arial" w:cs="Arial"/>
          <w:lang w:eastAsia="nb-NO"/>
        </w:rPr>
        <w:t>Web-ansvarlig:</w:t>
      </w:r>
      <w:r>
        <w:rPr>
          <w:rFonts w:ascii="Arial" w:eastAsia="Times New Roman" w:hAnsi="Arial" w:cs="Arial"/>
          <w:lang w:eastAsia="nb-NO"/>
        </w:rPr>
        <w:tab/>
      </w:r>
      <w:r>
        <w:rPr>
          <w:rFonts w:ascii="Arial" w:eastAsia="Times New Roman" w:hAnsi="Arial" w:cs="Arial"/>
          <w:lang w:eastAsia="nb-NO"/>
        </w:rPr>
        <w:t>Linn Therese BREKKE</w:t>
      </w:r>
    </w:p>
    <w:p w:rsidR="008B561A" w:rsidRPr="000B6FB3" w:rsidRDefault="008B561A">
      <w:pPr>
        <w:rPr>
          <w:rFonts w:ascii="Arial" w:eastAsia="Times New Roman" w:hAnsi="Arial" w:cs="Arial"/>
          <w:lang w:eastAsia="nb-NO"/>
        </w:rPr>
      </w:pPr>
    </w:p>
    <w:p w:rsidR="000B6FB3" w:rsidRPr="008B561A" w:rsidRDefault="008B561A" w:rsidP="000B6FB3">
      <w:pPr>
        <w:spacing w:after="0" w:line="240" w:lineRule="auto"/>
        <w:rPr>
          <w:rFonts w:ascii="Arial" w:eastAsia="Times New Roman" w:hAnsi="Arial" w:cs="Arial"/>
          <w:b/>
          <w:u w:val="single"/>
          <w:lang w:eastAsia="nb-NO"/>
        </w:rPr>
      </w:pPr>
      <w:r w:rsidRPr="008B561A">
        <w:rPr>
          <w:rFonts w:ascii="Arial" w:eastAsia="Times New Roman" w:hAnsi="Arial" w:cs="Arial"/>
          <w:b/>
          <w:u w:val="single"/>
          <w:lang w:eastAsia="nb-NO"/>
        </w:rPr>
        <w:t>Info:</w:t>
      </w:r>
    </w:p>
    <w:p w:rsidR="008B561A" w:rsidRDefault="000B6FB3" w:rsidP="000B6FB3">
      <w:pPr>
        <w:spacing w:after="0" w:line="240" w:lineRule="auto"/>
        <w:rPr>
          <w:rFonts w:ascii="Arial" w:eastAsia="Times New Roman" w:hAnsi="Arial" w:cs="Arial"/>
          <w:b/>
          <w:lang w:eastAsia="nb-NO"/>
        </w:rPr>
      </w:pPr>
      <w:r>
        <w:rPr>
          <w:rFonts w:ascii="Arial" w:eastAsia="Times New Roman" w:hAnsi="Arial" w:cs="Arial"/>
          <w:b/>
          <w:lang w:eastAsia="nb-NO"/>
        </w:rPr>
        <w:t>Møte i OG gjennomføres første tirsdag i hver måned</w:t>
      </w:r>
      <w:r w:rsidR="008B561A">
        <w:rPr>
          <w:rFonts w:ascii="Arial" w:eastAsia="Times New Roman" w:hAnsi="Arial" w:cs="Arial"/>
          <w:b/>
          <w:lang w:eastAsia="nb-NO"/>
        </w:rPr>
        <w:t xml:space="preserve"> </w:t>
      </w:r>
      <w:proofErr w:type="spellStart"/>
      <w:r w:rsidR="008B561A">
        <w:rPr>
          <w:rFonts w:ascii="Arial" w:eastAsia="Times New Roman" w:hAnsi="Arial" w:cs="Arial"/>
          <w:b/>
          <w:lang w:eastAsia="nb-NO"/>
        </w:rPr>
        <w:t>kl</w:t>
      </w:r>
      <w:proofErr w:type="spellEnd"/>
      <w:r w:rsidR="008B561A">
        <w:rPr>
          <w:rFonts w:ascii="Arial" w:eastAsia="Times New Roman" w:hAnsi="Arial" w:cs="Arial"/>
          <w:b/>
          <w:lang w:eastAsia="nb-NO"/>
        </w:rPr>
        <w:t xml:space="preserve"> 1900 i SFO sine lokaliteter. </w:t>
      </w:r>
    </w:p>
    <w:p w:rsidR="008B561A" w:rsidRDefault="008B561A" w:rsidP="000B6FB3">
      <w:pPr>
        <w:spacing w:after="0" w:line="240" w:lineRule="auto"/>
        <w:rPr>
          <w:rFonts w:ascii="Arial" w:eastAsia="Times New Roman" w:hAnsi="Arial" w:cs="Arial"/>
          <w:b/>
          <w:lang w:eastAsia="nb-NO"/>
        </w:rPr>
      </w:pPr>
    </w:p>
    <w:p w:rsidR="000D6416" w:rsidRDefault="000D6416" w:rsidP="000B6FB3">
      <w:pPr>
        <w:spacing w:after="0" w:line="240" w:lineRule="auto"/>
        <w:rPr>
          <w:rFonts w:ascii="Arial" w:eastAsia="Times New Roman" w:hAnsi="Arial" w:cs="Arial"/>
          <w:b/>
          <w:lang w:eastAsia="nb-NO"/>
        </w:rPr>
      </w:pPr>
    </w:p>
    <w:p w:rsidR="000B6FB3" w:rsidRDefault="008B561A" w:rsidP="000B6FB3">
      <w:pPr>
        <w:spacing w:after="0" w:line="240" w:lineRule="auto"/>
        <w:rPr>
          <w:rFonts w:ascii="Arial" w:eastAsia="Times New Roman" w:hAnsi="Arial" w:cs="Arial"/>
          <w:b/>
          <w:lang w:eastAsia="nb-NO"/>
        </w:rPr>
      </w:pPr>
      <w:r>
        <w:rPr>
          <w:rFonts w:ascii="Arial" w:eastAsia="Times New Roman" w:hAnsi="Arial" w:cs="Arial"/>
          <w:b/>
          <w:lang w:eastAsia="nb-NO"/>
        </w:rPr>
        <w:t>Neste møte</w:t>
      </w:r>
      <w:r w:rsidR="000D6416">
        <w:rPr>
          <w:rFonts w:ascii="Arial" w:eastAsia="Times New Roman" w:hAnsi="Arial" w:cs="Arial"/>
          <w:b/>
          <w:lang w:eastAsia="nb-NO"/>
        </w:rPr>
        <w:t xml:space="preserve"> er planlagt </w:t>
      </w:r>
      <w:r>
        <w:rPr>
          <w:rFonts w:ascii="Arial" w:eastAsia="Times New Roman" w:hAnsi="Arial" w:cs="Arial"/>
          <w:b/>
          <w:lang w:eastAsia="nb-NO"/>
        </w:rPr>
        <w:t>3. mai 2016</w:t>
      </w:r>
      <w:r w:rsidR="000D6416">
        <w:rPr>
          <w:rFonts w:ascii="Arial" w:eastAsia="Times New Roman" w:hAnsi="Arial" w:cs="Arial"/>
          <w:b/>
          <w:lang w:eastAsia="nb-NO"/>
        </w:rPr>
        <w:t>.</w:t>
      </w:r>
    </w:p>
    <w:p w:rsidR="008B561A" w:rsidRDefault="008B561A" w:rsidP="000B6FB3">
      <w:pPr>
        <w:spacing w:after="0" w:line="240" w:lineRule="auto"/>
        <w:rPr>
          <w:rFonts w:ascii="Arial" w:eastAsia="Times New Roman" w:hAnsi="Arial" w:cs="Arial"/>
          <w:b/>
          <w:lang w:eastAsia="nb-NO"/>
        </w:rPr>
      </w:pPr>
    </w:p>
    <w:p w:rsidR="000D6416" w:rsidRDefault="000D6416" w:rsidP="000B6FB3">
      <w:pPr>
        <w:spacing w:after="0" w:line="240" w:lineRule="auto"/>
        <w:rPr>
          <w:rFonts w:ascii="Arial" w:eastAsia="Times New Roman" w:hAnsi="Arial" w:cs="Arial"/>
          <w:b/>
          <w:lang w:eastAsia="nb-NO"/>
        </w:rPr>
      </w:pPr>
    </w:p>
    <w:p w:rsidR="008B561A" w:rsidRDefault="008B561A" w:rsidP="000B6FB3">
      <w:pPr>
        <w:spacing w:after="0" w:line="240" w:lineRule="auto"/>
        <w:rPr>
          <w:rFonts w:ascii="Arial" w:eastAsia="Times New Roman" w:hAnsi="Arial" w:cs="Arial"/>
          <w:lang w:eastAsia="nb-NO"/>
        </w:rPr>
      </w:pPr>
    </w:p>
    <w:p w:rsidR="008B561A" w:rsidRDefault="008B561A" w:rsidP="000B6FB3">
      <w:pPr>
        <w:spacing w:after="0" w:line="240" w:lineRule="auto"/>
        <w:rPr>
          <w:rFonts w:ascii="Arial" w:eastAsia="Times New Roman" w:hAnsi="Arial" w:cs="Arial"/>
          <w:lang w:eastAsia="nb-NO"/>
        </w:rPr>
      </w:pPr>
      <w:r w:rsidRPr="008B561A">
        <w:rPr>
          <w:rFonts w:ascii="Arial" w:eastAsia="Times New Roman" w:hAnsi="Arial" w:cs="Arial"/>
          <w:lang w:eastAsia="nb-NO"/>
        </w:rPr>
        <w:t xml:space="preserve">Ormåsen, </w:t>
      </w:r>
      <w:r>
        <w:rPr>
          <w:rFonts w:ascii="Arial" w:eastAsia="Times New Roman" w:hAnsi="Arial" w:cs="Arial"/>
          <w:lang w:eastAsia="nb-NO"/>
        </w:rPr>
        <w:t>15. april 2016</w:t>
      </w:r>
    </w:p>
    <w:p w:rsidR="008B561A" w:rsidRPr="008B561A" w:rsidRDefault="008B561A" w:rsidP="000B6FB3">
      <w:pPr>
        <w:spacing w:after="0" w:line="240" w:lineRule="auto"/>
        <w:rPr>
          <w:rFonts w:ascii="Arial" w:eastAsia="Times New Roman" w:hAnsi="Arial" w:cs="Arial"/>
          <w:lang w:eastAsia="nb-NO"/>
        </w:rPr>
      </w:pPr>
      <w:bookmarkStart w:id="0" w:name="_GoBack"/>
      <w:bookmarkEnd w:id="0"/>
      <w:r>
        <w:rPr>
          <w:rFonts w:ascii="Arial" w:eastAsia="Times New Roman" w:hAnsi="Arial" w:cs="Arial"/>
          <w:lang w:eastAsia="nb-NO"/>
        </w:rPr>
        <w:t xml:space="preserve">Grete </w:t>
      </w:r>
      <w:proofErr w:type="spellStart"/>
      <w:r>
        <w:rPr>
          <w:rFonts w:ascii="Arial" w:eastAsia="Times New Roman" w:hAnsi="Arial" w:cs="Arial"/>
          <w:lang w:eastAsia="nb-NO"/>
        </w:rPr>
        <w:t>Thorsby</w:t>
      </w:r>
      <w:proofErr w:type="spellEnd"/>
      <w:r>
        <w:rPr>
          <w:rFonts w:ascii="Arial" w:eastAsia="Times New Roman" w:hAnsi="Arial" w:cs="Arial"/>
          <w:lang w:eastAsia="nb-NO"/>
        </w:rPr>
        <w:t>/Referent</w:t>
      </w:r>
    </w:p>
    <w:sectPr w:rsidR="008B561A" w:rsidRPr="008B5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322A8"/>
    <w:multiLevelType w:val="hybridMultilevel"/>
    <w:tmpl w:val="764EF1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3B29CA"/>
    <w:multiLevelType w:val="hybridMultilevel"/>
    <w:tmpl w:val="0310EEE2"/>
    <w:lvl w:ilvl="0" w:tplc="66D4495E">
      <w:numFmt w:val="bullet"/>
      <w:lvlText w:val="-"/>
      <w:lvlJc w:val="left"/>
      <w:pPr>
        <w:ind w:left="60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6B1"/>
    <w:rsid w:val="000B6FB3"/>
    <w:rsid w:val="000D6416"/>
    <w:rsid w:val="00165C92"/>
    <w:rsid w:val="003706B1"/>
    <w:rsid w:val="00436A1F"/>
    <w:rsid w:val="008B561A"/>
    <w:rsid w:val="00FD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B6FB3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0B6FB3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B5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B56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B6FB3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0B6FB3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B5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B56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1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2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866021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2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75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34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15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5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9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4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22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97218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8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467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44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403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7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03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22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706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976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686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20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76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50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246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055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367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751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597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38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456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116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432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075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89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90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79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46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635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2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068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55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142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69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92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046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70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228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577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861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4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169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269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740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77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040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14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154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597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1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2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41239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87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92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17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50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38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683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30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8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36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37647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5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441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908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983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291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357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417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886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80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639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233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227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39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982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37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117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12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01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754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65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23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244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790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306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598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66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548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41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810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19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53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566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79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663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80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39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156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415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897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107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564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686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424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617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45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76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25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90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0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8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0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3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561753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44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53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69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91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07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846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216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nsyn.ovre-eiker.kommune.no/eInnsyn/DmbHandling/ShowDmbHandlingDocument?dmbId=24173&amp;caseType=CasesFremlegg&amp;registryEntryId=3214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475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Eier</dc:creator>
  <cp:lastModifiedBy>Eier</cp:lastModifiedBy>
  <cp:revision>1</cp:revision>
  <dcterms:created xsi:type="dcterms:W3CDTF">2016-04-16T04:36:00Z</dcterms:created>
  <dcterms:modified xsi:type="dcterms:W3CDTF">2016-04-16T05:19:00Z</dcterms:modified>
</cp:coreProperties>
</file>