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CC33D" w14:textId="77777777" w:rsidR="00390376" w:rsidRPr="002852BC" w:rsidRDefault="00390376" w:rsidP="00390376">
      <w:pPr>
        <w:rPr>
          <w:rFonts w:ascii="Times New Roman" w:hAnsi="Times New Roman" w:cs="Times New Roman"/>
          <w:b/>
          <w:bCs/>
          <w:sz w:val="32"/>
          <w:szCs w:val="32"/>
        </w:rPr>
      </w:pPr>
      <w:r w:rsidRPr="002852BC">
        <w:rPr>
          <w:rFonts w:ascii="Times New Roman" w:hAnsi="Times New Roman" w:cs="Times New Roman"/>
          <w:b/>
          <w:bCs/>
          <w:sz w:val="32"/>
          <w:szCs w:val="32"/>
        </w:rPr>
        <w:t>Press Statement by the Peace &amp; Neutrality Alliance</w:t>
      </w:r>
    </w:p>
    <w:p w14:paraId="60CAE0C3" w14:textId="77777777" w:rsidR="00390376" w:rsidRPr="00390376" w:rsidRDefault="00390376" w:rsidP="00390376">
      <w:pPr>
        <w:rPr>
          <w:rFonts w:ascii="Times New Roman" w:hAnsi="Times New Roman" w:cs="Times New Roman"/>
          <w:sz w:val="24"/>
          <w:szCs w:val="24"/>
        </w:rPr>
      </w:pPr>
    </w:p>
    <w:p w14:paraId="621D7E5E" w14:textId="0A7D40F2" w:rsidR="00390376" w:rsidRPr="002852BC" w:rsidRDefault="00390376" w:rsidP="002852BC">
      <w:pPr>
        <w:jc w:val="center"/>
        <w:rPr>
          <w:rFonts w:ascii="Times New Roman" w:hAnsi="Times New Roman" w:cs="Times New Roman"/>
          <w:b/>
          <w:bCs/>
          <w:sz w:val="24"/>
          <w:szCs w:val="24"/>
        </w:rPr>
      </w:pPr>
      <w:r w:rsidRPr="002852BC">
        <w:rPr>
          <w:rFonts w:ascii="Times New Roman" w:hAnsi="Times New Roman" w:cs="Times New Roman"/>
          <w:b/>
          <w:bCs/>
          <w:sz w:val="24"/>
          <w:szCs w:val="24"/>
        </w:rPr>
        <w:t>G</w:t>
      </w:r>
      <w:r w:rsidR="00650EAE" w:rsidRPr="002852BC">
        <w:rPr>
          <w:rFonts w:ascii="Times New Roman" w:hAnsi="Times New Roman" w:cs="Times New Roman"/>
          <w:b/>
          <w:bCs/>
          <w:sz w:val="24"/>
          <w:szCs w:val="24"/>
        </w:rPr>
        <w:t>lobal</w:t>
      </w:r>
      <w:r w:rsidRPr="002852BC">
        <w:rPr>
          <w:rFonts w:ascii="Times New Roman" w:hAnsi="Times New Roman" w:cs="Times New Roman"/>
          <w:b/>
          <w:bCs/>
          <w:sz w:val="24"/>
          <w:szCs w:val="24"/>
        </w:rPr>
        <w:t xml:space="preserve"> C</w:t>
      </w:r>
      <w:r w:rsidR="00650EAE" w:rsidRPr="002852BC">
        <w:rPr>
          <w:rFonts w:ascii="Times New Roman" w:hAnsi="Times New Roman" w:cs="Times New Roman"/>
          <w:b/>
          <w:bCs/>
          <w:sz w:val="24"/>
          <w:szCs w:val="24"/>
        </w:rPr>
        <w:t>onference</w:t>
      </w:r>
      <w:r w:rsidRPr="002852BC">
        <w:rPr>
          <w:rFonts w:ascii="Times New Roman" w:hAnsi="Times New Roman" w:cs="Times New Roman"/>
          <w:b/>
          <w:bCs/>
          <w:sz w:val="24"/>
          <w:szCs w:val="24"/>
        </w:rPr>
        <w:t xml:space="preserve"> in Dublin</w:t>
      </w:r>
      <w:r w:rsidR="00650EAE" w:rsidRPr="002852BC">
        <w:rPr>
          <w:rFonts w:ascii="Times New Roman" w:hAnsi="Times New Roman" w:cs="Times New Roman"/>
          <w:b/>
          <w:bCs/>
          <w:sz w:val="24"/>
          <w:szCs w:val="24"/>
        </w:rPr>
        <w:t xml:space="preserve"> now </w:t>
      </w:r>
      <w:r w:rsidR="002852BC" w:rsidRPr="002852BC">
        <w:rPr>
          <w:rFonts w:ascii="Times New Roman" w:hAnsi="Times New Roman" w:cs="Times New Roman"/>
          <w:b/>
          <w:bCs/>
          <w:sz w:val="24"/>
          <w:szCs w:val="24"/>
        </w:rPr>
        <w:t>D</w:t>
      </w:r>
      <w:r w:rsidR="00650EAE" w:rsidRPr="002852BC">
        <w:rPr>
          <w:rFonts w:ascii="Times New Roman" w:hAnsi="Times New Roman" w:cs="Times New Roman"/>
          <w:b/>
          <w:bCs/>
          <w:sz w:val="24"/>
          <w:szCs w:val="24"/>
        </w:rPr>
        <w:t>ocumented</w:t>
      </w:r>
    </w:p>
    <w:p w14:paraId="724348A1" w14:textId="77777777" w:rsidR="00390376" w:rsidRPr="00390376" w:rsidRDefault="00390376" w:rsidP="00390376">
      <w:pPr>
        <w:rPr>
          <w:rFonts w:ascii="Times New Roman" w:hAnsi="Times New Roman" w:cs="Times New Roman"/>
          <w:sz w:val="24"/>
          <w:szCs w:val="24"/>
        </w:rPr>
      </w:pPr>
    </w:p>
    <w:p w14:paraId="1A462E52" w14:textId="075AFDA8"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The First Global Campaign Against US/NATO Military Bases conference was organised by the Coalition Against U</w:t>
      </w:r>
      <w:r w:rsidR="00650EAE">
        <w:rPr>
          <w:rFonts w:ascii="Times New Roman" w:hAnsi="Times New Roman" w:cs="Times New Roman"/>
          <w:sz w:val="24"/>
          <w:szCs w:val="24"/>
        </w:rPr>
        <w:t>S</w:t>
      </w:r>
      <w:r w:rsidRPr="00390376">
        <w:rPr>
          <w:rFonts w:ascii="Times New Roman" w:hAnsi="Times New Roman" w:cs="Times New Roman"/>
          <w:sz w:val="24"/>
          <w:szCs w:val="24"/>
        </w:rPr>
        <w:t xml:space="preserve"> Foreign Military Bases, USA, and hosted by the Peace and Neutrality Alliance</w:t>
      </w:r>
      <w:r w:rsidR="00650EAE">
        <w:rPr>
          <w:rFonts w:ascii="Times New Roman" w:hAnsi="Times New Roman" w:cs="Times New Roman"/>
          <w:sz w:val="24"/>
          <w:szCs w:val="24"/>
        </w:rPr>
        <w:t>,</w:t>
      </w:r>
      <w:r w:rsidRPr="00390376">
        <w:rPr>
          <w:rFonts w:ascii="Times New Roman" w:hAnsi="Times New Roman" w:cs="Times New Roman"/>
          <w:sz w:val="24"/>
          <w:szCs w:val="24"/>
        </w:rPr>
        <w:t xml:space="preserve"> in Liberty Hall, Dublin, in November 2018.</w:t>
      </w:r>
    </w:p>
    <w:p w14:paraId="116BAD93" w14:textId="77777777"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The conference was attended by over 300 delegates from every continent bar Antarctica. Speakers covered a wide range of issues  including the current grave threat to world peace, mainly from the US and NATO; nuclear weapons; the environmental and health impacts of military bases; Central and South America; Africa; the Asia/Pacific region; the Middle East; Europe, including the growing militarization of the EU, and the expansion of NATO in breach of promises made to Russia after the fall of Communism.</w:t>
      </w:r>
    </w:p>
    <w:p w14:paraId="104F88CF" w14:textId="733E54D8" w:rsidR="00650EAE"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 xml:space="preserve">The Proceedings of the conference are available on </w:t>
      </w:r>
      <w:hyperlink r:id="rId4" w:history="1">
        <w:r w:rsidR="00650EAE" w:rsidRPr="00FE7B08">
          <w:rPr>
            <w:rStyle w:val="Hyperlink"/>
            <w:rFonts w:ascii="Times New Roman" w:hAnsi="Times New Roman" w:cs="Times New Roman"/>
            <w:sz w:val="24"/>
            <w:szCs w:val="24"/>
          </w:rPr>
          <w:t>www.nousnatobases.org</w:t>
        </w:r>
      </w:hyperlink>
      <w:r w:rsidRPr="00390376">
        <w:rPr>
          <w:rFonts w:ascii="Times New Roman" w:hAnsi="Times New Roman" w:cs="Times New Roman"/>
          <w:sz w:val="24"/>
          <w:szCs w:val="24"/>
        </w:rPr>
        <w:t xml:space="preserve"> and </w:t>
      </w:r>
      <w:r w:rsidR="00650EAE">
        <w:rPr>
          <w:rFonts w:ascii="Times New Roman" w:hAnsi="Times New Roman" w:cs="Times New Roman"/>
          <w:sz w:val="24"/>
          <w:szCs w:val="24"/>
        </w:rPr>
        <w:t xml:space="preserve">on </w:t>
      </w:r>
      <w:hyperlink r:id="rId5" w:history="1">
        <w:r w:rsidR="00650EAE" w:rsidRPr="00FE7B08">
          <w:rPr>
            <w:rStyle w:val="Hyperlink"/>
            <w:rFonts w:ascii="Times New Roman" w:hAnsi="Times New Roman" w:cs="Times New Roman"/>
            <w:sz w:val="24"/>
            <w:szCs w:val="24"/>
          </w:rPr>
          <w:t>www.pana.ie</w:t>
        </w:r>
      </w:hyperlink>
    </w:p>
    <w:p w14:paraId="6AEE9334" w14:textId="7D7237CC"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 xml:space="preserve">A printed version </w:t>
      </w:r>
      <w:r w:rsidR="00650EAE">
        <w:rPr>
          <w:rFonts w:ascii="Times New Roman" w:hAnsi="Times New Roman" w:cs="Times New Roman"/>
          <w:sz w:val="24"/>
          <w:szCs w:val="24"/>
        </w:rPr>
        <w:t>is</w:t>
      </w:r>
      <w:r w:rsidRPr="00390376">
        <w:rPr>
          <w:rFonts w:ascii="Times New Roman" w:hAnsi="Times New Roman" w:cs="Times New Roman"/>
          <w:sz w:val="24"/>
          <w:szCs w:val="24"/>
        </w:rPr>
        <w:t xml:space="preserve"> being widely distributed throughout the world, including to the Secretaries General of the United Nations and NATO and to the head of state or government of every member of the United Nations. </w:t>
      </w:r>
    </w:p>
    <w:p w14:paraId="5D921193" w14:textId="5D3A9D1C"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 xml:space="preserve">The conference issued a communiqué, which stated that while the participants opposed all foreign military bases, they considered the 800 plus US/NATO military bases, which are the main vehicles for global domination by the US, as the main threat to peace and humanity, and called for their closure. The conference highlighted </w:t>
      </w:r>
      <w:r w:rsidR="00650EAE" w:rsidRPr="00390376">
        <w:rPr>
          <w:rFonts w:ascii="Times New Roman" w:hAnsi="Times New Roman" w:cs="Times New Roman"/>
          <w:sz w:val="24"/>
          <w:szCs w:val="24"/>
        </w:rPr>
        <w:t>several</w:t>
      </w:r>
      <w:r w:rsidRPr="00390376">
        <w:rPr>
          <w:rFonts w:ascii="Times New Roman" w:hAnsi="Times New Roman" w:cs="Times New Roman"/>
          <w:sz w:val="24"/>
          <w:szCs w:val="24"/>
        </w:rPr>
        <w:t xml:space="preserve"> military bases requiring special attention by the international community. These include the (illegal) US naval base at Guantánamo, Cuba</w:t>
      </w:r>
      <w:r w:rsidR="00650EAE">
        <w:rPr>
          <w:rFonts w:ascii="Times New Roman" w:hAnsi="Times New Roman" w:cs="Times New Roman"/>
          <w:sz w:val="24"/>
          <w:szCs w:val="24"/>
        </w:rPr>
        <w:t>;</w:t>
      </w:r>
      <w:r w:rsidRPr="00390376">
        <w:rPr>
          <w:rFonts w:ascii="Times New Roman" w:hAnsi="Times New Roman" w:cs="Times New Roman"/>
          <w:sz w:val="24"/>
          <w:szCs w:val="24"/>
        </w:rPr>
        <w:t xml:space="preserve"> the US bases in Okinawa, Japan and in the Republic of Korea</w:t>
      </w:r>
      <w:r w:rsidR="00650EAE">
        <w:rPr>
          <w:rFonts w:ascii="Times New Roman" w:hAnsi="Times New Roman" w:cs="Times New Roman"/>
          <w:sz w:val="24"/>
          <w:szCs w:val="24"/>
        </w:rPr>
        <w:t>;</w:t>
      </w:r>
      <w:r w:rsidRPr="00390376">
        <w:rPr>
          <w:rFonts w:ascii="Times New Roman" w:hAnsi="Times New Roman" w:cs="Times New Roman"/>
          <w:sz w:val="24"/>
          <w:szCs w:val="24"/>
        </w:rPr>
        <w:t xml:space="preserve"> the US base in Rammstein, Germany and </w:t>
      </w:r>
      <w:r w:rsidR="00650EAE" w:rsidRPr="00650EAE">
        <w:rPr>
          <w:rFonts w:ascii="Times New Roman" w:hAnsi="Times New Roman" w:cs="Times New Roman"/>
          <w:sz w:val="24"/>
          <w:szCs w:val="24"/>
        </w:rPr>
        <w:t>Camp Bondsteel</w:t>
      </w:r>
      <w:r w:rsidR="00650EAE">
        <w:rPr>
          <w:rFonts w:ascii="Times New Roman" w:hAnsi="Times New Roman" w:cs="Times New Roman"/>
          <w:sz w:val="24"/>
          <w:szCs w:val="24"/>
        </w:rPr>
        <w:t xml:space="preserve"> in Kosovo</w:t>
      </w:r>
      <w:r w:rsidRPr="00390376">
        <w:rPr>
          <w:rFonts w:ascii="Times New Roman" w:hAnsi="Times New Roman" w:cs="Times New Roman"/>
          <w:sz w:val="24"/>
          <w:szCs w:val="24"/>
        </w:rPr>
        <w:t xml:space="preserve">, the old and new US/NATO bases in Greece and Cyprus, the United States Africa Command (AFRICOM), the numerous (over 100) NATO bases in Italy, the NATO bases in Scandinavia, the US military base at Shannon Airport in Ireland and the newly established bases by the US, France and their allies in and around Syria. </w:t>
      </w:r>
    </w:p>
    <w:p w14:paraId="36F71940" w14:textId="77777777" w:rsidR="00650EAE" w:rsidRDefault="00390376" w:rsidP="00390376">
      <w:pPr>
        <w:rPr>
          <w:rFonts w:ascii="Times New Roman" w:hAnsi="Times New Roman" w:cs="Times New Roman"/>
          <w:sz w:val="24"/>
          <w:szCs w:val="24"/>
        </w:rPr>
      </w:pPr>
      <w:bookmarkStart w:id="0" w:name="_Hlk16085968"/>
      <w:r w:rsidRPr="00390376">
        <w:rPr>
          <w:rFonts w:ascii="Times New Roman" w:hAnsi="Times New Roman" w:cs="Times New Roman"/>
          <w:sz w:val="24"/>
          <w:szCs w:val="24"/>
        </w:rPr>
        <w:t>PANA would like to pay tribute to all those who assisted in organizing this important conference</w:t>
      </w:r>
      <w:bookmarkEnd w:id="0"/>
      <w:r w:rsidR="00650EAE" w:rsidRPr="00650EAE">
        <w:t xml:space="preserve"> </w:t>
      </w:r>
      <w:r w:rsidR="00650EAE" w:rsidRPr="00650EAE">
        <w:rPr>
          <w:rFonts w:ascii="Times New Roman" w:hAnsi="Times New Roman" w:cs="Times New Roman"/>
          <w:sz w:val="24"/>
          <w:szCs w:val="24"/>
        </w:rPr>
        <w:t>and those who compiled the proceeding into a readable document</w:t>
      </w:r>
      <w:r w:rsidR="00650EAE">
        <w:rPr>
          <w:rFonts w:ascii="Times New Roman" w:hAnsi="Times New Roman" w:cs="Times New Roman"/>
          <w:sz w:val="24"/>
          <w:szCs w:val="24"/>
        </w:rPr>
        <w:t>.</w:t>
      </w:r>
      <w:r w:rsidRPr="00390376">
        <w:rPr>
          <w:rFonts w:ascii="Times New Roman" w:hAnsi="Times New Roman" w:cs="Times New Roman"/>
          <w:sz w:val="24"/>
          <w:szCs w:val="24"/>
        </w:rPr>
        <w:t xml:space="preserve"> </w:t>
      </w:r>
    </w:p>
    <w:p w14:paraId="47B90C98" w14:textId="6465F865"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It was a memorable event that will live long in the memory of those who were fortunate to attend it.</w:t>
      </w:r>
    </w:p>
    <w:p w14:paraId="2124F50B" w14:textId="0CEA9F09"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Roger Cole</w:t>
      </w:r>
    </w:p>
    <w:p w14:paraId="21D967F6" w14:textId="1E133439"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Chair</w:t>
      </w:r>
      <w:r w:rsidR="00650EAE">
        <w:rPr>
          <w:rFonts w:ascii="Times New Roman" w:hAnsi="Times New Roman" w:cs="Times New Roman"/>
          <w:sz w:val="24"/>
          <w:szCs w:val="24"/>
        </w:rPr>
        <w:t>,</w:t>
      </w:r>
    </w:p>
    <w:p w14:paraId="2C760E5A" w14:textId="77367CCF" w:rsidR="00390376" w:rsidRPr="0039037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Peace &amp; Neutrality Alliance</w:t>
      </w:r>
      <w:r w:rsidR="002F432A">
        <w:rPr>
          <w:rFonts w:ascii="Times New Roman" w:hAnsi="Times New Roman" w:cs="Times New Roman"/>
          <w:sz w:val="24"/>
          <w:szCs w:val="24"/>
        </w:rPr>
        <w:t>,</w:t>
      </w:r>
    </w:p>
    <w:p w14:paraId="48115F32" w14:textId="3D26A694" w:rsidR="005C7D66" w:rsidRDefault="00390376" w:rsidP="00390376">
      <w:pPr>
        <w:rPr>
          <w:rFonts w:ascii="Times New Roman" w:hAnsi="Times New Roman" w:cs="Times New Roman"/>
          <w:sz w:val="24"/>
          <w:szCs w:val="24"/>
        </w:rPr>
      </w:pPr>
      <w:r w:rsidRPr="00390376">
        <w:rPr>
          <w:rFonts w:ascii="Times New Roman" w:hAnsi="Times New Roman" w:cs="Times New Roman"/>
          <w:sz w:val="24"/>
          <w:szCs w:val="24"/>
        </w:rPr>
        <w:t>Tel: 0</w:t>
      </w:r>
      <w:r w:rsidR="002F432A">
        <w:rPr>
          <w:rFonts w:ascii="Times New Roman" w:hAnsi="Times New Roman" w:cs="Times New Roman"/>
          <w:sz w:val="24"/>
          <w:szCs w:val="24"/>
        </w:rPr>
        <w:t>0353</w:t>
      </w:r>
      <w:r w:rsidRPr="00390376">
        <w:rPr>
          <w:rFonts w:ascii="Times New Roman" w:hAnsi="Times New Roman" w:cs="Times New Roman"/>
          <w:sz w:val="24"/>
          <w:szCs w:val="24"/>
        </w:rPr>
        <w:t>87-2611597</w:t>
      </w:r>
    </w:p>
    <w:p w14:paraId="574DA303" w14:textId="3C746745" w:rsidR="00A10341" w:rsidRPr="00390376" w:rsidRDefault="00A10341" w:rsidP="00390376">
      <w:pPr>
        <w:rPr>
          <w:rFonts w:ascii="Times New Roman" w:hAnsi="Times New Roman" w:cs="Times New Roman"/>
          <w:sz w:val="24"/>
          <w:szCs w:val="24"/>
        </w:rPr>
      </w:pPr>
      <w:bookmarkStart w:id="1" w:name="_GoBack"/>
      <w:bookmarkEnd w:id="1"/>
    </w:p>
    <w:sectPr w:rsidR="00A10341" w:rsidRPr="00390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76"/>
    <w:rsid w:val="001555C8"/>
    <w:rsid w:val="002852BC"/>
    <w:rsid w:val="002F432A"/>
    <w:rsid w:val="00390376"/>
    <w:rsid w:val="005C7D66"/>
    <w:rsid w:val="00650EAE"/>
    <w:rsid w:val="008A77F5"/>
    <w:rsid w:val="00A10341"/>
    <w:rsid w:val="00B9042F"/>
    <w:rsid w:val="00D77780"/>
    <w:rsid w:val="00F54E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49DE"/>
  <w15:chartTrackingRefBased/>
  <w15:docId w15:val="{78C2B36A-919C-44FB-B197-A1567B9C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EAE"/>
    <w:rPr>
      <w:color w:val="0563C1" w:themeColor="hyperlink"/>
      <w:u w:val="single"/>
    </w:rPr>
  </w:style>
  <w:style w:type="character" w:styleId="UnresolvedMention">
    <w:name w:val="Unresolved Mention"/>
    <w:basedOn w:val="DefaultParagraphFont"/>
    <w:uiPriority w:val="99"/>
    <w:semiHidden/>
    <w:unhideWhenUsed/>
    <w:rsid w:val="0065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a.ie" TargetMode="External"/><Relationship Id="rId4" Type="http://schemas.openxmlformats.org/officeDocument/2006/relationships/hyperlink" Target="http://www.nousnatoba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dc:creator>
  <cp:keywords/>
  <dc:description/>
  <cp:lastModifiedBy>Tom</cp:lastModifiedBy>
  <cp:revision>6</cp:revision>
  <dcterms:created xsi:type="dcterms:W3CDTF">2019-08-07T14:54:00Z</dcterms:created>
  <dcterms:modified xsi:type="dcterms:W3CDTF">2019-12-18T19:15:00Z</dcterms:modified>
</cp:coreProperties>
</file>