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FB6" w:rsidRPr="009B035A" w:rsidRDefault="00403FB6" w:rsidP="00403FB6">
      <w:pPr>
        <w:spacing w:after="120" w:line="240" w:lineRule="auto"/>
        <w:jc w:val="center"/>
        <w:rPr>
          <w:rFonts w:ascii="Times New Roman" w:eastAsia="Calibri" w:hAnsi="Times New Roman" w:cs="Times New Roman"/>
          <w:b/>
          <w:color w:val="4F6228"/>
          <w:sz w:val="40"/>
          <w:szCs w:val="40"/>
          <w:lang w:val="en-GB"/>
        </w:rPr>
      </w:pPr>
      <w:r w:rsidRPr="009B035A">
        <w:rPr>
          <w:rFonts w:ascii="Times New Roman" w:eastAsia="Calibri" w:hAnsi="Times New Roman" w:cs="Times New Roman"/>
          <w:b/>
          <w:color w:val="4F6228"/>
          <w:sz w:val="40"/>
          <w:szCs w:val="40"/>
          <w:lang w:val="en-GB"/>
        </w:rPr>
        <w:t>Peace and Neutrality Alliance</w:t>
      </w:r>
    </w:p>
    <w:p w:rsidR="00403FB6" w:rsidRPr="009B035A" w:rsidRDefault="00403FB6" w:rsidP="00403FB6">
      <w:pPr>
        <w:spacing w:after="120" w:line="240" w:lineRule="auto"/>
        <w:jc w:val="center"/>
        <w:rPr>
          <w:rFonts w:ascii="Seanchló Dubh GC" w:eastAsia="Calibri" w:hAnsi="Seanchló Dubh GC" w:cs="Courier"/>
          <w:color w:val="4F6228"/>
          <w:sz w:val="36"/>
          <w:szCs w:val="36"/>
          <w:lang w:val="en-GB"/>
        </w:rPr>
      </w:pPr>
      <w:r w:rsidRPr="009B035A">
        <w:rPr>
          <w:rFonts w:ascii="Seanchló Dubh GC" w:eastAsia="Calibri" w:hAnsi="Seanchló Dubh GC" w:cs="Courier"/>
          <w:color w:val="4F6228"/>
          <w:sz w:val="36"/>
          <w:szCs w:val="36"/>
          <w:lang w:val="en-GB"/>
        </w:rPr>
        <w:t>Comhaontas Na Neodrachta Agus Síochána</w:t>
      </w:r>
    </w:p>
    <w:p w:rsidR="00403FB6" w:rsidRDefault="00403FB6" w:rsidP="00403FB6">
      <w:pPr>
        <w:rPr>
          <w:rFonts w:ascii="Times New Roman" w:hAnsi="Times New Roman" w:cs="Times New Roman"/>
          <w:sz w:val="24"/>
          <w:szCs w:val="24"/>
        </w:rPr>
      </w:pPr>
    </w:p>
    <w:p w:rsidR="00403FB6" w:rsidRDefault="00403FB6" w:rsidP="00403FB6">
      <w:pPr>
        <w:rPr>
          <w:rFonts w:ascii="Times New Roman" w:hAnsi="Times New Roman" w:cs="Times New Roman"/>
          <w:sz w:val="24"/>
          <w:szCs w:val="24"/>
        </w:rPr>
      </w:pPr>
    </w:p>
    <w:p w:rsidR="00403FB6" w:rsidRDefault="00403FB6" w:rsidP="00403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Letters Editor,</w:t>
      </w:r>
    </w:p>
    <w:p w:rsidR="00403FB6" w:rsidRDefault="00403FB6" w:rsidP="00403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Irish Times,</w:t>
      </w:r>
    </w:p>
    <w:p w:rsidR="00403FB6" w:rsidRPr="00F73F5A" w:rsidRDefault="00403FB6" w:rsidP="00403FB6">
      <w:pPr>
        <w:jc w:val="right"/>
        <w:rPr>
          <w:rFonts w:ascii="Times New Roman" w:hAnsi="Times New Roman" w:cs="Times New Roman"/>
        </w:rPr>
      </w:pPr>
      <w:r w:rsidRPr="00F73F5A">
        <w:rPr>
          <w:rFonts w:ascii="Times New Roman" w:hAnsi="Times New Roman" w:cs="Times New Roman"/>
        </w:rPr>
        <w:t>5/4/2019</w:t>
      </w:r>
    </w:p>
    <w:p w:rsidR="00403FB6" w:rsidRPr="00403FB6" w:rsidRDefault="00403FB6" w:rsidP="00403F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B6">
        <w:rPr>
          <w:rFonts w:ascii="Times New Roman" w:hAnsi="Times New Roman" w:cs="Times New Roman"/>
          <w:b/>
          <w:sz w:val="24"/>
          <w:szCs w:val="24"/>
        </w:rPr>
        <w:t>NATO is an Aggressive Alliance</w:t>
      </w:r>
    </w:p>
    <w:p w:rsidR="00403FB6" w:rsidRDefault="00403FB6" w:rsidP="00403FB6">
      <w:pPr>
        <w:rPr>
          <w:rFonts w:ascii="Times New Roman" w:hAnsi="Times New Roman" w:cs="Times New Roman"/>
          <w:sz w:val="24"/>
          <w:szCs w:val="24"/>
        </w:rPr>
      </w:pPr>
    </w:p>
    <w:p w:rsidR="00403FB6" w:rsidRPr="00F73F5A" w:rsidRDefault="00403FB6" w:rsidP="00403FB6">
      <w:pPr>
        <w:rPr>
          <w:rFonts w:ascii="Times New Roman" w:hAnsi="Times New Roman" w:cs="Times New Roman"/>
          <w:sz w:val="24"/>
          <w:szCs w:val="24"/>
        </w:rPr>
      </w:pPr>
      <w:r w:rsidRPr="00F73F5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F73F5A">
        <w:rPr>
          <w:rFonts w:ascii="Times New Roman" w:hAnsi="Times New Roman" w:cs="Times New Roman"/>
          <w:sz w:val="24"/>
          <w:szCs w:val="24"/>
        </w:rPr>
        <w:t>hara,</w:t>
      </w:r>
    </w:p>
    <w:p w:rsidR="00403FB6" w:rsidRPr="00F73F5A" w:rsidRDefault="00403FB6" w:rsidP="00403FB6">
      <w:pPr>
        <w:rPr>
          <w:rFonts w:ascii="Times New Roman" w:hAnsi="Times New Roman" w:cs="Times New Roman"/>
          <w:sz w:val="24"/>
          <w:szCs w:val="24"/>
        </w:rPr>
      </w:pPr>
      <w:r w:rsidRPr="00F73F5A">
        <w:rPr>
          <w:rFonts w:ascii="Times New Roman" w:hAnsi="Times New Roman" w:cs="Times New Roman"/>
          <w:sz w:val="24"/>
          <w:szCs w:val="24"/>
        </w:rPr>
        <w:t xml:space="preserve">I see NATO Secretary General Jens Stoltenberg, addressing a special session of the US Congress, claimed that the Russian annexation of Crimea was "the first time in Europe that one country had taken part of another by force since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F73F5A">
        <w:rPr>
          <w:rFonts w:ascii="Times New Roman" w:hAnsi="Times New Roman" w:cs="Times New Roman"/>
          <w:sz w:val="24"/>
          <w:szCs w:val="24"/>
        </w:rPr>
        <w:t xml:space="preserve">orld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F73F5A">
        <w:rPr>
          <w:rFonts w:ascii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F73F5A">
        <w:rPr>
          <w:rFonts w:ascii="Times New Roman" w:hAnsi="Times New Roman" w:cs="Times New Roman"/>
          <w:sz w:val="24"/>
          <w:szCs w:val="24"/>
        </w:rPr>
        <w:t>wo" (Irish Times 4th April).</w:t>
      </w:r>
    </w:p>
    <w:p w:rsidR="00403FB6" w:rsidRPr="00F73F5A" w:rsidRDefault="00403FB6" w:rsidP="00403FB6">
      <w:pPr>
        <w:rPr>
          <w:rFonts w:ascii="Times New Roman" w:hAnsi="Times New Roman" w:cs="Times New Roman"/>
          <w:sz w:val="24"/>
          <w:szCs w:val="24"/>
        </w:rPr>
      </w:pPr>
      <w:r w:rsidRPr="00F73F5A">
        <w:rPr>
          <w:rFonts w:ascii="Times New Roman" w:hAnsi="Times New Roman" w:cs="Times New Roman"/>
          <w:sz w:val="24"/>
          <w:szCs w:val="24"/>
        </w:rPr>
        <w:t xml:space="preserve">Mr Stoltenberg appears to have forgotten the 1974 invasion and subsequent occupation of </w:t>
      </w:r>
      <w:proofErr w:type="gramStart"/>
      <w:r w:rsidRPr="00F73F5A">
        <w:rPr>
          <w:rFonts w:ascii="Times New Roman" w:hAnsi="Times New Roman" w:cs="Times New Roman"/>
          <w:sz w:val="24"/>
          <w:szCs w:val="24"/>
        </w:rPr>
        <w:t>northern Cyprus</w:t>
      </w:r>
      <w:proofErr w:type="gramEnd"/>
      <w:r w:rsidRPr="00F73F5A">
        <w:rPr>
          <w:rFonts w:ascii="Times New Roman" w:hAnsi="Times New Roman" w:cs="Times New Roman"/>
          <w:sz w:val="24"/>
          <w:szCs w:val="24"/>
        </w:rPr>
        <w:t xml:space="preserve"> by NATO-member Turkey.  I'm not aware of any sanctions imposed as a result of these actions.</w:t>
      </w:r>
    </w:p>
    <w:p w:rsidR="00403FB6" w:rsidRPr="00F73F5A" w:rsidRDefault="00403FB6" w:rsidP="00403FB6">
      <w:pPr>
        <w:rPr>
          <w:rFonts w:ascii="Times New Roman" w:hAnsi="Times New Roman" w:cs="Times New Roman"/>
          <w:sz w:val="24"/>
          <w:szCs w:val="24"/>
        </w:rPr>
      </w:pPr>
    </w:p>
    <w:p w:rsidR="00403FB6" w:rsidRDefault="00403FB6" w:rsidP="00403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F73F5A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73F5A">
        <w:rPr>
          <w:rFonts w:ascii="Times New Roman" w:hAnsi="Times New Roman" w:cs="Times New Roman"/>
          <w:sz w:val="24"/>
          <w:szCs w:val="24"/>
        </w:rPr>
        <w:t>ise,</w:t>
      </w:r>
    </w:p>
    <w:p w:rsidR="00403FB6" w:rsidRPr="00F73F5A" w:rsidRDefault="00403FB6" w:rsidP="00403FB6">
      <w:pPr>
        <w:rPr>
          <w:rFonts w:ascii="Times New Roman" w:hAnsi="Times New Roman" w:cs="Times New Roman"/>
          <w:sz w:val="24"/>
          <w:szCs w:val="24"/>
        </w:rPr>
      </w:pPr>
      <w:r w:rsidRPr="00F73F5A">
        <w:rPr>
          <w:rFonts w:ascii="Times New Roman" w:hAnsi="Times New Roman" w:cs="Times New Roman"/>
          <w:sz w:val="24"/>
          <w:szCs w:val="24"/>
        </w:rPr>
        <w:t xml:space="preserve">Roger Cole, Chairperson, </w:t>
      </w:r>
    </w:p>
    <w:p w:rsidR="00403FB6" w:rsidRPr="00F73F5A" w:rsidRDefault="00403FB6" w:rsidP="00403FB6">
      <w:pPr>
        <w:rPr>
          <w:rFonts w:ascii="Times New Roman" w:hAnsi="Times New Roman" w:cs="Times New Roman"/>
          <w:sz w:val="24"/>
          <w:szCs w:val="24"/>
        </w:rPr>
      </w:pPr>
      <w:r w:rsidRPr="00F73F5A">
        <w:rPr>
          <w:rFonts w:ascii="Times New Roman" w:hAnsi="Times New Roman" w:cs="Times New Roman"/>
          <w:sz w:val="24"/>
          <w:szCs w:val="24"/>
        </w:rPr>
        <w:t>Peace and Neutrality Alliance,</w:t>
      </w:r>
    </w:p>
    <w:p w:rsidR="00403FB6" w:rsidRPr="00F73F5A" w:rsidRDefault="00403FB6" w:rsidP="00403FB6">
      <w:pPr>
        <w:rPr>
          <w:rFonts w:ascii="Times New Roman" w:hAnsi="Times New Roman" w:cs="Times New Roman"/>
          <w:sz w:val="24"/>
          <w:szCs w:val="24"/>
        </w:rPr>
      </w:pPr>
      <w:r w:rsidRPr="00403FB6">
        <w:rPr>
          <w:rFonts w:ascii="Times New Roman" w:hAnsi="Times New Roman" w:cs="Times New Roman"/>
          <w:sz w:val="24"/>
          <w:szCs w:val="24"/>
        </w:rPr>
        <w:t>Dalkey, Co. Dublin.</w:t>
      </w:r>
    </w:p>
    <w:p w:rsidR="00403FB6" w:rsidRDefault="00403FB6" w:rsidP="00403FB6">
      <w:pPr>
        <w:rPr>
          <w:rFonts w:ascii="Times New Roman" w:hAnsi="Times New Roman" w:cs="Times New Roman"/>
          <w:sz w:val="24"/>
          <w:szCs w:val="24"/>
        </w:rPr>
      </w:pPr>
    </w:p>
    <w:p w:rsidR="00403FB6" w:rsidRPr="00F73F5A" w:rsidRDefault="00403FB6" w:rsidP="00403FB6">
      <w:pPr>
        <w:rPr>
          <w:rFonts w:ascii="Times New Roman" w:hAnsi="Times New Roman" w:cs="Times New Roman"/>
          <w:sz w:val="24"/>
          <w:szCs w:val="24"/>
        </w:rPr>
      </w:pPr>
    </w:p>
    <w:p w:rsidR="00403FB6" w:rsidRPr="00F73F5A" w:rsidRDefault="00403FB6" w:rsidP="00403FB6">
      <w:pPr>
        <w:rPr>
          <w:rFonts w:ascii="Times New Roman" w:hAnsi="Times New Roman" w:cs="Times New Roman"/>
          <w:sz w:val="24"/>
          <w:szCs w:val="24"/>
        </w:rPr>
      </w:pPr>
      <w:r w:rsidRPr="00F73F5A">
        <w:rPr>
          <w:rFonts w:ascii="Times New Roman" w:hAnsi="Times New Roman" w:cs="Times New Roman"/>
          <w:sz w:val="24"/>
          <w:szCs w:val="24"/>
        </w:rPr>
        <w:t>To confirm this Letter please contact;</w:t>
      </w:r>
    </w:p>
    <w:p w:rsidR="00403FB6" w:rsidRPr="00F73F5A" w:rsidRDefault="00403FB6" w:rsidP="00403FB6">
      <w:pPr>
        <w:rPr>
          <w:rFonts w:ascii="Times New Roman" w:hAnsi="Times New Roman" w:cs="Times New Roman"/>
          <w:sz w:val="24"/>
          <w:szCs w:val="24"/>
        </w:rPr>
      </w:pPr>
      <w:r w:rsidRPr="00F73F5A">
        <w:rPr>
          <w:rFonts w:ascii="Times New Roman" w:hAnsi="Times New Roman" w:cs="Times New Roman"/>
          <w:sz w:val="24"/>
          <w:szCs w:val="24"/>
        </w:rPr>
        <w:t>Tom Crilly, Communications Officer, PANA … Tel   087 2937558</w:t>
      </w:r>
    </w:p>
    <w:p w:rsidR="00403FB6" w:rsidRPr="00F73F5A" w:rsidRDefault="00403FB6" w:rsidP="00403FB6">
      <w:pPr>
        <w:rPr>
          <w:rFonts w:ascii="Times New Roman" w:hAnsi="Times New Roman" w:cs="Times New Roman"/>
          <w:sz w:val="24"/>
          <w:szCs w:val="24"/>
        </w:rPr>
      </w:pPr>
    </w:p>
    <w:p w:rsidR="00403FB6" w:rsidRPr="00F73F5A" w:rsidRDefault="00403FB6" w:rsidP="00403FB6">
      <w:pPr>
        <w:rPr>
          <w:rFonts w:ascii="Times New Roman" w:hAnsi="Times New Roman" w:cs="Times New Roman"/>
          <w:sz w:val="24"/>
          <w:szCs w:val="24"/>
        </w:rPr>
      </w:pPr>
    </w:p>
    <w:p w:rsidR="00403FB6" w:rsidRPr="00F73F5A" w:rsidRDefault="00403FB6" w:rsidP="00403FB6">
      <w:pPr>
        <w:rPr>
          <w:rFonts w:ascii="Times New Roman" w:hAnsi="Times New Roman" w:cs="Times New Roman"/>
          <w:sz w:val="24"/>
          <w:szCs w:val="24"/>
        </w:rPr>
      </w:pPr>
      <w:r w:rsidRPr="00F73F5A">
        <w:rPr>
          <w:rFonts w:ascii="Times New Roman" w:hAnsi="Times New Roman" w:cs="Times New Roman"/>
          <w:sz w:val="24"/>
          <w:szCs w:val="24"/>
        </w:rPr>
        <w:t>Roger Cole, Chairperson, PANA, … Tel 087 2611597</w:t>
      </w:r>
    </w:p>
    <w:p w:rsidR="00403FB6" w:rsidRPr="00F73F5A" w:rsidRDefault="00403FB6" w:rsidP="00403FB6">
      <w:pPr>
        <w:rPr>
          <w:rFonts w:ascii="Times New Roman" w:hAnsi="Times New Roman" w:cs="Times New Roman"/>
          <w:sz w:val="24"/>
          <w:szCs w:val="24"/>
        </w:rPr>
      </w:pPr>
      <w:r w:rsidRPr="00F73F5A">
        <w:rPr>
          <w:rFonts w:ascii="Times New Roman" w:hAnsi="Times New Roman" w:cs="Times New Roman"/>
          <w:sz w:val="24"/>
          <w:szCs w:val="24"/>
        </w:rPr>
        <w:t>Dalkey Business Centre, 17 Castle Street, Dalkey, Co. Dublin.</w:t>
      </w:r>
    </w:p>
    <w:p w:rsidR="00403FB6" w:rsidRDefault="00403FB6" w:rsidP="00403FB6">
      <w:pPr>
        <w:rPr>
          <w:rFonts w:ascii="Times New Roman" w:hAnsi="Times New Roman" w:cs="Times New Roman"/>
          <w:sz w:val="24"/>
          <w:szCs w:val="24"/>
        </w:rPr>
      </w:pPr>
      <w:r w:rsidRPr="00F73F5A">
        <w:rPr>
          <w:rFonts w:ascii="Times New Roman" w:hAnsi="Times New Roman" w:cs="Times New Roman"/>
          <w:sz w:val="24"/>
          <w:szCs w:val="24"/>
        </w:rPr>
        <w:t>See our Website and Facebook for more information</w:t>
      </w:r>
    </w:p>
    <w:p w:rsidR="00403FB6" w:rsidRPr="00974BE8" w:rsidRDefault="00403FB6" w:rsidP="00403FB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03FB6" w:rsidRPr="00974B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anchló Dubh GC">
    <w:altName w:val="Times New Roman"/>
    <w:charset w:val="00"/>
    <w:family w:val="auto"/>
    <w:pitch w:val="variable"/>
    <w:sig w:usb0="00000003" w:usb1="400000CA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FB6"/>
    <w:rsid w:val="001555C8"/>
    <w:rsid w:val="00403FB6"/>
    <w:rsid w:val="00450EB0"/>
    <w:rsid w:val="005C7D66"/>
    <w:rsid w:val="00B9042F"/>
    <w:rsid w:val="00F5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A313F"/>
  <w15:chartTrackingRefBased/>
  <w15:docId w15:val="{ACD19024-7330-4DF4-8B35-0F7D5062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</dc:creator>
  <cp:keywords/>
  <dc:description/>
  <cp:lastModifiedBy>Tom C</cp:lastModifiedBy>
  <cp:revision>2</cp:revision>
  <dcterms:created xsi:type="dcterms:W3CDTF">2019-04-05T14:07:00Z</dcterms:created>
  <dcterms:modified xsi:type="dcterms:W3CDTF">2019-04-05T14:24:00Z</dcterms:modified>
</cp:coreProperties>
</file>