
<file path=[Content_Types].xml><?xml version="1.0" encoding="utf-8"?>
<Types xmlns="http://schemas.openxmlformats.org/package/2006/content-types">
  <Default Extension="(null)" ContentType="image/x-e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44098176"/>
        <w:docPartObj>
          <w:docPartGallery w:val="Cover Pages"/>
          <w:docPartUnique/>
        </w:docPartObj>
      </w:sdtPr>
      <w:sdtEndPr>
        <w:rPr>
          <w:rFonts w:ascii="Helvetica" w:hAnsi="Helvetica"/>
          <w:b/>
          <w:bCs/>
          <w:sz w:val="52"/>
          <w:szCs w:val="52"/>
        </w:rPr>
      </w:sdtEndPr>
      <w:sdtContent>
        <w:p w14:paraId="614DEF4F" w14:textId="545D4524" w:rsidR="000B1A92" w:rsidRPr="008501F7" w:rsidRDefault="000B1A92" w:rsidP="000B1A92">
          <w:pPr>
            <w:spacing w:after="80"/>
            <w:jc w:val="both"/>
            <w:rPr>
              <w:rFonts w:ascii="Helvetica" w:hAnsi="Helvetica"/>
              <w:sz w:val="28"/>
              <w:szCs w:val="28"/>
            </w:rPr>
          </w:pPr>
          <w:r>
            <w:rPr>
              <w:noProof/>
            </w:rPr>
            <mc:AlternateContent>
              <mc:Choice Requires="wpg">
                <w:drawing>
                  <wp:anchor distT="0" distB="0" distL="114300" distR="114300" simplePos="0" relativeHeight="251693568" behindDoc="1" locked="0" layoutInCell="1" allowOverlap="1" wp14:anchorId="598A27FA" wp14:editId="721A2714">
                    <wp:simplePos x="0" y="0"/>
                    <wp:positionH relativeFrom="page">
                      <wp:align>center</wp:align>
                    </wp:positionH>
                    <wp:positionV relativeFrom="page">
                      <wp:align>center</wp:align>
                    </wp:positionV>
                    <wp:extent cx="6903268" cy="9272898"/>
                    <wp:effectExtent l="12700" t="12700" r="18415" b="11430"/>
                    <wp:wrapNone/>
                    <wp:docPr id="119" name="Group 119"/>
                    <wp:cNvGraphicFramePr/>
                    <a:graphic xmlns:a="http://schemas.openxmlformats.org/drawingml/2006/main">
                      <a:graphicData uri="http://schemas.microsoft.com/office/word/2010/wordprocessingGroup">
                        <wpg:wgp>
                          <wpg:cNvGrpSpPr/>
                          <wpg:grpSpPr>
                            <a:xfrm>
                              <a:off x="0" y="0"/>
                              <a:ext cx="6903268" cy="9272898"/>
                              <a:chOff x="0" y="-18"/>
                              <a:chExt cx="6903268" cy="9272898"/>
                            </a:xfrm>
                            <a:solidFill>
                              <a:schemeClr val="accent2"/>
                            </a:solidFill>
                          </wpg:grpSpPr>
                          <wps:wsp>
                            <wps:cNvPr id="120" name="Rectangle 120"/>
                            <wps:cNvSpPr/>
                            <wps:spPr>
                              <a:xfrm>
                                <a:off x="0" y="7296970"/>
                                <a:ext cx="6903084" cy="143182"/>
                              </a:xfrm>
                              <a:prstGeom prst="rect">
                                <a:avLst/>
                              </a:prstGeom>
                              <a:solidFill>
                                <a:schemeClr val="tx1">
                                  <a:lumMod val="75000"/>
                                  <a:lumOff val="25000"/>
                                </a:schemeClr>
                              </a:solid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40155"/>
                                <a:ext cx="6903084" cy="1832725"/>
                              </a:xfrm>
                              <a:prstGeom prst="rect">
                                <a:avLst/>
                              </a:prstGeom>
                              <a:grp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F315473" w14:textId="536BA37E" w:rsidR="004D0F6E" w:rsidRPr="000B1A92" w:rsidRDefault="004D0F6E">
                                      <w:pPr>
                                        <w:pStyle w:val="NoSpacing"/>
                                        <w:rPr>
                                          <w:sz w:val="32"/>
                                          <w:szCs w:val="32"/>
                                        </w:rPr>
                                      </w:pPr>
                                      <w:r w:rsidRPr="000B1A92">
                                        <w:rPr>
                                          <w:sz w:val="32"/>
                                          <w:szCs w:val="32"/>
                                        </w:rPr>
                                        <w:t>Mark Wills</w:t>
                                      </w:r>
                                    </w:p>
                                  </w:sdtContent>
                                </w:sdt>
                                <w:p w14:paraId="72817ABE" w14:textId="10D42006" w:rsidR="004D0F6E" w:rsidRPr="000B1A92" w:rsidRDefault="004D0F6E">
                                  <w:pPr>
                                    <w:pStyle w:val="NoSpacing"/>
                                    <w:rPr>
                                      <w:caps/>
                                    </w:rPr>
                                  </w:pPr>
                                  <w:sdt>
                                    <w:sdtPr>
                                      <w:rPr>
                                        <w:b/>
                                        <w:bCs/>
                                        <w:caps/>
                                        <w:color w:val="000000" w:themeColor="text1"/>
                                      </w:rPr>
                                      <w:alias w:val="Company"/>
                                      <w:tag w:val=""/>
                                      <w:id w:val="922067218"/>
                                      <w:dataBinding w:prefixMappings="xmlns:ns0='http://schemas.openxmlformats.org/officeDocument/2006/extended-properties' " w:xpath="/ns0:Properties[1]/ns0:Company[1]" w:storeItemID="{6668398D-A668-4E3E-A5EB-62B293D839F1}"/>
                                      <w:text/>
                                    </w:sdtPr>
                                    <w:sdtContent>
                                      <w:r w:rsidRPr="000B1A92">
                                        <w:rPr>
                                          <w:b/>
                                          <w:bCs/>
                                          <w:caps/>
                                          <w:color w:val="000000" w:themeColor="text1"/>
                                        </w:rPr>
                                        <w:t>EnblingUs Pte Ltd</w:t>
                                      </w:r>
                                    </w:sdtContent>
                                  </w:sdt>
                                  <w:r w:rsidRPr="000B1A92">
                                    <w:rPr>
                                      <w:caps/>
                                    </w:rPr>
                                    <w:t xml:space="preserve"> | </w:t>
                                  </w:r>
                                  <w:sdt>
                                    <w:sdtPr>
                                      <w:rPr>
                                        <w:caps/>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Pr="000B1A92">
                                        <w:rPr>
                                          <w:caps/>
                                        </w:rPr>
                                        <w:t>[Company address]</w:t>
                                      </w:r>
                                    </w:sdtContent>
                                  </w:sdt>
                                  <w:r w:rsidRPr="000B1A92">
                                    <w:rPr>
                                      <w:caps/>
                                    </w:rPr>
                                    <w:t>E</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1" y="-18"/>
                                <a:ext cx="6903267" cy="7315200"/>
                              </a:xfrm>
                              <a:prstGeom prst="rect">
                                <a:avLst/>
                              </a:prstGeom>
                              <a:grpFill/>
                              <a:ln w="28575">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Helvetica" w:hAnsi="Helvetica"/>
                                      <w:b/>
                                      <w:bCs/>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58F6521" w14:textId="20946116" w:rsidR="004D0F6E" w:rsidRPr="000B1A92" w:rsidRDefault="004D0F6E">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0B1A92">
                                        <w:rPr>
                                          <w:rFonts w:ascii="Helvetica" w:hAnsi="Helvetica"/>
                                          <w:b/>
                                          <w:bCs/>
                                          <w:sz w:val="72"/>
                                          <w:szCs w:val="72"/>
                                        </w:rPr>
                                        <w:t>The Perception Gap</w:t>
                                      </w:r>
                                    </w:p>
                                  </w:sdtContent>
                                </w:sdt>
                                <w:sdt>
                                  <w:sdtPr>
                                    <w:rPr>
                                      <w:rFonts w:ascii="Helvetica" w:hAnsi="Helvetica"/>
                                      <w:b/>
                                      <w:bCs/>
                                      <w:color w:val="FFFFFF" w:themeColor="background1"/>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92757F7" w14:textId="4F72BB50" w:rsidR="004D0F6E" w:rsidRDefault="004D0F6E">
                                      <w:pPr>
                                        <w:pStyle w:val="NoSpacing"/>
                                        <w:spacing w:before="240"/>
                                        <w:rPr>
                                          <w:caps/>
                                          <w:color w:val="44546A" w:themeColor="text2"/>
                                          <w:sz w:val="36"/>
                                          <w:szCs w:val="36"/>
                                        </w:rPr>
                                      </w:pPr>
                                      <w:r w:rsidRPr="00B57EB9">
                                        <w:rPr>
                                          <w:rFonts w:ascii="Helvetica" w:hAnsi="Helvetica"/>
                                          <w:b/>
                                          <w:bCs/>
                                          <w:color w:val="FFFFFF" w:themeColor="background1"/>
                                          <w:sz w:val="28"/>
                                          <w:szCs w:val="28"/>
                                        </w:rPr>
                                        <w:t xml:space="preserve">A </w:t>
                                      </w:r>
                                      <w:r>
                                        <w:rPr>
                                          <w:rFonts w:ascii="Helvetica" w:hAnsi="Helvetica"/>
                                          <w:b/>
                                          <w:bCs/>
                                          <w:color w:val="FFFFFF" w:themeColor="background1"/>
                                          <w:sz w:val="28"/>
                                          <w:szCs w:val="28"/>
                                        </w:rPr>
                                        <w:t>r</w:t>
                                      </w:r>
                                      <w:r w:rsidRPr="00B57EB9">
                                        <w:rPr>
                                          <w:rFonts w:ascii="Helvetica" w:hAnsi="Helvetica"/>
                                          <w:b/>
                                          <w:bCs/>
                                          <w:color w:val="FFFFFF" w:themeColor="background1"/>
                                          <w:sz w:val="28"/>
                                          <w:szCs w:val="28"/>
                                        </w:rPr>
                                        <w:t xml:space="preserve">esearch paper </w:t>
                                      </w:r>
                                      <w:r w:rsidRPr="000179F9">
                                        <w:rPr>
                                          <w:rFonts w:ascii="Helvetica" w:hAnsi="Helvetica"/>
                                          <w:b/>
                                          <w:bCs/>
                                          <w:color w:val="FFFFFF" w:themeColor="background1"/>
                                          <w:sz w:val="28"/>
                                          <w:szCs w:val="28"/>
                                        </w:rPr>
                                        <w:t xml:space="preserve">that </w:t>
                                      </w:r>
                                      <w:r>
                                        <w:rPr>
                                          <w:rFonts w:ascii="Helvetica" w:hAnsi="Helvetica"/>
                                          <w:b/>
                                          <w:bCs/>
                                          <w:color w:val="FFFFFF" w:themeColor="background1"/>
                                          <w:sz w:val="28"/>
                                          <w:szCs w:val="28"/>
                                        </w:rPr>
                                        <w:t>examines</w:t>
                                      </w:r>
                                      <w:r w:rsidRPr="000179F9">
                                        <w:rPr>
                                          <w:rFonts w:ascii="Helvetica" w:hAnsi="Helvetica"/>
                                          <w:b/>
                                          <w:bCs/>
                                          <w:color w:val="FFFFFF" w:themeColor="background1"/>
                                          <w:sz w:val="28"/>
                                          <w:szCs w:val="28"/>
                                        </w:rPr>
                                        <w:t xml:space="preserve"> the challenges </w:t>
                                      </w:r>
                                      <w:r w:rsidRPr="00E130E0">
                                        <w:rPr>
                                          <w:rFonts w:ascii="Helvetica" w:hAnsi="Helvetica"/>
                                          <w:b/>
                                          <w:bCs/>
                                          <w:color w:val="FFFFFF" w:themeColor="background1"/>
                                          <w:sz w:val="28"/>
                                          <w:szCs w:val="28"/>
                                        </w:rPr>
                                        <w:t>faced in complex business-business</w:t>
                                      </w:r>
                                      <w:r>
                                        <w:rPr>
                                          <w:rFonts w:ascii="Helvetica" w:hAnsi="Helvetica"/>
                                          <w:b/>
                                          <w:bCs/>
                                          <w:color w:val="FFFFFF" w:themeColor="background1"/>
                                          <w:sz w:val="28"/>
                                          <w:szCs w:val="28"/>
                                        </w:rPr>
                                        <w:t xml:space="preserve"> sales today</w:t>
                                      </w:r>
                                      <w:r w:rsidRPr="00E130E0">
                                        <w:rPr>
                                          <w:rFonts w:ascii="Helvetica" w:hAnsi="Helvetica"/>
                                          <w:b/>
                                          <w:bCs/>
                                          <w:color w:val="FFFFFF" w:themeColor="background1"/>
                                          <w:sz w:val="28"/>
                                          <w:szCs w:val="28"/>
                                        </w:rPr>
                                        <w:t xml:space="preserve"> </w:t>
                                      </w:r>
                                      <w:r>
                                        <w:rPr>
                                          <w:rFonts w:ascii="Helvetica" w:hAnsi="Helvetica"/>
                                          <w:b/>
                                          <w:bCs/>
                                          <w:color w:val="FFFFFF" w:themeColor="background1"/>
                                          <w:sz w:val="28"/>
                                          <w:szCs w:val="28"/>
                                        </w:rPr>
                                        <w:t>and a blueprint for</w:t>
                                      </w:r>
                                      <w:r w:rsidRPr="00B57EB9">
                                        <w:rPr>
                                          <w:rFonts w:ascii="Helvetica" w:hAnsi="Helvetica"/>
                                          <w:b/>
                                          <w:bCs/>
                                          <w:color w:val="FFFFFF" w:themeColor="background1"/>
                                          <w:sz w:val="28"/>
                                          <w:szCs w:val="28"/>
                                        </w:rPr>
                                        <w:t xml:space="preserve"> a holistic selling methodology</w:t>
                                      </w:r>
                                      <w:r>
                                        <w:rPr>
                                          <w:rFonts w:ascii="Helvetica" w:hAnsi="Helvetica"/>
                                          <w:b/>
                                          <w:bCs/>
                                          <w:color w:val="FFFFFF" w:themeColor="background1"/>
                                          <w:sz w:val="28"/>
                                          <w:szCs w:val="28"/>
                                        </w:rPr>
                                        <w:t xml:space="preserve"> to address those challenges.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8A27FA" id="Group 119" o:spid="_x0000_s1026" style="position:absolute;left:0;text-align:left;margin-left:0;margin-top:0;width:543.55pt;height:730.15pt;z-index:-251622912;mso-position-horizontal:center;mso-position-horizontal-relative:page;mso-position-vertical:center;mso-position-vertical-relative:page" coordorigin="" coordsize="69032,92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OWT9QMAAEAQAAAOAAAAZHJzL2Uyb0RvYy54bWzsV9tu3DYQfS/QfyD0Hmsl71WwHLhObRRw&#13;&#10;EyN2kWcuRe0KpUiW5Fpyvr4zpKRV7Y1juK0btH3RheQMZ87MHA5P3ra1IHfc2ErJPEqOJhHhkqmi&#13;&#10;kps8+uX24s0yItZRWVChJM+je26jt6fff3fS6IynaqtEwQ0BJdJmjc6jrXM6i2PLtrym9khpLmGy&#13;&#10;VKamDn7NJi4MbUB7LeJ0MpnHjTKFNopxa2H0XZiMTr3+suTMfShLyx0ReQS2Of80/rnGZ3x6QrON&#13;&#10;oXpbsc4M+gIralpJ2HRQ9Y46SnameqSqrphRVpXuiKk6VmVZMe59AG+SyQNvLo3aae/LJms2eoAJ&#13;&#10;oH2A04vVsvd314ZUBcQuWUVE0hqC5PclOADwNHqTwapLo2/0tekGNuEPPW5LU+MbfCGtB/Z+AJa3&#13;&#10;jjAYnK8mx+kcUoHB3CpdpMvVMkDPthCfvdybZBj/8Suy8X5rq0RVXFRCoB0+dfi5MOSOQtApY1y6&#13;&#10;FHcDidHKGB0b/Gg05J/dQ2z/HMQ3W6q5j5xF8HqIU0jBAPFHyEwqN4KTBAY9qn7lgLHNLMD9RYAX&#13;&#10;6Wq+WnT5O4Z5spwGmJPpcbLs/e6DpI11l1zVBD/yyIAVPm3p3ZV1AaJ+icfyCWBdm3hRsat/VkUA&#13;&#10;ezGbTDqbYBgj62OQ9sMYAaxsDM/DeNBMSNLkUbqcLWZe8yhYI7mg8q/eHSwTEkzCPAjA+y93LzgC&#13;&#10;IeRHXkKZQC6nwbbejXGWBUDslhY8DKPfHo9HjnuFqLmEtB10dwoO6w7h6dajKPf8NghPnjIsCA8S&#13;&#10;fmcl3SBcV1KZQwqES7raKcP6HqQADaK0VsU9ZLhRgV2tZhcVpNcVte6aGqBTyHo4ItwHeJRCQYxV&#13;&#10;9xWRrTKfD43jeihBmI1IA/ScR/a3HTU8IuInCcW5SqZT5HP/M50tsLLMeGY9npG7+lwBGSRwGGnm&#13;&#10;P3G9E/1naVT9CU6SM9wVpqhksHceMWf6n3MXjg04ixg/O/PLgMM1dVfyRjNUjqhi+dy2n6jRXY05&#13;&#10;qM73qicEmj0otbAWJaU62zlVVr4O97h2eAM5IRe/CksBTI9ZyqcBGgB89myWgiAls1mg+sMstTyG&#13;&#10;48CvgBp5IU0BiyP7Q47/TyJ9Hg48+0eC+mZJxLXrFozb5/3r8omnkIFQ4OBcLgdG6edGlAJzL+aU&#13;&#10;9X+QUdKeUW6RBX5QLbQ9vjcZEQpxLUxg/nZ58IUGCNgJusihUxzTSjpfhOZncZzM4HrQnVz/Dlrp&#13;&#10;D/yuU0Pknu5UntEQHG5DniH42m1I8etX2xBkkHCT6RPon2hMerIYdSZ/F5F8Y82Jv1DBNdU39t2V&#13;&#10;Gu/B43/fzOwv/qe/AwAA//8DAFBLAwQUAAYACAAAACEAM1l14eIAAAAMAQAADwAAAGRycy9kb3du&#13;&#10;cmV2LnhtbEyPT0vDQBDF74LfYRnBm92N1VrSbEqpf05FsBXE2zQ7TUKzsyG7TdJv79aLXh4zPObN&#13;&#10;+2XL0Taip87XjjUkEwWCuHCm5lLD5+71bg7CB2SDjWPScCYPy/z6KsPUuIE/qN+GUsQQ9ilqqEJo&#13;&#10;Uyl9UZFFP3EtcfQOrrMY4tqV0nQ4xHDbyHulZtJizfFDhS2tKyqO25PV8DbgsJomL/3meFifv3eP&#13;&#10;71+bhLS+vRmfF1FWCxCBxvB3AReG2B/yWGzvTmy8aDREmvCrF0/NnxIQ+zg9zNQUZJ7J/xD5DwAA&#13;&#10;AP//AwBQSwECLQAUAAYACAAAACEAtoM4kv4AAADhAQAAEwAAAAAAAAAAAAAAAAAAAAAAW0NvbnRl&#13;&#10;bnRfVHlwZXNdLnhtbFBLAQItABQABgAIAAAAIQA4/SH/1gAAAJQBAAALAAAAAAAAAAAAAAAAAC8B&#13;&#10;AABfcmVscy8ucmVsc1BLAQItABQABgAIAAAAIQDvGOWT9QMAAEAQAAAOAAAAAAAAAAAAAAAAAC4C&#13;&#10;AABkcnMvZTJvRG9jLnhtbFBLAQItABQABgAIAAAAIQAzWXXh4gAAAAwBAAAPAAAAAAAAAAAAAAAA&#13;&#10;AE8GAABkcnMvZG93bnJldi54bWxQSwUGAAAAAAQABADzAAAAXgcAAAAA&#13;&#10;">
                    <v:rect id="Rectangle 120" o:spid="_x0000_s1027" style="position:absolute;top:72969;width:69030;height:14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k4KxwAAAOEAAAAPAAAAZHJzL2Rvd25yZXYueG1sRI/BSsNA&#13;&#10;EIbvgu+wjOBF7KY9hDbtthRFsKdg9QGG7LgJZmdjdmyTt3cOgpfhH4b5fr7dYYq9udCYu8QOlosC&#13;&#10;DHGTfMfBwcf7y+MaTBZkj31icjBThsP+9maHlU9XfqPLWYJRCOcKHbQiQ2VtblqKmBdpINbbZxoj&#13;&#10;iq5jsH7Eq8Jjb1dFUdqIHWtDiwM9tdR8nX+ig1N9krCej8Wmbh7qMG++pVyWzt3fTc9bHcctGKFJ&#13;&#10;/j/+EK9eHVbqoEaawO5/AQAA//8DAFBLAQItABQABgAIAAAAIQDb4fbL7gAAAIUBAAATAAAAAAAA&#13;&#10;AAAAAAAAAAAAAABbQ29udGVudF9UeXBlc10ueG1sUEsBAi0AFAAGAAgAAAAhAFr0LFu/AAAAFQEA&#13;&#10;AAsAAAAAAAAAAAAAAAAAHwEAAF9yZWxzLy5yZWxzUEsBAi0AFAAGAAgAAAAhAHrGTgrHAAAA4QAA&#13;&#10;AA8AAAAAAAAAAAAAAAAABwIAAGRycy9kb3ducmV2LnhtbFBLBQYAAAAAAwADALcAAAD7AgAAAAA=&#13;&#10;" fillcolor="#404040 [2429]" strokecolor="#404040 [2429]" strokeweight="2.25pt"/>
                    <v:rect id="Rectangle 121" o:spid="_x0000_s1028" style="position:absolute;top:74401;width:6903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WNYxgAAAOEAAAAPAAAAZHJzL2Rvd25yZXYueG1sRI/BasJA&#13;&#10;EIbvBd9hGaG3uhsFkegqaUTwmuihxyE7TUKzsyG7xujTdwsFL8MMP/83fLvDZDsx0uBbxxqShQJB&#13;&#10;XDnTcq3hejl9bED4gGywc0waHuThsJ+97TA17s4FjWWoRYSwT1FDE0KfSumrhiz6heuJY/btBosh&#13;&#10;nkMtzYD3CLedXCq1lhZbjh8a7ClvqPopb1bD7dOqzaqovs75M1tf+olVUa60fp9Px20c2RZEoCm8&#13;&#10;Gv+Is4kOywT+jOIGcv8LAAD//wMAUEsBAi0AFAAGAAgAAAAhANvh9svuAAAAhQEAABMAAAAAAAAA&#13;&#10;AAAAAAAAAAAAAFtDb250ZW50X1R5cGVzXS54bWxQSwECLQAUAAYACAAAACEAWvQsW78AAAAVAQAA&#13;&#10;CwAAAAAAAAAAAAAAAAAfAQAAX3JlbHMvLnJlbHNQSwECLQAUAAYACAAAACEAE+1jWMYAAADhAAAA&#13;&#10;DwAAAAAAAAAAAAAAAAAHAgAAZHJzL2Rvd25yZXYueG1sUEsFBgAAAAADAAMAtwAAAPoCAAAAAA==&#13;&#10;" filled="f" strokecolor="#404040 [2429]" strokeweight="2.25pt">
                      <v:textbox inset="36pt,14.4pt,36pt,36pt">
                        <w:txbxContent>
                          <w:sdt>
                            <w:sdtPr>
                              <w:rPr>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F315473" w14:textId="536BA37E" w:rsidR="004D0F6E" w:rsidRPr="000B1A92" w:rsidRDefault="004D0F6E">
                                <w:pPr>
                                  <w:pStyle w:val="NoSpacing"/>
                                  <w:rPr>
                                    <w:sz w:val="32"/>
                                    <w:szCs w:val="32"/>
                                  </w:rPr>
                                </w:pPr>
                                <w:r w:rsidRPr="000B1A92">
                                  <w:rPr>
                                    <w:sz w:val="32"/>
                                    <w:szCs w:val="32"/>
                                  </w:rPr>
                                  <w:t>Mark Wills</w:t>
                                </w:r>
                              </w:p>
                            </w:sdtContent>
                          </w:sdt>
                          <w:p w14:paraId="72817ABE" w14:textId="10D42006" w:rsidR="004D0F6E" w:rsidRPr="000B1A92" w:rsidRDefault="004D0F6E">
                            <w:pPr>
                              <w:pStyle w:val="NoSpacing"/>
                              <w:rPr>
                                <w:caps/>
                              </w:rPr>
                            </w:pPr>
                            <w:sdt>
                              <w:sdtPr>
                                <w:rPr>
                                  <w:b/>
                                  <w:bCs/>
                                  <w:caps/>
                                  <w:color w:val="000000" w:themeColor="text1"/>
                                </w:rPr>
                                <w:alias w:val="Company"/>
                                <w:tag w:val=""/>
                                <w:id w:val="922067218"/>
                                <w:dataBinding w:prefixMappings="xmlns:ns0='http://schemas.openxmlformats.org/officeDocument/2006/extended-properties' " w:xpath="/ns0:Properties[1]/ns0:Company[1]" w:storeItemID="{6668398D-A668-4E3E-A5EB-62B293D839F1}"/>
                                <w:text/>
                              </w:sdtPr>
                              <w:sdtContent>
                                <w:r w:rsidRPr="000B1A92">
                                  <w:rPr>
                                    <w:b/>
                                    <w:bCs/>
                                    <w:caps/>
                                    <w:color w:val="000000" w:themeColor="text1"/>
                                  </w:rPr>
                                  <w:t>EnblingUs Pte Ltd</w:t>
                                </w:r>
                              </w:sdtContent>
                            </w:sdt>
                            <w:r w:rsidRPr="000B1A92">
                              <w:rPr>
                                <w:caps/>
                              </w:rPr>
                              <w:t xml:space="preserve"> | </w:t>
                            </w:r>
                            <w:sdt>
                              <w:sdtPr>
                                <w:rPr>
                                  <w:caps/>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Pr="000B1A92">
                                  <w:rPr>
                                    <w:caps/>
                                  </w:rPr>
                                  <w:t>[Company address]</w:t>
                                </w:r>
                              </w:sdtContent>
                            </w:sdt>
                            <w:r w:rsidRPr="000B1A92">
                              <w:rPr>
                                <w:caps/>
                              </w:rPr>
                              <w:t>E</w:t>
                            </w:r>
                          </w:p>
                        </w:txbxContent>
                      </v:textbox>
                    </v:rect>
                    <v:shapetype id="_x0000_t202" coordsize="21600,21600" o:spt="202" path="m,l,21600r21600,l21600,xe">
                      <v:stroke joinstyle="miter"/>
                      <v:path gradientshapeok="t" o:connecttype="rect"/>
                    </v:shapetype>
                    <v:shape id="Text Box 122" o:spid="_x0000_s1029" type="#_x0000_t202" style="position:absolute;width:69032;height:731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NXgygAAAOEAAAAPAAAAZHJzL2Rvd25yZXYueG1sRI/BasJA&#13;&#10;EIbvQt9hmYIXMRsjlBpdpdgKlh7EVMTjNDtNQrOzMbua9O27BcHLMMPP/w3fYtWbWlypdZVlBZMo&#13;&#10;BkGcW11xoeDwuRk/g3AeWWNtmRT8koPV8mGwwFTbjvd0zXwhAoRdigpK75tUSpeXZNBFtiEO2bdt&#13;&#10;DfpwtoXULXYBbmqZxPGTNFhx+FBiQ+uS8p/sYhTMvs7mLHnUTd929uM4OWWX99NaqeFj/zoP42UO&#13;&#10;wlPv740bYquDQ5LAv1HYQC7/AAAA//8DAFBLAQItABQABgAIAAAAIQDb4fbL7gAAAIUBAAATAAAA&#13;&#10;AAAAAAAAAAAAAAAAAABbQ29udGVudF9UeXBlc10ueG1sUEsBAi0AFAAGAAgAAAAhAFr0LFu/AAAA&#13;&#10;FQEAAAsAAAAAAAAAAAAAAAAAHwEAAF9yZWxzLy5yZWxzUEsBAi0AFAAGAAgAAAAhAIVg1eDKAAAA&#13;&#10;4QAAAA8AAAAAAAAAAAAAAAAABwIAAGRycy9kb3ducmV2LnhtbFBLBQYAAAAAAwADALcAAAD+AgAA&#13;&#10;AAA=&#13;&#10;" filled="f" strokecolor="#404040 [2429]" strokeweight="2.25pt">
                      <v:textbox inset="36pt,36pt,36pt,36pt">
                        <w:txbxContent>
                          <w:sdt>
                            <w:sdtPr>
                              <w:rPr>
                                <w:rFonts w:ascii="Helvetica" w:hAnsi="Helvetica"/>
                                <w:b/>
                                <w:bCs/>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258F6521" w14:textId="20946116" w:rsidR="004D0F6E" w:rsidRPr="000B1A92" w:rsidRDefault="004D0F6E">
                                <w:pPr>
                                  <w:pStyle w:val="NoSpacing"/>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0B1A92">
                                  <w:rPr>
                                    <w:rFonts w:ascii="Helvetica" w:hAnsi="Helvetica"/>
                                    <w:b/>
                                    <w:bCs/>
                                    <w:sz w:val="72"/>
                                    <w:szCs w:val="72"/>
                                  </w:rPr>
                                  <w:t>The Perception Gap</w:t>
                                </w:r>
                              </w:p>
                            </w:sdtContent>
                          </w:sdt>
                          <w:sdt>
                            <w:sdtPr>
                              <w:rPr>
                                <w:rFonts w:ascii="Helvetica" w:hAnsi="Helvetica"/>
                                <w:b/>
                                <w:bCs/>
                                <w:color w:val="FFFFFF" w:themeColor="background1"/>
                                <w:sz w:val="2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92757F7" w14:textId="4F72BB50" w:rsidR="004D0F6E" w:rsidRDefault="004D0F6E">
                                <w:pPr>
                                  <w:pStyle w:val="NoSpacing"/>
                                  <w:spacing w:before="240"/>
                                  <w:rPr>
                                    <w:caps/>
                                    <w:color w:val="44546A" w:themeColor="text2"/>
                                    <w:sz w:val="36"/>
                                    <w:szCs w:val="36"/>
                                  </w:rPr>
                                </w:pPr>
                                <w:r w:rsidRPr="00B57EB9">
                                  <w:rPr>
                                    <w:rFonts w:ascii="Helvetica" w:hAnsi="Helvetica"/>
                                    <w:b/>
                                    <w:bCs/>
                                    <w:color w:val="FFFFFF" w:themeColor="background1"/>
                                    <w:sz w:val="28"/>
                                    <w:szCs w:val="28"/>
                                  </w:rPr>
                                  <w:t xml:space="preserve">A </w:t>
                                </w:r>
                                <w:r>
                                  <w:rPr>
                                    <w:rFonts w:ascii="Helvetica" w:hAnsi="Helvetica"/>
                                    <w:b/>
                                    <w:bCs/>
                                    <w:color w:val="FFFFFF" w:themeColor="background1"/>
                                    <w:sz w:val="28"/>
                                    <w:szCs w:val="28"/>
                                  </w:rPr>
                                  <w:t>r</w:t>
                                </w:r>
                                <w:r w:rsidRPr="00B57EB9">
                                  <w:rPr>
                                    <w:rFonts w:ascii="Helvetica" w:hAnsi="Helvetica"/>
                                    <w:b/>
                                    <w:bCs/>
                                    <w:color w:val="FFFFFF" w:themeColor="background1"/>
                                    <w:sz w:val="28"/>
                                    <w:szCs w:val="28"/>
                                  </w:rPr>
                                  <w:t xml:space="preserve">esearch paper </w:t>
                                </w:r>
                                <w:r w:rsidRPr="000179F9">
                                  <w:rPr>
                                    <w:rFonts w:ascii="Helvetica" w:hAnsi="Helvetica"/>
                                    <w:b/>
                                    <w:bCs/>
                                    <w:color w:val="FFFFFF" w:themeColor="background1"/>
                                    <w:sz w:val="28"/>
                                    <w:szCs w:val="28"/>
                                  </w:rPr>
                                  <w:t xml:space="preserve">that </w:t>
                                </w:r>
                                <w:r>
                                  <w:rPr>
                                    <w:rFonts w:ascii="Helvetica" w:hAnsi="Helvetica"/>
                                    <w:b/>
                                    <w:bCs/>
                                    <w:color w:val="FFFFFF" w:themeColor="background1"/>
                                    <w:sz w:val="28"/>
                                    <w:szCs w:val="28"/>
                                  </w:rPr>
                                  <w:t>examines</w:t>
                                </w:r>
                                <w:r w:rsidRPr="000179F9">
                                  <w:rPr>
                                    <w:rFonts w:ascii="Helvetica" w:hAnsi="Helvetica"/>
                                    <w:b/>
                                    <w:bCs/>
                                    <w:color w:val="FFFFFF" w:themeColor="background1"/>
                                    <w:sz w:val="28"/>
                                    <w:szCs w:val="28"/>
                                  </w:rPr>
                                  <w:t xml:space="preserve"> the challenges </w:t>
                                </w:r>
                                <w:r w:rsidRPr="00E130E0">
                                  <w:rPr>
                                    <w:rFonts w:ascii="Helvetica" w:hAnsi="Helvetica"/>
                                    <w:b/>
                                    <w:bCs/>
                                    <w:color w:val="FFFFFF" w:themeColor="background1"/>
                                    <w:sz w:val="28"/>
                                    <w:szCs w:val="28"/>
                                  </w:rPr>
                                  <w:t>faced in complex business-business</w:t>
                                </w:r>
                                <w:r>
                                  <w:rPr>
                                    <w:rFonts w:ascii="Helvetica" w:hAnsi="Helvetica"/>
                                    <w:b/>
                                    <w:bCs/>
                                    <w:color w:val="FFFFFF" w:themeColor="background1"/>
                                    <w:sz w:val="28"/>
                                    <w:szCs w:val="28"/>
                                  </w:rPr>
                                  <w:t xml:space="preserve"> sales today</w:t>
                                </w:r>
                                <w:r w:rsidRPr="00E130E0">
                                  <w:rPr>
                                    <w:rFonts w:ascii="Helvetica" w:hAnsi="Helvetica"/>
                                    <w:b/>
                                    <w:bCs/>
                                    <w:color w:val="FFFFFF" w:themeColor="background1"/>
                                    <w:sz w:val="28"/>
                                    <w:szCs w:val="28"/>
                                  </w:rPr>
                                  <w:t xml:space="preserve"> </w:t>
                                </w:r>
                                <w:r>
                                  <w:rPr>
                                    <w:rFonts w:ascii="Helvetica" w:hAnsi="Helvetica"/>
                                    <w:b/>
                                    <w:bCs/>
                                    <w:color w:val="FFFFFF" w:themeColor="background1"/>
                                    <w:sz w:val="28"/>
                                    <w:szCs w:val="28"/>
                                  </w:rPr>
                                  <w:t>and a blueprint for</w:t>
                                </w:r>
                                <w:r w:rsidRPr="00B57EB9">
                                  <w:rPr>
                                    <w:rFonts w:ascii="Helvetica" w:hAnsi="Helvetica"/>
                                    <w:b/>
                                    <w:bCs/>
                                    <w:color w:val="FFFFFF" w:themeColor="background1"/>
                                    <w:sz w:val="28"/>
                                    <w:szCs w:val="28"/>
                                  </w:rPr>
                                  <w:t xml:space="preserve"> a holistic selling methodology</w:t>
                                </w:r>
                                <w:r>
                                  <w:rPr>
                                    <w:rFonts w:ascii="Helvetica" w:hAnsi="Helvetica"/>
                                    <w:b/>
                                    <w:bCs/>
                                    <w:color w:val="FFFFFF" w:themeColor="background1"/>
                                    <w:sz w:val="28"/>
                                    <w:szCs w:val="28"/>
                                  </w:rPr>
                                  <w:t xml:space="preserve"> to address those challenges.</w:t>
                                </w:r>
                              </w:p>
                            </w:sdtContent>
                          </w:sdt>
                        </w:txbxContent>
                      </v:textbox>
                    </v:shape>
                    <w10:wrap anchorx="page" anchory="page"/>
                  </v:group>
                </w:pict>
              </mc:Fallback>
            </mc:AlternateContent>
          </w:r>
        </w:p>
        <w:p w14:paraId="03D69120" w14:textId="37911848" w:rsidR="000B1A92" w:rsidRDefault="000B1A92"/>
        <w:p w14:paraId="7FCF19F7" w14:textId="645D2CF4" w:rsidR="000B1A92" w:rsidRDefault="000B1A92">
          <w:pPr>
            <w:rPr>
              <w:rFonts w:ascii="Helvetica" w:hAnsi="Helvetica"/>
              <w:b/>
              <w:bCs/>
              <w:sz w:val="52"/>
              <w:szCs w:val="52"/>
            </w:rPr>
          </w:pPr>
          <w:r>
            <w:rPr>
              <w:rFonts w:ascii="Helvetica" w:hAnsi="Helvetica"/>
              <w:b/>
              <w:bCs/>
              <w:sz w:val="52"/>
              <w:szCs w:val="52"/>
            </w:rPr>
            <w:br w:type="page"/>
          </w:r>
        </w:p>
      </w:sdtContent>
    </w:sdt>
    <w:p w14:paraId="32D2D4C8" w14:textId="77777777" w:rsidR="003326B3" w:rsidRDefault="003326B3" w:rsidP="003326B3">
      <w:pPr>
        <w:spacing w:after="80"/>
        <w:rPr>
          <w:rFonts w:ascii="Helvetica" w:hAnsi="Helvetica"/>
          <w:b/>
          <w:bCs/>
          <w:sz w:val="52"/>
          <w:szCs w:val="52"/>
        </w:rPr>
      </w:pPr>
    </w:p>
    <w:p w14:paraId="502DAB5D" w14:textId="77777777" w:rsidR="003326B3" w:rsidRDefault="003326B3" w:rsidP="003326B3">
      <w:pPr>
        <w:spacing w:after="80"/>
        <w:rPr>
          <w:rFonts w:ascii="Helvetica" w:hAnsi="Helvetica"/>
          <w:b/>
          <w:bCs/>
          <w:sz w:val="52"/>
          <w:szCs w:val="52"/>
        </w:rPr>
      </w:pPr>
    </w:p>
    <w:p w14:paraId="303A17FE" w14:textId="77777777" w:rsidR="003326B3" w:rsidRDefault="003326B3" w:rsidP="003326B3">
      <w:pPr>
        <w:spacing w:after="80"/>
        <w:rPr>
          <w:rFonts w:ascii="Helvetica" w:hAnsi="Helvetica"/>
          <w:b/>
          <w:bCs/>
          <w:sz w:val="52"/>
          <w:szCs w:val="52"/>
        </w:rPr>
      </w:pPr>
    </w:p>
    <w:p w14:paraId="74453952" w14:textId="77777777" w:rsidR="003326B3" w:rsidRDefault="003326B3" w:rsidP="003326B3">
      <w:pPr>
        <w:spacing w:after="80"/>
        <w:rPr>
          <w:rFonts w:ascii="Helvetica" w:hAnsi="Helvetica"/>
          <w:b/>
          <w:bCs/>
          <w:sz w:val="52"/>
          <w:szCs w:val="52"/>
        </w:rPr>
      </w:pPr>
    </w:p>
    <w:p w14:paraId="1EB2FE86" w14:textId="77777777" w:rsidR="003326B3" w:rsidRDefault="003326B3" w:rsidP="003326B3">
      <w:pPr>
        <w:spacing w:after="80"/>
        <w:rPr>
          <w:rFonts w:ascii="Helvetica" w:hAnsi="Helvetica"/>
          <w:b/>
          <w:bCs/>
          <w:sz w:val="52"/>
          <w:szCs w:val="52"/>
        </w:rPr>
      </w:pPr>
    </w:p>
    <w:p w14:paraId="19BF637B" w14:textId="77777777" w:rsidR="00DD338C" w:rsidRDefault="00DD338C">
      <w:pPr>
        <w:rPr>
          <w:rFonts w:ascii="Helvetica" w:hAnsi="Helvetica"/>
          <w:b/>
          <w:bCs/>
        </w:rPr>
      </w:pPr>
    </w:p>
    <w:p w14:paraId="51C0D9AF" w14:textId="77777777" w:rsidR="00DD338C" w:rsidRDefault="00DD338C">
      <w:pPr>
        <w:rPr>
          <w:rFonts w:ascii="Helvetica" w:hAnsi="Helvetica"/>
          <w:b/>
          <w:bCs/>
        </w:rPr>
      </w:pPr>
    </w:p>
    <w:p w14:paraId="271BF317" w14:textId="77777777" w:rsidR="00DD338C" w:rsidRDefault="00DD338C">
      <w:pPr>
        <w:rPr>
          <w:rFonts w:ascii="Helvetica" w:hAnsi="Helvetica"/>
          <w:b/>
          <w:bCs/>
        </w:rPr>
      </w:pPr>
    </w:p>
    <w:p w14:paraId="7EF43E98" w14:textId="77777777" w:rsidR="00DD338C" w:rsidRDefault="00DD338C">
      <w:pPr>
        <w:rPr>
          <w:rFonts w:ascii="Helvetica" w:hAnsi="Helvetica"/>
          <w:b/>
          <w:bCs/>
        </w:rPr>
      </w:pPr>
    </w:p>
    <w:p w14:paraId="5838CB4C" w14:textId="76498EB2" w:rsidR="00DD338C" w:rsidRPr="000B1A92" w:rsidRDefault="00DD338C" w:rsidP="00DD338C">
      <w:pPr>
        <w:jc w:val="both"/>
        <w:rPr>
          <w:rFonts w:ascii="Helvetica" w:hAnsi="Helvetica"/>
          <w:b/>
          <w:bCs/>
          <w:sz w:val="28"/>
          <w:szCs w:val="28"/>
          <w:u w:val="double"/>
        </w:rPr>
      </w:pPr>
      <w:r w:rsidRPr="000B1A92">
        <w:rPr>
          <w:rFonts w:ascii="Helvetica" w:hAnsi="Helvetica"/>
          <w:b/>
          <w:bCs/>
          <w:sz w:val="28"/>
          <w:szCs w:val="28"/>
          <w:u w:val="double"/>
        </w:rPr>
        <w:t>Please Read the following before proceeding:</w:t>
      </w:r>
    </w:p>
    <w:p w14:paraId="3522A5EC" w14:textId="77777777" w:rsidR="00DD338C" w:rsidRDefault="00DD338C" w:rsidP="00DD338C">
      <w:pPr>
        <w:jc w:val="both"/>
        <w:rPr>
          <w:rFonts w:ascii="Helvetica" w:hAnsi="Helvetica"/>
          <w:b/>
          <w:bCs/>
          <w:sz w:val="20"/>
          <w:szCs w:val="20"/>
        </w:rPr>
      </w:pPr>
    </w:p>
    <w:p w14:paraId="176CE27E" w14:textId="0E0488DF" w:rsidR="008501F7" w:rsidRPr="000B1A92" w:rsidRDefault="00DD338C" w:rsidP="000B1A92">
      <w:pPr>
        <w:spacing w:line="360" w:lineRule="auto"/>
        <w:jc w:val="both"/>
        <w:rPr>
          <w:rFonts w:ascii="Helvetica" w:hAnsi="Helvetica" w:cs="Times New Roman (Body CS)"/>
          <w:b/>
          <w:bCs/>
          <w:spacing w:val="24"/>
          <w:sz w:val="20"/>
          <w:szCs w:val="20"/>
        </w:rPr>
      </w:pPr>
      <w:r w:rsidRPr="000B1A92">
        <w:rPr>
          <w:rFonts w:ascii="Helvetica" w:hAnsi="Helvetica" w:cs="Times New Roman (Body CS)"/>
          <w:b/>
          <w:bCs/>
          <w:spacing w:val="24"/>
          <w:sz w:val="20"/>
          <w:szCs w:val="20"/>
        </w:rPr>
        <w:t xml:space="preserve">Disclosure note: </w:t>
      </w:r>
      <w:r w:rsidR="0004294C" w:rsidRPr="000B1A92">
        <w:rPr>
          <w:rFonts w:ascii="Helvetica" w:hAnsi="Helvetica" w:cs="Times New Roman (Body CS)"/>
          <w:spacing w:val="24"/>
          <w:sz w:val="20"/>
          <w:szCs w:val="20"/>
        </w:rPr>
        <w:t xml:space="preserve">THE CONTENTS OF THIS PAPER ARE HIGHLY SENSITIVE AND </w:t>
      </w:r>
      <w:r w:rsidR="00BD6340" w:rsidRPr="000B1A92">
        <w:rPr>
          <w:rFonts w:ascii="Helvetica" w:hAnsi="Helvetica" w:cs="Times New Roman (Body CS)"/>
          <w:spacing w:val="24"/>
          <w:sz w:val="20"/>
          <w:szCs w:val="20"/>
        </w:rPr>
        <w:t>STR</w:t>
      </w:r>
      <w:r w:rsidR="000B1A92">
        <w:rPr>
          <w:rFonts w:ascii="Helvetica" w:hAnsi="Helvetica" w:cs="Times New Roman (Body CS)"/>
          <w:spacing w:val="24"/>
          <w:sz w:val="20"/>
          <w:szCs w:val="20"/>
        </w:rPr>
        <w:t>I</w:t>
      </w:r>
      <w:r w:rsidR="00BD6340" w:rsidRPr="000B1A92">
        <w:rPr>
          <w:rFonts w:ascii="Helvetica" w:hAnsi="Helvetica" w:cs="Times New Roman (Body CS)"/>
          <w:spacing w:val="24"/>
          <w:sz w:val="20"/>
          <w:szCs w:val="20"/>
        </w:rPr>
        <w:t xml:space="preserve">CTLY </w:t>
      </w:r>
      <w:r w:rsidR="0004294C" w:rsidRPr="000B1A92">
        <w:rPr>
          <w:rFonts w:ascii="Helvetica" w:hAnsi="Helvetica" w:cs="Times New Roman (Body CS)"/>
          <w:spacing w:val="24"/>
          <w:sz w:val="20"/>
          <w:szCs w:val="20"/>
        </w:rPr>
        <w:t>CONFIDENTIAL. They are</w:t>
      </w:r>
      <w:r w:rsidRPr="000B1A92">
        <w:rPr>
          <w:rFonts w:ascii="Helvetica" w:hAnsi="Helvetica" w:cs="Times New Roman (Body CS)"/>
          <w:spacing w:val="24"/>
          <w:sz w:val="20"/>
          <w:szCs w:val="20"/>
        </w:rPr>
        <w:t xml:space="preserve"> </w:t>
      </w:r>
      <w:r w:rsidR="0004294C" w:rsidRPr="000B1A92">
        <w:rPr>
          <w:rFonts w:ascii="Helvetica" w:hAnsi="Helvetica" w:cs="Times New Roman (Body CS)"/>
          <w:spacing w:val="24"/>
          <w:sz w:val="20"/>
          <w:szCs w:val="20"/>
        </w:rPr>
        <w:t xml:space="preserve">made available </w:t>
      </w:r>
      <w:r w:rsidRPr="000B1A92">
        <w:rPr>
          <w:rFonts w:ascii="Helvetica" w:hAnsi="Helvetica" w:cs="Times New Roman (Body CS)"/>
          <w:spacing w:val="24"/>
          <w:sz w:val="20"/>
          <w:szCs w:val="20"/>
        </w:rPr>
        <w:t>under the strictest confidence, with the</w:t>
      </w:r>
      <w:r w:rsidR="0004294C" w:rsidRPr="000B1A92">
        <w:rPr>
          <w:rFonts w:ascii="Helvetica" w:hAnsi="Helvetica" w:cs="Times New Roman (Body CS)"/>
          <w:spacing w:val="24"/>
          <w:sz w:val="20"/>
          <w:szCs w:val="20"/>
        </w:rPr>
        <w:t xml:space="preserve"> clear</w:t>
      </w:r>
      <w:r w:rsidRPr="000B1A92">
        <w:rPr>
          <w:rFonts w:ascii="Helvetica" w:hAnsi="Helvetica" w:cs="Times New Roman (Body CS)"/>
          <w:spacing w:val="24"/>
          <w:sz w:val="20"/>
          <w:szCs w:val="20"/>
        </w:rPr>
        <w:t xml:space="preserve"> understanding that they will not be shared or distributed with</w:t>
      </w:r>
      <w:r w:rsidR="0004294C" w:rsidRPr="000B1A92">
        <w:rPr>
          <w:rFonts w:ascii="Helvetica" w:hAnsi="Helvetica" w:cs="Times New Roman (Body CS)"/>
          <w:spacing w:val="24"/>
          <w:sz w:val="20"/>
          <w:szCs w:val="20"/>
        </w:rPr>
        <w:t xml:space="preserve"> </w:t>
      </w:r>
      <w:r w:rsidRPr="000B1A92">
        <w:rPr>
          <w:rFonts w:ascii="Helvetica" w:hAnsi="Helvetica" w:cs="Times New Roman (Body CS)"/>
          <w:spacing w:val="24"/>
          <w:sz w:val="20"/>
          <w:szCs w:val="20"/>
        </w:rPr>
        <w:t>any party without the express consent of the author. Access to this paper is granted by the author; only if you have signed a non-disclosure agreement issued by the author, or the non-disclosure agreement has been waived by the author and you have been granted special permission. Do not under any circumstances share, discuss, communicate in any way, this paper or any of its contents ideas or any aspect relating to or derived from its content with person</w:t>
      </w:r>
      <w:r w:rsidR="0004294C" w:rsidRPr="000B1A92">
        <w:rPr>
          <w:rFonts w:ascii="Helvetica" w:hAnsi="Helvetica" w:cs="Times New Roman (Body CS)"/>
          <w:spacing w:val="24"/>
          <w:sz w:val="20"/>
          <w:szCs w:val="20"/>
        </w:rPr>
        <w:t>s</w:t>
      </w:r>
      <w:r w:rsidRPr="000B1A92">
        <w:rPr>
          <w:rFonts w:ascii="Helvetica" w:hAnsi="Helvetica" w:cs="Times New Roman (Body CS)"/>
          <w:spacing w:val="24"/>
          <w:sz w:val="20"/>
          <w:szCs w:val="20"/>
        </w:rPr>
        <w:t xml:space="preserve"> or parties who have not been authorised by the author.</w:t>
      </w:r>
      <w:r w:rsidR="008501F7" w:rsidRPr="000B1A92">
        <w:rPr>
          <w:rFonts w:ascii="Helvetica" w:hAnsi="Helvetica" w:cs="Times New Roman (Body CS)"/>
          <w:b/>
          <w:bCs/>
          <w:spacing w:val="24"/>
          <w:sz w:val="20"/>
          <w:szCs w:val="20"/>
        </w:rPr>
        <w:br w:type="page"/>
      </w:r>
    </w:p>
    <w:p w14:paraId="3BA5A42A" w14:textId="74C67205" w:rsidR="00DD338C" w:rsidRPr="0043254E" w:rsidRDefault="00DD338C" w:rsidP="0043254E">
      <w:pPr>
        <w:rPr>
          <w:rFonts w:ascii="Helvetica" w:hAnsi="Helvetica"/>
          <w:b/>
          <w:bCs/>
          <w:color w:val="000000" w:themeColor="text1"/>
          <w:sz w:val="28"/>
          <w:szCs w:val="28"/>
        </w:rPr>
      </w:pPr>
      <w:r w:rsidRPr="0043254E">
        <w:rPr>
          <w:rFonts w:ascii="Helvetica" w:hAnsi="Helvetica"/>
          <w:b/>
          <w:bCs/>
          <w:color w:val="000000" w:themeColor="text1"/>
          <w:sz w:val="28"/>
          <w:szCs w:val="28"/>
        </w:rPr>
        <w:lastRenderedPageBreak/>
        <w:t>Contents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92"/>
        <w:gridCol w:w="1218"/>
      </w:tblGrid>
      <w:tr w:rsidR="00071A42" w:rsidRPr="0043254E" w14:paraId="317DDD37" w14:textId="77777777" w:rsidTr="00ED362F">
        <w:tc>
          <w:tcPr>
            <w:tcW w:w="7792" w:type="dxa"/>
          </w:tcPr>
          <w:p w14:paraId="566D93C5" w14:textId="77777777" w:rsidR="00317B41" w:rsidRPr="0043254E" w:rsidRDefault="00317B41" w:rsidP="0043254E">
            <w:pPr>
              <w:spacing w:before="120" w:after="120"/>
              <w:rPr>
                <w:rFonts w:ascii="Helvetica" w:hAnsi="Helvetica"/>
                <w:color w:val="000000" w:themeColor="text1"/>
                <w:sz w:val="20"/>
                <w:szCs w:val="20"/>
              </w:rPr>
            </w:pPr>
          </w:p>
        </w:tc>
        <w:tc>
          <w:tcPr>
            <w:tcW w:w="1218" w:type="dxa"/>
          </w:tcPr>
          <w:p w14:paraId="44CAC1E9" w14:textId="418254E6" w:rsidR="00317B41" w:rsidRPr="0043254E" w:rsidRDefault="00317B41" w:rsidP="0043254E">
            <w:pPr>
              <w:spacing w:before="120" w:after="120"/>
              <w:jc w:val="center"/>
              <w:rPr>
                <w:rFonts w:ascii="Helvetica" w:hAnsi="Helvetica"/>
                <w:b/>
                <w:bCs/>
                <w:color w:val="000000" w:themeColor="text1"/>
                <w:sz w:val="20"/>
                <w:szCs w:val="20"/>
              </w:rPr>
            </w:pPr>
            <w:r w:rsidRPr="0043254E">
              <w:rPr>
                <w:rFonts w:ascii="Helvetica" w:hAnsi="Helvetica"/>
                <w:b/>
                <w:bCs/>
                <w:color w:val="000000" w:themeColor="text1"/>
                <w:sz w:val="20"/>
                <w:szCs w:val="20"/>
              </w:rPr>
              <w:t>Page</w:t>
            </w:r>
          </w:p>
        </w:tc>
      </w:tr>
      <w:tr w:rsidR="00071A42" w:rsidRPr="0043254E" w14:paraId="112D5F9E" w14:textId="77777777" w:rsidTr="00ED362F">
        <w:tc>
          <w:tcPr>
            <w:tcW w:w="7792" w:type="dxa"/>
            <w:tcBorders>
              <w:bottom w:val="single" w:sz="4" w:space="0" w:color="F2F2F2" w:themeColor="background1" w:themeShade="F2"/>
            </w:tcBorders>
          </w:tcPr>
          <w:p w14:paraId="04BADDBB" w14:textId="5BDB54D7" w:rsidR="00E05B72" w:rsidRPr="0043254E" w:rsidRDefault="00071A42"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D</w:t>
            </w:r>
            <w:r w:rsidR="00317B41" w:rsidRPr="0043254E">
              <w:rPr>
                <w:rFonts w:ascii="Helvetica" w:hAnsi="Helvetica"/>
                <w:color w:val="000000" w:themeColor="text1"/>
                <w:sz w:val="20"/>
                <w:szCs w:val="20"/>
              </w:rPr>
              <w:t>isclaimer</w:t>
            </w:r>
          </w:p>
        </w:tc>
        <w:tc>
          <w:tcPr>
            <w:tcW w:w="1218" w:type="dxa"/>
            <w:tcBorders>
              <w:bottom w:val="single" w:sz="4" w:space="0" w:color="F2F2F2" w:themeColor="background1" w:themeShade="F2"/>
            </w:tcBorders>
          </w:tcPr>
          <w:p w14:paraId="0FD8F4A0" w14:textId="4D56DCEC" w:rsidR="00E05B72"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2</w:t>
            </w:r>
          </w:p>
        </w:tc>
      </w:tr>
      <w:tr w:rsidR="00071A42" w:rsidRPr="0043254E" w14:paraId="767CB986" w14:textId="77777777" w:rsidTr="00ED362F">
        <w:tc>
          <w:tcPr>
            <w:tcW w:w="7792" w:type="dxa"/>
            <w:tcBorders>
              <w:top w:val="single" w:sz="4" w:space="0" w:color="F2F2F2" w:themeColor="background1" w:themeShade="F2"/>
              <w:bottom w:val="single" w:sz="4" w:space="0" w:color="F2F2F2" w:themeColor="background1" w:themeShade="F2"/>
            </w:tcBorders>
          </w:tcPr>
          <w:p w14:paraId="14B9DA70" w14:textId="3FFFDF22" w:rsidR="00E05B72" w:rsidRPr="0043254E" w:rsidRDefault="00317B41"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Contents page</w:t>
            </w:r>
          </w:p>
        </w:tc>
        <w:tc>
          <w:tcPr>
            <w:tcW w:w="1218" w:type="dxa"/>
            <w:tcBorders>
              <w:top w:val="single" w:sz="4" w:space="0" w:color="F2F2F2" w:themeColor="background1" w:themeShade="F2"/>
              <w:bottom w:val="single" w:sz="4" w:space="0" w:color="F2F2F2" w:themeColor="background1" w:themeShade="F2"/>
            </w:tcBorders>
          </w:tcPr>
          <w:p w14:paraId="38FDAA58" w14:textId="1866399B" w:rsidR="00E05B72"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3</w:t>
            </w:r>
          </w:p>
        </w:tc>
      </w:tr>
      <w:tr w:rsidR="00071A42" w:rsidRPr="0043254E" w14:paraId="35447F45" w14:textId="77777777" w:rsidTr="00ED362F">
        <w:tc>
          <w:tcPr>
            <w:tcW w:w="7792" w:type="dxa"/>
            <w:tcBorders>
              <w:top w:val="single" w:sz="4" w:space="0" w:color="F2F2F2" w:themeColor="background1" w:themeShade="F2"/>
              <w:bottom w:val="single" w:sz="4" w:space="0" w:color="F2F2F2" w:themeColor="background1" w:themeShade="F2"/>
            </w:tcBorders>
          </w:tcPr>
          <w:p w14:paraId="727693BE" w14:textId="4BC1B528" w:rsidR="00317B41" w:rsidRPr="0043254E" w:rsidRDefault="00317B41"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About The Author</w:t>
            </w:r>
          </w:p>
        </w:tc>
        <w:tc>
          <w:tcPr>
            <w:tcW w:w="1218" w:type="dxa"/>
            <w:tcBorders>
              <w:top w:val="single" w:sz="4" w:space="0" w:color="F2F2F2" w:themeColor="background1" w:themeShade="F2"/>
              <w:bottom w:val="single" w:sz="4" w:space="0" w:color="F2F2F2" w:themeColor="background1" w:themeShade="F2"/>
            </w:tcBorders>
          </w:tcPr>
          <w:p w14:paraId="4A0ECFBE" w14:textId="24BCAA0E"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4</w:t>
            </w:r>
          </w:p>
        </w:tc>
      </w:tr>
      <w:tr w:rsidR="00071A42" w:rsidRPr="0043254E" w14:paraId="36292EE9" w14:textId="77777777" w:rsidTr="00ED362F">
        <w:tc>
          <w:tcPr>
            <w:tcW w:w="7792" w:type="dxa"/>
            <w:tcBorders>
              <w:top w:val="single" w:sz="4" w:space="0" w:color="F2F2F2" w:themeColor="background1" w:themeShade="F2"/>
              <w:bottom w:val="single" w:sz="4" w:space="0" w:color="F2F2F2" w:themeColor="background1" w:themeShade="F2"/>
            </w:tcBorders>
          </w:tcPr>
          <w:p w14:paraId="7803EF12" w14:textId="2FFAC8BE" w:rsidR="00317B41" w:rsidRPr="0043254E" w:rsidRDefault="00317B41"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Executive Summary</w:t>
            </w:r>
          </w:p>
        </w:tc>
        <w:tc>
          <w:tcPr>
            <w:tcW w:w="1218" w:type="dxa"/>
            <w:tcBorders>
              <w:top w:val="single" w:sz="4" w:space="0" w:color="F2F2F2" w:themeColor="background1" w:themeShade="F2"/>
              <w:bottom w:val="single" w:sz="4" w:space="0" w:color="F2F2F2" w:themeColor="background1" w:themeShade="F2"/>
            </w:tcBorders>
          </w:tcPr>
          <w:p w14:paraId="49F77AA7" w14:textId="74D49E25"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5</w:t>
            </w:r>
          </w:p>
        </w:tc>
      </w:tr>
      <w:tr w:rsidR="00071A42" w:rsidRPr="0043254E" w14:paraId="4D4B7D9A" w14:textId="77777777" w:rsidTr="00ED362F">
        <w:tc>
          <w:tcPr>
            <w:tcW w:w="7792" w:type="dxa"/>
            <w:tcBorders>
              <w:top w:val="single" w:sz="4" w:space="0" w:color="F2F2F2"/>
              <w:bottom w:val="single" w:sz="4" w:space="0" w:color="F2F2F2"/>
            </w:tcBorders>
          </w:tcPr>
          <w:p w14:paraId="58E4F5AB" w14:textId="6F2C6BBC" w:rsidR="00317B41" w:rsidRPr="0043254E" w:rsidRDefault="00317B41"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Introduction</w:t>
            </w:r>
          </w:p>
        </w:tc>
        <w:tc>
          <w:tcPr>
            <w:tcW w:w="1218" w:type="dxa"/>
            <w:tcBorders>
              <w:top w:val="single" w:sz="4" w:space="0" w:color="F2F2F2" w:themeColor="background1" w:themeShade="F2"/>
            </w:tcBorders>
          </w:tcPr>
          <w:p w14:paraId="62B177BD" w14:textId="449ED558"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7</w:t>
            </w:r>
          </w:p>
        </w:tc>
      </w:tr>
      <w:tr w:rsidR="00071A42" w:rsidRPr="0043254E" w14:paraId="1306BFC7" w14:textId="77777777" w:rsidTr="00ED362F">
        <w:tc>
          <w:tcPr>
            <w:tcW w:w="7792" w:type="dxa"/>
            <w:tcBorders>
              <w:top w:val="single" w:sz="4" w:space="0" w:color="F2F2F2"/>
              <w:bottom w:val="single" w:sz="4" w:space="0" w:color="F2F2F2" w:themeColor="background1" w:themeShade="F2"/>
            </w:tcBorders>
          </w:tcPr>
          <w:p w14:paraId="5CF2ACEA" w14:textId="3396EADD" w:rsidR="00317B41" w:rsidRPr="0043254E" w:rsidRDefault="00317B41" w:rsidP="0043254E">
            <w:pPr>
              <w:spacing w:before="120" w:after="120"/>
              <w:rPr>
                <w:rFonts w:ascii="Helvetica" w:hAnsi="Helvetica"/>
                <w:color w:val="000000" w:themeColor="text1"/>
                <w:sz w:val="20"/>
                <w:szCs w:val="20"/>
              </w:rPr>
            </w:pPr>
            <w:r w:rsidRPr="0043254E">
              <w:rPr>
                <w:rFonts w:ascii="Helvetica" w:hAnsi="Helvetica"/>
                <w:color w:val="000000" w:themeColor="text1"/>
                <w:sz w:val="20"/>
                <w:szCs w:val="20"/>
              </w:rPr>
              <w:t>Selling Today</w:t>
            </w:r>
          </w:p>
        </w:tc>
        <w:tc>
          <w:tcPr>
            <w:tcW w:w="1218" w:type="dxa"/>
            <w:tcBorders>
              <w:bottom w:val="single" w:sz="4" w:space="0" w:color="F2F2F2" w:themeColor="background1" w:themeShade="F2"/>
            </w:tcBorders>
          </w:tcPr>
          <w:p w14:paraId="64E07C20" w14:textId="1C6B6E55"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8</w:t>
            </w:r>
          </w:p>
        </w:tc>
      </w:tr>
      <w:tr w:rsidR="00071A42" w:rsidRPr="0043254E" w14:paraId="46783343" w14:textId="77777777" w:rsidTr="00ED362F">
        <w:tc>
          <w:tcPr>
            <w:tcW w:w="7792" w:type="dxa"/>
            <w:tcBorders>
              <w:top w:val="single" w:sz="4" w:space="0" w:color="F2F2F2" w:themeColor="background1" w:themeShade="F2"/>
              <w:bottom w:val="single" w:sz="4" w:space="0" w:color="F2F2F2" w:themeColor="background1" w:themeShade="F2"/>
            </w:tcBorders>
          </w:tcPr>
          <w:p w14:paraId="5449C288" w14:textId="5B2D469F" w:rsidR="00317B41" w:rsidRPr="0043254E" w:rsidRDefault="00317B41"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 xml:space="preserve">Solving the Perception Gap Part 1: The </w:t>
            </w:r>
            <w:r w:rsidR="00071A42" w:rsidRPr="0043254E">
              <w:rPr>
                <w:rFonts w:ascii="Helvetica" w:hAnsi="Helvetica"/>
                <w:color w:val="000000" w:themeColor="text1"/>
                <w:sz w:val="20"/>
                <w:szCs w:val="20"/>
              </w:rPr>
              <w:t>M</w:t>
            </w:r>
            <w:r w:rsidRPr="0043254E">
              <w:rPr>
                <w:rFonts w:ascii="Helvetica" w:hAnsi="Helvetica"/>
                <w:color w:val="000000" w:themeColor="text1"/>
                <w:sz w:val="20"/>
                <w:szCs w:val="20"/>
              </w:rPr>
              <w:t>arket for Solutions</w:t>
            </w:r>
          </w:p>
        </w:tc>
        <w:tc>
          <w:tcPr>
            <w:tcW w:w="1218" w:type="dxa"/>
            <w:tcBorders>
              <w:top w:val="single" w:sz="4" w:space="0" w:color="F2F2F2" w:themeColor="background1" w:themeShade="F2"/>
              <w:bottom w:val="single" w:sz="4" w:space="0" w:color="F2F2F2" w:themeColor="background1" w:themeShade="F2"/>
            </w:tcBorders>
          </w:tcPr>
          <w:p w14:paraId="2CB8BEB0" w14:textId="6E64AD43"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10</w:t>
            </w:r>
          </w:p>
        </w:tc>
      </w:tr>
      <w:tr w:rsidR="00071A42" w:rsidRPr="0043254E" w14:paraId="0C0E53C7" w14:textId="77777777" w:rsidTr="00ED362F">
        <w:tc>
          <w:tcPr>
            <w:tcW w:w="7792" w:type="dxa"/>
            <w:tcBorders>
              <w:top w:val="single" w:sz="4" w:space="0" w:color="F2F2F2" w:themeColor="background1" w:themeShade="F2"/>
              <w:bottom w:val="single" w:sz="4" w:space="0" w:color="F2F2F2" w:themeColor="background1" w:themeShade="F2"/>
            </w:tcBorders>
          </w:tcPr>
          <w:p w14:paraId="0F145EBC" w14:textId="7EF6A375" w:rsidR="00317B41" w:rsidRPr="0043254E" w:rsidRDefault="00317B41"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 xml:space="preserve">Solving the Perception Gap Part 2: The Perception Selling Methodology </w:t>
            </w:r>
          </w:p>
        </w:tc>
        <w:tc>
          <w:tcPr>
            <w:tcW w:w="1218" w:type="dxa"/>
            <w:tcBorders>
              <w:top w:val="single" w:sz="4" w:space="0" w:color="F2F2F2" w:themeColor="background1" w:themeShade="F2"/>
              <w:bottom w:val="single" w:sz="4" w:space="0" w:color="F2F2F2" w:themeColor="background1" w:themeShade="F2"/>
            </w:tcBorders>
          </w:tcPr>
          <w:p w14:paraId="1B8302C7" w14:textId="45177881" w:rsidR="00317B41" w:rsidRPr="0043254E" w:rsidRDefault="00ED362F" w:rsidP="0043254E">
            <w:pPr>
              <w:spacing w:before="120" w:after="120"/>
              <w:jc w:val="center"/>
              <w:rPr>
                <w:rFonts w:ascii="Helvetica" w:hAnsi="Helvetica"/>
                <w:color w:val="000000" w:themeColor="text1"/>
                <w:sz w:val="20"/>
                <w:szCs w:val="20"/>
              </w:rPr>
            </w:pPr>
            <w:r w:rsidRPr="0043254E">
              <w:rPr>
                <w:rFonts w:ascii="Helvetica" w:hAnsi="Helvetica"/>
                <w:color w:val="000000" w:themeColor="text1"/>
                <w:sz w:val="20"/>
                <w:szCs w:val="20"/>
              </w:rPr>
              <w:t>1</w:t>
            </w:r>
            <w:r w:rsidR="00A34BB2">
              <w:rPr>
                <w:rFonts w:ascii="Helvetica" w:hAnsi="Helvetica"/>
                <w:color w:val="000000" w:themeColor="text1"/>
                <w:sz w:val="20"/>
                <w:szCs w:val="20"/>
              </w:rPr>
              <w:t>2</w:t>
            </w:r>
          </w:p>
        </w:tc>
      </w:tr>
      <w:tr w:rsidR="00071A42" w:rsidRPr="0043254E" w14:paraId="6D0ECDA2" w14:textId="77777777" w:rsidTr="00ED362F">
        <w:tc>
          <w:tcPr>
            <w:tcW w:w="7792" w:type="dxa"/>
            <w:tcBorders>
              <w:top w:val="single" w:sz="4" w:space="0" w:color="F2F2F2" w:themeColor="background1" w:themeShade="F2"/>
            </w:tcBorders>
          </w:tcPr>
          <w:p w14:paraId="690A7B8A" w14:textId="6706F3F8" w:rsidR="00317B41" w:rsidRPr="0043254E" w:rsidRDefault="00A34BB2" w:rsidP="0043254E">
            <w:pPr>
              <w:spacing w:before="120" w:after="120"/>
              <w:ind w:left="720"/>
              <w:jc w:val="both"/>
              <w:rPr>
                <w:rFonts w:ascii="Helvetica" w:hAnsi="Helvetica"/>
                <w:color w:val="000000" w:themeColor="text1"/>
                <w:sz w:val="20"/>
                <w:szCs w:val="20"/>
              </w:rPr>
            </w:pPr>
            <w:r>
              <w:rPr>
                <w:rFonts w:ascii="Helvetica" w:hAnsi="Helvetica"/>
                <w:color w:val="000000" w:themeColor="text1"/>
                <w:sz w:val="20"/>
                <w:szCs w:val="20"/>
              </w:rPr>
              <w:t>AXIOM</w:t>
            </w:r>
            <w:r w:rsidR="00EB7F59">
              <w:rPr>
                <w:rFonts w:ascii="Helvetica" w:hAnsi="Helvetica"/>
                <w:color w:val="000000" w:themeColor="text1"/>
                <w:sz w:val="20"/>
                <w:szCs w:val="20"/>
              </w:rPr>
              <w:t xml:space="preserve"> 1</w:t>
            </w:r>
            <w:r w:rsidR="00317B41" w:rsidRPr="0043254E">
              <w:rPr>
                <w:rFonts w:ascii="Helvetica" w:hAnsi="Helvetica"/>
                <w:color w:val="000000" w:themeColor="text1"/>
                <w:sz w:val="20"/>
                <w:szCs w:val="20"/>
              </w:rPr>
              <w:t xml:space="preserve">: </w:t>
            </w:r>
            <w:r w:rsidR="00EB7F59" w:rsidRPr="0043254E">
              <w:rPr>
                <w:rFonts w:ascii="Helvetica" w:hAnsi="Helvetica"/>
                <w:color w:val="000000" w:themeColor="text1"/>
                <w:sz w:val="20"/>
                <w:szCs w:val="20"/>
              </w:rPr>
              <w:t xml:space="preserve">The four iterations of the perception gap </w:t>
            </w:r>
          </w:p>
        </w:tc>
        <w:tc>
          <w:tcPr>
            <w:tcW w:w="1218" w:type="dxa"/>
            <w:tcBorders>
              <w:top w:val="single" w:sz="4" w:space="0" w:color="F2F2F2" w:themeColor="background1" w:themeShade="F2"/>
            </w:tcBorders>
          </w:tcPr>
          <w:p w14:paraId="523241B0" w14:textId="6A9A36F2" w:rsidR="00317B41"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1</w:t>
            </w:r>
            <w:r w:rsidR="00A34BB2" w:rsidRPr="00A34BB2">
              <w:rPr>
                <w:rFonts w:ascii="Helvetica" w:hAnsi="Helvetica"/>
                <w:color w:val="000000" w:themeColor="text1"/>
                <w:sz w:val="20"/>
                <w:szCs w:val="20"/>
              </w:rPr>
              <w:t>2</w:t>
            </w:r>
          </w:p>
        </w:tc>
      </w:tr>
      <w:tr w:rsidR="00071A42" w:rsidRPr="0043254E" w14:paraId="07544234" w14:textId="77777777" w:rsidTr="00ED362F">
        <w:tc>
          <w:tcPr>
            <w:tcW w:w="7792" w:type="dxa"/>
          </w:tcPr>
          <w:p w14:paraId="0C6C49CA" w14:textId="3C645C17" w:rsidR="00317B41" w:rsidRPr="0043254E" w:rsidRDefault="00A34BB2" w:rsidP="0043254E">
            <w:pPr>
              <w:spacing w:before="120" w:after="120"/>
              <w:ind w:left="727"/>
              <w:jc w:val="both"/>
              <w:rPr>
                <w:rFonts w:ascii="Helvetica" w:hAnsi="Helvetica"/>
                <w:color w:val="000000" w:themeColor="text1"/>
                <w:sz w:val="20"/>
                <w:szCs w:val="20"/>
              </w:rPr>
            </w:pPr>
            <w:r>
              <w:rPr>
                <w:rFonts w:ascii="Helvetica" w:hAnsi="Helvetica"/>
                <w:color w:val="000000" w:themeColor="text1"/>
                <w:sz w:val="20"/>
                <w:szCs w:val="20"/>
              </w:rPr>
              <w:t xml:space="preserve">AXIOM </w:t>
            </w:r>
            <w:r w:rsidR="00EB7F59">
              <w:rPr>
                <w:rFonts w:ascii="Helvetica" w:hAnsi="Helvetica"/>
                <w:color w:val="000000" w:themeColor="text1"/>
                <w:sz w:val="20"/>
                <w:szCs w:val="20"/>
              </w:rPr>
              <w:t>2</w:t>
            </w:r>
            <w:r w:rsidR="00317B41" w:rsidRPr="0043254E">
              <w:rPr>
                <w:rFonts w:ascii="Helvetica" w:hAnsi="Helvetica"/>
                <w:color w:val="000000" w:themeColor="text1"/>
                <w:sz w:val="20"/>
                <w:szCs w:val="20"/>
              </w:rPr>
              <w:t xml:space="preserve">: </w:t>
            </w:r>
            <w:r w:rsidR="00EB7F59" w:rsidRPr="0043254E">
              <w:rPr>
                <w:rFonts w:ascii="Helvetica" w:hAnsi="Helvetica"/>
                <w:color w:val="000000" w:themeColor="text1"/>
                <w:sz w:val="20"/>
                <w:szCs w:val="20"/>
              </w:rPr>
              <w:t>The five universal principles of sales</w:t>
            </w:r>
          </w:p>
        </w:tc>
        <w:tc>
          <w:tcPr>
            <w:tcW w:w="1218" w:type="dxa"/>
          </w:tcPr>
          <w:p w14:paraId="315790A1" w14:textId="0208C774" w:rsidR="00317B41"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1</w:t>
            </w:r>
            <w:r w:rsidR="00EB7F59">
              <w:rPr>
                <w:rFonts w:ascii="Helvetica" w:hAnsi="Helvetica"/>
                <w:color w:val="000000" w:themeColor="text1"/>
                <w:sz w:val="20"/>
                <w:szCs w:val="20"/>
              </w:rPr>
              <w:t>4</w:t>
            </w:r>
          </w:p>
        </w:tc>
      </w:tr>
      <w:tr w:rsidR="00071A42" w:rsidRPr="0043254E" w14:paraId="7B203803" w14:textId="77777777" w:rsidTr="00ED362F">
        <w:tc>
          <w:tcPr>
            <w:tcW w:w="7792" w:type="dxa"/>
          </w:tcPr>
          <w:p w14:paraId="4185E99C" w14:textId="715546A7" w:rsidR="00071A42" w:rsidRPr="0043254E" w:rsidRDefault="00A34BB2" w:rsidP="0043254E">
            <w:pPr>
              <w:spacing w:before="120" w:after="120"/>
              <w:ind w:left="727"/>
              <w:jc w:val="both"/>
              <w:rPr>
                <w:rFonts w:ascii="Helvetica" w:hAnsi="Helvetica"/>
                <w:color w:val="000000" w:themeColor="text1"/>
                <w:sz w:val="20"/>
                <w:szCs w:val="20"/>
              </w:rPr>
            </w:pPr>
            <w:r>
              <w:rPr>
                <w:rFonts w:ascii="Helvetica" w:hAnsi="Helvetica"/>
                <w:color w:val="000000" w:themeColor="text1"/>
                <w:sz w:val="20"/>
                <w:szCs w:val="20"/>
              </w:rPr>
              <w:t xml:space="preserve">AXIOM </w:t>
            </w:r>
            <w:r w:rsidR="00EB7F59">
              <w:rPr>
                <w:rFonts w:ascii="Helvetica" w:hAnsi="Helvetica"/>
                <w:color w:val="000000" w:themeColor="text1"/>
                <w:sz w:val="20"/>
                <w:szCs w:val="20"/>
              </w:rPr>
              <w:t>3</w:t>
            </w:r>
            <w:r w:rsidR="00071A42" w:rsidRPr="0043254E">
              <w:rPr>
                <w:rFonts w:ascii="Helvetica" w:hAnsi="Helvetica"/>
                <w:color w:val="000000" w:themeColor="text1"/>
                <w:sz w:val="20"/>
                <w:szCs w:val="20"/>
              </w:rPr>
              <w:t>: Six Interdependent competencies</w:t>
            </w:r>
          </w:p>
        </w:tc>
        <w:tc>
          <w:tcPr>
            <w:tcW w:w="1218" w:type="dxa"/>
          </w:tcPr>
          <w:p w14:paraId="495FCBF4" w14:textId="5831596D" w:rsidR="00071A42"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15</w:t>
            </w:r>
          </w:p>
        </w:tc>
      </w:tr>
      <w:tr w:rsidR="00071A42" w:rsidRPr="0043254E" w14:paraId="12E2BEB3" w14:textId="77777777" w:rsidTr="00ED362F">
        <w:tc>
          <w:tcPr>
            <w:tcW w:w="7792" w:type="dxa"/>
          </w:tcPr>
          <w:p w14:paraId="3F76F45B" w14:textId="2240B359" w:rsidR="00071A42" w:rsidRPr="0043254E" w:rsidRDefault="00071A42" w:rsidP="00C258B8">
            <w:pPr>
              <w:spacing w:before="120" w:after="120"/>
              <w:ind w:left="727" w:firstLine="289"/>
              <w:jc w:val="both"/>
              <w:rPr>
                <w:rFonts w:ascii="Helvetica" w:hAnsi="Helvetica"/>
                <w:color w:val="000000" w:themeColor="text1"/>
                <w:sz w:val="20"/>
                <w:szCs w:val="20"/>
              </w:rPr>
            </w:pPr>
            <w:r w:rsidRPr="0043254E">
              <w:rPr>
                <w:rFonts w:ascii="Helvetica" w:hAnsi="Helvetica"/>
                <w:color w:val="000000" w:themeColor="text1"/>
                <w:sz w:val="20"/>
                <w:szCs w:val="20"/>
              </w:rPr>
              <w:t>Prospecting the perception gap</w:t>
            </w:r>
          </w:p>
        </w:tc>
        <w:tc>
          <w:tcPr>
            <w:tcW w:w="1218" w:type="dxa"/>
          </w:tcPr>
          <w:p w14:paraId="51891475" w14:textId="22A84E95" w:rsidR="00071A42"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1</w:t>
            </w:r>
            <w:r w:rsidR="00A34BB2" w:rsidRPr="00A34BB2">
              <w:rPr>
                <w:rFonts w:ascii="Helvetica" w:hAnsi="Helvetica"/>
                <w:color w:val="000000" w:themeColor="text1"/>
                <w:sz w:val="20"/>
                <w:szCs w:val="20"/>
              </w:rPr>
              <w:t>6</w:t>
            </w:r>
          </w:p>
        </w:tc>
      </w:tr>
      <w:tr w:rsidR="00071A42" w:rsidRPr="0043254E" w14:paraId="58F48A01" w14:textId="77777777" w:rsidTr="00ED362F">
        <w:tc>
          <w:tcPr>
            <w:tcW w:w="7792" w:type="dxa"/>
          </w:tcPr>
          <w:p w14:paraId="7B695276" w14:textId="0B89EE60" w:rsidR="00071A42" w:rsidRPr="0043254E" w:rsidRDefault="00071A42" w:rsidP="00C258B8">
            <w:pPr>
              <w:spacing w:before="120" w:after="120"/>
              <w:ind w:left="727" w:firstLine="289"/>
              <w:jc w:val="both"/>
              <w:rPr>
                <w:rFonts w:ascii="Helvetica" w:hAnsi="Helvetica"/>
                <w:color w:val="000000" w:themeColor="text1"/>
                <w:sz w:val="20"/>
                <w:szCs w:val="20"/>
              </w:rPr>
            </w:pPr>
            <w:r w:rsidRPr="0043254E">
              <w:rPr>
                <w:rFonts w:ascii="Helvetica" w:hAnsi="Helvetica"/>
                <w:color w:val="000000" w:themeColor="text1"/>
                <w:sz w:val="20"/>
                <w:szCs w:val="20"/>
              </w:rPr>
              <w:t>Opportunity Pursuit – selling to the perception gap</w:t>
            </w:r>
          </w:p>
        </w:tc>
        <w:tc>
          <w:tcPr>
            <w:tcW w:w="1218" w:type="dxa"/>
          </w:tcPr>
          <w:p w14:paraId="128D7CAC" w14:textId="3C307C6A" w:rsidR="00071A42"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1</w:t>
            </w:r>
            <w:r w:rsidR="00A34BB2" w:rsidRPr="00A34BB2">
              <w:rPr>
                <w:rFonts w:ascii="Helvetica" w:hAnsi="Helvetica"/>
                <w:color w:val="000000" w:themeColor="text1"/>
                <w:sz w:val="20"/>
                <w:szCs w:val="20"/>
              </w:rPr>
              <w:t>8</w:t>
            </w:r>
          </w:p>
        </w:tc>
      </w:tr>
      <w:tr w:rsidR="00071A42" w:rsidRPr="0043254E" w14:paraId="570862B8" w14:textId="77777777" w:rsidTr="00ED362F">
        <w:tc>
          <w:tcPr>
            <w:tcW w:w="7792" w:type="dxa"/>
          </w:tcPr>
          <w:p w14:paraId="4A4BE844" w14:textId="4855CC3B" w:rsidR="00071A42" w:rsidRPr="0043254E" w:rsidRDefault="00071A42" w:rsidP="00C258B8">
            <w:pPr>
              <w:spacing w:before="120" w:after="120"/>
              <w:ind w:left="727" w:firstLine="289"/>
              <w:jc w:val="both"/>
              <w:rPr>
                <w:rFonts w:ascii="Helvetica" w:hAnsi="Helvetica"/>
                <w:color w:val="000000" w:themeColor="text1"/>
                <w:sz w:val="20"/>
                <w:szCs w:val="20"/>
              </w:rPr>
            </w:pPr>
            <w:r w:rsidRPr="0043254E">
              <w:rPr>
                <w:rFonts w:ascii="Helvetica" w:hAnsi="Helvetica"/>
                <w:color w:val="000000" w:themeColor="text1"/>
                <w:sz w:val="20"/>
                <w:szCs w:val="20"/>
              </w:rPr>
              <w:t>Buyer engagement – influencing the perception gap</w:t>
            </w:r>
          </w:p>
        </w:tc>
        <w:tc>
          <w:tcPr>
            <w:tcW w:w="1218" w:type="dxa"/>
          </w:tcPr>
          <w:p w14:paraId="5D1A5A55" w14:textId="1CAB3222" w:rsidR="00071A4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21</w:t>
            </w:r>
          </w:p>
        </w:tc>
      </w:tr>
      <w:tr w:rsidR="00071A42" w:rsidRPr="0043254E" w14:paraId="48053AC1" w14:textId="77777777" w:rsidTr="00ED362F">
        <w:tc>
          <w:tcPr>
            <w:tcW w:w="7792" w:type="dxa"/>
          </w:tcPr>
          <w:p w14:paraId="20DDA5AE" w14:textId="3219A12F" w:rsidR="00071A42" w:rsidRPr="0043254E" w:rsidRDefault="00C258B8" w:rsidP="00C258B8">
            <w:pPr>
              <w:spacing w:before="120" w:after="120"/>
              <w:ind w:left="727" w:firstLine="289"/>
              <w:jc w:val="both"/>
              <w:rPr>
                <w:rFonts w:ascii="Helvetica" w:hAnsi="Helvetica"/>
                <w:color w:val="000000" w:themeColor="text1"/>
                <w:sz w:val="20"/>
                <w:szCs w:val="20"/>
              </w:rPr>
            </w:pPr>
            <w:r>
              <w:rPr>
                <w:rFonts w:ascii="Helvetica" w:hAnsi="Helvetica"/>
                <w:color w:val="000000" w:themeColor="text1"/>
                <w:sz w:val="20"/>
                <w:szCs w:val="20"/>
              </w:rPr>
              <w:t>Strategic a</w:t>
            </w:r>
            <w:r w:rsidR="00071A42" w:rsidRPr="0043254E">
              <w:rPr>
                <w:rFonts w:ascii="Helvetica" w:hAnsi="Helvetica"/>
                <w:color w:val="000000" w:themeColor="text1"/>
                <w:sz w:val="20"/>
                <w:szCs w:val="20"/>
              </w:rPr>
              <w:t>ccount planning – relationship strategies for the perception gap</w:t>
            </w:r>
          </w:p>
        </w:tc>
        <w:tc>
          <w:tcPr>
            <w:tcW w:w="1218" w:type="dxa"/>
          </w:tcPr>
          <w:p w14:paraId="7229C8B2" w14:textId="4B9D7AB8" w:rsidR="00071A42"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2</w:t>
            </w:r>
            <w:r w:rsidR="00A34BB2" w:rsidRPr="00A34BB2">
              <w:rPr>
                <w:rFonts w:ascii="Helvetica" w:hAnsi="Helvetica"/>
                <w:color w:val="000000" w:themeColor="text1"/>
                <w:sz w:val="20"/>
                <w:szCs w:val="20"/>
              </w:rPr>
              <w:t>4</w:t>
            </w:r>
          </w:p>
        </w:tc>
      </w:tr>
      <w:tr w:rsidR="00071A42" w:rsidRPr="0043254E" w14:paraId="50A9F9E1" w14:textId="77777777" w:rsidTr="00ED362F">
        <w:tc>
          <w:tcPr>
            <w:tcW w:w="7792" w:type="dxa"/>
          </w:tcPr>
          <w:p w14:paraId="1677561A" w14:textId="16143A98" w:rsidR="00071A42" w:rsidRPr="0043254E" w:rsidRDefault="00071A42" w:rsidP="00C258B8">
            <w:pPr>
              <w:spacing w:before="120" w:after="120"/>
              <w:ind w:left="727" w:firstLine="289"/>
              <w:jc w:val="both"/>
              <w:rPr>
                <w:rFonts w:ascii="Helvetica" w:hAnsi="Helvetica"/>
                <w:color w:val="000000" w:themeColor="text1"/>
                <w:sz w:val="20"/>
                <w:szCs w:val="20"/>
              </w:rPr>
            </w:pPr>
            <w:r w:rsidRPr="0043254E">
              <w:rPr>
                <w:rFonts w:ascii="Helvetica" w:hAnsi="Helvetica"/>
                <w:color w:val="000000" w:themeColor="text1"/>
                <w:sz w:val="20"/>
                <w:szCs w:val="20"/>
              </w:rPr>
              <w:t>Sales funnel management</w:t>
            </w:r>
          </w:p>
        </w:tc>
        <w:tc>
          <w:tcPr>
            <w:tcW w:w="1218" w:type="dxa"/>
          </w:tcPr>
          <w:p w14:paraId="7B2EE23B" w14:textId="452FEBD6" w:rsidR="00071A42"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2</w:t>
            </w:r>
            <w:r w:rsidR="00C258B8">
              <w:rPr>
                <w:rFonts w:ascii="Helvetica" w:hAnsi="Helvetica"/>
                <w:color w:val="000000" w:themeColor="text1"/>
                <w:sz w:val="20"/>
                <w:szCs w:val="20"/>
              </w:rPr>
              <w:t>7</w:t>
            </w:r>
          </w:p>
        </w:tc>
      </w:tr>
      <w:tr w:rsidR="00071A42" w:rsidRPr="0043254E" w14:paraId="7CCEFF82" w14:textId="77777777" w:rsidTr="00ED362F">
        <w:tc>
          <w:tcPr>
            <w:tcW w:w="7792" w:type="dxa"/>
            <w:tcBorders>
              <w:bottom w:val="single" w:sz="4" w:space="0" w:color="F2F2F2"/>
            </w:tcBorders>
          </w:tcPr>
          <w:p w14:paraId="047141CC" w14:textId="25A715CF" w:rsidR="00071A42" w:rsidRPr="0043254E" w:rsidRDefault="00071A42" w:rsidP="00C258B8">
            <w:pPr>
              <w:spacing w:before="120" w:after="120"/>
              <w:ind w:left="727" w:firstLine="289"/>
              <w:jc w:val="both"/>
              <w:rPr>
                <w:rFonts w:ascii="Helvetica" w:hAnsi="Helvetica"/>
                <w:color w:val="000000" w:themeColor="text1"/>
                <w:sz w:val="20"/>
                <w:szCs w:val="20"/>
              </w:rPr>
            </w:pPr>
            <w:r w:rsidRPr="0043254E">
              <w:rPr>
                <w:rFonts w:ascii="Helvetica" w:hAnsi="Helvetica"/>
                <w:color w:val="000000" w:themeColor="text1"/>
                <w:sz w:val="20"/>
                <w:szCs w:val="20"/>
              </w:rPr>
              <w:t>Coaching</w:t>
            </w:r>
          </w:p>
        </w:tc>
        <w:tc>
          <w:tcPr>
            <w:tcW w:w="1218" w:type="dxa"/>
            <w:tcBorders>
              <w:bottom w:val="single" w:sz="4" w:space="0" w:color="F2F2F2"/>
            </w:tcBorders>
          </w:tcPr>
          <w:p w14:paraId="07F5D3E7" w14:textId="2DF3821D" w:rsidR="00317B41" w:rsidRPr="00A34BB2" w:rsidRDefault="00ED362F"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2</w:t>
            </w:r>
            <w:r w:rsidR="00C258B8">
              <w:rPr>
                <w:rFonts w:ascii="Helvetica" w:hAnsi="Helvetica"/>
                <w:color w:val="000000" w:themeColor="text1"/>
                <w:sz w:val="20"/>
                <w:szCs w:val="20"/>
              </w:rPr>
              <w:t>9</w:t>
            </w:r>
          </w:p>
        </w:tc>
      </w:tr>
      <w:tr w:rsidR="00071A42" w:rsidRPr="0043254E" w14:paraId="42473AD3" w14:textId="77777777" w:rsidTr="00ED362F">
        <w:tc>
          <w:tcPr>
            <w:tcW w:w="7792" w:type="dxa"/>
            <w:tcBorders>
              <w:top w:val="single" w:sz="4" w:space="0" w:color="F2F2F2"/>
              <w:bottom w:val="single" w:sz="4" w:space="0" w:color="F2F2F2"/>
            </w:tcBorders>
          </w:tcPr>
          <w:p w14:paraId="28DAA0B5" w14:textId="3E77D27C" w:rsidR="00317B41"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The sales’ organisation’s formula for success</w:t>
            </w:r>
          </w:p>
        </w:tc>
        <w:tc>
          <w:tcPr>
            <w:tcW w:w="1218" w:type="dxa"/>
            <w:tcBorders>
              <w:top w:val="single" w:sz="4" w:space="0" w:color="F2F2F2"/>
              <w:bottom w:val="single" w:sz="4" w:space="0" w:color="F2F2F2"/>
            </w:tcBorders>
          </w:tcPr>
          <w:p w14:paraId="66541219" w14:textId="52B2E16E" w:rsidR="00317B41"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1</w:t>
            </w:r>
          </w:p>
        </w:tc>
      </w:tr>
      <w:tr w:rsidR="00071A42" w:rsidRPr="0043254E" w14:paraId="56B4D883" w14:textId="77777777" w:rsidTr="00ED362F">
        <w:tc>
          <w:tcPr>
            <w:tcW w:w="7792" w:type="dxa"/>
            <w:tcBorders>
              <w:top w:val="single" w:sz="4" w:space="0" w:color="F2F2F2"/>
              <w:bottom w:val="single" w:sz="4" w:space="0" w:color="F2F2F2"/>
            </w:tcBorders>
          </w:tcPr>
          <w:p w14:paraId="29753AE5" w14:textId="0E2ECBB6" w:rsidR="00317B41"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Concluding thoughts</w:t>
            </w:r>
          </w:p>
        </w:tc>
        <w:tc>
          <w:tcPr>
            <w:tcW w:w="1218" w:type="dxa"/>
            <w:tcBorders>
              <w:top w:val="single" w:sz="4" w:space="0" w:color="F2F2F2"/>
              <w:bottom w:val="single" w:sz="4" w:space="0" w:color="F2F2F2"/>
            </w:tcBorders>
          </w:tcPr>
          <w:p w14:paraId="11612428" w14:textId="306AECD5" w:rsidR="00317B41"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4</w:t>
            </w:r>
          </w:p>
        </w:tc>
      </w:tr>
      <w:tr w:rsidR="00A34BB2" w:rsidRPr="0043254E" w14:paraId="1FC77D82" w14:textId="77777777" w:rsidTr="00ED362F">
        <w:tc>
          <w:tcPr>
            <w:tcW w:w="7792" w:type="dxa"/>
            <w:tcBorders>
              <w:top w:val="single" w:sz="4" w:space="0" w:color="F2F2F2"/>
              <w:bottom w:val="single" w:sz="4" w:space="0" w:color="F2F2F2"/>
            </w:tcBorders>
          </w:tcPr>
          <w:p w14:paraId="22483823" w14:textId="1346A6B2" w:rsidR="00A34BB2" w:rsidRPr="0043254E" w:rsidRDefault="00A34BB2" w:rsidP="0043254E">
            <w:pPr>
              <w:spacing w:before="120" w:after="120"/>
              <w:jc w:val="both"/>
              <w:rPr>
                <w:rFonts w:ascii="Helvetica" w:hAnsi="Helvetica"/>
                <w:color w:val="000000" w:themeColor="text1"/>
                <w:sz w:val="20"/>
                <w:szCs w:val="20"/>
              </w:rPr>
            </w:pPr>
            <w:r>
              <w:rPr>
                <w:rFonts w:ascii="Helvetica" w:hAnsi="Helvetica"/>
                <w:color w:val="000000" w:themeColor="text1"/>
                <w:sz w:val="20"/>
                <w:szCs w:val="20"/>
              </w:rPr>
              <w:t>Appendix</w:t>
            </w:r>
          </w:p>
        </w:tc>
        <w:tc>
          <w:tcPr>
            <w:tcW w:w="1218" w:type="dxa"/>
            <w:tcBorders>
              <w:top w:val="single" w:sz="4" w:space="0" w:color="F2F2F2"/>
              <w:bottom w:val="single" w:sz="4" w:space="0" w:color="F2F2F2"/>
            </w:tcBorders>
          </w:tcPr>
          <w:p w14:paraId="479E5248" w14:textId="23EEFF3F" w:rsidR="00A34BB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6</w:t>
            </w:r>
          </w:p>
        </w:tc>
      </w:tr>
      <w:tr w:rsidR="00071A42" w:rsidRPr="0043254E" w14:paraId="56274ABF" w14:textId="77777777" w:rsidTr="00ED362F">
        <w:tc>
          <w:tcPr>
            <w:tcW w:w="7792" w:type="dxa"/>
            <w:tcBorders>
              <w:top w:val="single" w:sz="4" w:space="0" w:color="F2F2F2"/>
              <w:bottom w:val="single" w:sz="4" w:space="0" w:color="F2F2F2"/>
            </w:tcBorders>
          </w:tcPr>
          <w:p w14:paraId="3CAE0BB9" w14:textId="26607FB2" w:rsidR="00317B41"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The perception selling Methodology Field Guide Synopsis</w:t>
            </w:r>
          </w:p>
        </w:tc>
        <w:tc>
          <w:tcPr>
            <w:tcW w:w="1218" w:type="dxa"/>
            <w:tcBorders>
              <w:top w:val="single" w:sz="4" w:space="0" w:color="F2F2F2"/>
              <w:bottom w:val="single" w:sz="4" w:space="0" w:color="F2F2F2"/>
            </w:tcBorders>
          </w:tcPr>
          <w:p w14:paraId="7C049078" w14:textId="29945C59" w:rsidR="00317B41"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7</w:t>
            </w:r>
          </w:p>
        </w:tc>
      </w:tr>
      <w:tr w:rsidR="00071A42" w:rsidRPr="0043254E" w14:paraId="7F0C6A0A" w14:textId="77777777" w:rsidTr="00ED362F">
        <w:tc>
          <w:tcPr>
            <w:tcW w:w="7792" w:type="dxa"/>
            <w:tcBorders>
              <w:top w:val="single" w:sz="4" w:space="0" w:color="F2F2F2"/>
              <w:bottom w:val="single" w:sz="4" w:space="0" w:color="F2F2F2"/>
            </w:tcBorders>
          </w:tcPr>
          <w:p w14:paraId="589AF0A2" w14:textId="7F58DEFC" w:rsidR="00071A42"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The perception Selling Methodology  Field Guide Chapter Plan</w:t>
            </w:r>
          </w:p>
        </w:tc>
        <w:tc>
          <w:tcPr>
            <w:tcW w:w="1218" w:type="dxa"/>
            <w:tcBorders>
              <w:top w:val="single" w:sz="4" w:space="0" w:color="F2F2F2"/>
              <w:bottom w:val="single" w:sz="4" w:space="0" w:color="F2F2F2"/>
            </w:tcBorders>
          </w:tcPr>
          <w:p w14:paraId="4B0E4F7E" w14:textId="284753D9" w:rsidR="00071A4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8</w:t>
            </w:r>
          </w:p>
        </w:tc>
      </w:tr>
      <w:tr w:rsidR="00071A42" w:rsidRPr="0043254E" w14:paraId="5DB82433" w14:textId="77777777" w:rsidTr="00ED362F">
        <w:tc>
          <w:tcPr>
            <w:tcW w:w="7792" w:type="dxa"/>
            <w:tcBorders>
              <w:top w:val="single" w:sz="4" w:space="0" w:color="F2F2F2"/>
              <w:bottom w:val="single" w:sz="4" w:space="0" w:color="F2F2F2"/>
            </w:tcBorders>
          </w:tcPr>
          <w:p w14:paraId="51E385F6" w14:textId="2E946F71" w:rsidR="00071A42"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EnablingUS Pts ltd – mission, vision and goals</w:t>
            </w:r>
          </w:p>
        </w:tc>
        <w:tc>
          <w:tcPr>
            <w:tcW w:w="1218" w:type="dxa"/>
            <w:tcBorders>
              <w:top w:val="single" w:sz="4" w:space="0" w:color="F2F2F2"/>
              <w:bottom w:val="single" w:sz="4" w:space="0" w:color="F2F2F2"/>
            </w:tcBorders>
          </w:tcPr>
          <w:p w14:paraId="20970C1B" w14:textId="68E60B4C" w:rsidR="00071A4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3</w:t>
            </w:r>
            <w:r w:rsidR="00C258B8">
              <w:rPr>
                <w:rFonts w:ascii="Helvetica" w:hAnsi="Helvetica"/>
                <w:color w:val="000000" w:themeColor="text1"/>
                <w:sz w:val="20"/>
                <w:szCs w:val="20"/>
              </w:rPr>
              <w:t>9</w:t>
            </w:r>
          </w:p>
        </w:tc>
      </w:tr>
      <w:tr w:rsidR="00071A42" w:rsidRPr="0043254E" w14:paraId="2E808D4D" w14:textId="77777777" w:rsidTr="00ED362F">
        <w:tc>
          <w:tcPr>
            <w:tcW w:w="7792" w:type="dxa"/>
            <w:tcBorders>
              <w:top w:val="single" w:sz="4" w:space="0" w:color="F2F2F2"/>
              <w:bottom w:val="single" w:sz="4" w:space="0" w:color="F2F2F2"/>
            </w:tcBorders>
          </w:tcPr>
          <w:p w14:paraId="3F42DF6C" w14:textId="57FE38E6" w:rsidR="00071A42"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Perceptivate the digital solution platform</w:t>
            </w:r>
          </w:p>
        </w:tc>
        <w:tc>
          <w:tcPr>
            <w:tcW w:w="1218" w:type="dxa"/>
            <w:tcBorders>
              <w:top w:val="single" w:sz="4" w:space="0" w:color="F2F2F2"/>
              <w:bottom w:val="single" w:sz="4" w:space="0" w:color="F2F2F2"/>
            </w:tcBorders>
          </w:tcPr>
          <w:p w14:paraId="0382082E" w14:textId="34BD0604" w:rsidR="00071A42" w:rsidRPr="00A34BB2" w:rsidRDefault="00C258B8" w:rsidP="0043254E">
            <w:pPr>
              <w:spacing w:before="120" w:after="120"/>
              <w:jc w:val="center"/>
              <w:rPr>
                <w:rFonts w:ascii="Helvetica" w:hAnsi="Helvetica"/>
                <w:color w:val="000000" w:themeColor="text1"/>
                <w:sz w:val="20"/>
                <w:szCs w:val="20"/>
              </w:rPr>
            </w:pPr>
            <w:r>
              <w:rPr>
                <w:rFonts w:ascii="Helvetica" w:hAnsi="Helvetica"/>
                <w:color w:val="000000" w:themeColor="text1"/>
                <w:sz w:val="20"/>
                <w:szCs w:val="20"/>
              </w:rPr>
              <w:t>40</w:t>
            </w:r>
          </w:p>
        </w:tc>
      </w:tr>
      <w:tr w:rsidR="00A34BB2" w:rsidRPr="0043254E" w14:paraId="2CF7487E" w14:textId="77777777" w:rsidTr="00C258B8">
        <w:tc>
          <w:tcPr>
            <w:tcW w:w="7792" w:type="dxa"/>
            <w:tcBorders>
              <w:top w:val="single" w:sz="4" w:space="0" w:color="F2F2F2"/>
              <w:bottom w:val="single" w:sz="4" w:space="0" w:color="F2F2F2"/>
            </w:tcBorders>
            <w:shd w:val="clear" w:color="auto" w:fill="auto"/>
          </w:tcPr>
          <w:p w14:paraId="087A7700" w14:textId="28B9C721" w:rsidR="00A34BB2" w:rsidRPr="0043254E" w:rsidRDefault="00C258B8" w:rsidP="0043254E">
            <w:pPr>
              <w:spacing w:before="120" w:after="120"/>
              <w:jc w:val="both"/>
              <w:rPr>
                <w:rFonts w:ascii="Helvetica" w:hAnsi="Helvetica"/>
                <w:color w:val="000000" w:themeColor="text1"/>
                <w:sz w:val="20"/>
                <w:szCs w:val="20"/>
              </w:rPr>
            </w:pPr>
            <w:r w:rsidRPr="00C258B8">
              <w:rPr>
                <w:rFonts w:ascii="Helvetica" w:hAnsi="Helvetica"/>
                <w:color w:val="000000" w:themeColor="text1"/>
                <w:sz w:val="20"/>
                <w:szCs w:val="20"/>
              </w:rPr>
              <w:t>Sales Process Flow</w:t>
            </w:r>
          </w:p>
        </w:tc>
        <w:tc>
          <w:tcPr>
            <w:tcW w:w="1218" w:type="dxa"/>
            <w:tcBorders>
              <w:top w:val="single" w:sz="4" w:space="0" w:color="F2F2F2"/>
              <w:bottom w:val="single" w:sz="4" w:space="0" w:color="F2F2F2"/>
            </w:tcBorders>
          </w:tcPr>
          <w:p w14:paraId="5D33F2D2" w14:textId="2C8B3759" w:rsidR="00A34BB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4</w:t>
            </w:r>
            <w:r w:rsidR="00C258B8">
              <w:rPr>
                <w:rFonts w:ascii="Helvetica" w:hAnsi="Helvetica"/>
                <w:color w:val="000000" w:themeColor="text1"/>
                <w:sz w:val="20"/>
                <w:szCs w:val="20"/>
              </w:rPr>
              <w:t>1</w:t>
            </w:r>
          </w:p>
        </w:tc>
      </w:tr>
      <w:tr w:rsidR="00071A42" w:rsidRPr="0043254E" w14:paraId="7B641D7C" w14:textId="77777777" w:rsidTr="00ED362F">
        <w:tc>
          <w:tcPr>
            <w:tcW w:w="7792" w:type="dxa"/>
            <w:tcBorders>
              <w:top w:val="single" w:sz="4" w:space="0" w:color="F2F2F2"/>
            </w:tcBorders>
          </w:tcPr>
          <w:p w14:paraId="69480CAA" w14:textId="663DA63D" w:rsidR="00071A42" w:rsidRPr="0043254E" w:rsidRDefault="00071A42" w:rsidP="0043254E">
            <w:pPr>
              <w:spacing w:before="120" w:after="120"/>
              <w:jc w:val="both"/>
              <w:rPr>
                <w:rFonts w:ascii="Helvetica" w:hAnsi="Helvetica"/>
                <w:color w:val="000000" w:themeColor="text1"/>
                <w:sz w:val="20"/>
                <w:szCs w:val="20"/>
              </w:rPr>
            </w:pPr>
            <w:r w:rsidRPr="0043254E">
              <w:rPr>
                <w:rFonts w:ascii="Helvetica" w:hAnsi="Helvetica"/>
                <w:color w:val="000000" w:themeColor="text1"/>
                <w:sz w:val="20"/>
                <w:szCs w:val="20"/>
              </w:rPr>
              <w:t>Differentiator and S.W.O.T.</w:t>
            </w:r>
          </w:p>
        </w:tc>
        <w:tc>
          <w:tcPr>
            <w:tcW w:w="1218" w:type="dxa"/>
            <w:tcBorders>
              <w:top w:val="single" w:sz="4" w:space="0" w:color="F2F2F2"/>
            </w:tcBorders>
          </w:tcPr>
          <w:p w14:paraId="0C1ACE2C" w14:textId="1F5E1725" w:rsidR="00071A42" w:rsidRPr="00A34BB2" w:rsidRDefault="00A34BB2" w:rsidP="0043254E">
            <w:pPr>
              <w:spacing w:before="120" w:after="120"/>
              <w:jc w:val="center"/>
              <w:rPr>
                <w:rFonts w:ascii="Helvetica" w:hAnsi="Helvetica"/>
                <w:color w:val="000000" w:themeColor="text1"/>
                <w:sz w:val="20"/>
                <w:szCs w:val="20"/>
              </w:rPr>
            </w:pPr>
            <w:r w:rsidRPr="00A34BB2">
              <w:rPr>
                <w:rFonts w:ascii="Helvetica" w:hAnsi="Helvetica"/>
                <w:color w:val="000000" w:themeColor="text1"/>
                <w:sz w:val="20"/>
                <w:szCs w:val="20"/>
              </w:rPr>
              <w:t>4</w:t>
            </w:r>
            <w:r w:rsidR="00C258B8">
              <w:rPr>
                <w:rFonts w:ascii="Helvetica" w:hAnsi="Helvetica"/>
                <w:color w:val="000000" w:themeColor="text1"/>
                <w:sz w:val="20"/>
                <w:szCs w:val="20"/>
              </w:rPr>
              <w:t>2</w:t>
            </w:r>
          </w:p>
        </w:tc>
      </w:tr>
    </w:tbl>
    <w:p w14:paraId="2CB6016B" w14:textId="5D61288E" w:rsidR="00E05B72" w:rsidRPr="0043254E" w:rsidRDefault="00E05B72" w:rsidP="0043254E">
      <w:pPr>
        <w:rPr>
          <w:rFonts w:ascii="Helvetica" w:hAnsi="Helvetica"/>
          <w:b/>
          <w:bCs/>
          <w:color w:val="000000" w:themeColor="text1"/>
          <w:sz w:val="28"/>
          <w:szCs w:val="28"/>
        </w:rPr>
      </w:pPr>
    </w:p>
    <w:p w14:paraId="3BA520C0" w14:textId="399697C4" w:rsidR="00BD6340" w:rsidRPr="00937764" w:rsidRDefault="00BD6340" w:rsidP="00BD6340">
      <w:pPr>
        <w:spacing w:after="120"/>
        <w:jc w:val="both"/>
        <w:rPr>
          <w:rFonts w:ascii="Helvetica" w:hAnsi="Helvetica"/>
          <w:b/>
          <w:bCs/>
          <w:sz w:val="28"/>
          <w:szCs w:val="28"/>
        </w:rPr>
      </w:pPr>
      <w:r w:rsidRPr="00937764">
        <w:rPr>
          <w:rFonts w:ascii="Helvetica" w:hAnsi="Helvetica"/>
          <w:b/>
          <w:bCs/>
          <w:sz w:val="28"/>
          <w:szCs w:val="28"/>
        </w:rPr>
        <w:lastRenderedPageBreak/>
        <w:t xml:space="preserve">About the Author </w:t>
      </w:r>
    </w:p>
    <w:p w14:paraId="61DD6E7D" w14:textId="3150E69C" w:rsidR="00A04C2F" w:rsidRDefault="009F3A1A" w:rsidP="006426FA">
      <w:pPr>
        <w:spacing w:after="120"/>
        <w:jc w:val="both"/>
        <w:rPr>
          <w:rFonts w:ascii="Helvetica" w:hAnsi="Helvetica"/>
          <w:sz w:val="20"/>
          <w:szCs w:val="20"/>
        </w:rPr>
      </w:pPr>
      <w:r>
        <w:rPr>
          <w:rFonts w:ascii="Helvetica" w:hAnsi="Helvetica"/>
          <w:sz w:val="20"/>
          <w:szCs w:val="20"/>
        </w:rPr>
        <w:t>S</w:t>
      </w:r>
      <w:r w:rsidR="00BD6340">
        <w:rPr>
          <w:rFonts w:ascii="Helvetica" w:hAnsi="Helvetica"/>
          <w:sz w:val="20"/>
          <w:szCs w:val="20"/>
        </w:rPr>
        <w:t xml:space="preserve">ales was never a conscious </w:t>
      </w:r>
      <w:r w:rsidR="00B67859">
        <w:rPr>
          <w:rFonts w:ascii="Helvetica" w:hAnsi="Helvetica"/>
          <w:sz w:val="20"/>
          <w:szCs w:val="20"/>
        </w:rPr>
        <w:t xml:space="preserve">career </w:t>
      </w:r>
      <w:r w:rsidR="00BD6340">
        <w:rPr>
          <w:rFonts w:ascii="Helvetica" w:hAnsi="Helvetica"/>
          <w:sz w:val="20"/>
          <w:szCs w:val="20"/>
        </w:rPr>
        <w:t>choice</w:t>
      </w:r>
      <w:r w:rsidR="00B67859">
        <w:rPr>
          <w:rFonts w:ascii="Helvetica" w:hAnsi="Helvetica"/>
          <w:sz w:val="20"/>
          <w:szCs w:val="20"/>
        </w:rPr>
        <w:t xml:space="preserve">, </w:t>
      </w:r>
      <w:r w:rsidR="00BD6340">
        <w:rPr>
          <w:rFonts w:ascii="Helvetica" w:hAnsi="Helvetica"/>
          <w:sz w:val="20"/>
          <w:szCs w:val="20"/>
        </w:rPr>
        <w:t xml:space="preserve">I found </w:t>
      </w:r>
      <w:r w:rsidR="001D49B5">
        <w:rPr>
          <w:rFonts w:ascii="Helvetica" w:hAnsi="Helvetica"/>
          <w:sz w:val="20"/>
          <w:szCs w:val="20"/>
        </w:rPr>
        <w:t>my</w:t>
      </w:r>
      <w:r w:rsidR="00BD6340">
        <w:rPr>
          <w:rFonts w:ascii="Helvetica" w:hAnsi="Helvetica"/>
          <w:sz w:val="20"/>
          <w:szCs w:val="20"/>
        </w:rPr>
        <w:t xml:space="preserve">self </w:t>
      </w:r>
      <w:r w:rsidR="00A04C2F">
        <w:rPr>
          <w:rFonts w:ascii="Helvetica" w:hAnsi="Helvetica"/>
          <w:sz w:val="20"/>
          <w:szCs w:val="20"/>
        </w:rPr>
        <w:t>selling</w:t>
      </w:r>
      <w:r w:rsidR="00BD6340">
        <w:rPr>
          <w:rFonts w:ascii="Helvetica" w:hAnsi="Helvetica"/>
          <w:sz w:val="20"/>
          <w:szCs w:val="20"/>
        </w:rPr>
        <w:t xml:space="preserve"> early</w:t>
      </w:r>
      <w:r>
        <w:rPr>
          <w:rFonts w:ascii="Helvetica" w:hAnsi="Helvetica"/>
          <w:sz w:val="20"/>
          <w:szCs w:val="20"/>
        </w:rPr>
        <w:t xml:space="preserve"> in</w:t>
      </w:r>
      <w:r w:rsidR="00BD6340">
        <w:rPr>
          <w:rFonts w:ascii="Helvetica" w:hAnsi="Helvetica"/>
          <w:sz w:val="20"/>
          <w:szCs w:val="20"/>
        </w:rPr>
        <w:t xml:space="preserve"> </w:t>
      </w:r>
      <w:r>
        <w:rPr>
          <w:rFonts w:ascii="Helvetica" w:hAnsi="Helvetica"/>
          <w:sz w:val="20"/>
          <w:szCs w:val="20"/>
        </w:rPr>
        <w:t>life</w:t>
      </w:r>
      <w:r w:rsidR="00BD6340">
        <w:rPr>
          <w:rFonts w:ascii="Helvetica" w:hAnsi="Helvetica"/>
          <w:sz w:val="20"/>
          <w:szCs w:val="20"/>
        </w:rPr>
        <w:t xml:space="preserve"> more by good fortune as it would turn out. </w:t>
      </w:r>
      <w:r w:rsidR="001D49B5">
        <w:rPr>
          <w:rFonts w:ascii="Helvetica" w:hAnsi="Helvetica"/>
          <w:sz w:val="20"/>
          <w:szCs w:val="20"/>
        </w:rPr>
        <w:t xml:space="preserve">In retrospect, as a high performing seller throughout my career, my early successes were as a result unconscious competence, although I may not have admitted </w:t>
      </w:r>
      <w:r w:rsidR="00722457">
        <w:rPr>
          <w:rFonts w:ascii="Helvetica" w:hAnsi="Helvetica"/>
          <w:sz w:val="20"/>
          <w:szCs w:val="20"/>
        </w:rPr>
        <w:t xml:space="preserve">this </w:t>
      </w:r>
      <w:r w:rsidR="001D49B5">
        <w:rPr>
          <w:rFonts w:ascii="Helvetica" w:hAnsi="Helvetica"/>
          <w:sz w:val="20"/>
          <w:szCs w:val="20"/>
        </w:rPr>
        <w:t>so readily back then.</w:t>
      </w:r>
    </w:p>
    <w:p w14:paraId="442F91D6" w14:textId="73E37BBF" w:rsidR="001D49B5" w:rsidRDefault="001D49B5" w:rsidP="006426FA">
      <w:pPr>
        <w:spacing w:after="120"/>
        <w:jc w:val="both"/>
        <w:rPr>
          <w:rFonts w:ascii="Helvetica" w:hAnsi="Helvetica"/>
          <w:sz w:val="20"/>
          <w:szCs w:val="20"/>
        </w:rPr>
      </w:pPr>
      <w:r>
        <w:rPr>
          <w:rFonts w:ascii="Helvetica" w:hAnsi="Helvetica"/>
          <w:sz w:val="20"/>
          <w:szCs w:val="20"/>
        </w:rPr>
        <w:t>Over time</w:t>
      </w:r>
      <w:r w:rsidR="009F3A1A">
        <w:rPr>
          <w:rFonts w:ascii="Helvetica" w:hAnsi="Helvetica"/>
          <w:sz w:val="20"/>
          <w:szCs w:val="20"/>
        </w:rPr>
        <w:t>,</w:t>
      </w:r>
      <w:r>
        <w:rPr>
          <w:rFonts w:ascii="Helvetica" w:hAnsi="Helvetica"/>
          <w:sz w:val="20"/>
          <w:szCs w:val="20"/>
        </w:rPr>
        <w:t xml:space="preserve"> through observation and research, </w:t>
      </w:r>
      <w:r w:rsidRPr="00253EF3">
        <w:rPr>
          <w:rFonts w:ascii="Helvetica" w:hAnsi="Helvetica"/>
          <w:sz w:val="20"/>
          <w:szCs w:val="20"/>
        </w:rPr>
        <w:t>I became more conscious about the behaviours that created sales success.</w:t>
      </w:r>
      <w:r w:rsidR="00722457">
        <w:rPr>
          <w:rFonts w:ascii="Helvetica" w:hAnsi="Helvetica"/>
          <w:sz w:val="20"/>
          <w:szCs w:val="20"/>
        </w:rPr>
        <w:t xml:space="preserve"> It was as</w:t>
      </w:r>
      <w:r>
        <w:rPr>
          <w:rFonts w:ascii="Helvetica" w:hAnsi="Helvetica"/>
          <w:sz w:val="20"/>
          <w:szCs w:val="20"/>
        </w:rPr>
        <w:t xml:space="preserve"> </w:t>
      </w:r>
      <w:r w:rsidR="00722457">
        <w:rPr>
          <w:rFonts w:ascii="Helvetica" w:hAnsi="Helvetica"/>
          <w:sz w:val="20"/>
          <w:szCs w:val="20"/>
        </w:rPr>
        <w:t xml:space="preserve">a </w:t>
      </w:r>
      <w:r w:rsidR="00163354">
        <w:rPr>
          <w:rFonts w:ascii="Helvetica" w:hAnsi="Helvetica"/>
          <w:sz w:val="20"/>
          <w:szCs w:val="20"/>
        </w:rPr>
        <w:t>Salesperson</w:t>
      </w:r>
      <w:r>
        <w:rPr>
          <w:rFonts w:ascii="Helvetica" w:hAnsi="Helvetica"/>
          <w:sz w:val="20"/>
          <w:szCs w:val="20"/>
        </w:rPr>
        <w:t xml:space="preserve">, Manager, Sales Leader, Business Owner and latterly as the founder of EnablingUS, a sales and change management consultancy to large </w:t>
      </w:r>
      <w:r w:rsidR="00163354">
        <w:rPr>
          <w:rFonts w:ascii="Helvetica" w:hAnsi="Helvetica"/>
          <w:sz w:val="20"/>
          <w:szCs w:val="20"/>
        </w:rPr>
        <w:t>global</w:t>
      </w:r>
      <w:r>
        <w:rPr>
          <w:rFonts w:ascii="Helvetica" w:hAnsi="Helvetica"/>
          <w:sz w:val="20"/>
          <w:szCs w:val="20"/>
        </w:rPr>
        <w:t xml:space="preserve"> organisations</w:t>
      </w:r>
      <w:r w:rsidR="00EA2403">
        <w:rPr>
          <w:rFonts w:ascii="Helvetica" w:hAnsi="Helvetica"/>
          <w:sz w:val="20"/>
          <w:szCs w:val="20"/>
        </w:rPr>
        <w:t xml:space="preserve"> that I</w:t>
      </w:r>
      <w:r w:rsidR="00722457" w:rsidRPr="00722457">
        <w:rPr>
          <w:rFonts w:ascii="Helvetica" w:hAnsi="Helvetica"/>
          <w:sz w:val="20"/>
          <w:szCs w:val="20"/>
        </w:rPr>
        <w:t xml:space="preserve"> </w:t>
      </w:r>
      <w:r w:rsidR="00EA2403">
        <w:rPr>
          <w:rFonts w:ascii="Helvetica" w:hAnsi="Helvetica"/>
          <w:sz w:val="20"/>
          <w:szCs w:val="20"/>
        </w:rPr>
        <w:t xml:space="preserve">began to observe, categorise and </w:t>
      </w:r>
      <w:r w:rsidR="00163354">
        <w:rPr>
          <w:rFonts w:ascii="Helvetica" w:hAnsi="Helvetica"/>
          <w:sz w:val="20"/>
          <w:szCs w:val="20"/>
        </w:rPr>
        <w:t xml:space="preserve">consciously </w:t>
      </w:r>
      <w:r w:rsidR="00EA2403">
        <w:rPr>
          <w:rFonts w:ascii="Helvetica" w:hAnsi="Helvetica"/>
          <w:sz w:val="20"/>
          <w:szCs w:val="20"/>
        </w:rPr>
        <w:t>practice</w:t>
      </w:r>
      <w:r w:rsidR="00722457">
        <w:rPr>
          <w:rFonts w:ascii="Helvetica" w:hAnsi="Helvetica"/>
          <w:sz w:val="20"/>
          <w:szCs w:val="20"/>
        </w:rPr>
        <w:t xml:space="preserve"> these behaviours</w:t>
      </w:r>
      <w:r w:rsidR="00A04C2F">
        <w:rPr>
          <w:rFonts w:ascii="Helvetica" w:hAnsi="Helvetica"/>
          <w:sz w:val="20"/>
          <w:szCs w:val="20"/>
        </w:rPr>
        <w:t>.</w:t>
      </w:r>
    </w:p>
    <w:p w14:paraId="79F0D492" w14:textId="77777777" w:rsidR="00624844" w:rsidRDefault="001D49B5" w:rsidP="00722457">
      <w:pPr>
        <w:spacing w:after="120"/>
        <w:jc w:val="both"/>
        <w:rPr>
          <w:rFonts w:ascii="Helvetica" w:hAnsi="Helvetica"/>
          <w:sz w:val="20"/>
          <w:szCs w:val="20"/>
        </w:rPr>
      </w:pPr>
      <w:r>
        <w:rPr>
          <w:rFonts w:ascii="Helvetica" w:hAnsi="Helvetica"/>
          <w:sz w:val="20"/>
          <w:szCs w:val="20"/>
        </w:rPr>
        <w:t>More than 20</w:t>
      </w:r>
      <w:r w:rsidR="006426FA">
        <w:rPr>
          <w:rFonts w:ascii="Helvetica" w:hAnsi="Helvetica"/>
          <w:sz w:val="20"/>
          <w:szCs w:val="20"/>
        </w:rPr>
        <w:t>-year</w:t>
      </w:r>
      <w:r>
        <w:rPr>
          <w:rFonts w:ascii="Helvetica" w:hAnsi="Helvetica"/>
          <w:sz w:val="20"/>
          <w:szCs w:val="20"/>
        </w:rPr>
        <w:t>s later</w:t>
      </w:r>
      <w:r w:rsidR="006426FA">
        <w:rPr>
          <w:rFonts w:ascii="Helvetica" w:hAnsi="Helvetica"/>
          <w:sz w:val="20"/>
          <w:szCs w:val="20"/>
        </w:rPr>
        <w:t xml:space="preserve">, </w:t>
      </w:r>
      <w:r>
        <w:rPr>
          <w:rFonts w:ascii="Helvetica" w:hAnsi="Helvetica"/>
          <w:sz w:val="20"/>
          <w:szCs w:val="20"/>
        </w:rPr>
        <w:t>my selling career has evolved into a behavioural research project</w:t>
      </w:r>
      <w:r w:rsidR="00722457">
        <w:rPr>
          <w:rFonts w:ascii="Helvetica" w:hAnsi="Helvetica"/>
          <w:sz w:val="20"/>
          <w:szCs w:val="20"/>
        </w:rPr>
        <w:t>.</w:t>
      </w:r>
      <w:r>
        <w:rPr>
          <w:rFonts w:ascii="Helvetica" w:hAnsi="Helvetica"/>
          <w:sz w:val="20"/>
          <w:szCs w:val="20"/>
        </w:rPr>
        <w:t xml:space="preserve"> </w:t>
      </w:r>
      <w:r w:rsidR="00EA2403">
        <w:rPr>
          <w:rFonts w:ascii="Helvetica" w:hAnsi="Helvetica"/>
          <w:sz w:val="20"/>
          <w:szCs w:val="20"/>
        </w:rPr>
        <w:t>C</w:t>
      </w:r>
      <w:r>
        <w:rPr>
          <w:rFonts w:ascii="Helvetica" w:hAnsi="Helvetica"/>
          <w:sz w:val="20"/>
          <w:szCs w:val="20"/>
        </w:rPr>
        <w:t xml:space="preserve">omparing and contrasting the behaviours of sales leaders, account managers, sales managers and </w:t>
      </w:r>
      <w:r w:rsidR="00EA2403">
        <w:rPr>
          <w:rFonts w:ascii="Helvetica" w:hAnsi="Helvetica"/>
          <w:sz w:val="20"/>
          <w:szCs w:val="20"/>
        </w:rPr>
        <w:t>salespeople from</w:t>
      </w:r>
      <w:r w:rsidR="00722457">
        <w:rPr>
          <w:rFonts w:ascii="Helvetica" w:hAnsi="Helvetica"/>
          <w:sz w:val="20"/>
          <w:szCs w:val="20"/>
        </w:rPr>
        <w:t>;</w:t>
      </w:r>
      <w:r w:rsidR="006426FA">
        <w:rPr>
          <w:rFonts w:ascii="Helvetica" w:hAnsi="Helvetica"/>
          <w:sz w:val="20"/>
          <w:szCs w:val="20"/>
        </w:rPr>
        <w:t xml:space="preserve"> Africa, India, China, Southeast Asia, The Middle East, Europe and the </w:t>
      </w:r>
      <w:r w:rsidR="00EA2403">
        <w:rPr>
          <w:rFonts w:ascii="Helvetica" w:hAnsi="Helvetica"/>
          <w:sz w:val="20"/>
          <w:szCs w:val="20"/>
        </w:rPr>
        <w:t>Americas</w:t>
      </w:r>
      <w:r>
        <w:rPr>
          <w:rFonts w:ascii="Helvetica" w:hAnsi="Helvetica"/>
          <w:sz w:val="20"/>
          <w:szCs w:val="20"/>
        </w:rPr>
        <w:t>,</w:t>
      </w:r>
      <w:r w:rsidR="006426FA">
        <w:rPr>
          <w:rFonts w:ascii="Helvetica" w:hAnsi="Helvetica"/>
          <w:sz w:val="20"/>
          <w:szCs w:val="20"/>
        </w:rPr>
        <w:t xml:space="preserve"> </w:t>
      </w:r>
      <w:r w:rsidR="00EA2403">
        <w:rPr>
          <w:rFonts w:ascii="Helvetica" w:hAnsi="Helvetica"/>
          <w:sz w:val="20"/>
          <w:szCs w:val="20"/>
        </w:rPr>
        <w:t xml:space="preserve">through my coaching and consulting business. </w:t>
      </w:r>
    </w:p>
    <w:p w14:paraId="493A95D0" w14:textId="136D4425" w:rsidR="00722457" w:rsidRDefault="00A04C2F" w:rsidP="00722457">
      <w:pPr>
        <w:spacing w:after="120"/>
        <w:jc w:val="both"/>
        <w:rPr>
          <w:rFonts w:ascii="Helvetica" w:hAnsi="Helvetica"/>
          <w:sz w:val="20"/>
          <w:szCs w:val="20"/>
        </w:rPr>
      </w:pPr>
      <w:r>
        <w:rPr>
          <w:rFonts w:ascii="Helvetica" w:hAnsi="Helvetica"/>
          <w:sz w:val="20"/>
          <w:szCs w:val="20"/>
        </w:rPr>
        <w:t xml:space="preserve">My ongoing research involves deep analysis into a diverse range </w:t>
      </w:r>
      <w:r w:rsidR="009F3A1A">
        <w:rPr>
          <w:rFonts w:ascii="Helvetica" w:hAnsi="Helvetica"/>
          <w:sz w:val="20"/>
          <w:szCs w:val="20"/>
        </w:rPr>
        <w:t xml:space="preserve">of </w:t>
      </w:r>
      <w:r>
        <w:rPr>
          <w:rFonts w:ascii="Helvetica" w:hAnsi="Helvetica"/>
          <w:sz w:val="20"/>
          <w:szCs w:val="20"/>
        </w:rPr>
        <w:t xml:space="preserve">selling situations across different industries, geographies and cultures. Through the lens of </w:t>
      </w:r>
      <w:r w:rsidRPr="00253EF3">
        <w:rPr>
          <w:rFonts w:ascii="Helvetica" w:hAnsi="Helvetica"/>
          <w:sz w:val="20"/>
          <w:szCs w:val="20"/>
        </w:rPr>
        <w:t>teach</w:t>
      </w:r>
      <w:r>
        <w:rPr>
          <w:rFonts w:ascii="Helvetica" w:hAnsi="Helvetica"/>
          <w:sz w:val="20"/>
          <w:szCs w:val="20"/>
        </w:rPr>
        <w:t>ing</w:t>
      </w:r>
      <w:r w:rsidRPr="00253EF3">
        <w:rPr>
          <w:rFonts w:ascii="Helvetica" w:hAnsi="Helvetica"/>
          <w:sz w:val="20"/>
          <w:szCs w:val="20"/>
        </w:rPr>
        <w:t xml:space="preserve"> and coach</w:t>
      </w:r>
      <w:r>
        <w:rPr>
          <w:rFonts w:ascii="Helvetica" w:hAnsi="Helvetica"/>
          <w:sz w:val="20"/>
          <w:szCs w:val="20"/>
        </w:rPr>
        <w:t>ing</w:t>
      </w:r>
      <w:r w:rsidRPr="00253EF3">
        <w:rPr>
          <w:rFonts w:ascii="Helvetica" w:hAnsi="Helvetica"/>
          <w:sz w:val="20"/>
          <w:szCs w:val="20"/>
        </w:rPr>
        <w:t xml:space="preserve"> some of the most well-respected selling methodologies and sales performance research </w:t>
      </w:r>
      <w:r>
        <w:rPr>
          <w:rFonts w:ascii="Helvetica" w:hAnsi="Helvetica"/>
          <w:sz w:val="20"/>
          <w:szCs w:val="20"/>
        </w:rPr>
        <w:t xml:space="preserve">currently available today, </w:t>
      </w:r>
      <w:r w:rsidR="0095088D">
        <w:rPr>
          <w:rFonts w:ascii="Helvetica" w:hAnsi="Helvetica"/>
          <w:sz w:val="20"/>
          <w:szCs w:val="20"/>
        </w:rPr>
        <w:t xml:space="preserve">a growing sense of disquiet and frustration </w:t>
      </w:r>
      <w:r>
        <w:rPr>
          <w:rFonts w:ascii="Helvetica" w:hAnsi="Helvetica"/>
          <w:sz w:val="20"/>
          <w:szCs w:val="20"/>
        </w:rPr>
        <w:t>has</w:t>
      </w:r>
      <w:r w:rsidR="0095088D">
        <w:rPr>
          <w:rFonts w:ascii="Helvetica" w:hAnsi="Helvetica"/>
          <w:sz w:val="20"/>
          <w:szCs w:val="20"/>
        </w:rPr>
        <w:t xml:space="preserve"> caused me to write this paper. </w:t>
      </w:r>
    </w:p>
    <w:p w14:paraId="61E404F7" w14:textId="1745000F" w:rsidR="0095088D" w:rsidRDefault="00EA2403" w:rsidP="00BD6340">
      <w:pPr>
        <w:spacing w:after="120"/>
        <w:jc w:val="both"/>
        <w:rPr>
          <w:rFonts w:ascii="Helvetica" w:hAnsi="Helvetica"/>
          <w:sz w:val="20"/>
          <w:szCs w:val="20"/>
        </w:rPr>
      </w:pPr>
      <w:r>
        <w:rPr>
          <w:rFonts w:ascii="Helvetica" w:hAnsi="Helvetica"/>
          <w:sz w:val="20"/>
          <w:szCs w:val="20"/>
        </w:rPr>
        <w:t xml:space="preserve">Continuously, I come across the same recurring challenges and themes that negatively impact sales performance and business success. Through my </w:t>
      </w:r>
      <w:r w:rsidR="00624844">
        <w:rPr>
          <w:rFonts w:ascii="Helvetica" w:hAnsi="Helvetica"/>
          <w:sz w:val="20"/>
          <w:szCs w:val="20"/>
        </w:rPr>
        <w:t>work with</w:t>
      </w:r>
      <w:r w:rsidR="0095088D">
        <w:rPr>
          <w:rFonts w:ascii="Helvetica" w:hAnsi="Helvetica"/>
          <w:sz w:val="20"/>
          <w:szCs w:val="20"/>
        </w:rPr>
        <w:t xml:space="preserve"> many</w:t>
      </w:r>
      <w:r w:rsidR="00624844">
        <w:rPr>
          <w:rFonts w:ascii="Helvetica" w:hAnsi="Helvetica"/>
          <w:sz w:val="20"/>
          <w:szCs w:val="20"/>
        </w:rPr>
        <w:t xml:space="preserve"> </w:t>
      </w:r>
      <w:r w:rsidR="00163354">
        <w:rPr>
          <w:rFonts w:ascii="Helvetica" w:hAnsi="Helvetica"/>
          <w:sz w:val="20"/>
          <w:szCs w:val="20"/>
        </w:rPr>
        <w:t xml:space="preserve">global </w:t>
      </w:r>
      <w:r w:rsidR="003C6D2E">
        <w:rPr>
          <w:rFonts w:ascii="Helvetica" w:hAnsi="Helvetica"/>
          <w:sz w:val="20"/>
          <w:szCs w:val="20"/>
        </w:rPr>
        <w:t>organisation</w:t>
      </w:r>
      <w:r w:rsidR="00163354">
        <w:rPr>
          <w:rFonts w:ascii="Helvetica" w:hAnsi="Helvetica"/>
          <w:sz w:val="20"/>
          <w:szCs w:val="20"/>
        </w:rPr>
        <w:t>s</w:t>
      </w:r>
      <w:r>
        <w:rPr>
          <w:rFonts w:ascii="Helvetica" w:hAnsi="Helvetica"/>
          <w:sz w:val="20"/>
          <w:szCs w:val="20"/>
        </w:rPr>
        <w:t xml:space="preserve"> w</w:t>
      </w:r>
      <w:r w:rsidR="00BD6340">
        <w:rPr>
          <w:rFonts w:ascii="Helvetica" w:hAnsi="Helvetica"/>
          <w:sz w:val="20"/>
          <w:szCs w:val="20"/>
        </w:rPr>
        <w:t xml:space="preserve">hat </w:t>
      </w:r>
      <w:r w:rsidR="003C6D2E">
        <w:rPr>
          <w:rFonts w:ascii="Helvetica" w:hAnsi="Helvetica"/>
          <w:sz w:val="20"/>
          <w:szCs w:val="20"/>
        </w:rPr>
        <w:t xml:space="preserve">has </w:t>
      </w:r>
      <w:r>
        <w:rPr>
          <w:rFonts w:ascii="Helvetica" w:hAnsi="Helvetica"/>
          <w:sz w:val="20"/>
          <w:szCs w:val="20"/>
        </w:rPr>
        <w:t xml:space="preserve">also </w:t>
      </w:r>
      <w:r w:rsidR="00BD6340">
        <w:rPr>
          <w:rFonts w:ascii="Helvetica" w:hAnsi="Helvetica"/>
          <w:sz w:val="20"/>
          <w:szCs w:val="20"/>
        </w:rPr>
        <w:t xml:space="preserve">emerged </w:t>
      </w:r>
      <w:r w:rsidR="003C6D2E">
        <w:rPr>
          <w:rFonts w:ascii="Helvetica" w:hAnsi="Helvetica"/>
          <w:sz w:val="20"/>
          <w:szCs w:val="20"/>
        </w:rPr>
        <w:t>i</w:t>
      </w:r>
      <w:r w:rsidR="00BD6340">
        <w:rPr>
          <w:rFonts w:ascii="Helvetica" w:hAnsi="Helvetica"/>
          <w:sz w:val="20"/>
          <w:szCs w:val="20"/>
        </w:rPr>
        <w:t xml:space="preserve">s a rather </w:t>
      </w:r>
      <w:r w:rsidR="003C6D2E">
        <w:rPr>
          <w:rFonts w:ascii="Helvetica" w:hAnsi="Helvetica"/>
          <w:sz w:val="20"/>
          <w:szCs w:val="20"/>
        </w:rPr>
        <w:t>worrying</w:t>
      </w:r>
      <w:r w:rsidR="00BD6340">
        <w:rPr>
          <w:rFonts w:ascii="Helvetica" w:hAnsi="Helvetica"/>
          <w:sz w:val="20"/>
          <w:szCs w:val="20"/>
        </w:rPr>
        <w:t xml:space="preserve"> picture of the </w:t>
      </w:r>
      <w:r w:rsidR="003C6D2E">
        <w:rPr>
          <w:rFonts w:ascii="Helvetica" w:hAnsi="Helvetica"/>
          <w:sz w:val="20"/>
          <w:szCs w:val="20"/>
        </w:rPr>
        <w:t>health</w:t>
      </w:r>
      <w:r w:rsidR="00BD6340">
        <w:rPr>
          <w:rFonts w:ascii="Helvetica" w:hAnsi="Helvetica"/>
          <w:sz w:val="20"/>
          <w:szCs w:val="20"/>
        </w:rPr>
        <w:t xml:space="preserve"> of modern sales organisations</w:t>
      </w:r>
      <w:r w:rsidR="00624844">
        <w:rPr>
          <w:rFonts w:ascii="Helvetica" w:hAnsi="Helvetica"/>
          <w:sz w:val="20"/>
          <w:szCs w:val="20"/>
        </w:rPr>
        <w:t xml:space="preserve">. </w:t>
      </w:r>
      <w:r w:rsidR="0095088D">
        <w:rPr>
          <w:rFonts w:ascii="Helvetica" w:hAnsi="Helvetica"/>
          <w:sz w:val="20"/>
          <w:szCs w:val="20"/>
        </w:rPr>
        <w:t>Add to this</w:t>
      </w:r>
      <w:r w:rsidR="00A04C2F">
        <w:rPr>
          <w:rFonts w:ascii="Helvetica" w:hAnsi="Helvetica"/>
          <w:sz w:val="20"/>
          <w:szCs w:val="20"/>
        </w:rPr>
        <w:t>,</w:t>
      </w:r>
      <w:r w:rsidR="00624844">
        <w:rPr>
          <w:rFonts w:ascii="Helvetica" w:hAnsi="Helvetica"/>
          <w:sz w:val="20"/>
          <w:szCs w:val="20"/>
        </w:rPr>
        <w:t xml:space="preserve"> </w:t>
      </w:r>
      <w:r w:rsidR="003C6D2E">
        <w:rPr>
          <w:rFonts w:ascii="Helvetica" w:hAnsi="Helvetica"/>
          <w:sz w:val="20"/>
          <w:szCs w:val="20"/>
        </w:rPr>
        <w:t xml:space="preserve">a </w:t>
      </w:r>
      <w:r w:rsidR="00BD6340">
        <w:rPr>
          <w:rFonts w:ascii="Helvetica" w:hAnsi="Helvetica"/>
          <w:sz w:val="20"/>
          <w:szCs w:val="20"/>
        </w:rPr>
        <w:t>disappointing showing by the solution providers</w:t>
      </w:r>
      <w:r w:rsidR="009F3A1A">
        <w:rPr>
          <w:rFonts w:ascii="Helvetica" w:hAnsi="Helvetica"/>
          <w:sz w:val="20"/>
          <w:szCs w:val="20"/>
        </w:rPr>
        <w:t>,</w:t>
      </w:r>
      <w:r w:rsidR="00BD6340">
        <w:rPr>
          <w:rFonts w:ascii="Helvetica" w:hAnsi="Helvetica"/>
          <w:sz w:val="20"/>
          <w:szCs w:val="20"/>
        </w:rPr>
        <w:t xml:space="preserve"> who currently try to address these challenges</w:t>
      </w:r>
      <w:r w:rsidR="00A04C2F">
        <w:rPr>
          <w:rFonts w:ascii="Helvetica" w:hAnsi="Helvetica"/>
          <w:sz w:val="20"/>
          <w:szCs w:val="20"/>
        </w:rPr>
        <w:t xml:space="preserve"> and the</w:t>
      </w:r>
      <w:r w:rsidR="00BD6340">
        <w:rPr>
          <w:rFonts w:ascii="Helvetica" w:hAnsi="Helvetica"/>
          <w:sz w:val="20"/>
          <w:szCs w:val="20"/>
        </w:rPr>
        <w:t xml:space="preserve"> </w:t>
      </w:r>
      <w:r w:rsidR="0095088D">
        <w:rPr>
          <w:rFonts w:ascii="Helvetica" w:hAnsi="Helvetica"/>
          <w:sz w:val="20"/>
          <w:szCs w:val="20"/>
        </w:rPr>
        <w:t xml:space="preserve">triumvirate of </w:t>
      </w:r>
      <w:r w:rsidR="00BD6340">
        <w:rPr>
          <w:rFonts w:ascii="Helvetica" w:hAnsi="Helvetica"/>
          <w:sz w:val="20"/>
          <w:szCs w:val="20"/>
        </w:rPr>
        <w:t xml:space="preserve">findings </w:t>
      </w:r>
      <w:r w:rsidR="00A04C2F">
        <w:rPr>
          <w:rFonts w:ascii="Helvetica" w:hAnsi="Helvetica"/>
          <w:sz w:val="20"/>
          <w:szCs w:val="20"/>
        </w:rPr>
        <w:t>are</w:t>
      </w:r>
      <w:r w:rsidR="00BD6340">
        <w:rPr>
          <w:rFonts w:ascii="Helvetica" w:hAnsi="Helvetica"/>
          <w:sz w:val="20"/>
          <w:szCs w:val="20"/>
        </w:rPr>
        <w:t xml:space="preserve"> without exception both </w:t>
      </w:r>
      <w:r w:rsidR="00624844">
        <w:rPr>
          <w:rFonts w:ascii="Helvetica" w:hAnsi="Helvetica"/>
          <w:sz w:val="20"/>
          <w:szCs w:val="20"/>
        </w:rPr>
        <w:t>damming</w:t>
      </w:r>
      <w:r w:rsidR="00BD6340">
        <w:rPr>
          <w:rFonts w:ascii="Helvetica" w:hAnsi="Helvetica"/>
          <w:sz w:val="20"/>
          <w:szCs w:val="20"/>
        </w:rPr>
        <w:t xml:space="preserve"> and deeply profound</w:t>
      </w:r>
      <w:r w:rsidR="0095088D">
        <w:rPr>
          <w:rFonts w:ascii="Helvetica" w:hAnsi="Helvetica"/>
          <w:sz w:val="20"/>
          <w:szCs w:val="20"/>
        </w:rPr>
        <w:t xml:space="preserve"> for the modern-day seller</w:t>
      </w:r>
      <w:r w:rsidR="00BD6340">
        <w:rPr>
          <w:rFonts w:ascii="Helvetica" w:hAnsi="Helvetica"/>
          <w:sz w:val="20"/>
          <w:szCs w:val="20"/>
        </w:rPr>
        <w:t xml:space="preserve">. </w:t>
      </w:r>
    </w:p>
    <w:p w14:paraId="49CED934" w14:textId="19E6F025" w:rsidR="0095088D" w:rsidRDefault="00BD6340" w:rsidP="0095088D">
      <w:pPr>
        <w:spacing w:after="120"/>
        <w:jc w:val="both"/>
        <w:rPr>
          <w:rFonts w:ascii="Helvetica" w:hAnsi="Helvetica"/>
          <w:sz w:val="20"/>
          <w:szCs w:val="20"/>
        </w:rPr>
      </w:pPr>
      <w:r>
        <w:rPr>
          <w:rFonts w:ascii="Helvetica" w:hAnsi="Helvetica"/>
          <w:sz w:val="20"/>
          <w:szCs w:val="20"/>
        </w:rPr>
        <w:t>The frequency with which the same or similar sales challenges occurred everywhere,</w:t>
      </w:r>
      <w:r w:rsidR="0095088D">
        <w:rPr>
          <w:rFonts w:ascii="Helvetica" w:hAnsi="Helvetica"/>
          <w:sz w:val="20"/>
          <w:szCs w:val="20"/>
        </w:rPr>
        <w:t xml:space="preserve"> in every industry</w:t>
      </w:r>
      <w:r>
        <w:rPr>
          <w:rFonts w:ascii="Helvetica" w:hAnsi="Helvetica"/>
          <w:sz w:val="20"/>
          <w:szCs w:val="20"/>
        </w:rPr>
        <w:t xml:space="preserve"> awakened my problem-solving urge to mechanise th</w:t>
      </w:r>
      <w:r w:rsidR="004F5CC7">
        <w:rPr>
          <w:rFonts w:ascii="Helvetica" w:hAnsi="Helvetica"/>
          <w:sz w:val="20"/>
          <w:szCs w:val="20"/>
        </w:rPr>
        <w:t>is</w:t>
      </w:r>
      <w:r>
        <w:rPr>
          <w:rFonts w:ascii="Helvetica" w:hAnsi="Helvetica"/>
          <w:sz w:val="20"/>
          <w:szCs w:val="20"/>
        </w:rPr>
        <w:t xml:space="preserve"> research, learning and understanding into a solution available for businesses today. </w:t>
      </w:r>
      <w:r w:rsidR="0095088D">
        <w:rPr>
          <w:rFonts w:ascii="Helvetica" w:hAnsi="Helvetica"/>
          <w:sz w:val="20"/>
          <w:szCs w:val="20"/>
        </w:rPr>
        <w:t xml:space="preserve">The upside benefits of addressing these issues are so profoundly significant to long-term business performance, I felt compelled to act. </w:t>
      </w:r>
    </w:p>
    <w:p w14:paraId="2D5B9B25" w14:textId="02F7C50C" w:rsidR="0095088D" w:rsidRDefault="00BD6340" w:rsidP="00BD6340">
      <w:pPr>
        <w:spacing w:after="120"/>
        <w:jc w:val="both"/>
        <w:rPr>
          <w:rFonts w:ascii="Helvetica" w:hAnsi="Helvetica"/>
          <w:sz w:val="20"/>
          <w:szCs w:val="20"/>
        </w:rPr>
      </w:pPr>
      <w:r>
        <w:rPr>
          <w:rFonts w:ascii="Helvetica" w:hAnsi="Helvetica"/>
          <w:sz w:val="20"/>
          <w:szCs w:val="20"/>
        </w:rPr>
        <w:t>I have formulated a holistic business-business selling methodology</w:t>
      </w:r>
      <w:r w:rsidR="00B67859">
        <w:rPr>
          <w:rFonts w:ascii="Helvetica" w:hAnsi="Helvetica"/>
          <w:sz w:val="20"/>
          <w:szCs w:val="20"/>
        </w:rPr>
        <w:t xml:space="preserve"> and sales behavioural development system</w:t>
      </w:r>
      <w:r>
        <w:rPr>
          <w:rFonts w:ascii="Helvetica" w:hAnsi="Helvetica"/>
          <w:sz w:val="20"/>
          <w:szCs w:val="20"/>
        </w:rPr>
        <w:t xml:space="preserve"> to enable selling businesses </w:t>
      </w:r>
      <w:r w:rsidRPr="00AB476B">
        <w:rPr>
          <w:rFonts w:ascii="Helvetica" w:hAnsi="Helvetica"/>
          <w:sz w:val="20"/>
          <w:szCs w:val="20"/>
        </w:rPr>
        <w:t>of all sizes</w:t>
      </w:r>
      <w:r>
        <w:rPr>
          <w:rFonts w:ascii="Helvetica" w:hAnsi="Helvetica"/>
          <w:sz w:val="20"/>
          <w:szCs w:val="20"/>
        </w:rPr>
        <w:t xml:space="preserve"> to develop and systematise the behaviours that will create a meaningful uplift in sales performance.</w:t>
      </w:r>
      <w:r w:rsidR="0095088D">
        <w:rPr>
          <w:rFonts w:ascii="Helvetica" w:hAnsi="Helvetica"/>
          <w:sz w:val="20"/>
          <w:szCs w:val="20"/>
        </w:rPr>
        <w:t xml:space="preserve"> </w:t>
      </w:r>
      <w:r>
        <w:rPr>
          <w:rFonts w:ascii="Helvetica" w:hAnsi="Helvetica"/>
          <w:sz w:val="20"/>
          <w:szCs w:val="20"/>
        </w:rPr>
        <w:t xml:space="preserve">The intention is that the outcrop of </w:t>
      </w:r>
      <w:r w:rsidR="00B67859">
        <w:rPr>
          <w:rFonts w:ascii="Helvetica" w:hAnsi="Helvetica"/>
          <w:sz w:val="20"/>
          <w:szCs w:val="20"/>
        </w:rPr>
        <w:t>these</w:t>
      </w:r>
      <w:r>
        <w:rPr>
          <w:rFonts w:ascii="Helvetica" w:hAnsi="Helvetica"/>
          <w:sz w:val="20"/>
          <w:szCs w:val="20"/>
        </w:rPr>
        <w:t xml:space="preserve"> studies; the methodology and frameworks will become the intellectual property that underpins a platform to enable selling organisations all over the world. </w:t>
      </w:r>
    </w:p>
    <w:p w14:paraId="3E534EA3" w14:textId="07ABB46F" w:rsidR="00BD6340" w:rsidRDefault="0095088D" w:rsidP="00BD6340">
      <w:pPr>
        <w:spacing w:after="120"/>
        <w:jc w:val="both"/>
        <w:rPr>
          <w:rFonts w:ascii="Helvetica" w:hAnsi="Helvetica"/>
          <w:sz w:val="20"/>
          <w:szCs w:val="20"/>
        </w:rPr>
      </w:pPr>
      <w:r>
        <w:rPr>
          <w:rFonts w:ascii="Helvetica" w:hAnsi="Helvetica"/>
          <w:color w:val="000000" w:themeColor="text1"/>
          <w:sz w:val="20"/>
          <w:szCs w:val="20"/>
          <w:shd w:val="clear" w:color="auto" w:fill="FFFFFF"/>
        </w:rPr>
        <w:t>At a time when</w:t>
      </w:r>
      <w:r w:rsidRPr="006E1AF5">
        <w:rPr>
          <w:rFonts w:ascii="Helvetica" w:hAnsi="Helvetica"/>
          <w:color w:val="000000" w:themeColor="text1"/>
          <w:sz w:val="20"/>
          <w:szCs w:val="20"/>
          <w:shd w:val="clear" w:color="auto" w:fill="FFFFFF"/>
        </w:rPr>
        <w:t xml:space="preserve"> large number</w:t>
      </w:r>
      <w:r>
        <w:rPr>
          <w:rFonts w:ascii="Helvetica" w:hAnsi="Helvetica"/>
          <w:color w:val="000000" w:themeColor="text1"/>
          <w:sz w:val="20"/>
          <w:szCs w:val="20"/>
          <w:shd w:val="clear" w:color="auto" w:fill="FFFFFF"/>
        </w:rPr>
        <w:t>s</w:t>
      </w:r>
      <w:r w:rsidRPr="006E1AF5">
        <w:rPr>
          <w:rFonts w:ascii="Helvetica" w:hAnsi="Helvetica"/>
          <w:color w:val="000000" w:themeColor="text1"/>
          <w:sz w:val="20"/>
          <w:szCs w:val="20"/>
          <w:shd w:val="clear" w:color="auto" w:fill="FFFFFF"/>
        </w:rPr>
        <w:t xml:space="preserve"> of </w:t>
      </w:r>
      <w:r>
        <w:rPr>
          <w:rFonts w:ascii="Helvetica" w:hAnsi="Helvetica"/>
          <w:color w:val="000000" w:themeColor="text1"/>
          <w:sz w:val="20"/>
          <w:szCs w:val="20"/>
          <w:shd w:val="clear" w:color="auto" w:fill="FFFFFF"/>
        </w:rPr>
        <w:t>sales jobs are</w:t>
      </w:r>
      <w:r w:rsidRPr="006E1AF5">
        <w:rPr>
          <w:rFonts w:ascii="Helvetica" w:hAnsi="Helvetica"/>
          <w:color w:val="000000" w:themeColor="text1"/>
          <w:sz w:val="20"/>
          <w:szCs w:val="20"/>
          <w:shd w:val="clear" w:color="auto" w:fill="FFFFFF"/>
        </w:rPr>
        <w:t xml:space="preserve"> disappearing every year</w:t>
      </w:r>
      <w:r>
        <w:rPr>
          <w:rFonts w:ascii="Helvetica" w:hAnsi="Helvetica"/>
          <w:color w:val="000000" w:themeColor="text1"/>
          <w:sz w:val="20"/>
          <w:szCs w:val="20"/>
          <w:shd w:val="clear" w:color="auto" w:fill="FFFFFF"/>
        </w:rPr>
        <w:t>, a</w:t>
      </w:r>
      <w:r w:rsidRPr="006E1AF5">
        <w:rPr>
          <w:rFonts w:ascii="Helvetica" w:hAnsi="Helvetica"/>
          <w:color w:val="000000" w:themeColor="text1"/>
          <w:sz w:val="20"/>
          <w:szCs w:val="20"/>
          <w:shd w:val="clear" w:color="auto" w:fill="FFFFFF"/>
        </w:rPr>
        <w:t>s technology advances and consumer demands increas</w:t>
      </w:r>
      <w:r w:rsidR="00A04C2F">
        <w:rPr>
          <w:rFonts w:ascii="Helvetica" w:hAnsi="Helvetica"/>
          <w:color w:val="000000" w:themeColor="text1"/>
          <w:sz w:val="20"/>
          <w:szCs w:val="20"/>
          <w:shd w:val="clear" w:color="auto" w:fill="FFFFFF"/>
        </w:rPr>
        <w:t xml:space="preserve">e, sellers need as much help as they can get. </w:t>
      </w:r>
      <w:r w:rsidR="00BD6340">
        <w:rPr>
          <w:rFonts w:ascii="Helvetica" w:hAnsi="Helvetica"/>
          <w:sz w:val="20"/>
          <w:szCs w:val="20"/>
        </w:rPr>
        <w:t xml:space="preserve">What you will </w:t>
      </w:r>
      <w:r>
        <w:rPr>
          <w:rFonts w:ascii="Helvetica" w:hAnsi="Helvetica"/>
          <w:sz w:val="20"/>
          <w:szCs w:val="20"/>
        </w:rPr>
        <w:t>find</w:t>
      </w:r>
      <w:r w:rsidR="00A04C2F">
        <w:rPr>
          <w:rFonts w:ascii="Helvetica" w:hAnsi="Helvetica"/>
          <w:sz w:val="20"/>
          <w:szCs w:val="20"/>
        </w:rPr>
        <w:t xml:space="preserve"> within this paper</w:t>
      </w:r>
      <w:r w:rsidR="00BD6340">
        <w:rPr>
          <w:rFonts w:ascii="Helvetica" w:hAnsi="Helvetica"/>
          <w:sz w:val="20"/>
          <w:szCs w:val="20"/>
        </w:rPr>
        <w:t xml:space="preserve"> is mostly common sense</w:t>
      </w:r>
      <w:r w:rsidR="003C6D2E">
        <w:rPr>
          <w:rFonts w:ascii="Helvetica" w:hAnsi="Helvetica"/>
          <w:sz w:val="20"/>
          <w:szCs w:val="20"/>
        </w:rPr>
        <w:t xml:space="preserve">, </w:t>
      </w:r>
      <w:r w:rsidR="00BD6340">
        <w:rPr>
          <w:rFonts w:ascii="Helvetica" w:hAnsi="Helvetica"/>
          <w:sz w:val="20"/>
          <w:szCs w:val="20"/>
        </w:rPr>
        <w:t>based on research and observation</w:t>
      </w:r>
      <w:r w:rsidR="00A04C2F">
        <w:rPr>
          <w:rFonts w:ascii="Helvetica" w:hAnsi="Helvetica"/>
          <w:sz w:val="20"/>
          <w:szCs w:val="20"/>
        </w:rPr>
        <w:t xml:space="preserve">. </w:t>
      </w:r>
      <w:r w:rsidR="003C6D2E">
        <w:rPr>
          <w:rFonts w:ascii="Helvetica" w:hAnsi="Helvetica"/>
          <w:sz w:val="20"/>
          <w:szCs w:val="20"/>
        </w:rPr>
        <w:t>This has been a long time in the making; w</w:t>
      </w:r>
      <w:r w:rsidR="00A04C2F">
        <w:rPr>
          <w:rFonts w:ascii="Helvetica" w:hAnsi="Helvetica"/>
          <w:sz w:val="20"/>
          <w:szCs w:val="20"/>
        </w:rPr>
        <w:t>ithout further ado, allow me to introduce</w:t>
      </w:r>
      <w:r w:rsidR="00163354">
        <w:rPr>
          <w:rFonts w:ascii="Helvetica" w:hAnsi="Helvetica"/>
          <w:sz w:val="20"/>
          <w:szCs w:val="20"/>
        </w:rPr>
        <w:t>;</w:t>
      </w:r>
      <w:r w:rsidR="00A04C2F">
        <w:rPr>
          <w:rFonts w:ascii="Helvetica" w:hAnsi="Helvetica"/>
          <w:sz w:val="20"/>
          <w:szCs w:val="20"/>
        </w:rPr>
        <w:t xml:space="preserve"> The Perception Selling Methodology.</w:t>
      </w:r>
    </w:p>
    <w:p w14:paraId="6791DA1D" w14:textId="59495DAB" w:rsidR="001B5FBE" w:rsidRDefault="001B5FBE" w:rsidP="00BD6340">
      <w:pPr>
        <w:spacing w:after="120"/>
        <w:jc w:val="both"/>
        <w:rPr>
          <w:rFonts w:ascii="Helvetica" w:hAnsi="Helvetica"/>
          <w:sz w:val="20"/>
          <w:szCs w:val="20"/>
        </w:rPr>
      </w:pPr>
    </w:p>
    <w:p w14:paraId="295D0292" w14:textId="5511B351" w:rsidR="00BD6340" w:rsidRPr="00937764" w:rsidRDefault="00BD6340" w:rsidP="00B715DB">
      <w:pPr>
        <w:spacing w:after="120"/>
        <w:rPr>
          <w:rFonts w:ascii="Helvetica" w:hAnsi="Helvetica"/>
          <w:b/>
          <w:bCs/>
          <w:sz w:val="28"/>
          <w:szCs w:val="28"/>
        </w:rPr>
      </w:pPr>
      <w:r>
        <w:rPr>
          <w:rFonts w:ascii="Helvetica" w:hAnsi="Helvetica"/>
          <w:b/>
          <w:bCs/>
        </w:rPr>
        <w:br w:type="page"/>
      </w:r>
      <w:r w:rsidRPr="00937764">
        <w:rPr>
          <w:rFonts w:ascii="Helvetica" w:hAnsi="Helvetica"/>
          <w:b/>
          <w:bCs/>
          <w:sz w:val="28"/>
          <w:szCs w:val="28"/>
        </w:rPr>
        <w:lastRenderedPageBreak/>
        <w:t>Executive Summary</w:t>
      </w:r>
    </w:p>
    <w:p w14:paraId="60AE5C9F" w14:textId="03C682E5" w:rsidR="001E5937" w:rsidRDefault="00820AC9" w:rsidP="00820AC9">
      <w:pPr>
        <w:spacing w:after="120"/>
        <w:jc w:val="both"/>
        <w:rPr>
          <w:rFonts w:ascii="Helvetica" w:hAnsi="Helvetica"/>
          <w:sz w:val="20"/>
          <w:szCs w:val="20"/>
        </w:rPr>
      </w:pPr>
      <w:r>
        <w:rPr>
          <w:rFonts w:ascii="Helvetica" w:hAnsi="Helvetica"/>
          <w:sz w:val="20"/>
          <w:szCs w:val="20"/>
        </w:rPr>
        <w:t>Th</w:t>
      </w:r>
      <w:r w:rsidR="009951A1">
        <w:rPr>
          <w:rFonts w:ascii="Helvetica" w:hAnsi="Helvetica"/>
          <w:sz w:val="20"/>
          <w:szCs w:val="20"/>
        </w:rPr>
        <w:t>e</w:t>
      </w:r>
      <w:r>
        <w:rPr>
          <w:rFonts w:ascii="Helvetica" w:hAnsi="Helvetica"/>
          <w:sz w:val="20"/>
          <w:szCs w:val="20"/>
        </w:rPr>
        <w:t xml:space="preserve"> Perception Gap </w:t>
      </w:r>
      <w:r w:rsidR="003C6D2E">
        <w:rPr>
          <w:rFonts w:ascii="Helvetica" w:hAnsi="Helvetica"/>
          <w:sz w:val="20"/>
          <w:szCs w:val="20"/>
        </w:rPr>
        <w:t xml:space="preserve">is a </w:t>
      </w:r>
      <w:r>
        <w:rPr>
          <w:rFonts w:ascii="Helvetica" w:hAnsi="Helvetica"/>
          <w:sz w:val="20"/>
          <w:szCs w:val="20"/>
        </w:rPr>
        <w:t xml:space="preserve">research paper </w:t>
      </w:r>
      <w:r w:rsidR="00A04C2F">
        <w:rPr>
          <w:rFonts w:ascii="Helvetica" w:hAnsi="Helvetica"/>
          <w:sz w:val="20"/>
          <w:szCs w:val="20"/>
        </w:rPr>
        <w:t>outlin</w:t>
      </w:r>
      <w:r w:rsidR="003C6D2E">
        <w:rPr>
          <w:rFonts w:ascii="Helvetica" w:hAnsi="Helvetica"/>
          <w:sz w:val="20"/>
          <w:szCs w:val="20"/>
        </w:rPr>
        <w:t>ing</w:t>
      </w:r>
      <w:r>
        <w:rPr>
          <w:rFonts w:ascii="Helvetica" w:hAnsi="Helvetica"/>
          <w:sz w:val="20"/>
          <w:szCs w:val="20"/>
        </w:rPr>
        <w:t xml:space="preserve"> the justification for</w:t>
      </w:r>
      <w:r w:rsidR="00A04C2F">
        <w:rPr>
          <w:rFonts w:ascii="Helvetica" w:hAnsi="Helvetica"/>
          <w:sz w:val="20"/>
          <w:szCs w:val="20"/>
        </w:rPr>
        <w:t xml:space="preserve"> </w:t>
      </w:r>
      <w:r w:rsidR="00A04C2F">
        <w:rPr>
          <w:rFonts w:ascii="Helvetica" w:hAnsi="Helvetica"/>
          <w:spacing w:val="-1"/>
          <w:sz w:val="20"/>
          <w:szCs w:val="20"/>
        </w:rPr>
        <w:t>a holistic business-business selling methodology</w:t>
      </w:r>
      <w:r w:rsidR="009951A1">
        <w:rPr>
          <w:rFonts w:ascii="Helvetica" w:hAnsi="Helvetica"/>
          <w:sz w:val="20"/>
          <w:szCs w:val="20"/>
        </w:rPr>
        <w:t>,</w:t>
      </w:r>
      <w:r w:rsidR="00A04C2F">
        <w:rPr>
          <w:rFonts w:ascii="Helvetica" w:hAnsi="Helvetica"/>
          <w:sz w:val="20"/>
          <w:szCs w:val="20"/>
        </w:rPr>
        <w:t xml:space="preserve"> in preparation for its publication, complete with supporting tools and frameworks. </w:t>
      </w:r>
      <w:r w:rsidR="003C6D2E">
        <w:rPr>
          <w:rFonts w:ascii="Helvetica" w:hAnsi="Helvetica"/>
          <w:sz w:val="20"/>
          <w:szCs w:val="20"/>
        </w:rPr>
        <w:t>The Perception Selling Methodology</w:t>
      </w:r>
      <w:r w:rsidR="0073153C">
        <w:rPr>
          <w:rFonts w:ascii="Helvetica" w:hAnsi="Helvetica"/>
          <w:sz w:val="20"/>
          <w:szCs w:val="20"/>
        </w:rPr>
        <w:t>,</w:t>
      </w:r>
      <w:r w:rsidR="003C6D2E">
        <w:rPr>
          <w:rFonts w:ascii="Helvetica" w:hAnsi="Helvetica"/>
          <w:sz w:val="20"/>
          <w:szCs w:val="20"/>
        </w:rPr>
        <w:t xml:space="preserve"> is</w:t>
      </w:r>
      <w:r w:rsidR="009951A1">
        <w:rPr>
          <w:rFonts w:ascii="Helvetica" w:hAnsi="Helvetica"/>
          <w:sz w:val="20"/>
          <w:szCs w:val="20"/>
        </w:rPr>
        <w:t xml:space="preserve"> </w:t>
      </w:r>
      <w:r w:rsidR="003C6D2E">
        <w:rPr>
          <w:rFonts w:ascii="Helvetica" w:hAnsi="Helvetica"/>
          <w:sz w:val="20"/>
          <w:szCs w:val="20"/>
        </w:rPr>
        <w:t>potentially</w:t>
      </w:r>
      <w:r w:rsidR="009951A1">
        <w:rPr>
          <w:rFonts w:ascii="Helvetica" w:hAnsi="Helvetica"/>
          <w:sz w:val="20"/>
          <w:szCs w:val="20"/>
        </w:rPr>
        <w:t xml:space="preserve"> game-changing for both sellers and buyers.  </w:t>
      </w:r>
      <w:r w:rsidR="003C6D2E">
        <w:rPr>
          <w:rFonts w:ascii="Helvetica" w:hAnsi="Helvetica"/>
          <w:sz w:val="20"/>
          <w:szCs w:val="20"/>
        </w:rPr>
        <w:t>It is f</w:t>
      </w:r>
      <w:r w:rsidR="0089144D">
        <w:rPr>
          <w:rFonts w:ascii="Helvetica" w:hAnsi="Helvetica"/>
          <w:sz w:val="20"/>
          <w:szCs w:val="20"/>
        </w:rPr>
        <w:t>o</w:t>
      </w:r>
      <w:r>
        <w:rPr>
          <w:rFonts w:ascii="Helvetica" w:hAnsi="Helvetica"/>
          <w:sz w:val="20"/>
          <w:szCs w:val="20"/>
        </w:rPr>
        <w:t xml:space="preserve">unded on the central premise that </w:t>
      </w:r>
      <w:r w:rsidR="00A04C2F">
        <w:rPr>
          <w:rFonts w:ascii="Helvetica" w:hAnsi="Helvetica"/>
          <w:sz w:val="20"/>
          <w:szCs w:val="20"/>
        </w:rPr>
        <w:t xml:space="preserve">sellers experience </w:t>
      </w:r>
      <w:r w:rsidR="003C6D2E">
        <w:rPr>
          <w:rFonts w:ascii="Helvetica" w:hAnsi="Helvetica"/>
          <w:sz w:val="20"/>
          <w:szCs w:val="20"/>
        </w:rPr>
        <w:t>similar</w:t>
      </w:r>
      <w:r w:rsidR="00A04C2F">
        <w:rPr>
          <w:rFonts w:ascii="Helvetica" w:hAnsi="Helvetica"/>
          <w:sz w:val="20"/>
          <w:szCs w:val="20"/>
        </w:rPr>
        <w:t xml:space="preserve"> issues and challenges, irrespective of geography, culture or industry</w:t>
      </w:r>
      <w:r w:rsidR="009F01CD">
        <w:rPr>
          <w:rFonts w:ascii="Helvetica" w:hAnsi="Helvetica"/>
          <w:sz w:val="20"/>
          <w:szCs w:val="20"/>
        </w:rPr>
        <w:t>, a</w:t>
      </w:r>
      <w:r w:rsidR="003C6D2E">
        <w:rPr>
          <w:rFonts w:ascii="Helvetica" w:hAnsi="Helvetica"/>
          <w:sz w:val="20"/>
          <w:szCs w:val="20"/>
        </w:rPr>
        <w:t>nd</w:t>
      </w:r>
      <w:r>
        <w:rPr>
          <w:rFonts w:ascii="Helvetica" w:hAnsi="Helvetica"/>
          <w:sz w:val="20"/>
          <w:szCs w:val="20"/>
        </w:rPr>
        <w:t xml:space="preserve"> that t</w:t>
      </w:r>
      <w:r w:rsidR="00A04C2F">
        <w:rPr>
          <w:rFonts w:ascii="Helvetica" w:hAnsi="Helvetica"/>
          <w:sz w:val="20"/>
          <w:szCs w:val="20"/>
        </w:rPr>
        <w:t>he universality of seller challenges correspondingly means there is universality of successful selling</w:t>
      </w:r>
      <w:r w:rsidR="00A04C2F" w:rsidRPr="00E31EFC">
        <w:rPr>
          <w:rFonts w:ascii="Helvetica" w:hAnsi="Helvetica"/>
          <w:sz w:val="20"/>
          <w:szCs w:val="20"/>
        </w:rPr>
        <w:t xml:space="preserve"> </w:t>
      </w:r>
      <w:r w:rsidR="00A04C2F">
        <w:rPr>
          <w:rFonts w:ascii="Helvetica" w:hAnsi="Helvetica"/>
          <w:sz w:val="20"/>
          <w:szCs w:val="20"/>
        </w:rPr>
        <w:t>principle</w:t>
      </w:r>
      <w:r>
        <w:rPr>
          <w:rFonts w:ascii="Helvetica" w:hAnsi="Helvetica"/>
          <w:sz w:val="20"/>
          <w:szCs w:val="20"/>
        </w:rPr>
        <w:t>s</w:t>
      </w:r>
      <w:r w:rsidR="00A04C2F">
        <w:rPr>
          <w:rFonts w:ascii="Helvetica" w:hAnsi="Helvetica"/>
          <w:sz w:val="20"/>
          <w:szCs w:val="20"/>
        </w:rPr>
        <w:t xml:space="preserve">. </w:t>
      </w:r>
      <w:r w:rsidR="009E52EA">
        <w:rPr>
          <w:rFonts w:ascii="Helvetica" w:hAnsi="Helvetica"/>
          <w:sz w:val="20"/>
          <w:szCs w:val="20"/>
        </w:rPr>
        <w:t>T</w:t>
      </w:r>
      <w:r w:rsidR="00C31F89">
        <w:rPr>
          <w:rFonts w:ascii="Helvetica" w:hAnsi="Helvetica"/>
          <w:spacing w:val="-1"/>
          <w:sz w:val="20"/>
          <w:szCs w:val="20"/>
        </w:rPr>
        <w:t>h</w:t>
      </w:r>
      <w:r w:rsidR="0089144D">
        <w:rPr>
          <w:rFonts w:ascii="Helvetica" w:hAnsi="Helvetica"/>
          <w:spacing w:val="-1"/>
          <w:sz w:val="20"/>
          <w:szCs w:val="20"/>
        </w:rPr>
        <w:t>e</w:t>
      </w:r>
      <w:r w:rsidR="00C31F89">
        <w:rPr>
          <w:rFonts w:ascii="Helvetica" w:hAnsi="Helvetica"/>
          <w:spacing w:val="-1"/>
          <w:sz w:val="20"/>
          <w:szCs w:val="20"/>
        </w:rPr>
        <w:t xml:space="preserve"> </w:t>
      </w:r>
      <w:r w:rsidR="003C6D2E">
        <w:rPr>
          <w:rFonts w:ascii="Helvetica" w:hAnsi="Helvetica"/>
          <w:spacing w:val="-1"/>
          <w:sz w:val="20"/>
          <w:szCs w:val="20"/>
        </w:rPr>
        <w:t xml:space="preserve">necessity for a new approach to </w:t>
      </w:r>
      <w:r w:rsidR="0089144D">
        <w:rPr>
          <w:rFonts w:ascii="Helvetica" w:hAnsi="Helvetica"/>
          <w:spacing w:val="-1"/>
          <w:sz w:val="20"/>
          <w:szCs w:val="20"/>
        </w:rPr>
        <w:t>support</w:t>
      </w:r>
      <w:r w:rsidR="003C6D2E">
        <w:rPr>
          <w:rFonts w:ascii="Helvetica" w:hAnsi="Helvetica"/>
          <w:spacing w:val="-1"/>
          <w:sz w:val="20"/>
          <w:szCs w:val="20"/>
        </w:rPr>
        <w:t xml:space="preserve"> sellers</w:t>
      </w:r>
      <w:r w:rsidR="0089144D">
        <w:rPr>
          <w:rFonts w:ascii="Helvetica" w:hAnsi="Helvetica"/>
          <w:spacing w:val="-1"/>
          <w:sz w:val="20"/>
          <w:szCs w:val="20"/>
        </w:rPr>
        <w:t xml:space="preserve"> in</w:t>
      </w:r>
      <w:r w:rsidR="00F42891">
        <w:rPr>
          <w:rFonts w:ascii="Helvetica" w:hAnsi="Helvetica"/>
          <w:spacing w:val="-1"/>
          <w:sz w:val="20"/>
          <w:szCs w:val="20"/>
        </w:rPr>
        <w:t xml:space="preserve"> an increasingly</w:t>
      </w:r>
      <w:r w:rsidR="0089144D">
        <w:rPr>
          <w:rFonts w:ascii="Helvetica" w:hAnsi="Helvetica"/>
          <w:spacing w:val="-1"/>
          <w:sz w:val="20"/>
          <w:szCs w:val="20"/>
        </w:rPr>
        <w:t xml:space="preserve"> fast paced and dynamic selling environment</w:t>
      </w:r>
      <w:r w:rsidR="003C6D2E">
        <w:rPr>
          <w:rFonts w:ascii="Helvetica" w:hAnsi="Helvetica"/>
          <w:spacing w:val="-1"/>
          <w:sz w:val="20"/>
          <w:szCs w:val="20"/>
        </w:rPr>
        <w:t xml:space="preserve"> is underpinned </w:t>
      </w:r>
      <w:r>
        <w:rPr>
          <w:rFonts w:ascii="Helvetica" w:hAnsi="Helvetica"/>
          <w:spacing w:val="-1"/>
          <w:sz w:val="20"/>
          <w:szCs w:val="20"/>
        </w:rPr>
        <w:t>by</w:t>
      </w:r>
      <w:r w:rsidR="0012093E">
        <w:rPr>
          <w:rFonts w:ascii="Helvetica" w:hAnsi="Helvetica"/>
          <w:spacing w:val="-1"/>
          <w:sz w:val="20"/>
          <w:szCs w:val="20"/>
        </w:rPr>
        <w:t xml:space="preserve"> </w:t>
      </w:r>
      <w:r>
        <w:rPr>
          <w:rFonts w:ascii="Helvetica" w:hAnsi="Helvetica"/>
          <w:spacing w:val="-1"/>
          <w:sz w:val="20"/>
          <w:szCs w:val="20"/>
        </w:rPr>
        <w:t>three key observations</w:t>
      </w:r>
      <w:r w:rsidR="003976A1">
        <w:rPr>
          <w:rFonts w:ascii="Helvetica" w:hAnsi="Helvetica"/>
          <w:spacing w:val="-1"/>
          <w:sz w:val="20"/>
          <w:szCs w:val="20"/>
        </w:rPr>
        <w:t>:</w:t>
      </w:r>
      <w:r w:rsidR="003976A1">
        <w:rPr>
          <w:rFonts w:ascii="Helvetica" w:hAnsi="Helvetica"/>
          <w:sz w:val="20"/>
          <w:szCs w:val="20"/>
        </w:rPr>
        <w:t xml:space="preserve"> </w:t>
      </w:r>
    </w:p>
    <w:p w14:paraId="41F750E2" w14:textId="77777777" w:rsidR="00A20624" w:rsidRPr="00E71FCB" w:rsidRDefault="00C03012" w:rsidP="003F19B8">
      <w:pPr>
        <w:pStyle w:val="ListParagraph"/>
        <w:numPr>
          <w:ilvl w:val="0"/>
          <w:numId w:val="10"/>
        </w:numPr>
        <w:spacing w:after="60"/>
        <w:ind w:left="426" w:hanging="284"/>
        <w:contextualSpacing w:val="0"/>
        <w:jc w:val="both"/>
        <w:rPr>
          <w:rFonts w:ascii="Helvetica" w:hAnsi="Helvetica"/>
          <w:sz w:val="18"/>
          <w:szCs w:val="18"/>
        </w:rPr>
      </w:pPr>
      <w:r w:rsidRPr="00E71FCB">
        <w:rPr>
          <w:rFonts w:ascii="Helvetica" w:hAnsi="Helvetica"/>
          <w:sz w:val="18"/>
          <w:szCs w:val="18"/>
        </w:rPr>
        <w:t xml:space="preserve">Seller development and performance is stagnating in real terms because they frequently lack a holistic process-led approach to create the outcomes they need. </w:t>
      </w:r>
    </w:p>
    <w:p w14:paraId="78B43B33" w14:textId="65B3DDEF" w:rsidR="00A20624" w:rsidRPr="00E71FCB" w:rsidRDefault="00C03012" w:rsidP="003F19B8">
      <w:pPr>
        <w:pStyle w:val="ListParagraph"/>
        <w:numPr>
          <w:ilvl w:val="0"/>
          <w:numId w:val="10"/>
        </w:numPr>
        <w:spacing w:after="60"/>
        <w:ind w:left="426" w:hanging="284"/>
        <w:contextualSpacing w:val="0"/>
        <w:jc w:val="both"/>
        <w:rPr>
          <w:rFonts w:ascii="Helvetica" w:hAnsi="Helvetica"/>
          <w:sz w:val="18"/>
          <w:szCs w:val="18"/>
        </w:rPr>
      </w:pPr>
      <w:r w:rsidRPr="00E71FCB">
        <w:rPr>
          <w:rFonts w:ascii="Helvetica" w:hAnsi="Helvetica"/>
          <w:sz w:val="18"/>
          <w:szCs w:val="18"/>
        </w:rPr>
        <w:t>Too many sellers lack conscious competenc</w:t>
      </w:r>
      <w:r w:rsidR="00D65BE8">
        <w:rPr>
          <w:rFonts w:ascii="Helvetica" w:hAnsi="Helvetica"/>
          <w:sz w:val="18"/>
          <w:szCs w:val="18"/>
        </w:rPr>
        <w:t>y</w:t>
      </w:r>
      <w:r w:rsidRPr="00E71FCB">
        <w:rPr>
          <w:rFonts w:ascii="Helvetica" w:hAnsi="Helvetica"/>
          <w:sz w:val="18"/>
          <w:szCs w:val="18"/>
        </w:rPr>
        <w:t xml:space="preserve"> to systematically and intentionally influenc</w:t>
      </w:r>
      <w:r w:rsidR="003976A1" w:rsidRPr="00E71FCB">
        <w:rPr>
          <w:rFonts w:ascii="Helvetica" w:hAnsi="Helvetica"/>
          <w:sz w:val="18"/>
          <w:szCs w:val="18"/>
        </w:rPr>
        <w:t>e</w:t>
      </w:r>
      <w:r w:rsidRPr="00E71FCB">
        <w:rPr>
          <w:rFonts w:ascii="Helvetica" w:hAnsi="Helvetica"/>
          <w:sz w:val="18"/>
          <w:szCs w:val="18"/>
        </w:rPr>
        <w:t xml:space="preserve"> buyer perceptions. </w:t>
      </w:r>
    </w:p>
    <w:p w14:paraId="18F5C8DB" w14:textId="73522C95" w:rsidR="00C065EA" w:rsidRPr="00820AC9" w:rsidRDefault="00C03012" w:rsidP="003F19B8">
      <w:pPr>
        <w:pStyle w:val="ListParagraph"/>
        <w:numPr>
          <w:ilvl w:val="0"/>
          <w:numId w:val="10"/>
        </w:numPr>
        <w:spacing w:after="60"/>
        <w:ind w:left="426" w:hanging="284"/>
        <w:contextualSpacing w:val="0"/>
        <w:jc w:val="both"/>
        <w:rPr>
          <w:rFonts w:ascii="Helvetica" w:hAnsi="Helvetica"/>
          <w:sz w:val="18"/>
          <w:szCs w:val="18"/>
        </w:rPr>
      </w:pPr>
      <w:r w:rsidRPr="00E71FCB">
        <w:rPr>
          <w:rFonts w:ascii="Helvetica" w:hAnsi="Helvetica"/>
          <w:sz w:val="18"/>
          <w:szCs w:val="18"/>
        </w:rPr>
        <w:t xml:space="preserve">Solutions available to help </w:t>
      </w:r>
      <w:r w:rsidR="001E5937" w:rsidRPr="00E71FCB">
        <w:rPr>
          <w:rFonts w:ascii="Helvetica" w:hAnsi="Helvetica"/>
          <w:sz w:val="18"/>
          <w:szCs w:val="18"/>
        </w:rPr>
        <w:t xml:space="preserve">and </w:t>
      </w:r>
      <w:r w:rsidRPr="00E71FCB">
        <w:rPr>
          <w:rFonts w:ascii="Helvetica" w:hAnsi="Helvetica"/>
          <w:sz w:val="18"/>
          <w:szCs w:val="18"/>
        </w:rPr>
        <w:t xml:space="preserve">support sellers are often fragmented, complex underutilised and require significant resource </w:t>
      </w:r>
      <w:r w:rsidR="00A20624" w:rsidRPr="00E71FCB">
        <w:rPr>
          <w:rFonts w:ascii="Helvetica" w:hAnsi="Helvetica"/>
          <w:sz w:val="18"/>
          <w:szCs w:val="18"/>
        </w:rPr>
        <w:t xml:space="preserve">and investment </w:t>
      </w:r>
      <w:r w:rsidR="001E5937" w:rsidRPr="00E71FCB">
        <w:rPr>
          <w:rFonts w:ascii="Helvetica" w:hAnsi="Helvetica"/>
          <w:sz w:val="18"/>
          <w:szCs w:val="18"/>
        </w:rPr>
        <w:t>allocation to be effective</w:t>
      </w:r>
      <w:r w:rsidRPr="00E71FCB">
        <w:rPr>
          <w:rFonts w:ascii="Helvetica" w:hAnsi="Helvetica"/>
          <w:sz w:val="18"/>
          <w:szCs w:val="18"/>
        </w:rPr>
        <w:t xml:space="preserve">. </w:t>
      </w:r>
    </w:p>
    <w:p w14:paraId="023EC47D" w14:textId="79C3BE95" w:rsidR="009369B2" w:rsidRDefault="0073153C" w:rsidP="00932E53">
      <w:pPr>
        <w:spacing w:after="120"/>
        <w:jc w:val="both"/>
        <w:rPr>
          <w:rFonts w:ascii="Helvetica" w:hAnsi="Helvetica"/>
          <w:spacing w:val="-1"/>
          <w:sz w:val="20"/>
          <w:szCs w:val="20"/>
        </w:rPr>
      </w:pPr>
      <w:r w:rsidRPr="0073153C">
        <w:rPr>
          <w:rFonts w:ascii="Helvetica" w:hAnsi="Helvetica"/>
          <w:sz w:val="20"/>
          <w:szCs w:val="20"/>
        </w:rPr>
        <w:t>Selling can be complex, abstract and unpredictable. It needs decrypting logic to help sellers understand buyer behaviour and to adjust their own selling behaviours.</w:t>
      </w:r>
      <w:r w:rsidRPr="0073153C">
        <w:rPr>
          <w:rFonts w:ascii="Helvetica" w:hAnsi="Helvetica"/>
          <w:spacing w:val="-1"/>
          <w:sz w:val="20"/>
          <w:szCs w:val="20"/>
        </w:rPr>
        <w:t xml:space="preserve"> </w:t>
      </w:r>
      <w:r>
        <w:rPr>
          <w:rFonts w:ascii="Helvetica" w:hAnsi="Helvetica"/>
          <w:spacing w:val="-1"/>
          <w:sz w:val="20"/>
          <w:szCs w:val="20"/>
        </w:rPr>
        <w:t>T</w:t>
      </w:r>
      <w:r>
        <w:rPr>
          <w:rFonts w:ascii="Helvetica" w:hAnsi="Helvetica"/>
          <w:sz w:val="20"/>
          <w:szCs w:val="20"/>
        </w:rPr>
        <w:t xml:space="preserve">he question that continuously comes up in our research is: how do we encourage sellers to behave differently? The answer lies in the layered combination of The Perception Selling Methodology’s </w:t>
      </w:r>
      <w:r>
        <w:rPr>
          <w:rFonts w:ascii="Helvetica" w:hAnsi="Helvetica"/>
          <w:spacing w:val="-1"/>
          <w:sz w:val="20"/>
          <w:szCs w:val="20"/>
        </w:rPr>
        <w:t xml:space="preserve">three axioms. </w:t>
      </w:r>
    </w:p>
    <w:p w14:paraId="5575FE0D" w14:textId="348483A3" w:rsidR="00444835" w:rsidRPr="009369B2" w:rsidRDefault="009369B2" w:rsidP="00932E53">
      <w:pPr>
        <w:spacing w:after="120"/>
        <w:jc w:val="both"/>
        <w:rPr>
          <w:rFonts w:ascii="Helvetica" w:hAnsi="Helvetica"/>
          <w:spacing w:val="-1"/>
          <w:sz w:val="20"/>
          <w:szCs w:val="20"/>
        </w:rPr>
      </w:pPr>
      <w:r>
        <w:rPr>
          <w:rFonts w:ascii="Helvetica" w:hAnsi="Helvetica"/>
          <w:spacing w:val="-1"/>
          <w:sz w:val="20"/>
          <w:szCs w:val="20"/>
        </w:rPr>
        <w:t>In this paper w</w:t>
      </w:r>
      <w:r>
        <w:rPr>
          <w:rFonts w:ascii="Helvetica" w:hAnsi="Helvetica"/>
          <w:sz w:val="20"/>
          <w:szCs w:val="20"/>
        </w:rPr>
        <w:t xml:space="preserve">e dissect and categorise the elements of buyer decision making and blend sales behavioural research to form the building blocks of a </w:t>
      </w:r>
      <w:r w:rsidR="00666E3B">
        <w:rPr>
          <w:rFonts w:ascii="Helvetica" w:hAnsi="Helvetica"/>
          <w:sz w:val="20"/>
          <w:szCs w:val="20"/>
        </w:rPr>
        <w:t xml:space="preserve">new </w:t>
      </w:r>
      <w:r>
        <w:rPr>
          <w:rFonts w:ascii="Helvetica" w:hAnsi="Helvetica"/>
          <w:sz w:val="20"/>
          <w:szCs w:val="20"/>
        </w:rPr>
        <w:t>holistic selling methodology.</w:t>
      </w:r>
      <w:r>
        <w:rPr>
          <w:rFonts w:ascii="Helvetica" w:hAnsi="Helvetica"/>
          <w:spacing w:val="-1"/>
          <w:sz w:val="20"/>
          <w:szCs w:val="20"/>
        </w:rPr>
        <w:t xml:space="preserve"> </w:t>
      </w:r>
      <w:r w:rsidR="0073153C">
        <w:rPr>
          <w:rFonts w:ascii="Helvetica" w:hAnsi="Helvetica"/>
          <w:spacing w:val="-1"/>
          <w:sz w:val="20"/>
          <w:szCs w:val="20"/>
        </w:rPr>
        <w:t xml:space="preserve">They enable and reinforce behaviours that mitigate common selling challenges and elevate sales performance </w:t>
      </w:r>
      <w:r w:rsidR="0073153C">
        <w:rPr>
          <w:rFonts w:ascii="Helvetica" w:hAnsi="Helvetica"/>
          <w:sz w:val="20"/>
          <w:szCs w:val="20"/>
        </w:rPr>
        <w:t>for businesses and individuals alike.</w:t>
      </w:r>
      <w:r w:rsidR="0073153C">
        <w:rPr>
          <w:rFonts w:ascii="Helvetica" w:hAnsi="Helvetica"/>
          <w:spacing w:val="-1"/>
          <w:sz w:val="20"/>
          <w:szCs w:val="20"/>
        </w:rPr>
        <w:t xml:space="preserve"> </w:t>
      </w:r>
    </w:p>
    <w:p w14:paraId="7E0AB1E8" w14:textId="49C0E07B" w:rsidR="00455A19" w:rsidRDefault="00B67859" w:rsidP="00455A19">
      <w:pPr>
        <w:spacing w:after="120"/>
        <w:jc w:val="both"/>
        <w:rPr>
          <w:rFonts w:ascii="Helvetica" w:hAnsi="Helvetica"/>
          <w:spacing w:val="-1"/>
          <w:sz w:val="20"/>
          <w:szCs w:val="20"/>
        </w:rPr>
      </w:pPr>
      <w:r>
        <w:rPr>
          <w:rFonts w:ascii="Helvetica" w:hAnsi="Helvetica"/>
          <w:spacing w:val="-1"/>
          <w:sz w:val="20"/>
          <w:szCs w:val="20"/>
        </w:rPr>
        <w:t xml:space="preserve">Axiom </w:t>
      </w:r>
      <w:r w:rsidR="009369B2">
        <w:rPr>
          <w:rFonts w:ascii="Helvetica" w:hAnsi="Helvetica"/>
          <w:spacing w:val="-1"/>
          <w:sz w:val="20"/>
          <w:szCs w:val="20"/>
        </w:rPr>
        <w:t>1</w:t>
      </w:r>
      <w:r w:rsidR="00932E53">
        <w:rPr>
          <w:rFonts w:ascii="Helvetica" w:hAnsi="Helvetica"/>
          <w:spacing w:val="-1"/>
          <w:sz w:val="20"/>
          <w:szCs w:val="20"/>
        </w:rPr>
        <w:t xml:space="preserve">: </w:t>
      </w:r>
      <w:r w:rsidR="009369B2">
        <w:rPr>
          <w:rFonts w:ascii="Helvetica" w:hAnsi="Helvetica"/>
          <w:spacing w:val="-1"/>
          <w:sz w:val="20"/>
          <w:szCs w:val="20"/>
        </w:rPr>
        <w:t>C</w:t>
      </w:r>
      <w:r w:rsidR="00455A19">
        <w:rPr>
          <w:rFonts w:ascii="Helvetica" w:hAnsi="Helvetica"/>
          <w:spacing w:val="-1"/>
          <w:sz w:val="20"/>
          <w:szCs w:val="20"/>
        </w:rPr>
        <w:t>entre</w:t>
      </w:r>
      <w:r w:rsidR="009369B2">
        <w:rPr>
          <w:rFonts w:ascii="Helvetica" w:hAnsi="Helvetica"/>
          <w:spacing w:val="-1"/>
          <w:sz w:val="20"/>
          <w:szCs w:val="20"/>
        </w:rPr>
        <w:t xml:space="preserve">d on the buyer’s decision making process, </w:t>
      </w:r>
      <w:r w:rsidR="00455A19">
        <w:rPr>
          <w:rFonts w:ascii="Helvetica" w:hAnsi="Helvetica"/>
          <w:spacing w:val="-1"/>
          <w:sz w:val="20"/>
          <w:szCs w:val="20"/>
        </w:rPr>
        <w:t>there are f</w:t>
      </w:r>
      <w:r w:rsidR="00455A19" w:rsidRPr="00932E53">
        <w:rPr>
          <w:rFonts w:ascii="Helvetica" w:hAnsi="Helvetica"/>
          <w:spacing w:val="-1"/>
          <w:sz w:val="20"/>
          <w:szCs w:val="20"/>
        </w:rPr>
        <w:t xml:space="preserve">our iterations of the buyer’s perception </w:t>
      </w:r>
      <w:r w:rsidR="009369B2">
        <w:rPr>
          <w:rFonts w:ascii="Helvetica" w:hAnsi="Helvetica"/>
          <w:sz w:val="20"/>
          <w:szCs w:val="20"/>
        </w:rPr>
        <w:t xml:space="preserve">that are </w:t>
      </w:r>
      <w:r w:rsidR="00E32C02">
        <w:rPr>
          <w:rFonts w:ascii="Helvetica" w:hAnsi="Helvetica"/>
          <w:sz w:val="20"/>
          <w:szCs w:val="20"/>
        </w:rPr>
        <w:t>prime</w:t>
      </w:r>
      <w:r w:rsidR="009369B2">
        <w:rPr>
          <w:rFonts w:ascii="Helvetica" w:hAnsi="Helvetica"/>
          <w:sz w:val="20"/>
          <w:szCs w:val="20"/>
        </w:rPr>
        <w:t xml:space="preserve"> motivators of buying decisions</w:t>
      </w:r>
      <w:r w:rsidR="00E32C02">
        <w:rPr>
          <w:rFonts w:ascii="Helvetica" w:hAnsi="Helvetica"/>
          <w:sz w:val="20"/>
          <w:szCs w:val="20"/>
        </w:rPr>
        <w:t>. When successfully</w:t>
      </w:r>
      <w:r w:rsidR="009369B2">
        <w:rPr>
          <w:rFonts w:ascii="Helvetica" w:hAnsi="Helvetica"/>
          <w:sz w:val="20"/>
          <w:szCs w:val="20"/>
        </w:rPr>
        <w:t xml:space="preserve"> influenced</w:t>
      </w:r>
      <w:r w:rsidR="00E32C02">
        <w:rPr>
          <w:rFonts w:ascii="Helvetica" w:hAnsi="Helvetica"/>
          <w:sz w:val="20"/>
          <w:szCs w:val="20"/>
        </w:rPr>
        <w:t xml:space="preserve"> by the seller, the result is incr</w:t>
      </w:r>
      <w:r w:rsidR="009369B2">
        <w:rPr>
          <w:rFonts w:ascii="Helvetica" w:hAnsi="Helvetica"/>
          <w:sz w:val="20"/>
          <w:szCs w:val="20"/>
        </w:rPr>
        <w:t>ease</w:t>
      </w:r>
      <w:r w:rsidR="00E32C02">
        <w:rPr>
          <w:rFonts w:ascii="Helvetica" w:hAnsi="Helvetica"/>
          <w:sz w:val="20"/>
          <w:szCs w:val="20"/>
        </w:rPr>
        <w:t>d</w:t>
      </w:r>
      <w:r w:rsidR="009369B2">
        <w:rPr>
          <w:rFonts w:ascii="Helvetica" w:hAnsi="Helvetica"/>
          <w:sz w:val="20"/>
          <w:szCs w:val="20"/>
        </w:rPr>
        <w:t xml:space="preserve"> demand for a seller’s products and services and improve</w:t>
      </w:r>
      <w:r w:rsidR="00666E3B">
        <w:rPr>
          <w:rFonts w:ascii="Helvetica" w:hAnsi="Helvetica"/>
          <w:sz w:val="20"/>
          <w:szCs w:val="20"/>
        </w:rPr>
        <w:t>d</w:t>
      </w:r>
      <w:r w:rsidR="009369B2">
        <w:rPr>
          <w:rFonts w:ascii="Helvetica" w:hAnsi="Helvetica"/>
          <w:sz w:val="20"/>
          <w:szCs w:val="20"/>
        </w:rPr>
        <w:t xml:space="preserve"> sales performance</w:t>
      </w:r>
      <w:r w:rsidR="00455A19">
        <w:rPr>
          <w:rFonts w:ascii="Helvetica" w:hAnsi="Helvetica"/>
          <w:spacing w:val="-1"/>
          <w:sz w:val="20"/>
          <w:szCs w:val="20"/>
        </w:rPr>
        <w:t>:</w:t>
      </w:r>
      <w:r w:rsidR="00455A19" w:rsidRPr="00932E53">
        <w:rPr>
          <w:rFonts w:ascii="Helvetica" w:hAnsi="Helvetica"/>
          <w:spacing w:val="-1"/>
          <w:sz w:val="20"/>
          <w:szCs w:val="20"/>
        </w:rPr>
        <w:t xml:space="preserve"> </w:t>
      </w:r>
    </w:p>
    <w:p w14:paraId="7B5804BE" w14:textId="3618FE15" w:rsidR="00455A19" w:rsidRPr="00E71FCB" w:rsidRDefault="00455A19" w:rsidP="003F19B8">
      <w:pPr>
        <w:pStyle w:val="ListParagraph"/>
        <w:numPr>
          <w:ilvl w:val="0"/>
          <w:numId w:val="9"/>
        </w:numPr>
        <w:spacing w:line="276" w:lineRule="auto"/>
        <w:ind w:left="426" w:hanging="284"/>
        <w:rPr>
          <w:rFonts w:ascii="Helvetica" w:hAnsi="Helvetica"/>
          <w:sz w:val="18"/>
          <w:szCs w:val="18"/>
        </w:rPr>
      </w:pPr>
      <w:r>
        <w:rPr>
          <w:rFonts w:ascii="Helvetica" w:hAnsi="Helvetica"/>
          <w:sz w:val="18"/>
          <w:szCs w:val="18"/>
        </w:rPr>
        <w:t>the</w:t>
      </w:r>
      <w:r w:rsidRPr="00E71FCB">
        <w:rPr>
          <w:rFonts w:ascii="Helvetica" w:hAnsi="Helvetica"/>
          <w:sz w:val="18"/>
          <w:szCs w:val="18"/>
        </w:rPr>
        <w:t xml:space="preserve"> business challenge exists, and it is a priority</w:t>
      </w:r>
      <w:r>
        <w:rPr>
          <w:rFonts w:ascii="Helvetica" w:hAnsi="Helvetica"/>
          <w:sz w:val="18"/>
          <w:szCs w:val="18"/>
        </w:rPr>
        <w:t xml:space="preserve"> for the buyer to act upon</w:t>
      </w:r>
    </w:p>
    <w:p w14:paraId="7ABAE9C7" w14:textId="12D5B894" w:rsidR="00455A19" w:rsidRPr="00E71FCB" w:rsidRDefault="00455A19" w:rsidP="003F19B8">
      <w:pPr>
        <w:pStyle w:val="ListParagraph"/>
        <w:numPr>
          <w:ilvl w:val="0"/>
          <w:numId w:val="9"/>
        </w:numPr>
        <w:spacing w:line="276" w:lineRule="auto"/>
        <w:ind w:left="426" w:hanging="284"/>
        <w:rPr>
          <w:rFonts w:ascii="Helvetica" w:hAnsi="Helvetica"/>
          <w:sz w:val="18"/>
          <w:szCs w:val="18"/>
        </w:rPr>
      </w:pPr>
      <w:r>
        <w:rPr>
          <w:rFonts w:ascii="Helvetica" w:hAnsi="Helvetica"/>
          <w:sz w:val="18"/>
          <w:szCs w:val="18"/>
        </w:rPr>
        <w:t xml:space="preserve">the </w:t>
      </w:r>
      <w:r w:rsidRPr="00E71FCB">
        <w:rPr>
          <w:rFonts w:ascii="Helvetica" w:hAnsi="Helvetica"/>
          <w:sz w:val="18"/>
          <w:szCs w:val="18"/>
        </w:rPr>
        <w:t>seller</w:t>
      </w:r>
      <w:r>
        <w:rPr>
          <w:rFonts w:ascii="Helvetica" w:hAnsi="Helvetica"/>
          <w:sz w:val="18"/>
          <w:szCs w:val="18"/>
        </w:rPr>
        <w:t xml:space="preserve"> and their</w:t>
      </w:r>
      <w:r w:rsidRPr="00E71FCB">
        <w:rPr>
          <w:rFonts w:ascii="Helvetica" w:hAnsi="Helvetica"/>
          <w:sz w:val="18"/>
          <w:szCs w:val="18"/>
        </w:rPr>
        <w:t xml:space="preserve"> capabilities are the most suitable to address the business challenge</w:t>
      </w:r>
    </w:p>
    <w:p w14:paraId="6FA761C3" w14:textId="06A40AE0" w:rsidR="00455A19" w:rsidRPr="00E71FCB" w:rsidRDefault="00455A19" w:rsidP="003F19B8">
      <w:pPr>
        <w:pStyle w:val="ListParagraph"/>
        <w:numPr>
          <w:ilvl w:val="0"/>
          <w:numId w:val="9"/>
        </w:numPr>
        <w:spacing w:line="276" w:lineRule="auto"/>
        <w:ind w:left="426" w:hanging="284"/>
        <w:rPr>
          <w:rFonts w:ascii="Helvetica" w:hAnsi="Helvetica"/>
          <w:sz w:val="18"/>
          <w:szCs w:val="18"/>
        </w:rPr>
      </w:pPr>
      <w:r w:rsidRPr="00E71FCB">
        <w:rPr>
          <w:rFonts w:ascii="Helvetica" w:hAnsi="Helvetica"/>
          <w:sz w:val="18"/>
          <w:szCs w:val="18"/>
        </w:rPr>
        <w:t>the seller</w:t>
      </w:r>
      <w:r>
        <w:rPr>
          <w:rFonts w:ascii="Helvetica" w:hAnsi="Helvetica"/>
          <w:sz w:val="18"/>
          <w:szCs w:val="18"/>
        </w:rPr>
        <w:t xml:space="preserve"> and their</w:t>
      </w:r>
      <w:r w:rsidRPr="00E71FCB">
        <w:rPr>
          <w:rFonts w:ascii="Helvetica" w:hAnsi="Helvetica"/>
          <w:sz w:val="18"/>
          <w:szCs w:val="18"/>
        </w:rPr>
        <w:t xml:space="preserve"> capabilities align with the buyer’s personal motivators </w:t>
      </w:r>
      <w:r>
        <w:rPr>
          <w:rFonts w:ascii="Helvetica" w:hAnsi="Helvetica"/>
          <w:sz w:val="18"/>
          <w:szCs w:val="18"/>
        </w:rPr>
        <w:t>and/</w:t>
      </w:r>
      <w:r w:rsidRPr="00E71FCB">
        <w:rPr>
          <w:rFonts w:ascii="Helvetica" w:hAnsi="Helvetica"/>
          <w:sz w:val="18"/>
          <w:szCs w:val="18"/>
        </w:rPr>
        <w:t>or prevent a personal loss</w:t>
      </w:r>
    </w:p>
    <w:p w14:paraId="035E7A64" w14:textId="703894C5" w:rsidR="00455A19" w:rsidRPr="00E71FCB" w:rsidRDefault="00455A19" w:rsidP="003F19B8">
      <w:pPr>
        <w:pStyle w:val="ListParagraph"/>
        <w:numPr>
          <w:ilvl w:val="0"/>
          <w:numId w:val="9"/>
        </w:numPr>
        <w:spacing w:after="120" w:line="276" w:lineRule="auto"/>
        <w:ind w:left="426" w:hanging="284"/>
        <w:rPr>
          <w:rFonts w:ascii="Helvetica" w:hAnsi="Helvetica"/>
          <w:sz w:val="18"/>
          <w:szCs w:val="18"/>
        </w:rPr>
      </w:pPr>
      <w:r w:rsidRPr="00E71FCB">
        <w:rPr>
          <w:rFonts w:ascii="Helvetica" w:hAnsi="Helvetica"/>
          <w:sz w:val="18"/>
          <w:szCs w:val="18"/>
        </w:rPr>
        <w:t>the seller</w:t>
      </w:r>
      <w:r w:rsidRPr="00E31EFC">
        <w:rPr>
          <w:rFonts w:ascii="Helvetica" w:hAnsi="Helvetica"/>
          <w:sz w:val="18"/>
          <w:szCs w:val="18"/>
        </w:rPr>
        <w:t xml:space="preserve"> </w:t>
      </w:r>
      <w:r>
        <w:rPr>
          <w:rFonts w:ascii="Helvetica" w:hAnsi="Helvetica"/>
          <w:sz w:val="18"/>
          <w:szCs w:val="18"/>
        </w:rPr>
        <w:t>and their</w:t>
      </w:r>
      <w:r w:rsidRPr="00E71FCB">
        <w:rPr>
          <w:rFonts w:ascii="Helvetica" w:hAnsi="Helvetica"/>
          <w:sz w:val="18"/>
          <w:szCs w:val="18"/>
        </w:rPr>
        <w:t xml:space="preserve"> capabilities </w:t>
      </w:r>
      <w:r>
        <w:rPr>
          <w:rFonts w:ascii="Helvetica" w:hAnsi="Helvetica"/>
          <w:sz w:val="18"/>
          <w:szCs w:val="18"/>
        </w:rPr>
        <w:t xml:space="preserve">are </w:t>
      </w:r>
      <w:r w:rsidRPr="00E71FCB">
        <w:rPr>
          <w:rFonts w:ascii="Helvetica" w:hAnsi="Helvetica"/>
          <w:sz w:val="18"/>
          <w:szCs w:val="18"/>
        </w:rPr>
        <w:t>still the most suitable partner</w:t>
      </w:r>
      <w:r>
        <w:rPr>
          <w:rFonts w:ascii="Helvetica" w:hAnsi="Helvetica"/>
          <w:sz w:val="18"/>
          <w:szCs w:val="18"/>
        </w:rPr>
        <w:t>, provider or solution</w:t>
      </w:r>
      <w:r w:rsidRPr="00E71FCB">
        <w:rPr>
          <w:rFonts w:ascii="Helvetica" w:hAnsi="Helvetica"/>
          <w:sz w:val="18"/>
          <w:szCs w:val="18"/>
        </w:rPr>
        <w:t xml:space="preserve"> </w:t>
      </w:r>
    </w:p>
    <w:p w14:paraId="533CBC78" w14:textId="33DAE249" w:rsidR="009369B2" w:rsidRDefault="00354179" w:rsidP="009369B2">
      <w:pPr>
        <w:spacing w:after="120"/>
        <w:jc w:val="both"/>
        <w:rPr>
          <w:rFonts w:ascii="Helvetica" w:hAnsi="Helvetica"/>
          <w:sz w:val="20"/>
          <w:szCs w:val="20"/>
        </w:rPr>
      </w:pPr>
      <w:r w:rsidRPr="00455A19">
        <w:rPr>
          <w:rFonts w:ascii="Helvetica" w:hAnsi="Helvetica"/>
          <w:spacing w:val="-1"/>
          <w:sz w:val="20"/>
          <w:szCs w:val="20"/>
        </w:rPr>
        <w:t>Successful selling is an exercise in understanding and influencing the buyer’s perception.</w:t>
      </w:r>
      <w:r w:rsidRPr="009369B2">
        <w:rPr>
          <w:rFonts w:ascii="Helvetica" w:hAnsi="Helvetica"/>
          <w:sz w:val="20"/>
          <w:szCs w:val="20"/>
        </w:rPr>
        <w:t xml:space="preserve"> </w:t>
      </w:r>
      <w:r w:rsidR="00455A19" w:rsidRPr="00455A19">
        <w:rPr>
          <w:rFonts w:ascii="Helvetica" w:hAnsi="Helvetica"/>
          <w:spacing w:val="-1"/>
          <w:sz w:val="20"/>
          <w:szCs w:val="20"/>
        </w:rPr>
        <w:t xml:space="preserve">Seller behaviours should focus on Influencing </w:t>
      </w:r>
      <w:r w:rsidR="00666E3B">
        <w:rPr>
          <w:rFonts w:ascii="Helvetica" w:hAnsi="Helvetica"/>
          <w:spacing w:val="-1"/>
          <w:sz w:val="20"/>
          <w:szCs w:val="20"/>
        </w:rPr>
        <w:t xml:space="preserve">gaps in </w:t>
      </w:r>
      <w:r w:rsidR="00455A19" w:rsidRPr="00455A19">
        <w:rPr>
          <w:rFonts w:ascii="Helvetica" w:hAnsi="Helvetica"/>
          <w:spacing w:val="-1"/>
          <w:sz w:val="20"/>
          <w:szCs w:val="20"/>
        </w:rPr>
        <w:t xml:space="preserve">perception to increase sales success and to protect and grow existing relationships. </w:t>
      </w:r>
    </w:p>
    <w:p w14:paraId="442C1E3D" w14:textId="04DAAA95" w:rsidR="00455A19" w:rsidRDefault="00354179" w:rsidP="00AE3B9A">
      <w:pPr>
        <w:spacing w:after="120"/>
        <w:jc w:val="both"/>
        <w:rPr>
          <w:rFonts w:ascii="Helvetica" w:hAnsi="Helvetica"/>
          <w:spacing w:val="-1"/>
          <w:sz w:val="20"/>
          <w:szCs w:val="20"/>
        </w:rPr>
      </w:pPr>
      <w:r>
        <w:rPr>
          <w:rFonts w:ascii="Helvetica" w:hAnsi="Helvetica"/>
          <w:noProof/>
          <w:spacing w:val="-1"/>
          <w:sz w:val="20"/>
          <w:szCs w:val="20"/>
        </w:rPr>
        <w:drawing>
          <wp:anchor distT="0" distB="0" distL="114300" distR="114300" simplePos="0" relativeHeight="251710976" behindDoc="1" locked="0" layoutInCell="1" allowOverlap="1" wp14:anchorId="34AD4D22" wp14:editId="0BC7B566">
            <wp:simplePos x="0" y="0"/>
            <wp:positionH relativeFrom="column">
              <wp:posOffset>2824077</wp:posOffset>
            </wp:positionH>
            <wp:positionV relativeFrom="paragraph">
              <wp:posOffset>411184</wp:posOffset>
            </wp:positionV>
            <wp:extent cx="2975610" cy="2924810"/>
            <wp:effectExtent l="0" t="0" r="0" b="0"/>
            <wp:wrapTight wrapText="bothSides">
              <wp:wrapPolygon edited="0">
                <wp:start x="0" y="0"/>
                <wp:lineTo x="0" y="21478"/>
                <wp:lineTo x="21480" y="21478"/>
                <wp:lineTo x="2148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PSM Holistic Graphic Simple.pdf"/>
                    <pic:cNvPicPr/>
                  </pic:nvPicPr>
                  <pic:blipFill>
                    <a:blip r:embed="rId8">
                      <a:extLst>
                        <a:ext uri="{28A0092B-C50C-407E-A947-70E740481C1C}">
                          <a14:useLocalDpi xmlns:a14="http://schemas.microsoft.com/office/drawing/2010/main" val="0"/>
                        </a:ext>
                      </a:extLst>
                    </a:blip>
                    <a:stretch>
                      <a:fillRect/>
                    </a:stretch>
                  </pic:blipFill>
                  <pic:spPr>
                    <a:xfrm>
                      <a:off x="0" y="0"/>
                      <a:ext cx="2975610" cy="2924810"/>
                    </a:xfrm>
                    <a:prstGeom prst="rect">
                      <a:avLst/>
                    </a:prstGeom>
                  </pic:spPr>
                </pic:pic>
              </a:graphicData>
            </a:graphic>
            <wp14:sizeRelH relativeFrom="page">
              <wp14:pctWidth>0</wp14:pctWidth>
            </wp14:sizeRelH>
            <wp14:sizeRelV relativeFrom="page">
              <wp14:pctHeight>0</wp14:pctHeight>
            </wp14:sizeRelV>
          </wp:anchor>
        </w:drawing>
      </w:r>
      <w:r w:rsidR="00455A19" w:rsidRPr="00455A19">
        <w:rPr>
          <w:rFonts w:ascii="Helvetica" w:hAnsi="Helvetica"/>
          <w:spacing w:val="-1"/>
          <w:sz w:val="20"/>
          <w:szCs w:val="20"/>
        </w:rPr>
        <w:t xml:space="preserve">Axiom </w:t>
      </w:r>
      <w:r w:rsidR="009369B2">
        <w:rPr>
          <w:rFonts w:ascii="Helvetica" w:hAnsi="Helvetica"/>
          <w:spacing w:val="-1"/>
          <w:sz w:val="20"/>
          <w:szCs w:val="20"/>
        </w:rPr>
        <w:t>2</w:t>
      </w:r>
      <w:r w:rsidR="00455A19" w:rsidRPr="00455A19">
        <w:rPr>
          <w:rFonts w:ascii="Helvetica" w:hAnsi="Helvetica"/>
          <w:spacing w:val="-1"/>
          <w:sz w:val="20"/>
          <w:szCs w:val="20"/>
        </w:rPr>
        <w:t xml:space="preserve">: </w:t>
      </w:r>
      <w:r w:rsidR="00455A19" w:rsidRPr="00932E53">
        <w:rPr>
          <w:rFonts w:ascii="Helvetica" w:hAnsi="Helvetica"/>
          <w:spacing w:val="-1"/>
          <w:sz w:val="20"/>
          <w:szCs w:val="20"/>
        </w:rPr>
        <w:t xml:space="preserve">The Perception Selling Methodology is anchored by five universal </w:t>
      </w:r>
      <w:r>
        <w:rPr>
          <w:rFonts w:ascii="Helvetica" w:hAnsi="Helvetica"/>
          <w:spacing w:val="-1"/>
          <w:sz w:val="20"/>
          <w:szCs w:val="20"/>
        </w:rPr>
        <w:t>sales</w:t>
      </w:r>
      <w:r w:rsidR="00455A19" w:rsidRPr="00932E53">
        <w:rPr>
          <w:rFonts w:ascii="Helvetica" w:hAnsi="Helvetica"/>
          <w:spacing w:val="-1"/>
          <w:sz w:val="20"/>
          <w:szCs w:val="20"/>
        </w:rPr>
        <w:t xml:space="preserve"> principles</w:t>
      </w:r>
      <w:r w:rsidR="00455A19">
        <w:rPr>
          <w:rFonts w:ascii="Helvetica" w:hAnsi="Helvetica"/>
          <w:spacing w:val="-1"/>
          <w:sz w:val="20"/>
          <w:szCs w:val="20"/>
        </w:rPr>
        <w:t>, that act</w:t>
      </w:r>
      <w:r w:rsidR="00455A19" w:rsidRPr="00932E53">
        <w:rPr>
          <w:rFonts w:ascii="Helvetica" w:hAnsi="Helvetica"/>
          <w:spacing w:val="-1"/>
          <w:sz w:val="20"/>
          <w:szCs w:val="20"/>
        </w:rPr>
        <w:t xml:space="preserve"> </w:t>
      </w:r>
      <w:r>
        <w:rPr>
          <w:rFonts w:ascii="Helvetica" w:hAnsi="Helvetica"/>
          <w:spacing w:val="-1"/>
          <w:sz w:val="20"/>
          <w:szCs w:val="20"/>
        </w:rPr>
        <w:t>as</w:t>
      </w:r>
      <w:r w:rsidR="00455A19">
        <w:rPr>
          <w:rFonts w:ascii="Helvetica" w:hAnsi="Helvetica"/>
          <w:spacing w:val="-1"/>
          <w:sz w:val="20"/>
          <w:szCs w:val="20"/>
        </w:rPr>
        <w:t xml:space="preserve"> </w:t>
      </w:r>
      <w:r w:rsidR="00455A19" w:rsidRPr="00932E53">
        <w:rPr>
          <w:rFonts w:ascii="Helvetica" w:hAnsi="Helvetica"/>
          <w:spacing w:val="-1"/>
          <w:sz w:val="20"/>
          <w:szCs w:val="20"/>
        </w:rPr>
        <w:t>relationship lighthouses</w:t>
      </w:r>
      <w:r>
        <w:rPr>
          <w:rFonts w:ascii="Helvetica" w:hAnsi="Helvetica"/>
          <w:spacing w:val="-1"/>
          <w:sz w:val="20"/>
          <w:szCs w:val="20"/>
        </w:rPr>
        <w:t xml:space="preserve"> -</w:t>
      </w:r>
      <w:r w:rsidR="00455A19">
        <w:rPr>
          <w:rFonts w:ascii="Helvetica" w:hAnsi="Helvetica"/>
          <w:spacing w:val="-1"/>
          <w:sz w:val="20"/>
          <w:szCs w:val="20"/>
        </w:rPr>
        <w:t xml:space="preserve"> directional in nature</w:t>
      </w:r>
      <w:r>
        <w:rPr>
          <w:rFonts w:ascii="Helvetica" w:hAnsi="Helvetica"/>
          <w:spacing w:val="-1"/>
          <w:sz w:val="20"/>
          <w:szCs w:val="20"/>
        </w:rPr>
        <w:t>. They give the seller an understanding of the different components of the buyer’s decision making process.</w:t>
      </w:r>
      <w:r w:rsidR="00455A19">
        <w:rPr>
          <w:rFonts w:ascii="Helvetica" w:hAnsi="Helvetica"/>
          <w:spacing w:val="-1"/>
          <w:sz w:val="20"/>
          <w:szCs w:val="20"/>
        </w:rPr>
        <w:t xml:space="preserve">: </w:t>
      </w:r>
    </w:p>
    <w:p w14:paraId="060B25C9" w14:textId="00CE4932" w:rsidR="00DA1829" w:rsidRPr="00E71FCB" w:rsidRDefault="00DA1829" w:rsidP="003F19B8">
      <w:pPr>
        <w:pStyle w:val="ListParagraph"/>
        <w:numPr>
          <w:ilvl w:val="0"/>
          <w:numId w:val="11"/>
        </w:numPr>
        <w:spacing w:after="60" w:line="276" w:lineRule="auto"/>
        <w:ind w:left="426" w:hanging="284"/>
        <w:contextualSpacing w:val="0"/>
        <w:jc w:val="both"/>
        <w:rPr>
          <w:rFonts w:ascii="Helvetica" w:hAnsi="Helvetica"/>
          <w:sz w:val="18"/>
          <w:szCs w:val="18"/>
        </w:rPr>
      </w:pPr>
      <w:r w:rsidRPr="00E71FCB">
        <w:rPr>
          <w:rFonts w:ascii="Helvetica" w:hAnsi="Helvetica"/>
          <w:sz w:val="18"/>
          <w:szCs w:val="18"/>
        </w:rPr>
        <w:t>Buyers only buy to solve business challenges for which there is cause and effect</w:t>
      </w:r>
    </w:p>
    <w:p w14:paraId="0E9B1AD5" w14:textId="09C599C8" w:rsidR="00AE3B9A" w:rsidRPr="00E71FCB" w:rsidRDefault="00AE3B9A" w:rsidP="003F19B8">
      <w:pPr>
        <w:pStyle w:val="ListParagraph"/>
        <w:numPr>
          <w:ilvl w:val="0"/>
          <w:numId w:val="11"/>
        </w:numPr>
        <w:spacing w:after="60" w:line="276" w:lineRule="auto"/>
        <w:ind w:left="426" w:hanging="284"/>
        <w:contextualSpacing w:val="0"/>
        <w:jc w:val="both"/>
        <w:rPr>
          <w:rFonts w:ascii="Helvetica" w:hAnsi="Helvetica"/>
          <w:sz w:val="18"/>
          <w:szCs w:val="18"/>
        </w:rPr>
      </w:pPr>
      <w:r w:rsidRPr="00E71FCB">
        <w:rPr>
          <w:rFonts w:ascii="Helvetica" w:hAnsi="Helvetica"/>
          <w:sz w:val="18"/>
          <w:szCs w:val="18"/>
        </w:rPr>
        <w:t>Every decision to buy is predicated on the buyer’s perception of the seller and their capabilities</w:t>
      </w:r>
    </w:p>
    <w:p w14:paraId="7C0F595D" w14:textId="0AC54DEE" w:rsidR="00AE3B9A" w:rsidRPr="00E71FCB" w:rsidRDefault="00AE3B9A" w:rsidP="003F19B8">
      <w:pPr>
        <w:pStyle w:val="ListParagraph"/>
        <w:numPr>
          <w:ilvl w:val="0"/>
          <w:numId w:val="11"/>
        </w:numPr>
        <w:spacing w:after="60" w:line="276" w:lineRule="auto"/>
        <w:ind w:left="426" w:hanging="284"/>
        <w:contextualSpacing w:val="0"/>
        <w:jc w:val="both"/>
        <w:rPr>
          <w:rFonts w:ascii="Helvetica" w:hAnsi="Helvetica"/>
          <w:sz w:val="18"/>
          <w:szCs w:val="18"/>
        </w:rPr>
      </w:pPr>
      <w:r w:rsidRPr="00E71FCB">
        <w:rPr>
          <w:rFonts w:ascii="Helvetica" w:hAnsi="Helvetica"/>
          <w:sz w:val="18"/>
          <w:szCs w:val="18"/>
        </w:rPr>
        <w:t xml:space="preserve">Buyers value satisfying </w:t>
      </w:r>
      <w:r w:rsidR="00E31EFC">
        <w:rPr>
          <w:rFonts w:ascii="Helvetica" w:hAnsi="Helvetica"/>
          <w:sz w:val="18"/>
          <w:szCs w:val="18"/>
        </w:rPr>
        <w:t>their</w:t>
      </w:r>
      <w:r w:rsidRPr="00E71FCB">
        <w:rPr>
          <w:rFonts w:ascii="Helvetica" w:hAnsi="Helvetica"/>
          <w:sz w:val="18"/>
          <w:szCs w:val="18"/>
        </w:rPr>
        <w:t xml:space="preserve"> own personal motivators more than solving business challenges</w:t>
      </w:r>
    </w:p>
    <w:p w14:paraId="73E4321A" w14:textId="6C572798" w:rsidR="00AE3B9A" w:rsidRPr="00E71FCB" w:rsidRDefault="00AE3B9A" w:rsidP="003F19B8">
      <w:pPr>
        <w:pStyle w:val="ListParagraph"/>
        <w:numPr>
          <w:ilvl w:val="0"/>
          <w:numId w:val="11"/>
        </w:numPr>
        <w:spacing w:after="60" w:line="276" w:lineRule="auto"/>
        <w:ind w:left="426" w:hanging="284"/>
        <w:contextualSpacing w:val="0"/>
        <w:jc w:val="both"/>
        <w:rPr>
          <w:rFonts w:ascii="Helvetica" w:hAnsi="Helvetica"/>
          <w:sz w:val="18"/>
          <w:szCs w:val="18"/>
        </w:rPr>
      </w:pPr>
      <w:r w:rsidRPr="00E71FCB">
        <w:rPr>
          <w:rFonts w:ascii="Helvetica" w:hAnsi="Helvetica"/>
          <w:sz w:val="18"/>
          <w:szCs w:val="18"/>
        </w:rPr>
        <w:t>A buyer who arrives at their own conclusion is far more likely to act than one who is told</w:t>
      </w:r>
    </w:p>
    <w:p w14:paraId="14631040" w14:textId="402B5D08" w:rsidR="00AE3B9A" w:rsidRPr="00E71FCB" w:rsidRDefault="00AE3B9A" w:rsidP="003F19B8">
      <w:pPr>
        <w:pStyle w:val="ListParagraph"/>
        <w:numPr>
          <w:ilvl w:val="0"/>
          <w:numId w:val="11"/>
        </w:numPr>
        <w:spacing w:after="60" w:line="276" w:lineRule="auto"/>
        <w:ind w:left="426" w:hanging="284"/>
        <w:contextualSpacing w:val="0"/>
        <w:jc w:val="both"/>
        <w:rPr>
          <w:rFonts w:ascii="Helvetica" w:hAnsi="Helvetica"/>
          <w:sz w:val="18"/>
          <w:szCs w:val="18"/>
        </w:rPr>
      </w:pPr>
      <w:r w:rsidRPr="00E71FCB">
        <w:rPr>
          <w:rFonts w:ascii="Helvetica" w:hAnsi="Helvetica"/>
          <w:sz w:val="18"/>
          <w:szCs w:val="18"/>
        </w:rPr>
        <w:t>The seller owns the buyer’s perception in every aspect of the relationship</w:t>
      </w:r>
    </w:p>
    <w:p w14:paraId="3F932C10" w14:textId="1F05A600" w:rsidR="00820658" w:rsidRDefault="00B67859" w:rsidP="00932E53">
      <w:pPr>
        <w:spacing w:after="120"/>
        <w:jc w:val="both"/>
        <w:rPr>
          <w:rFonts w:ascii="Helvetica" w:hAnsi="Helvetica"/>
          <w:spacing w:val="-1"/>
          <w:sz w:val="20"/>
          <w:szCs w:val="20"/>
        </w:rPr>
      </w:pPr>
      <w:r>
        <w:rPr>
          <w:rFonts w:ascii="Helvetica" w:hAnsi="Helvetica"/>
          <w:spacing w:val="-1"/>
          <w:sz w:val="20"/>
          <w:szCs w:val="20"/>
        </w:rPr>
        <w:t xml:space="preserve">Axiom </w:t>
      </w:r>
      <w:r w:rsidR="009369B2">
        <w:rPr>
          <w:rFonts w:ascii="Helvetica" w:hAnsi="Helvetica"/>
          <w:spacing w:val="-1"/>
          <w:sz w:val="20"/>
          <w:szCs w:val="20"/>
        </w:rPr>
        <w:t>3</w:t>
      </w:r>
      <w:r w:rsidR="00932E53">
        <w:rPr>
          <w:rFonts w:ascii="Helvetica" w:hAnsi="Helvetica"/>
          <w:spacing w:val="-1"/>
          <w:sz w:val="20"/>
          <w:szCs w:val="20"/>
        </w:rPr>
        <w:t xml:space="preserve">: </w:t>
      </w:r>
      <w:r w:rsidR="00932E53" w:rsidRPr="00932E53">
        <w:rPr>
          <w:rFonts w:ascii="Helvetica" w:hAnsi="Helvetica"/>
          <w:spacing w:val="-1"/>
          <w:sz w:val="20"/>
          <w:szCs w:val="20"/>
        </w:rPr>
        <w:t xml:space="preserve">Six interdependent </w:t>
      </w:r>
      <w:r w:rsidR="00354179">
        <w:rPr>
          <w:rFonts w:ascii="Helvetica" w:hAnsi="Helvetica"/>
          <w:spacing w:val="-1"/>
          <w:sz w:val="20"/>
          <w:szCs w:val="20"/>
        </w:rPr>
        <w:t xml:space="preserve">sales </w:t>
      </w:r>
      <w:r w:rsidR="00932E53" w:rsidRPr="00932E53">
        <w:rPr>
          <w:rFonts w:ascii="Helvetica" w:hAnsi="Helvetica"/>
          <w:spacing w:val="-1"/>
          <w:sz w:val="20"/>
          <w:szCs w:val="20"/>
        </w:rPr>
        <w:t xml:space="preserve">competencies </w:t>
      </w:r>
      <w:r w:rsidR="00CA3435">
        <w:rPr>
          <w:rFonts w:ascii="Helvetica" w:hAnsi="Helvetica"/>
          <w:spacing w:val="-1"/>
          <w:sz w:val="20"/>
          <w:szCs w:val="20"/>
        </w:rPr>
        <w:t>work</w:t>
      </w:r>
      <w:r w:rsidR="00820658" w:rsidRPr="00932E53">
        <w:rPr>
          <w:rFonts w:ascii="Helvetica" w:hAnsi="Helvetica"/>
          <w:spacing w:val="-1"/>
          <w:sz w:val="20"/>
          <w:szCs w:val="20"/>
        </w:rPr>
        <w:t xml:space="preserve"> in </w:t>
      </w:r>
      <w:r w:rsidR="00820658">
        <w:rPr>
          <w:rFonts w:ascii="Helvetica" w:hAnsi="Helvetica"/>
          <w:spacing w:val="-1"/>
          <w:sz w:val="20"/>
          <w:szCs w:val="20"/>
        </w:rPr>
        <w:t xml:space="preserve">synchronicity </w:t>
      </w:r>
      <w:r w:rsidR="00CA3435">
        <w:rPr>
          <w:rFonts w:ascii="Helvetica" w:hAnsi="Helvetica"/>
          <w:spacing w:val="-1"/>
          <w:sz w:val="20"/>
          <w:szCs w:val="20"/>
        </w:rPr>
        <w:t>to</w:t>
      </w:r>
      <w:r w:rsidR="00BF5782">
        <w:rPr>
          <w:rFonts w:ascii="Helvetica" w:hAnsi="Helvetica"/>
          <w:spacing w:val="-1"/>
          <w:sz w:val="20"/>
          <w:szCs w:val="20"/>
        </w:rPr>
        <w:t xml:space="preserve"> </w:t>
      </w:r>
      <w:r w:rsidR="00820658">
        <w:rPr>
          <w:rFonts w:ascii="Helvetica" w:hAnsi="Helvetica"/>
          <w:spacing w:val="-1"/>
          <w:sz w:val="20"/>
          <w:szCs w:val="20"/>
        </w:rPr>
        <w:t>ensur</w:t>
      </w:r>
      <w:r w:rsidR="00E31EFC">
        <w:rPr>
          <w:rFonts w:ascii="Helvetica" w:hAnsi="Helvetica"/>
          <w:spacing w:val="-1"/>
          <w:sz w:val="20"/>
          <w:szCs w:val="20"/>
        </w:rPr>
        <w:t>e</w:t>
      </w:r>
      <w:r w:rsidR="00820658">
        <w:rPr>
          <w:rFonts w:ascii="Helvetica" w:hAnsi="Helvetica"/>
          <w:spacing w:val="-1"/>
          <w:sz w:val="20"/>
          <w:szCs w:val="20"/>
        </w:rPr>
        <w:t xml:space="preserve"> success</w:t>
      </w:r>
      <w:r w:rsidR="00CA3435">
        <w:rPr>
          <w:rFonts w:ascii="Helvetica" w:hAnsi="Helvetica"/>
          <w:spacing w:val="-1"/>
          <w:sz w:val="20"/>
          <w:szCs w:val="20"/>
        </w:rPr>
        <w:t xml:space="preserve">ful </w:t>
      </w:r>
      <w:r w:rsidR="00820658" w:rsidRPr="00932E53">
        <w:rPr>
          <w:rFonts w:ascii="Helvetica" w:hAnsi="Helvetica"/>
          <w:spacing w:val="-1"/>
          <w:sz w:val="20"/>
          <w:szCs w:val="20"/>
        </w:rPr>
        <w:t xml:space="preserve">behaviours become self-sustaining, enabling the seller to </w:t>
      </w:r>
      <w:r w:rsidR="00820658">
        <w:rPr>
          <w:rFonts w:ascii="Helvetica" w:hAnsi="Helvetica"/>
          <w:spacing w:val="-1"/>
          <w:sz w:val="20"/>
          <w:szCs w:val="20"/>
        </w:rPr>
        <w:t>adopt</w:t>
      </w:r>
      <w:r w:rsidR="00820658" w:rsidRPr="00932E53">
        <w:rPr>
          <w:rFonts w:ascii="Helvetica" w:hAnsi="Helvetica"/>
          <w:spacing w:val="-1"/>
          <w:sz w:val="20"/>
          <w:szCs w:val="20"/>
        </w:rPr>
        <w:t xml:space="preserve"> the 5 universal sales principles</w:t>
      </w:r>
      <w:r w:rsidR="00820658">
        <w:rPr>
          <w:rFonts w:ascii="Helvetica" w:hAnsi="Helvetica"/>
          <w:spacing w:val="-1"/>
          <w:sz w:val="20"/>
          <w:szCs w:val="20"/>
        </w:rPr>
        <w:t xml:space="preserve"> and influence the four iterations of the perception gap.</w:t>
      </w:r>
    </w:p>
    <w:p w14:paraId="50299D9D" w14:textId="6ED9AF54" w:rsidR="00932E53" w:rsidRPr="00C065EA" w:rsidRDefault="00932E53" w:rsidP="003F19B8">
      <w:pPr>
        <w:pStyle w:val="ListParagraph"/>
        <w:numPr>
          <w:ilvl w:val="0"/>
          <w:numId w:val="12"/>
        </w:numPr>
        <w:spacing w:line="276" w:lineRule="auto"/>
        <w:ind w:left="709" w:hanging="425"/>
        <w:jc w:val="both"/>
        <w:rPr>
          <w:rFonts w:ascii="Helvetica" w:hAnsi="Helvetica"/>
          <w:color w:val="000000" w:themeColor="text1"/>
          <w:sz w:val="18"/>
          <w:szCs w:val="18"/>
        </w:rPr>
      </w:pPr>
      <w:r w:rsidRPr="00C065EA">
        <w:rPr>
          <w:rFonts w:ascii="Helvetica" w:hAnsi="Helvetica"/>
          <w:color w:val="000000" w:themeColor="text1"/>
          <w:sz w:val="18"/>
          <w:szCs w:val="18"/>
        </w:rPr>
        <w:lastRenderedPageBreak/>
        <w:t>Prospecting</w:t>
      </w:r>
      <w:r w:rsidR="00B67859">
        <w:rPr>
          <w:rFonts w:ascii="Helvetica" w:hAnsi="Helvetica"/>
          <w:color w:val="000000" w:themeColor="text1"/>
          <w:sz w:val="18"/>
          <w:szCs w:val="18"/>
        </w:rPr>
        <w:t xml:space="preserve"> – triggering interest in your products and services </w:t>
      </w:r>
    </w:p>
    <w:p w14:paraId="6790678D" w14:textId="71EC6085" w:rsidR="00932E53" w:rsidRPr="00C065EA" w:rsidRDefault="00932E53" w:rsidP="003F19B8">
      <w:pPr>
        <w:pStyle w:val="ListParagraph"/>
        <w:numPr>
          <w:ilvl w:val="0"/>
          <w:numId w:val="12"/>
        </w:numPr>
        <w:spacing w:line="276" w:lineRule="auto"/>
        <w:ind w:left="709" w:hanging="425"/>
        <w:jc w:val="both"/>
        <w:rPr>
          <w:rFonts w:ascii="Helvetica" w:hAnsi="Helvetica"/>
          <w:color w:val="000000" w:themeColor="text1"/>
          <w:sz w:val="18"/>
          <w:szCs w:val="18"/>
        </w:rPr>
      </w:pPr>
      <w:r w:rsidRPr="00C065EA">
        <w:rPr>
          <w:rFonts w:ascii="Helvetica" w:hAnsi="Helvetica"/>
          <w:color w:val="000000" w:themeColor="text1"/>
          <w:sz w:val="18"/>
          <w:szCs w:val="18"/>
        </w:rPr>
        <w:t>Opportunity pursuit</w:t>
      </w:r>
      <w:r w:rsidR="00B67859">
        <w:rPr>
          <w:rFonts w:ascii="Helvetica" w:hAnsi="Helvetica"/>
          <w:color w:val="000000" w:themeColor="text1"/>
          <w:sz w:val="18"/>
          <w:szCs w:val="18"/>
        </w:rPr>
        <w:t xml:space="preserve"> – strategic planning to win a deal</w:t>
      </w:r>
    </w:p>
    <w:p w14:paraId="29E16C0F" w14:textId="6615F469" w:rsidR="00932E53" w:rsidRPr="00C065EA" w:rsidRDefault="00B67859" w:rsidP="003F19B8">
      <w:pPr>
        <w:pStyle w:val="ListParagraph"/>
        <w:numPr>
          <w:ilvl w:val="0"/>
          <w:numId w:val="12"/>
        </w:numPr>
        <w:spacing w:line="276" w:lineRule="auto"/>
        <w:ind w:left="709" w:hanging="425"/>
        <w:jc w:val="both"/>
        <w:rPr>
          <w:rFonts w:ascii="Helvetica" w:hAnsi="Helvetica"/>
          <w:color w:val="000000" w:themeColor="text1"/>
          <w:sz w:val="18"/>
          <w:szCs w:val="18"/>
        </w:rPr>
      </w:pPr>
      <w:r>
        <w:rPr>
          <w:rFonts w:ascii="Helvetica" w:hAnsi="Helvetica"/>
          <w:color w:val="000000" w:themeColor="text1"/>
          <w:sz w:val="18"/>
          <w:szCs w:val="18"/>
        </w:rPr>
        <w:t xml:space="preserve">Buyer </w:t>
      </w:r>
      <w:r w:rsidR="00932E53" w:rsidRPr="00C065EA">
        <w:rPr>
          <w:rFonts w:ascii="Helvetica" w:hAnsi="Helvetica"/>
          <w:color w:val="000000" w:themeColor="text1"/>
          <w:sz w:val="18"/>
          <w:szCs w:val="18"/>
        </w:rPr>
        <w:t>engagement</w:t>
      </w:r>
      <w:r>
        <w:rPr>
          <w:rFonts w:ascii="Helvetica" w:hAnsi="Helvetica"/>
          <w:color w:val="000000" w:themeColor="text1"/>
          <w:sz w:val="18"/>
          <w:szCs w:val="18"/>
        </w:rPr>
        <w:t xml:space="preserve"> - tactical execution of engagement with buyers</w:t>
      </w:r>
    </w:p>
    <w:p w14:paraId="47FB3B23" w14:textId="7FC06EF0" w:rsidR="00932E53" w:rsidRPr="00C065EA" w:rsidRDefault="002C5756" w:rsidP="003F19B8">
      <w:pPr>
        <w:pStyle w:val="ListParagraph"/>
        <w:numPr>
          <w:ilvl w:val="0"/>
          <w:numId w:val="12"/>
        </w:numPr>
        <w:spacing w:line="276" w:lineRule="auto"/>
        <w:ind w:left="709" w:hanging="425"/>
        <w:jc w:val="both"/>
        <w:rPr>
          <w:rFonts w:ascii="Helvetica" w:hAnsi="Helvetica"/>
          <w:color w:val="000000" w:themeColor="text1"/>
          <w:sz w:val="18"/>
          <w:szCs w:val="18"/>
        </w:rPr>
      </w:pPr>
      <w:r>
        <w:rPr>
          <w:rFonts w:ascii="Helvetica" w:hAnsi="Helvetica"/>
          <w:color w:val="000000" w:themeColor="text1"/>
          <w:sz w:val="18"/>
          <w:szCs w:val="18"/>
        </w:rPr>
        <w:t xml:space="preserve">Strategic </w:t>
      </w:r>
      <w:r w:rsidR="00932E53" w:rsidRPr="00C065EA">
        <w:rPr>
          <w:rFonts w:ascii="Helvetica" w:hAnsi="Helvetica"/>
          <w:color w:val="000000" w:themeColor="text1"/>
          <w:sz w:val="18"/>
          <w:szCs w:val="18"/>
        </w:rPr>
        <w:t>Account and relationship management</w:t>
      </w:r>
      <w:r w:rsidR="00B67859">
        <w:rPr>
          <w:rFonts w:ascii="Helvetica" w:hAnsi="Helvetica"/>
          <w:color w:val="000000" w:themeColor="text1"/>
          <w:sz w:val="18"/>
          <w:szCs w:val="18"/>
        </w:rPr>
        <w:t xml:space="preserve"> – strategic relationship management</w:t>
      </w:r>
    </w:p>
    <w:p w14:paraId="0DA3ECCA" w14:textId="6CCD041F" w:rsidR="00932E53" w:rsidRPr="00C065EA" w:rsidRDefault="00932E53" w:rsidP="003F19B8">
      <w:pPr>
        <w:pStyle w:val="ListParagraph"/>
        <w:numPr>
          <w:ilvl w:val="0"/>
          <w:numId w:val="12"/>
        </w:numPr>
        <w:spacing w:line="276" w:lineRule="auto"/>
        <w:ind w:left="709" w:hanging="425"/>
        <w:jc w:val="both"/>
        <w:rPr>
          <w:rFonts w:ascii="Helvetica" w:hAnsi="Helvetica"/>
          <w:color w:val="000000" w:themeColor="text1"/>
          <w:sz w:val="18"/>
          <w:szCs w:val="18"/>
        </w:rPr>
      </w:pPr>
      <w:r w:rsidRPr="00C065EA">
        <w:rPr>
          <w:rFonts w:ascii="Helvetica" w:hAnsi="Helvetica"/>
          <w:color w:val="000000" w:themeColor="text1"/>
          <w:sz w:val="18"/>
          <w:szCs w:val="18"/>
        </w:rPr>
        <w:t>Coaching</w:t>
      </w:r>
      <w:r w:rsidR="00B67859">
        <w:rPr>
          <w:rFonts w:ascii="Helvetica" w:hAnsi="Helvetica"/>
          <w:color w:val="000000" w:themeColor="text1"/>
          <w:sz w:val="18"/>
          <w:szCs w:val="18"/>
        </w:rPr>
        <w:t xml:space="preserve"> – developing </w:t>
      </w:r>
      <w:r w:rsidR="00666E3B">
        <w:rPr>
          <w:rFonts w:ascii="Helvetica" w:hAnsi="Helvetica"/>
          <w:color w:val="000000" w:themeColor="text1"/>
          <w:sz w:val="18"/>
          <w:szCs w:val="18"/>
        </w:rPr>
        <w:t>competency and capability in people</w:t>
      </w:r>
    </w:p>
    <w:p w14:paraId="3EA428D7" w14:textId="74430BBC" w:rsidR="00932E53" w:rsidRPr="00C065EA" w:rsidRDefault="00932E53" w:rsidP="003F19B8">
      <w:pPr>
        <w:pStyle w:val="ListParagraph"/>
        <w:numPr>
          <w:ilvl w:val="0"/>
          <w:numId w:val="12"/>
        </w:numPr>
        <w:spacing w:line="276" w:lineRule="auto"/>
        <w:ind w:left="709" w:hanging="425"/>
        <w:jc w:val="both"/>
        <w:rPr>
          <w:rFonts w:ascii="Helvetica" w:hAnsi="Helvetica"/>
          <w:color w:val="000000" w:themeColor="text1"/>
          <w:sz w:val="18"/>
          <w:szCs w:val="18"/>
        </w:rPr>
      </w:pPr>
      <w:r w:rsidRPr="00C065EA">
        <w:rPr>
          <w:rFonts w:ascii="Helvetica" w:hAnsi="Helvetica"/>
          <w:color w:val="000000" w:themeColor="text1"/>
          <w:sz w:val="18"/>
          <w:szCs w:val="18"/>
        </w:rPr>
        <w:t>Funnel management</w:t>
      </w:r>
      <w:r w:rsidR="00B67859">
        <w:rPr>
          <w:rFonts w:ascii="Helvetica" w:hAnsi="Helvetica"/>
          <w:color w:val="000000" w:themeColor="text1"/>
          <w:sz w:val="18"/>
          <w:szCs w:val="18"/>
        </w:rPr>
        <w:t xml:space="preserve"> </w:t>
      </w:r>
      <w:r w:rsidR="00256BF7">
        <w:rPr>
          <w:rFonts w:ascii="Helvetica" w:hAnsi="Helvetica"/>
          <w:color w:val="000000" w:themeColor="text1"/>
          <w:sz w:val="18"/>
          <w:szCs w:val="18"/>
        </w:rPr>
        <w:t>–</w:t>
      </w:r>
      <w:r w:rsidR="00B67859">
        <w:rPr>
          <w:rFonts w:ascii="Helvetica" w:hAnsi="Helvetica"/>
          <w:color w:val="000000" w:themeColor="text1"/>
          <w:sz w:val="18"/>
          <w:szCs w:val="18"/>
        </w:rPr>
        <w:t xml:space="preserve"> </w:t>
      </w:r>
      <w:r w:rsidR="00256BF7">
        <w:rPr>
          <w:rFonts w:ascii="Helvetica" w:hAnsi="Helvetica"/>
          <w:color w:val="000000" w:themeColor="text1"/>
          <w:sz w:val="18"/>
          <w:szCs w:val="18"/>
        </w:rPr>
        <w:t xml:space="preserve">managing current </w:t>
      </w:r>
      <w:r w:rsidR="00666E3B">
        <w:rPr>
          <w:rFonts w:ascii="Helvetica" w:hAnsi="Helvetica"/>
          <w:color w:val="000000" w:themeColor="text1"/>
          <w:sz w:val="18"/>
          <w:szCs w:val="18"/>
        </w:rPr>
        <w:t>opportunities and related actions</w:t>
      </w:r>
    </w:p>
    <w:p w14:paraId="393D8101" w14:textId="29462847" w:rsidR="000A67B8" w:rsidRDefault="00354179" w:rsidP="00666E3B">
      <w:pPr>
        <w:spacing w:before="120" w:after="120"/>
        <w:jc w:val="both"/>
        <w:rPr>
          <w:rFonts w:ascii="Helvetica" w:hAnsi="Helvetica"/>
          <w:sz w:val="20"/>
          <w:szCs w:val="20"/>
        </w:rPr>
      </w:pPr>
      <w:r w:rsidRPr="00354179">
        <w:rPr>
          <w:rFonts w:ascii="Helvetica" w:hAnsi="Helvetica"/>
          <w:sz w:val="20"/>
          <w:szCs w:val="20"/>
        </w:rPr>
        <w:t xml:space="preserve">The Perception Selling Methodology is a system of interconnected </w:t>
      </w:r>
      <w:r>
        <w:rPr>
          <w:rFonts w:ascii="Helvetica" w:hAnsi="Helvetica"/>
          <w:sz w:val="20"/>
          <w:szCs w:val="20"/>
        </w:rPr>
        <w:t>processes and principles</w:t>
      </w:r>
      <w:r w:rsidRPr="00354179">
        <w:rPr>
          <w:rFonts w:ascii="Helvetica" w:hAnsi="Helvetica"/>
          <w:sz w:val="20"/>
          <w:szCs w:val="20"/>
        </w:rPr>
        <w:t xml:space="preserve"> that collectively aim to simplify the complexity of modern selling. They combine both process and sales behavioural considerations </w:t>
      </w:r>
      <w:r w:rsidR="000A67B8">
        <w:rPr>
          <w:rFonts w:ascii="Helvetica" w:hAnsi="Helvetica"/>
          <w:sz w:val="20"/>
          <w:szCs w:val="20"/>
        </w:rPr>
        <w:t xml:space="preserve">layered </w:t>
      </w:r>
      <w:r w:rsidRPr="00354179">
        <w:rPr>
          <w:rFonts w:ascii="Helvetica" w:hAnsi="Helvetica"/>
          <w:sz w:val="20"/>
          <w:szCs w:val="20"/>
        </w:rPr>
        <w:t>across three axioms for sellers to follow and adopt.</w:t>
      </w:r>
      <w:r>
        <w:rPr>
          <w:rFonts w:ascii="Helvetica" w:hAnsi="Helvetica"/>
          <w:sz w:val="20"/>
          <w:szCs w:val="20"/>
        </w:rPr>
        <w:t xml:space="preserve"> When sellers adopt the interdependent competencies – seller behaviour changes. </w:t>
      </w:r>
      <w:r w:rsidR="000A67B8">
        <w:rPr>
          <w:rFonts w:ascii="Helvetica" w:hAnsi="Helvetica"/>
          <w:sz w:val="20"/>
          <w:szCs w:val="20"/>
        </w:rPr>
        <w:t xml:space="preserve">When they employ the 5 universal principles – </w:t>
      </w:r>
      <w:r w:rsidR="002C5756">
        <w:rPr>
          <w:rFonts w:ascii="Helvetica" w:hAnsi="Helvetica"/>
          <w:sz w:val="20"/>
          <w:szCs w:val="20"/>
        </w:rPr>
        <w:t>buyer</w:t>
      </w:r>
      <w:r w:rsidR="000A67B8">
        <w:rPr>
          <w:rFonts w:ascii="Helvetica" w:hAnsi="Helvetica"/>
          <w:sz w:val="20"/>
          <w:szCs w:val="20"/>
        </w:rPr>
        <w:t xml:space="preserve"> perceptions change and when they influence the four iterations of the perception gap sales performance changes. </w:t>
      </w:r>
      <w:r w:rsidR="000A67B8">
        <w:rPr>
          <w:rFonts w:ascii="Helvetica" w:hAnsi="Helvetica"/>
          <w:spacing w:val="-1"/>
          <w:sz w:val="20"/>
          <w:szCs w:val="20"/>
        </w:rPr>
        <w:t>These three central axioms are interwoven throughout this research paper’s narrative, reinforcing the need for a new s</w:t>
      </w:r>
      <w:r w:rsidR="000A67B8">
        <w:rPr>
          <w:rFonts w:ascii="Helvetica" w:hAnsi="Helvetica"/>
          <w:sz w:val="20"/>
          <w:szCs w:val="20"/>
        </w:rPr>
        <w:t xml:space="preserve">trategic </w:t>
      </w:r>
      <w:r w:rsidR="000A67B8">
        <w:rPr>
          <w:rFonts w:ascii="Helvetica" w:hAnsi="Helvetica"/>
          <w:spacing w:val="-1"/>
          <w:sz w:val="20"/>
          <w:szCs w:val="20"/>
        </w:rPr>
        <w:t>approach</w:t>
      </w:r>
      <w:r w:rsidR="000A67B8">
        <w:rPr>
          <w:rFonts w:ascii="Helvetica" w:hAnsi="Helvetica"/>
          <w:sz w:val="20"/>
          <w:szCs w:val="20"/>
        </w:rPr>
        <w:t xml:space="preserve">, one </w:t>
      </w:r>
      <w:r w:rsidR="000A67B8">
        <w:rPr>
          <w:rFonts w:ascii="Helvetica" w:hAnsi="Helvetica"/>
          <w:spacing w:val="-1"/>
          <w:sz w:val="20"/>
          <w:szCs w:val="20"/>
        </w:rPr>
        <w:t xml:space="preserve">that profoundly changes the way sellers behave.  </w:t>
      </w:r>
    </w:p>
    <w:p w14:paraId="1933E906" w14:textId="7D00DDE4" w:rsidR="00332537" w:rsidRDefault="000A67B8" w:rsidP="009F01CD">
      <w:pPr>
        <w:spacing w:before="120" w:after="120"/>
        <w:jc w:val="both"/>
        <w:rPr>
          <w:rFonts w:ascii="Helvetica" w:hAnsi="Helvetica"/>
          <w:sz w:val="20"/>
          <w:szCs w:val="20"/>
        </w:rPr>
      </w:pPr>
      <w:r>
        <w:rPr>
          <w:rFonts w:ascii="Helvetica" w:hAnsi="Helvetica"/>
          <w:sz w:val="20"/>
          <w:szCs w:val="20"/>
        </w:rPr>
        <w:t>T</w:t>
      </w:r>
      <w:r w:rsidR="00332537">
        <w:rPr>
          <w:rFonts w:ascii="Helvetica" w:hAnsi="Helvetica"/>
          <w:sz w:val="20"/>
          <w:szCs w:val="20"/>
        </w:rPr>
        <w:t>hink of your favourite sport</w:t>
      </w:r>
      <w:r>
        <w:rPr>
          <w:rFonts w:ascii="Helvetica" w:hAnsi="Helvetica"/>
          <w:sz w:val="20"/>
          <w:szCs w:val="20"/>
        </w:rPr>
        <w:t>; the perception gap is the field of play, t</w:t>
      </w:r>
      <w:r w:rsidR="00332537">
        <w:rPr>
          <w:rFonts w:ascii="Helvetica" w:hAnsi="Helvetica"/>
          <w:sz w:val="20"/>
          <w:szCs w:val="20"/>
        </w:rPr>
        <w:t>he universal principles are the rules of the game</w:t>
      </w:r>
      <w:r>
        <w:rPr>
          <w:rFonts w:ascii="Helvetica" w:hAnsi="Helvetica"/>
          <w:sz w:val="20"/>
          <w:szCs w:val="20"/>
        </w:rPr>
        <w:t xml:space="preserve"> and t</w:t>
      </w:r>
      <w:r w:rsidR="00332537">
        <w:rPr>
          <w:rFonts w:ascii="Helvetica" w:hAnsi="Helvetica"/>
          <w:sz w:val="20"/>
          <w:szCs w:val="20"/>
        </w:rPr>
        <w:t>he six interdependent competencies are your equipment used to play</w:t>
      </w:r>
      <w:r w:rsidR="00666E3B">
        <w:rPr>
          <w:rFonts w:ascii="Helvetica" w:hAnsi="Helvetica"/>
          <w:sz w:val="20"/>
          <w:szCs w:val="20"/>
        </w:rPr>
        <w:t>, a</w:t>
      </w:r>
      <w:r w:rsidR="00332537">
        <w:rPr>
          <w:rFonts w:ascii="Helvetica" w:hAnsi="Helvetica"/>
          <w:sz w:val="20"/>
          <w:szCs w:val="20"/>
        </w:rPr>
        <w:t xml:space="preserve">nd finally, the sellers and buyers are the players. What would happen if you removed any one of those elements? </w:t>
      </w:r>
    </w:p>
    <w:p w14:paraId="0AA537BE" w14:textId="77777777" w:rsidR="009D2234" w:rsidRDefault="009D2234" w:rsidP="00694F1E">
      <w:pPr>
        <w:spacing w:after="120"/>
        <w:jc w:val="both"/>
        <w:rPr>
          <w:rFonts w:ascii="Helvetica" w:hAnsi="Helvetica"/>
          <w:sz w:val="20"/>
          <w:szCs w:val="20"/>
        </w:rPr>
      </w:pPr>
    </w:p>
    <w:p w14:paraId="3A0F19D9" w14:textId="65FA2566" w:rsidR="00256BF7" w:rsidRPr="00256BF7" w:rsidRDefault="00694F1E" w:rsidP="00694F1E">
      <w:pPr>
        <w:spacing w:after="120"/>
        <w:jc w:val="both"/>
        <w:rPr>
          <w:rFonts w:ascii="Helvetica" w:hAnsi="Helvetica"/>
          <w:sz w:val="20"/>
          <w:szCs w:val="20"/>
        </w:rPr>
      </w:pPr>
      <w:r>
        <w:rPr>
          <w:rFonts w:ascii="Helvetica" w:hAnsi="Helvetica"/>
          <w:sz w:val="20"/>
          <w:szCs w:val="20"/>
        </w:rPr>
        <w:t xml:space="preserve"> </w:t>
      </w:r>
    </w:p>
    <w:p w14:paraId="2AEABFE9" w14:textId="7315C905" w:rsidR="003326B3" w:rsidRPr="00937764" w:rsidRDefault="00485155" w:rsidP="00694F1E">
      <w:pPr>
        <w:spacing w:after="120"/>
        <w:jc w:val="both"/>
        <w:rPr>
          <w:rFonts w:ascii="Helvetica" w:hAnsi="Helvetica"/>
          <w:sz w:val="28"/>
          <w:szCs w:val="28"/>
        </w:rPr>
      </w:pPr>
      <w:r>
        <w:rPr>
          <w:rFonts w:ascii="Helvetica" w:hAnsi="Helvetica"/>
          <w:b/>
          <w:bCs/>
        </w:rPr>
        <w:br w:type="page"/>
      </w:r>
      <w:r w:rsidR="00995F42" w:rsidRPr="00937764">
        <w:rPr>
          <w:rFonts w:ascii="Helvetica" w:hAnsi="Helvetica"/>
          <w:b/>
          <w:bCs/>
          <w:sz w:val="28"/>
          <w:szCs w:val="28"/>
        </w:rPr>
        <w:lastRenderedPageBreak/>
        <w:t>I</w:t>
      </w:r>
      <w:r w:rsidR="008501F7" w:rsidRPr="00937764">
        <w:rPr>
          <w:rFonts w:ascii="Helvetica" w:hAnsi="Helvetica"/>
          <w:b/>
          <w:bCs/>
          <w:sz w:val="28"/>
          <w:szCs w:val="28"/>
        </w:rPr>
        <w:t xml:space="preserve">ntroduction </w:t>
      </w:r>
    </w:p>
    <w:p w14:paraId="0B723703" w14:textId="1F478BFE" w:rsidR="003326B3" w:rsidRPr="007A2429" w:rsidRDefault="00BD6340" w:rsidP="00DD07DB">
      <w:pPr>
        <w:spacing w:after="120"/>
        <w:jc w:val="both"/>
        <w:rPr>
          <w:rFonts w:ascii="Helvetica" w:hAnsi="Helvetica"/>
          <w:b/>
          <w:bCs/>
          <w:sz w:val="20"/>
          <w:szCs w:val="20"/>
        </w:rPr>
      </w:pPr>
      <w:r>
        <w:rPr>
          <w:rFonts w:ascii="Helvetica" w:hAnsi="Helvetica"/>
          <w:b/>
          <w:bCs/>
          <w:sz w:val="20"/>
          <w:szCs w:val="20"/>
        </w:rPr>
        <w:t>S</w:t>
      </w:r>
      <w:r w:rsidRPr="00F0737D">
        <w:rPr>
          <w:rFonts w:ascii="Helvetica" w:hAnsi="Helvetica"/>
          <w:b/>
          <w:bCs/>
          <w:sz w:val="20"/>
          <w:szCs w:val="20"/>
        </w:rPr>
        <w:t xml:space="preserve">ales </w:t>
      </w:r>
      <w:r w:rsidR="00B76CF5" w:rsidRPr="00F0737D">
        <w:rPr>
          <w:rFonts w:ascii="Helvetica" w:hAnsi="Helvetica"/>
          <w:b/>
          <w:bCs/>
          <w:sz w:val="20"/>
          <w:szCs w:val="20"/>
        </w:rPr>
        <w:t>performance</w:t>
      </w:r>
      <w:r w:rsidR="00594EC8" w:rsidRPr="00F0737D">
        <w:rPr>
          <w:rFonts w:ascii="Helvetica" w:hAnsi="Helvetica"/>
          <w:b/>
          <w:bCs/>
          <w:sz w:val="20"/>
          <w:szCs w:val="20"/>
        </w:rPr>
        <w:t xml:space="preserve"> </w:t>
      </w:r>
      <w:r w:rsidR="00B76CF5" w:rsidRPr="00F0737D">
        <w:rPr>
          <w:rFonts w:ascii="Helvetica" w:hAnsi="Helvetica"/>
          <w:b/>
          <w:bCs/>
          <w:sz w:val="20"/>
          <w:szCs w:val="20"/>
        </w:rPr>
        <w:t>has the greatest</w:t>
      </w:r>
      <w:r w:rsidR="007B041F" w:rsidRPr="00F0737D">
        <w:rPr>
          <w:rFonts w:ascii="Helvetica" w:hAnsi="Helvetica"/>
          <w:b/>
          <w:bCs/>
          <w:sz w:val="20"/>
          <w:szCs w:val="20"/>
        </w:rPr>
        <w:t xml:space="preserve"> </w:t>
      </w:r>
      <w:r w:rsidR="009F0C92" w:rsidRPr="00F0737D">
        <w:rPr>
          <w:rFonts w:ascii="Helvetica" w:hAnsi="Helvetica"/>
          <w:b/>
          <w:bCs/>
          <w:sz w:val="20"/>
          <w:szCs w:val="20"/>
        </w:rPr>
        <w:t xml:space="preserve">singular </w:t>
      </w:r>
      <w:r w:rsidR="002116C3" w:rsidRPr="00F0737D">
        <w:rPr>
          <w:rFonts w:ascii="Helvetica" w:hAnsi="Helvetica"/>
          <w:b/>
          <w:bCs/>
          <w:sz w:val="20"/>
          <w:szCs w:val="20"/>
        </w:rPr>
        <w:t xml:space="preserve">determination on </w:t>
      </w:r>
      <w:r w:rsidR="00AB69EE">
        <w:rPr>
          <w:rFonts w:ascii="Helvetica" w:hAnsi="Helvetica"/>
          <w:b/>
          <w:bCs/>
          <w:sz w:val="20"/>
          <w:szCs w:val="20"/>
        </w:rPr>
        <w:t>business</w:t>
      </w:r>
      <w:r w:rsidR="002116C3" w:rsidRPr="00F0737D">
        <w:rPr>
          <w:rFonts w:ascii="Helvetica" w:hAnsi="Helvetica"/>
          <w:b/>
          <w:bCs/>
          <w:sz w:val="20"/>
          <w:szCs w:val="20"/>
        </w:rPr>
        <w:t xml:space="preserve"> success</w:t>
      </w:r>
      <w:r>
        <w:rPr>
          <w:rFonts w:ascii="Helvetica" w:hAnsi="Helvetica"/>
          <w:b/>
          <w:bCs/>
          <w:sz w:val="20"/>
          <w:szCs w:val="20"/>
        </w:rPr>
        <w:t xml:space="preserve"> or failure, </w:t>
      </w:r>
      <w:r w:rsidR="00B76CF5" w:rsidRPr="00F0737D">
        <w:rPr>
          <w:rFonts w:ascii="Helvetica" w:hAnsi="Helvetica"/>
          <w:b/>
          <w:bCs/>
          <w:sz w:val="20"/>
          <w:szCs w:val="20"/>
        </w:rPr>
        <w:t>shap</w:t>
      </w:r>
      <w:r>
        <w:rPr>
          <w:rFonts w:ascii="Helvetica" w:hAnsi="Helvetica"/>
          <w:b/>
          <w:bCs/>
          <w:sz w:val="20"/>
          <w:szCs w:val="20"/>
        </w:rPr>
        <w:t>ing</w:t>
      </w:r>
      <w:r w:rsidR="00B76CF5" w:rsidRPr="00F0737D">
        <w:rPr>
          <w:rFonts w:ascii="Helvetica" w:hAnsi="Helvetica"/>
          <w:b/>
          <w:bCs/>
          <w:sz w:val="20"/>
          <w:szCs w:val="20"/>
        </w:rPr>
        <w:t xml:space="preserve"> and influenc</w:t>
      </w:r>
      <w:r>
        <w:rPr>
          <w:rFonts w:ascii="Helvetica" w:hAnsi="Helvetica"/>
          <w:b/>
          <w:bCs/>
          <w:sz w:val="20"/>
          <w:szCs w:val="20"/>
        </w:rPr>
        <w:t>ing</w:t>
      </w:r>
      <w:r w:rsidR="00B76CF5" w:rsidRPr="00F0737D">
        <w:rPr>
          <w:rFonts w:ascii="Helvetica" w:hAnsi="Helvetica"/>
          <w:b/>
          <w:bCs/>
          <w:sz w:val="20"/>
          <w:szCs w:val="20"/>
        </w:rPr>
        <w:t xml:space="preserve"> </w:t>
      </w:r>
      <w:r w:rsidR="007B041F" w:rsidRPr="00F0737D">
        <w:rPr>
          <w:rFonts w:ascii="Helvetica" w:hAnsi="Helvetica"/>
          <w:b/>
          <w:bCs/>
          <w:sz w:val="20"/>
          <w:szCs w:val="20"/>
        </w:rPr>
        <w:t>c</w:t>
      </w:r>
      <w:r w:rsidR="002116C3" w:rsidRPr="00F0737D">
        <w:rPr>
          <w:rFonts w:ascii="Helvetica" w:hAnsi="Helvetica"/>
          <w:b/>
          <w:bCs/>
          <w:sz w:val="20"/>
          <w:szCs w:val="20"/>
        </w:rPr>
        <w:t xml:space="preserve">ritical </w:t>
      </w:r>
      <w:r w:rsidR="00B76CF5" w:rsidRPr="00F0737D">
        <w:rPr>
          <w:rFonts w:ascii="Helvetica" w:hAnsi="Helvetica"/>
          <w:b/>
          <w:bCs/>
          <w:sz w:val="20"/>
          <w:szCs w:val="20"/>
        </w:rPr>
        <w:t xml:space="preserve">business </w:t>
      </w:r>
      <w:r w:rsidR="002116C3" w:rsidRPr="00F0737D">
        <w:rPr>
          <w:rFonts w:ascii="Helvetica" w:hAnsi="Helvetica"/>
          <w:b/>
          <w:bCs/>
          <w:sz w:val="20"/>
          <w:szCs w:val="20"/>
        </w:rPr>
        <w:t>decisions</w:t>
      </w:r>
      <w:r w:rsidR="00AB69EE">
        <w:rPr>
          <w:rFonts w:ascii="Helvetica" w:hAnsi="Helvetica"/>
          <w:b/>
          <w:bCs/>
          <w:sz w:val="20"/>
          <w:szCs w:val="20"/>
        </w:rPr>
        <w:t xml:space="preserve"> every day</w:t>
      </w:r>
      <w:r w:rsidR="00D96144" w:rsidRPr="00F0737D">
        <w:rPr>
          <w:rFonts w:ascii="Helvetica" w:hAnsi="Helvetica"/>
          <w:b/>
          <w:bCs/>
          <w:sz w:val="20"/>
          <w:szCs w:val="20"/>
        </w:rPr>
        <w:t>.</w:t>
      </w:r>
      <w:r w:rsidR="00B76CF5" w:rsidRPr="00F0737D">
        <w:rPr>
          <w:rFonts w:ascii="Helvetica" w:hAnsi="Helvetica"/>
          <w:b/>
          <w:bCs/>
          <w:sz w:val="20"/>
          <w:szCs w:val="20"/>
        </w:rPr>
        <w:t xml:space="preserve"> </w:t>
      </w:r>
      <w:r>
        <w:rPr>
          <w:rFonts w:ascii="Helvetica" w:hAnsi="Helvetica"/>
          <w:b/>
          <w:bCs/>
          <w:sz w:val="20"/>
          <w:szCs w:val="20"/>
        </w:rPr>
        <w:t>W</w:t>
      </w:r>
      <w:r w:rsidR="007A2429">
        <w:rPr>
          <w:rFonts w:ascii="Helvetica" w:hAnsi="Helvetica"/>
          <w:b/>
          <w:bCs/>
          <w:sz w:val="20"/>
          <w:szCs w:val="20"/>
        </w:rPr>
        <w:t xml:space="preserve">hy </w:t>
      </w:r>
      <w:r>
        <w:rPr>
          <w:rFonts w:ascii="Helvetica" w:hAnsi="Helvetica"/>
          <w:b/>
          <w:bCs/>
          <w:sz w:val="20"/>
          <w:szCs w:val="20"/>
        </w:rPr>
        <w:t>then</w:t>
      </w:r>
      <w:r w:rsidR="00AB69EE">
        <w:rPr>
          <w:rFonts w:ascii="Helvetica" w:hAnsi="Helvetica"/>
          <w:b/>
          <w:bCs/>
          <w:sz w:val="20"/>
          <w:szCs w:val="20"/>
        </w:rPr>
        <w:t>,</w:t>
      </w:r>
      <w:r>
        <w:rPr>
          <w:rFonts w:ascii="Helvetica" w:hAnsi="Helvetica"/>
          <w:b/>
          <w:bCs/>
          <w:sz w:val="20"/>
          <w:szCs w:val="20"/>
        </w:rPr>
        <w:t xml:space="preserve"> </w:t>
      </w:r>
      <w:r w:rsidR="007A2429" w:rsidRPr="007A2429">
        <w:rPr>
          <w:rFonts w:ascii="Helvetica" w:hAnsi="Helvetica"/>
          <w:b/>
          <w:bCs/>
          <w:sz w:val="20"/>
          <w:szCs w:val="20"/>
        </w:rPr>
        <w:t>does sales remain such a</w:t>
      </w:r>
      <w:r w:rsidR="009F0C92">
        <w:rPr>
          <w:rFonts w:ascii="Helvetica" w:hAnsi="Helvetica"/>
          <w:b/>
          <w:bCs/>
          <w:sz w:val="20"/>
          <w:szCs w:val="20"/>
        </w:rPr>
        <w:t>n enigmatic</w:t>
      </w:r>
      <w:r w:rsidR="00DC12EF">
        <w:rPr>
          <w:rFonts w:ascii="Helvetica" w:hAnsi="Helvetica"/>
          <w:b/>
          <w:bCs/>
          <w:sz w:val="20"/>
          <w:szCs w:val="20"/>
        </w:rPr>
        <w:t xml:space="preserve"> and unpredictable</w:t>
      </w:r>
      <w:r>
        <w:rPr>
          <w:rFonts w:ascii="Helvetica" w:hAnsi="Helvetica"/>
          <w:b/>
          <w:bCs/>
          <w:sz w:val="20"/>
          <w:szCs w:val="20"/>
        </w:rPr>
        <w:t xml:space="preserve"> </w:t>
      </w:r>
      <w:r w:rsidR="007A2429" w:rsidRPr="007A2429">
        <w:rPr>
          <w:rFonts w:ascii="Helvetica" w:hAnsi="Helvetica"/>
          <w:b/>
          <w:bCs/>
          <w:sz w:val="20"/>
          <w:szCs w:val="20"/>
        </w:rPr>
        <w:t>challenge?</w:t>
      </w:r>
      <w:r w:rsidR="007A2429">
        <w:rPr>
          <w:rFonts w:ascii="Helvetica" w:hAnsi="Helvetica"/>
          <w:b/>
          <w:bCs/>
          <w:sz w:val="20"/>
          <w:szCs w:val="20"/>
        </w:rPr>
        <w:t xml:space="preserve"> </w:t>
      </w:r>
      <w:r w:rsidR="008A060B">
        <w:rPr>
          <w:rFonts w:ascii="Helvetica" w:hAnsi="Helvetica"/>
          <w:b/>
          <w:bCs/>
          <w:sz w:val="20"/>
          <w:szCs w:val="20"/>
        </w:rPr>
        <w:t>F</w:t>
      </w:r>
      <w:r w:rsidR="00D96144" w:rsidRPr="007A2429">
        <w:rPr>
          <w:rFonts w:ascii="Helvetica" w:hAnsi="Helvetica"/>
          <w:b/>
          <w:bCs/>
          <w:sz w:val="20"/>
          <w:szCs w:val="20"/>
        </w:rPr>
        <w:t xml:space="preserve">or more than </w:t>
      </w:r>
      <w:r w:rsidR="008A060B">
        <w:rPr>
          <w:rFonts w:ascii="Helvetica" w:hAnsi="Helvetica"/>
          <w:b/>
          <w:bCs/>
          <w:sz w:val="20"/>
          <w:szCs w:val="20"/>
        </w:rPr>
        <w:t>2</w:t>
      </w:r>
      <w:r w:rsidR="00D96144" w:rsidRPr="007A2429">
        <w:rPr>
          <w:rFonts w:ascii="Helvetica" w:hAnsi="Helvetica"/>
          <w:b/>
          <w:bCs/>
          <w:sz w:val="20"/>
          <w:szCs w:val="20"/>
        </w:rPr>
        <w:t>0 years</w:t>
      </w:r>
      <w:r w:rsidR="00F37FAD">
        <w:rPr>
          <w:rFonts w:ascii="Helvetica" w:hAnsi="Helvetica"/>
          <w:b/>
          <w:bCs/>
          <w:sz w:val="20"/>
          <w:szCs w:val="20"/>
        </w:rPr>
        <w:t>,</w:t>
      </w:r>
      <w:r w:rsidR="00D96144" w:rsidRPr="007A2429">
        <w:rPr>
          <w:rFonts w:ascii="Helvetica" w:hAnsi="Helvetica"/>
          <w:b/>
          <w:bCs/>
          <w:sz w:val="20"/>
          <w:szCs w:val="20"/>
        </w:rPr>
        <w:t xml:space="preserve"> </w:t>
      </w:r>
      <w:r w:rsidR="008A060B">
        <w:rPr>
          <w:rFonts w:ascii="Helvetica" w:hAnsi="Helvetica"/>
          <w:b/>
          <w:bCs/>
          <w:sz w:val="20"/>
          <w:szCs w:val="20"/>
        </w:rPr>
        <w:t>I have been</w:t>
      </w:r>
      <w:r w:rsidR="00D96144" w:rsidRPr="007A2429">
        <w:rPr>
          <w:rFonts w:ascii="Helvetica" w:hAnsi="Helvetica"/>
          <w:b/>
          <w:bCs/>
          <w:sz w:val="20"/>
          <w:szCs w:val="20"/>
        </w:rPr>
        <w:t xml:space="preserve"> attempt</w:t>
      </w:r>
      <w:r w:rsidR="008A060B">
        <w:rPr>
          <w:rFonts w:ascii="Helvetica" w:hAnsi="Helvetica"/>
          <w:b/>
          <w:bCs/>
          <w:sz w:val="20"/>
          <w:szCs w:val="20"/>
        </w:rPr>
        <w:t>ing</w:t>
      </w:r>
      <w:r w:rsidR="00D96144" w:rsidRPr="007A2429">
        <w:rPr>
          <w:rFonts w:ascii="Helvetica" w:hAnsi="Helvetica"/>
          <w:b/>
          <w:bCs/>
          <w:sz w:val="20"/>
          <w:szCs w:val="20"/>
        </w:rPr>
        <w:t xml:space="preserve"> </w:t>
      </w:r>
      <w:r w:rsidR="007A2429" w:rsidRPr="007A2429">
        <w:rPr>
          <w:rFonts w:ascii="Helvetica" w:hAnsi="Helvetica"/>
          <w:b/>
          <w:bCs/>
          <w:sz w:val="20"/>
          <w:szCs w:val="20"/>
        </w:rPr>
        <w:t>to find the answer</w:t>
      </w:r>
      <w:r w:rsidR="008A060B">
        <w:rPr>
          <w:rFonts w:ascii="Helvetica" w:hAnsi="Helvetica"/>
          <w:b/>
          <w:bCs/>
          <w:sz w:val="20"/>
          <w:szCs w:val="20"/>
        </w:rPr>
        <w:t>.</w:t>
      </w:r>
      <w:r w:rsidR="007B041F" w:rsidRPr="007A2429">
        <w:rPr>
          <w:rFonts w:ascii="Helvetica" w:hAnsi="Helvetica"/>
          <w:b/>
          <w:bCs/>
          <w:sz w:val="20"/>
          <w:szCs w:val="20"/>
        </w:rPr>
        <w:t xml:space="preserve"> </w:t>
      </w:r>
      <w:r w:rsidR="00F0737D" w:rsidRPr="007A2429">
        <w:rPr>
          <w:rFonts w:ascii="Helvetica" w:hAnsi="Helvetica"/>
          <w:b/>
          <w:bCs/>
          <w:sz w:val="20"/>
          <w:szCs w:val="20"/>
        </w:rPr>
        <w:t xml:space="preserve">In this research paper are my findings </w:t>
      </w:r>
      <w:r w:rsidR="007A2429" w:rsidRPr="007A2429">
        <w:rPr>
          <w:rFonts w:ascii="Helvetica" w:hAnsi="Helvetica"/>
          <w:b/>
          <w:bCs/>
          <w:sz w:val="20"/>
          <w:szCs w:val="20"/>
        </w:rPr>
        <w:t xml:space="preserve">and </w:t>
      </w:r>
      <w:r w:rsidR="00F0737D" w:rsidRPr="007A2429">
        <w:rPr>
          <w:rFonts w:ascii="Helvetica" w:hAnsi="Helvetica"/>
          <w:b/>
          <w:bCs/>
          <w:sz w:val="20"/>
          <w:szCs w:val="20"/>
        </w:rPr>
        <w:t xml:space="preserve">the solution </w:t>
      </w:r>
      <w:r w:rsidR="00AB69EE">
        <w:rPr>
          <w:rFonts w:ascii="Helvetica" w:hAnsi="Helvetica"/>
          <w:b/>
          <w:bCs/>
          <w:sz w:val="20"/>
          <w:szCs w:val="20"/>
        </w:rPr>
        <w:t>for</w:t>
      </w:r>
      <w:r w:rsidR="00F0737D" w:rsidRPr="007A2429">
        <w:rPr>
          <w:rFonts w:ascii="Helvetica" w:hAnsi="Helvetica"/>
          <w:b/>
          <w:bCs/>
          <w:sz w:val="20"/>
          <w:szCs w:val="20"/>
        </w:rPr>
        <w:t xml:space="preserve"> modern day sales challenges</w:t>
      </w:r>
      <w:r w:rsidR="00AB69EE">
        <w:rPr>
          <w:rFonts w:ascii="Helvetica" w:hAnsi="Helvetica"/>
          <w:b/>
          <w:bCs/>
          <w:sz w:val="20"/>
          <w:szCs w:val="20"/>
        </w:rPr>
        <w:t xml:space="preserve"> that will act as a lever for business growth </w:t>
      </w:r>
      <w:r w:rsidR="00F0737D" w:rsidRPr="007A2429">
        <w:rPr>
          <w:rFonts w:ascii="Helvetica" w:hAnsi="Helvetica"/>
          <w:b/>
          <w:bCs/>
          <w:sz w:val="20"/>
          <w:szCs w:val="20"/>
        </w:rPr>
        <w:t>.</w:t>
      </w:r>
    </w:p>
    <w:p w14:paraId="1E966B00" w14:textId="73B8934C" w:rsidR="009F0C92" w:rsidRDefault="00F24A61" w:rsidP="00DD07DB">
      <w:pPr>
        <w:spacing w:after="120"/>
        <w:jc w:val="both"/>
        <w:rPr>
          <w:rFonts w:ascii="Helvetica" w:hAnsi="Helvetica"/>
          <w:sz w:val="20"/>
          <w:szCs w:val="20"/>
        </w:rPr>
      </w:pPr>
      <w:r>
        <w:rPr>
          <w:rFonts w:ascii="Helvetica" w:hAnsi="Helvetica"/>
          <w:sz w:val="20"/>
          <w:szCs w:val="20"/>
        </w:rPr>
        <w:t>A participant in a sales coaching workshop</w:t>
      </w:r>
      <w:r w:rsidR="00E52EB8">
        <w:rPr>
          <w:rFonts w:ascii="Helvetica" w:hAnsi="Helvetica"/>
          <w:sz w:val="20"/>
          <w:szCs w:val="20"/>
        </w:rPr>
        <w:t xml:space="preserve"> I </w:t>
      </w:r>
      <w:r w:rsidR="008A060B">
        <w:rPr>
          <w:rFonts w:ascii="Helvetica" w:hAnsi="Helvetica"/>
          <w:sz w:val="20"/>
          <w:szCs w:val="20"/>
        </w:rPr>
        <w:t>ran</w:t>
      </w:r>
      <w:r>
        <w:rPr>
          <w:rFonts w:ascii="Helvetica" w:hAnsi="Helvetica"/>
          <w:sz w:val="20"/>
          <w:szCs w:val="20"/>
        </w:rPr>
        <w:t xml:space="preserve"> recently </w:t>
      </w:r>
      <w:r w:rsidR="009F0C92">
        <w:rPr>
          <w:rFonts w:ascii="Helvetica" w:hAnsi="Helvetica"/>
          <w:sz w:val="20"/>
          <w:szCs w:val="20"/>
        </w:rPr>
        <w:t xml:space="preserve">shared </w:t>
      </w:r>
      <w:r>
        <w:rPr>
          <w:rFonts w:ascii="Helvetica" w:hAnsi="Helvetica"/>
          <w:sz w:val="20"/>
          <w:szCs w:val="20"/>
        </w:rPr>
        <w:t>how he sold his company’s products. I’ll paraphrase: “I go with a brochure and talk through as many of the products as I can and then I leave the brochure with them and hope for the best.” I asked him, how he felt about his approach, his answer</w:t>
      </w:r>
      <w:r w:rsidR="008A060B">
        <w:rPr>
          <w:rFonts w:ascii="Helvetica" w:hAnsi="Helvetica"/>
          <w:sz w:val="20"/>
          <w:szCs w:val="20"/>
        </w:rPr>
        <w:t xml:space="preserve"> laughingly was,</w:t>
      </w:r>
      <w:r>
        <w:rPr>
          <w:rFonts w:ascii="Helvetica" w:hAnsi="Helvetica"/>
          <w:sz w:val="20"/>
          <w:szCs w:val="20"/>
        </w:rPr>
        <w:t xml:space="preserve"> </w:t>
      </w:r>
      <w:r w:rsidR="00E52EB8">
        <w:rPr>
          <w:rFonts w:ascii="Helvetica" w:hAnsi="Helvetica"/>
          <w:sz w:val="20"/>
          <w:szCs w:val="20"/>
        </w:rPr>
        <w:t>“</w:t>
      </w:r>
      <w:r>
        <w:rPr>
          <w:rFonts w:ascii="Helvetica" w:hAnsi="Helvetica"/>
          <w:sz w:val="20"/>
          <w:szCs w:val="20"/>
        </w:rPr>
        <w:t>depress</w:t>
      </w:r>
      <w:r w:rsidR="008A060B">
        <w:rPr>
          <w:rFonts w:ascii="Helvetica" w:hAnsi="Helvetica"/>
          <w:sz w:val="20"/>
          <w:szCs w:val="20"/>
        </w:rPr>
        <w:t>ed</w:t>
      </w:r>
      <w:r>
        <w:rPr>
          <w:rFonts w:ascii="Helvetica" w:hAnsi="Helvetica"/>
          <w:sz w:val="20"/>
          <w:szCs w:val="20"/>
        </w:rPr>
        <w:t>.</w:t>
      </w:r>
      <w:r w:rsidR="00E52EB8">
        <w:rPr>
          <w:rFonts w:ascii="Helvetica" w:hAnsi="Helvetica"/>
          <w:sz w:val="20"/>
          <w:szCs w:val="20"/>
        </w:rPr>
        <w:t>”</w:t>
      </w:r>
      <w:r>
        <w:rPr>
          <w:rFonts w:ascii="Helvetica" w:hAnsi="Helvetica"/>
          <w:sz w:val="20"/>
          <w:szCs w:val="20"/>
        </w:rPr>
        <w:t xml:space="preserve"> At a</w:t>
      </w:r>
      <w:r w:rsidR="008A060B">
        <w:rPr>
          <w:rFonts w:ascii="Helvetica" w:hAnsi="Helvetica"/>
          <w:sz w:val="20"/>
          <w:szCs w:val="20"/>
        </w:rPr>
        <w:t xml:space="preserve"> subsequent</w:t>
      </w:r>
      <w:r w:rsidR="00A661F9">
        <w:rPr>
          <w:rFonts w:ascii="Helvetica" w:hAnsi="Helvetica"/>
          <w:sz w:val="20"/>
          <w:szCs w:val="20"/>
        </w:rPr>
        <w:t xml:space="preserve"> leadership</w:t>
      </w:r>
      <w:r>
        <w:rPr>
          <w:rFonts w:ascii="Helvetica" w:hAnsi="Helvetica"/>
          <w:sz w:val="20"/>
          <w:szCs w:val="20"/>
        </w:rPr>
        <w:t xml:space="preserve"> workshop</w:t>
      </w:r>
      <w:r w:rsidR="00A661F9">
        <w:rPr>
          <w:rFonts w:ascii="Helvetica" w:hAnsi="Helvetica"/>
          <w:sz w:val="20"/>
          <w:szCs w:val="20"/>
        </w:rPr>
        <w:t xml:space="preserve"> for the same</w:t>
      </w:r>
      <w:r>
        <w:rPr>
          <w:rFonts w:ascii="Helvetica" w:hAnsi="Helvetica"/>
          <w:sz w:val="20"/>
          <w:szCs w:val="20"/>
        </w:rPr>
        <w:t xml:space="preserve"> company</w:t>
      </w:r>
      <w:r w:rsidR="00A661F9">
        <w:rPr>
          <w:rFonts w:ascii="Helvetica" w:hAnsi="Helvetica"/>
          <w:sz w:val="20"/>
          <w:szCs w:val="20"/>
        </w:rPr>
        <w:t>, I anonymously told th</w:t>
      </w:r>
      <w:r w:rsidR="009F0C92">
        <w:rPr>
          <w:rFonts w:ascii="Helvetica" w:hAnsi="Helvetica"/>
          <w:sz w:val="20"/>
          <w:szCs w:val="20"/>
        </w:rPr>
        <w:t>em th</w:t>
      </w:r>
      <w:r w:rsidR="00E52EB8">
        <w:rPr>
          <w:rFonts w:ascii="Helvetica" w:hAnsi="Helvetica"/>
          <w:sz w:val="20"/>
          <w:szCs w:val="20"/>
        </w:rPr>
        <w:t>is</w:t>
      </w:r>
      <w:r w:rsidR="00A661F9">
        <w:rPr>
          <w:rFonts w:ascii="Helvetica" w:hAnsi="Helvetica"/>
          <w:sz w:val="20"/>
          <w:szCs w:val="20"/>
        </w:rPr>
        <w:t xml:space="preserve"> story. One of the leaders asked: “why doesn’t he change the way he behaves?” I responded: “That’s exactly</w:t>
      </w:r>
      <w:r w:rsidR="009F0C92">
        <w:rPr>
          <w:rFonts w:ascii="Helvetica" w:hAnsi="Helvetica"/>
          <w:sz w:val="20"/>
          <w:szCs w:val="20"/>
        </w:rPr>
        <w:t>,</w:t>
      </w:r>
      <w:r w:rsidR="00A661F9">
        <w:rPr>
          <w:rFonts w:ascii="Helvetica" w:hAnsi="Helvetica"/>
          <w:sz w:val="20"/>
          <w:szCs w:val="20"/>
        </w:rPr>
        <w:t xml:space="preserve"> the right question</w:t>
      </w:r>
      <w:r w:rsidR="009F0C92">
        <w:rPr>
          <w:rFonts w:ascii="Helvetica" w:hAnsi="Helvetica"/>
          <w:sz w:val="20"/>
          <w:szCs w:val="20"/>
        </w:rPr>
        <w:t>; because even</w:t>
      </w:r>
      <w:r w:rsidR="00A661F9">
        <w:rPr>
          <w:rFonts w:ascii="Helvetica" w:hAnsi="Helvetica"/>
          <w:sz w:val="20"/>
          <w:szCs w:val="20"/>
        </w:rPr>
        <w:t xml:space="preserve"> when</w:t>
      </w:r>
      <w:r w:rsidR="009F0C92">
        <w:rPr>
          <w:rFonts w:ascii="Helvetica" w:hAnsi="Helvetica"/>
          <w:sz w:val="20"/>
          <w:szCs w:val="20"/>
        </w:rPr>
        <w:t xml:space="preserve"> </w:t>
      </w:r>
      <w:r w:rsidR="00A661F9">
        <w:rPr>
          <w:rFonts w:ascii="Helvetica" w:hAnsi="Helvetica"/>
          <w:sz w:val="20"/>
          <w:szCs w:val="20"/>
        </w:rPr>
        <w:t>habitual behaviour</w:t>
      </w:r>
      <w:r w:rsidR="00504EE5">
        <w:rPr>
          <w:rFonts w:ascii="Helvetica" w:hAnsi="Helvetica"/>
          <w:sz w:val="20"/>
          <w:szCs w:val="20"/>
        </w:rPr>
        <w:t>s are</w:t>
      </w:r>
      <w:r w:rsidR="00A661F9">
        <w:rPr>
          <w:rFonts w:ascii="Helvetica" w:hAnsi="Helvetica"/>
          <w:sz w:val="20"/>
          <w:szCs w:val="20"/>
        </w:rPr>
        <w:t xml:space="preserve"> bad for a person</w:t>
      </w:r>
      <w:r w:rsidR="009F0C92">
        <w:rPr>
          <w:rFonts w:ascii="Helvetica" w:hAnsi="Helvetica"/>
          <w:sz w:val="20"/>
          <w:szCs w:val="20"/>
        </w:rPr>
        <w:t>, i</w:t>
      </w:r>
      <w:r w:rsidR="00A661F9">
        <w:rPr>
          <w:rFonts w:ascii="Helvetica" w:hAnsi="Helvetica"/>
          <w:sz w:val="20"/>
          <w:szCs w:val="20"/>
        </w:rPr>
        <w:t xml:space="preserve">t takes </w:t>
      </w:r>
      <w:r w:rsidR="00E52EB8">
        <w:rPr>
          <w:rFonts w:ascii="Helvetica" w:hAnsi="Helvetica"/>
          <w:sz w:val="20"/>
          <w:szCs w:val="20"/>
        </w:rPr>
        <w:t xml:space="preserve">a </w:t>
      </w:r>
      <w:r w:rsidR="00AB69EE">
        <w:rPr>
          <w:rFonts w:ascii="Helvetica" w:hAnsi="Helvetica"/>
          <w:sz w:val="20"/>
          <w:szCs w:val="20"/>
        </w:rPr>
        <w:t xml:space="preserve">concerted </w:t>
      </w:r>
      <w:r w:rsidR="00E52EB8">
        <w:rPr>
          <w:rFonts w:ascii="Helvetica" w:hAnsi="Helvetica"/>
          <w:sz w:val="20"/>
          <w:szCs w:val="20"/>
        </w:rPr>
        <w:t>conscious effort</w:t>
      </w:r>
      <w:r w:rsidR="00A661F9">
        <w:rPr>
          <w:rFonts w:ascii="Helvetica" w:hAnsi="Helvetica"/>
          <w:sz w:val="20"/>
          <w:szCs w:val="20"/>
        </w:rPr>
        <w:t xml:space="preserve"> </w:t>
      </w:r>
      <w:r w:rsidR="00AB69EE">
        <w:rPr>
          <w:rFonts w:ascii="Helvetica" w:hAnsi="Helvetica"/>
          <w:sz w:val="20"/>
          <w:szCs w:val="20"/>
        </w:rPr>
        <w:t>and/</w:t>
      </w:r>
      <w:r w:rsidR="00A661F9">
        <w:rPr>
          <w:rFonts w:ascii="Helvetica" w:hAnsi="Helvetica"/>
          <w:sz w:val="20"/>
          <w:szCs w:val="20"/>
        </w:rPr>
        <w:t xml:space="preserve">or an </w:t>
      </w:r>
      <w:r w:rsidR="008A060B">
        <w:rPr>
          <w:rFonts w:ascii="Helvetica" w:hAnsi="Helvetica"/>
          <w:sz w:val="20"/>
          <w:szCs w:val="20"/>
        </w:rPr>
        <w:t>intervention</w:t>
      </w:r>
      <w:r w:rsidR="00A661F9">
        <w:rPr>
          <w:rFonts w:ascii="Helvetica" w:hAnsi="Helvetica"/>
          <w:sz w:val="20"/>
          <w:szCs w:val="20"/>
        </w:rPr>
        <w:t xml:space="preserve"> to </w:t>
      </w:r>
      <w:r w:rsidR="008A060B">
        <w:rPr>
          <w:rFonts w:ascii="Helvetica" w:hAnsi="Helvetica"/>
          <w:sz w:val="20"/>
          <w:szCs w:val="20"/>
        </w:rPr>
        <w:t>change</w:t>
      </w:r>
      <w:r w:rsidR="009A66F0">
        <w:rPr>
          <w:rFonts w:ascii="Helvetica" w:hAnsi="Helvetica"/>
          <w:sz w:val="20"/>
          <w:szCs w:val="20"/>
        </w:rPr>
        <w:t>.”</w:t>
      </w:r>
    </w:p>
    <w:p w14:paraId="30455A8D" w14:textId="351A953A" w:rsidR="009F0C92" w:rsidRPr="00AB69EE" w:rsidRDefault="009F01CD" w:rsidP="00DD07DB">
      <w:pPr>
        <w:spacing w:after="120"/>
        <w:jc w:val="both"/>
        <w:rPr>
          <w:rFonts w:ascii="Helvetica" w:hAnsi="Helvetica"/>
          <w:sz w:val="20"/>
          <w:szCs w:val="20"/>
        </w:rPr>
      </w:pPr>
      <w:r>
        <w:rPr>
          <w:rFonts w:ascii="Helvetica" w:hAnsi="Helvetica"/>
          <w:sz w:val="20"/>
          <w:szCs w:val="20"/>
        </w:rPr>
        <w:t>There are many sellers who are far more skilled and successful than the gentleman at my workshop. Successful sellers are not mythical creatures endowed with special powers; successful selling is nothing more than a series of conscious, repeatable, often sequential behaviours that when practiced, provide the practitioner with a higher probability of success. Maybe it’s easier said than done, but the good news is; they are not complicated, and they can be learned.</w:t>
      </w:r>
      <w:r w:rsidR="00DC12EF">
        <w:rPr>
          <w:rFonts w:ascii="Helvetica" w:hAnsi="Helvetica"/>
          <w:sz w:val="20"/>
          <w:szCs w:val="20"/>
        </w:rPr>
        <w:t xml:space="preserve"> The secret sauce, if there such a thing, lies in behaviours. </w:t>
      </w:r>
      <w:r w:rsidRPr="00AB69EE">
        <w:rPr>
          <w:rFonts w:ascii="Helvetica" w:hAnsi="Helvetica"/>
          <w:sz w:val="20"/>
          <w:szCs w:val="20"/>
        </w:rPr>
        <w:t>A</w:t>
      </w:r>
      <w:r w:rsidR="00DC12EF" w:rsidRPr="00AB69EE">
        <w:rPr>
          <w:rFonts w:ascii="Helvetica" w:hAnsi="Helvetica"/>
          <w:sz w:val="20"/>
          <w:szCs w:val="20"/>
        </w:rPr>
        <w:t xml:space="preserve"> word of caution</w:t>
      </w:r>
      <w:r w:rsidR="00E52EB8" w:rsidRPr="00AB69EE">
        <w:rPr>
          <w:rFonts w:ascii="Helvetica" w:hAnsi="Helvetica"/>
          <w:sz w:val="20"/>
          <w:szCs w:val="20"/>
        </w:rPr>
        <w:t>;</w:t>
      </w:r>
      <w:r w:rsidR="00DC12EF" w:rsidRPr="00AB69EE">
        <w:rPr>
          <w:rFonts w:ascii="Helvetica" w:hAnsi="Helvetica"/>
          <w:sz w:val="20"/>
          <w:szCs w:val="20"/>
        </w:rPr>
        <w:t xml:space="preserve"> </w:t>
      </w:r>
      <w:r w:rsidR="00E52EB8" w:rsidRPr="00AB69EE">
        <w:rPr>
          <w:rFonts w:ascii="Helvetica" w:hAnsi="Helvetica"/>
          <w:sz w:val="20"/>
          <w:szCs w:val="20"/>
        </w:rPr>
        <w:t xml:space="preserve">understanding </w:t>
      </w:r>
      <w:r w:rsidR="009A66F0" w:rsidRPr="00AB69EE">
        <w:rPr>
          <w:rFonts w:ascii="Helvetica" w:hAnsi="Helvetica"/>
          <w:sz w:val="20"/>
          <w:szCs w:val="20"/>
        </w:rPr>
        <w:t>a</w:t>
      </w:r>
      <w:r w:rsidR="00DC12EF" w:rsidRPr="00AB69EE">
        <w:rPr>
          <w:rFonts w:ascii="Helvetica" w:hAnsi="Helvetica"/>
          <w:sz w:val="20"/>
          <w:szCs w:val="20"/>
        </w:rPr>
        <w:t xml:space="preserve"> </w:t>
      </w:r>
      <w:r w:rsidR="009F0C92" w:rsidRPr="00AB69EE">
        <w:rPr>
          <w:rFonts w:ascii="Helvetica" w:hAnsi="Helvetica"/>
          <w:sz w:val="20"/>
          <w:szCs w:val="20"/>
        </w:rPr>
        <w:t xml:space="preserve">behaviour is one thing, </w:t>
      </w:r>
      <w:r w:rsidR="00E52EB8" w:rsidRPr="00AB69EE">
        <w:rPr>
          <w:rFonts w:ascii="Helvetica" w:hAnsi="Helvetica"/>
          <w:sz w:val="20"/>
          <w:szCs w:val="20"/>
        </w:rPr>
        <w:t>executing</w:t>
      </w:r>
      <w:r w:rsidR="00B664E9" w:rsidRPr="00AB69EE">
        <w:rPr>
          <w:rFonts w:ascii="Helvetica" w:hAnsi="Helvetica"/>
          <w:sz w:val="20"/>
          <w:szCs w:val="20"/>
        </w:rPr>
        <w:t xml:space="preserve"> a behaviour</w:t>
      </w:r>
      <w:r w:rsidR="00DC12EF" w:rsidRPr="00AB69EE">
        <w:rPr>
          <w:rFonts w:ascii="Helvetica" w:hAnsi="Helvetica"/>
          <w:sz w:val="20"/>
          <w:szCs w:val="20"/>
        </w:rPr>
        <w:t xml:space="preserve"> </w:t>
      </w:r>
      <w:r w:rsidR="00E52EB8" w:rsidRPr="00AB69EE">
        <w:rPr>
          <w:rFonts w:ascii="Helvetica" w:hAnsi="Helvetica"/>
          <w:sz w:val="20"/>
          <w:szCs w:val="20"/>
        </w:rPr>
        <w:t xml:space="preserve">well </w:t>
      </w:r>
      <w:r w:rsidR="009A66F0" w:rsidRPr="00AB69EE">
        <w:rPr>
          <w:rFonts w:ascii="Helvetica" w:hAnsi="Helvetica"/>
          <w:sz w:val="20"/>
          <w:szCs w:val="20"/>
        </w:rPr>
        <w:t xml:space="preserve">and </w:t>
      </w:r>
      <w:r w:rsidR="00DC12EF" w:rsidRPr="00AB69EE">
        <w:rPr>
          <w:rFonts w:ascii="Helvetica" w:hAnsi="Helvetica"/>
          <w:sz w:val="20"/>
          <w:szCs w:val="20"/>
        </w:rPr>
        <w:t>consiste</w:t>
      </w:r>
      <w:r w:rsidR="00E52EB8" w:rsidRPr="00AB69EE">
        <w:rPr>
          <w:rFonts w:ascii="Helvetica" w:hAnsi="Helvetica"/>
          <w:sz w:val="20"/>
          <w:szCs w:val="20"/>
        </w:rPr>
        <w:t>ntly</w:t>
      </w:r>
      <w:r w:rsidR="00F37FAD" w:rsidRPr="00AB69EE">
        <w:rPr>
          <w:rFonts w:ascii="Helvetica" w:hAnsi="Helvetica"/>
          <w:sz w:val="20"/>
          <w:szCs w:val="20"/>
        </w:rPr>
        <w:t>,</w:t>
      </w:r>
      <w:r w:rsidR="00E52EB8" w:rsidRPr="00AB69EE">
        <w:rPr>
          <w:rFonts w:ascii="Helvetica" w:hAnsi="Helvetica"/>
          <w:sz w:val="20"/>
          <w:szCs w:val="20"/>
        </w:rPr>
        <w:t xml:space="preserve"> </w:t>
      </w:r>
      <w:r w:rsidR="009F0C92" w:rsidRPr="00AB69EE">
        <w:rPr>
          <w:rFonts w:ascii="Helvetica" w:hAnsi="Helvetica"/>
          <w:sz w:val="20"/>
          <w:szCs w:val="20"/>
        </w:rPr>
        <w:t>is another</w:t>
      </w:r>
      <w:r w:rsidR="009A66F0" w:rsidRPr="00AB69EE">
        <w:rPr>
          <w:rFonts w:ascii="Helvetica" w:hAnsi="Helvetica"/>
          <w:sz w:val="20"/>
          <w:szCs w:val="20"/>
        </w:rPr>
        <w:t>.</w:t>
      </w:r>
    </w:p>
    <w:p w14:paraId="61669952" w14:textId="5E75BD43" w:rsidR="009A66F0" w:rsidRDefault="00F06A23" w:rsidP="009A66F0">
      <w:pPr>
        <w:spacing w:before="120" w:after="120"/>
        <w:jc w:val="both"/>
        <w:rPr>
          <w:rFonts w:ascii="Helvetica" w:hAnsi="Helvetica"/>
          <w:sz w:val="20"/>
          <w:szCs w:val="20"/>
        </w:rPr>
      </w:pPr>
      <w:r>
        <w:rPr>
          <w:rFonts w:ascii="Helvetica" w:hAnsi="Helvetica"/>
          <w:sz w:val="20"/>
          <w:szCs w:val="20"/>
        </w:rPr>
        <w:t xml:space="preserve">Common to </w:t>
      </w:r>
      <w:r w:rsidR="009F01CD">
        <w:rPr>
          <w:rFonts w:ascii="Helvetica" w:hAnsi="Helvetica"/>
          <w:sz w:val="20"/>
          <w:szCs w:val="20"/>
        </w:rPr>
        <w:t xml:space="preserve">most </w:t>
      </w:r>
      <w:r>
        <w:rPr>
          <w:rFonts w:ascii="Helvetica" w:hAnsi="Helvetica"/>
          <w:sz w:val="20"/>
          <w:szCs w:val="20"/>
        </w:rPr>
        <w:t xml:space="preserve">selling situations, is the need to engage with </w:t>
      </w:r>
      <w:r w:rsidR="009B24C5">
        <w:rPr>
          <w:rFonts w:ascii="Helvetica" w:hAnsi="Helvetica"/>
          <w:sz w:val="20"/>
          <w:szCs w:val="20"/>
        </w:rPr>
        <w:t>people. Even though</w:t>
      </w:r>
      <w:r>
        <w:rPr>
          <w:rFonts w:ascii="Helvetica" w:hAnsi="Helvetica"/>
          <w:sz w:val="20"/>
          <w:szCs w:val="20"/>
        </w:rPr>
        <w:t xml:space="preserve"> cultures</w:t>
      </w:r>
      <w:r w:rsidR="00AB69EE">
        <w:rPr>
          <w:rFonts w:ascii="Helvetica" w:hAnsi="Helvetica"/>
          <w:sz w:val="20"/>
          <w:szCs w:val="20"/>
        </w:rPr>
        <w:t xml:space="preserve"> and</w:t>
      </w:r>
      <w:r>
        <w:rPr>
          <w:rFonts w:ascii="Helvetica" w:hAnsi="Helvetica"/>
          <w:sz w:val="20"/>
          <w:szCs w:val="20"/>
        </w:rPr>
        <w:t xml:space="preserve"> language may </w:t>
      </w:r>
      <w:r w:rsidR="009B24C5">
        <w:rPr>
          <w:rFonts w:ascii="Helvetica" w:hAnsi="Helvetica"/>
          <w:sz w:val="20"/>
          <w:szCs w:val="20"/>
        </w:rPr>
        <w:t>differ, the</w:t>
      </w:r>
      <w:r>
        <w:rPr>
          <w:rFonts w:ascii="Helvetica" w:hAnsi="Helvetica"/>
          <w:sz w:val="20"/>
          <w:szCs w:val="20"/>
        </w:rPr>
        <w:t xml:space="preserve"> primary drivers behind human decision making </w:t>
      </w:r>
      <w:r w:rsidR="00B664E9">
        <w:rPr>
          <w:rFonts w:ascii="Helvetica" w:hAnsi="Helvetica"/>
          <w:sz w:val="20"/>
          <w:szCs w:val="20"/>
        </w:rPr>
        <w:t>remain</w:t>
      </w:r>
      <w:r>
        <w:rPr>
          <w:rFonts w:ascii="Helvetica" w:hAnsi="Helvetica"/>
          <w:sz w:val="20"/>
          <w:szCs w:val="20"/>
        </w:rPr>
        <w:t xml:space="preserve"> the same</w:t>
      </w:r>
      <w:r w:rsidR="00B664E9">
        <w:rPr>
          <w:rFonts w:ascii="Helvetica" w:hAnsi="Helvetica"/>
          <w:sz w:val="20"/>
          <w:szCs w:val="20"/>
        </w:rPr>
        <w:t>. They are truly</w:t>
      </w:r>
      <w:r>
        <w:rPr>
          <w:rFonts w:ascii="Helvetica" w:hAnsi="Helvetica"/>
          <w:sz w:val="20"/>
          <w:szCs w:val="20"/>
        </w:rPr>
        <w:t xml:space="preserve"> </w:t>
      </w:r>
      <w:r w:rsidR="00B664E9">
        <w:rPr>
          <w:rFonts w:ascii="Helvetica" w:hAnsi="Helvetica"/>
          <w:sz w:val="20"/>
          <w:szCs w:val="20"/>
        </w:rPr>
        <w:t>universal</w:t>
      </w:r>
      <w:r>
        <w:rPr>
          <w:rFonts w:ascii="Helvetica" w:hAnsi="Helvetica"/>
          <w:sz w:val="20"/>
          <w:szCs w:val="20"/>
        </w:rPr>
        <w:t>. S</w:t>
      </w:r>
      <w:r w:rsidR="009A66F0">
        <w:rPr>
          <w:rFonts w:ascii="Helvetica" w:hAnsi="Helvetica"/>
          <w:sz w:val="20"/>
          <w:szCs w:val="20"/>
        </w:rPr>
        <w:t>ubtle nuances exist</w:t>
      </w:r>
      <w:r w:rsidR="009B24C5">
        <w:rPr>
          <w:rFonts w:ascii="Helvetica" w:hAnsi="Helvetica"/>
          <w:sz w:val="20"/>
          <w:szCs w:val="20"/>
        </w:rPr>
        <w:t xml:space="preserve"> </w:t>
      </w:r>
      <w:r w:rsidR="009A66F0">
        <w:rPr>
          <w:rFonts w:ascii="Helvetica" w:hAnsi="Helvetica"/>
          <w:sz w:val="20"/>
          <w:szCs w:val="20"/>
        </w:rPr>
        <w:t>– nothing is uniform; however, these nuances are mostly stylistic. For instance</w:t>
      </w:r>
      <w:r w:rsidR="00B664E9">
        <w:rPr>
          <w:rFonts w:ascii="Helvetica" w:hAnsi="Helvetica"/>
          <w:sz w:val="20"/>
          <w:szCs w:val="20"/>
        </w:rPr>
        <w:t>;</w:t>
      </w:r>
      <w:r w:rsidR="009A66F0">
        <w:rPr>
          <w:rFonts w:ascii="Helvetica" w:hAnsi="Helvetica"/>
          <w:sz w:val="20"/>
          <w:szCs w:val="20"/>
        </w:rPr>
        <w:t xml:space="preserve"> </w:t>
      </w:r>
      <w:r w:rsidR="00B664E9">
        <w:rPr>
          <w:rFonts w:ascii="Helvetica" w:hAnsi="Helvetica"/>
          <w:sz w:val="20"/>
          <w:szCs w:val="20"/>
        </w:rPr>
        <w:t xml:space="preserve">a </w:t>
      </w:r>
      <w:r w:rsidR="009A66F0">
        <w:rPr>
          <w:rFonts w:ascii="Helvetica" w:hAnsi="Helvetica"/>
          <w:sz w:val="20"/>
          <w:szCs w:val="20"/>
        </w:rPr>
        <w:t>consequential question focus</w:t>
      </w:r>
      <w:r w:rsidR="00B664E9">
        <w:rPr>
          <w:rFonts w:ascii="Helvetica" w:hAnsi="Helvetica"/>
          <w:sz w:val="20"/>
          <w:szCs w:val="20"/>
        </w:rPr>
        <w:t>es</w:t>
      </w:r>
      <w:r w:rsidR="009A66F0">
        <w:rPr>
          <w:rFonts w:ascii="Helvetica" w:hAnsi="Helvetica"/>
          <w:sz w:val="20"/>
          <w:szCs w:val="20"/>
        </w:rPr>
        <w:t xml:space="preserve"> the buyer on the </w:t>
      </w:r>
      <w:r w:rsidR="00B664E9">
        <w:rPr>
          <w:rFonts w:ascii="Helvetica" w:hAnsi="Helvetica"/>
          <w:sz w:val="20"/>
          <w:szCs w:val="20"/>
        </w:rPr>
        <w:t>consequences and effects</w:t>
      </w:r>
      <w:r w:rsidR="009A66F0">
        <w:rPr>
          <w:rFonts w:ascii="Helvetica" w:hAnsi="Helvetica"/>
          <w:sz w:val="20"/>
          <w:szCs w:val="20"/>
        </w:rPr>
        <w:t xml:space="preserve"> of action or inaction for a specific business challenge. This is a sales behaviour that is highly correlated with sales success. Yet if you were in Japan</w:t>
      </w:r>
      <w:r w:rsidR="00B664E9">
        <w:rPr>
          <w:rFonts w:ascii="Helvetica" w:hAnsi="Helvetica"/>
          <w:sz w:val="20"/>
          <w:szCs w:val="20"/>
        </w:rPr>
        <w:t>,</w:t>
      </w:r>
      <w:r w:rsidR="009A66F0">
        <w:rPr>
          <w:rFonts w:ascii="Helvetica" w:hAnsi="Helvetica"/>
          <w:sz w:val="20"/>
          <w:szCs w:val="20"/>
        </w:rPr>
        <w:t xml:space="preserve"> asking </w:t>
      </w:r>
      <w:r w:rsidR="00B664E9">
        <w:rPr>
          <w:rFonts w:ascii="Helvetica" w:hAnsi="Helvetica"/>
          <w:sz w:val="20"/>
          <w:szCs w:val="20"/>
        </w:rPr>
        <w:t xml:space="preserve">a </w:t>
      </w:r>
      <w:r w:rsidR="009A66F0">
        <w:rPr>
          <w:rFonts w:ascii="Helvetica" w:hAnsi="Helvetica"/>
          <w:sz w:val="20"/>
          <w:szCs w:val="20"/>
        </w:rPr>
        <w:t xml:space="preserve">consequential question </w:t>
      </w:r>
      <w:r w:rsidR="00B664E9">
        <w:rPr>
          <w:rFonts w:ascii="Helvetica" w:hAnsi="Helvetica"/>
          <w:sz w:val="20"/>
          <w:szCs w:val="20"/>
        </w:rPr>
        <w:t>to a</w:t>
      </w:r>
      <w:r w:rsidR="009A66F0">
        <w:rPr>
          <w:rFonts w:ascii="Helvetica" w:hAnsi="Helvetica"/>
          <w:sz w:val="20"/>
          <w:szCs w:val="20"/>
        </w:rPr>
        <w:t xml:space="preserve"> senior leader would be more challenging than in Europe, because culturally, </w:t>
      </w:r>
      <w:r w:rsidR="00B664E9">
        <w:rPr>
          <w:rFonts w:ascii="Helvetica" w:hAnsi="Helvetica"/>
          <w:sz w:val="20"/>
          <w:szCs w:val="20"/>
        </w:rPr>
        <w:t xml:space="preserve">the </w:t>
      </w:r>
      <w:r w:rsidR="009A66F0">
        <w:rPr>
          <w:rFonts w:ascii="Helvetica" w:hAnsi="Helvetica"/>
          <w:sz w:val="20"/>
          <w:szCs w:val="20"/>
        </w:rPr>
        <w:t>Japan</w:t>
      </w:r>
      <w:r w:rsidR="00B664E9">
        <w:rPr>
          <w:rFonts w:ascii="Helvetica" w:hAnsi="Helvetica"/>
          <w:sz w:val="20"/>
          <w:szCs w:val="20"/>
        </w:rPr>
        <w:t>ese</w:t>
      </w:r>
      <w:r w:rsidR="009A66F0">
        <w:rPr>
          <w:rFonts w:ascii="Helvetica" w:hAnsi="Helvetica"/>
          <w:sz w:val="20"/>
          <w:szCs w:val="20"/>
        </w:rPr>
        <w:t xml:space="preserve"> ha</w:t>
      </w:r>
      <w:r w:rsidR="00B664E9">
        <w:rPr>
          <w:rFonts w:ascii="Helvetica" w:hAnsi="Helvetica"/>
          <w:sz w:val="20"/>
          <w:szCs w:val="20"/>
        </w:rPr>
        <w:t>ve</w:t>
      </w:r>
      <w:r w:rsidR="009A66F0">
        <w:rPr>
          <w:rFonts w:ascii="Helvetica" w:hAnsi="Helvetica"/>
          <w:sz w:val="20"/>
          <w:szCs w:val="20"/>
        </w:rPr>
        <w:t xml:space="preserve"> a more hierarchical </w:t>
      </w:r>
      <w:r w:rsidR="00B664E9">
        <w:rPr>
          <w:rFonts w:ascii="Helvetica" w:hAnsi="Helvetica"/>
          <w:sz w:val="20"/>
          <w:szCs w:val="20"/>
        </w:rPr>
        <w:t>work</w:t>
      </w:r>
      <w:r w:rsidR="009B24C5">
        <w:rPr>
          <w:rFonts w:ascii="Helvetica" w:hAnsi="Helvetica"/>
          <w:sz w:val="20"/>
          <w:szCs w:val="20"/>
        </w:rPr>
        <w:t xml:space="preserve">ing </w:t>
      </w:r>
      <w:r w:rsidR="009A66F0">
        <w:rPr>
          <w:rFonts w:ascii="Helvetica" w:hAnsi="Helvetica"/>
          <w:sz w:val="20"/>
          <w:szCs w:val="20"/>
        </w:rPr>
        <w:t xml:space="preserve">culture. Does this mean that </w:t>
      </w:r>
      <w:r w:rsidR="00B664E9">
        <w:rPr>
          <w:rFonts w:ascii="Helvetica" w:hAnsi="Helvetica"/>
          <w:sz w:val="20"/>
          <w:szCs w:val="20"/>
        </w:rPr>
        <w:t xml:space="preserve">a </w:t>
      </w:r>
      <w:r w:rsidR="009A66F0">
        <w:rPr>
          <w:rFonts w:ascii="Helvetica" w:hAnsi="Helvetica"/>
          <w:sz w:val="20"/>
          <w:szCs w:val="20"/>
        </w:rPr>
        <w:t xml:space="preserve">consequential question </w:t>
      </w:r>
      <w:r w:rsidR="00B664E9">
        <w:rPr>
          <w:rFonts w:ascii="Helvetica" w:hAnsi="Helvetica"/>
          <w:sz w:val="20"/>
          <w:szCs w:val="20"/>
        </w:rPr>
        <w:t>does not</w:t>
      </w:r>
      <w:r w:rsidR="009A66F0">
        <w:rPr>
          <w:rFonts w:ascii="Helvetica" w:hAnsi="Helvetica"/>
          <w:sz w:val="20"/>
          <w:szCs w:val="20"/>
        </w:rPr>
        <w:t xml:space="preserve"> work in Japan? Of course not</w:t>
      </w:r>
      <w:r w:rsidR="00B664E9">
        <w:rPr>
          <w:rFonts w:ascii="Helvetica" w:hAnsi="Helvetica"/>
          <w:sz w:val="20"/>
          <w:szCs w:val="20"/>
        </w:rPr>
        <w:t>.</w:t>
      </w:r>
      <w:r w:rsidR="009A66F0">
        <w:rPr>
          <w:rFonts w:ascii="Helvetica" w:hAnsi="Helvetica"/>
          <w:sz w:val="20"/>
          <w:szCs w:val="20"/>
        </w:rPr>
        <w:t xml:space="preserve"> It means the approach to asking </w:t>
      </w:r>
      <w:r w:rsidR="00B664E9">
        <w:rPr>
          <w:rFonts w:ascii="Helvetica" w:hAnsi="Helvetica"/>
          <w:sz w:val="20"/>
          <w:szCs w:val="20"/>
        </w:rPr>
        <w:t xml:space="preserve">a </w:t>
      </w:r>
      <w:r w:rsidR="009A66F0">
        <w:rPr>
          <w:rFonts w:ascii="Helvetica" w:hAnsi="Helvetica"/>
          <w:sz w:val="20"/>
          <w:szCs w:val="20"/>
        </w:rPr>
        <w:t xml:space="preserve">consequential question needs to be different – this is a stylistic nuance. </w:t>
      </w:r>
    </w:p>
    <w:p w14:paraId="523D03ED" w14:textId="25EA7571" w:rsidR="00830A0E" w:rsidRPr="00AB69EE" w:rsidRDefault="009B18BB" w:rsidP="00830A0E">
      <w:pPr>
        <w:spacing w:before="120" w:after="120"/>
        <w:jc w:val="both"/>
        <w:rPr>
          <w:rFonts w:ascii="Helvetica" w:hAnsi="Helvetica"/>
          <w:color w:val="0D0D0D" w:themeColor="text1" w:themeTint="F2"/>
          <w:sz w:val="20"/>
          <w:szCs w:val="20"/>
        </w:rPr>
      </w:pPr>
      <w:r w:rsidRPr="00AB69EE">
        <w:rPr>
          <w:rFonts w:ascii="Helvetica" w:hAnsi="Helvetica"/>
          <w:color w:val="0D0D0D" w:themeColor="text1" w:themeTint="F2"/>
          <w:sz w:val="20"/>
          <w:szCs w:val="20"/>
        </w:rPr>
        <w:t xml:space="preserve">We start by introducing some of the technical concepts and definitions, some of which may be familiar.  </w:t>
      </w:r>
      <w:r w:rsidR="00830A0E" w:rsidRPr="00AB69EE">
        <w:rPr>
          <w:rFonts w:ascii="Helvetica" w:hAnsi="Helvetica"/>
          <w:color w:val="0D0D0D" w:themeColor="text1" w:themeTint="F2"/>
          <w:sz w:val="20"/>
          <w:szCs w:val="20"/>
        </w:rPr>
        <w:t xml:space="preserve">There are technical elements to selling that need to be understood. The intention is to simplify and support any </w:t>
      </w:r>
      <w:r w:rsidR="009B24C5" w:rsidRPr="00AB69EE">
        <w:rPr>
          <w:rFonts w:ascii="Helvetica" w:hAnsi="Helvetica"/>
          <w:color w:val="0D0D0D" w:themeColor="text1" w:themeTint="F2"/>
          <w:sz w:val="20"/>
          <w:szCs w:val="20"/>
        </w:rPr>
        <w:t xml:space="preserve">technical, </w:t>
      </w:r>
      <w:r w:rsidR="00830A0E" w:rsidRPr="00AB69EE">
        <w:rPr>
          <w:rFonts w:ascii="Helvetica" w:hAnsi="Helvetica"/>
          <w:color w:val="0D0D0D" w:themeColor="text1" w:themeTint="F2"/>
          <w:sz w:val="20"/>
          <w:szCs w:val="20"/>
        </w:rPr>
        <w:t xml:space="preserve">abstract or complex concepts as they occur. </w:t>
      </w:r>
      <w:r w:rsidR="00830A0E" w:rsidRPr="00AB69EE">
        <w:rPr>
          <w:rFonts w:ascii="Helvetica" w:hAnsi="Helvetica" w:cs="Lucida Grande"/>
          <w:color w:val="0D0D0D" w:themeColor="text1" w:themeTint="F2"/>
          <w:spacing w:val="-5"/>
          <w:sz w:val="20"/>
          <w:szCs w:val="20"/>
        </w:rPr>
        <w:t xml:space="preserve">The </w:t>
      </w:r>
      <w:r w:rsidR="009B24C5" w:rsidRPr="00AB69EE">
        <w:rPr>
          <w:rFonts w:ascii="Helvetica" w:hAnsi="Helvetica" w:cs="Lucida Grande"/>
          <w:color w:val="0D0D0D" w:themeColor="text1" w:themeTint="F2"/>
          <w:spacing w:val="-5"/>
          <w:sz w:val="20"/>
          <w:szCs w:val="20"/>
        </w:rPr>
        <w:t>Perception Selling M</w:t>
      </w:r>
      <w:r w:rsidR="00830A0E" w:rsidRPr="00AB69EE">
        <w:rPr>
          <w:rFonts w:ascii="Helvetica" w:hAnsi="Helvetica" w:cs="Lucida Grande"/>
          <w:color w:val="0D0D0D" w:themeColor="text1" w:themeTint="F2"/>
          <w:spacing w:val="-5"/>
          <w:sz w:val="20"/>
          <w:szCs w:val="20"/>
        </w:rPr>
        <w:t xml:space="preserve">ethodology follows </w:t>
      </w:r>
      <w:r w:rsidR="00830A0E" w:rsidRPr="00AB69EE">
        <w:rPr>
          <w:rFonts w:ascii="Helvetica" w:hAnsi="Helvetica"/>
          <w:color w:val="0D0D0D" w:themeColor="text1" w:themeTint="F2"/>
          <w:sz w:val="20"/>
          <w:szCs w:val="20"/>
        </w:rPr>
        <w:t>a</w:t>
      </w:r>
      <w:r w:rsidR="00B15A67" w:rsidRPr="00AB69EE">
        <w:rPr>
          <w:rFonts w:ascii="Helvetica" w:hAnsi="Helvetica"/>
          <w:color w:val="0D0D0D" w:themeColor="text1" w:themeTint="F2"/>
          <w:sz w:val="20"/>
          <w:szCs w:val="20"/>
        </w:rPr>
        <w:t>n adapted</w:t>
      </w:r>
      <w:r w:rsidR="00830A0E" w:rsidRPr="00AB69EE">
        <w:rPr>
          <w:rFonts w:ascii="Helvetica" w:hAnsi="Helvetica"/>
          <w:color w:val="0D0D0D" w:themeColor="text1" w:themeTint="F2"/>
          <w:sz w:val="20"/>
          <w:szCs w:val="20"/>
        </w:rPr>
        <w:t xml:space="preserve"> learning and competency model predicated on four </w:t>
      </w:r>
      <w:r w:rsidR="00830A0E" w:rsidRPr="00AB69EE">
        <w:rPr>
          <w:rFonts w:ascii="Helvetica" w:hAnsi="Helvetica" w:cs="Arial"/>
          <w:color w:val="0D0D0D" w:themeColor="text1" w:themeTint="F2"/>
          <w:spacing w:val="-4"/>
          <w:sz w:val="20"/>
          <w:szCs w:val="20"/>
        </w:rPr>
        <w:t>psychological development phases.  This enable</w:t>
      </w:r>
      <w:r w:rsidR="009B24C5" w:rsidRPr="00AB69EE">
        <w:rPr>
          <w:rFonts w:ascii="Helvetica" w:hAnsi="Helvetica" w:cs="Arial"/>
          <w:color w:val="0D0D0D" w:themeColor="text1" w:themeTint="F2"/>
          <w:spacing w:val="-4"/>
          <w:sz w:val="20"/>
          <w:szCs w:val="20"/>
        </w:rPr>
        <w:t>s</w:t>
      </w:r>
      <w:r w:rsidR="00830A0E" w:rsidRPr="00AB69EE">
        <w:rPr>
          <w:rFonts w:ascii="Helvetica" w:hAnsi="Helvetica" w:cs="Arial"/>
          <w:color w:val="0D0D0D" w:themeColor="text1" w:themeTint="F2"/>
          <w:spacing w:val="-4"/>
          <w:sz w:val="20"/>
          <w:szCs w:val="20"/>
        </w:rPr>
        <w:t xml:space="preserve"> coaches to identify and develop learning objectives for sellers in different stages.</w:t>
      </w:r>
    </w:p>
    <w:tbl>
      <w:tblPr>
        <w:tblStyle w:val="TableGrid"/>
        <w:tblW w:w="9209" w:type="dxa"/>
        <w:tblLook w:val="04A0" w:firstRow="1" w:lastRow="0" w:firstColumn="1" w:lastColumn="0" w:noHBand="0" w:noVBand="1"/>
      </w:tblPr>
      <w:tblGrid>
        <w:gridCol w:w="4531"/>
        <w:gridCol w:w="4678"/>
      </w:tblGrid>
      <w:tr w:rsidR="00470917" w14:paraId="525F43B7" w14:textId="77777777" w:rsidTr="00AB69EE">
        <w:tc>
          <w:tcPr>
            <w:tcW w:w="4531" w:type="dxa"/>
            <w:shd w:val="clear" w:color="auto" w:fill="D9D9D9" w:themeFill="background1" w:themeFillShade="D9"/>
            <w:vAlign w:val="center"/>
          </w:tcPr>
          <w:p w14:paraId="4DC96E5E" w14:textId="77777777" w:rsidR="00470917" w:rsidRPr="00AB69EE" w:rsidRDefault="00470917" w:rsidP="008F0934">
            <w:pPr>
              <w:rPr>
                <w:rFonts w:ascii="Helvetica" w:hAnsi="Helvetica"/>
                <w:color w:val="0D0D0D" w:themeColor="text1" w:themeTint="F2"/>
                <w:sz w:val="16"/>
                <w:szCs w:val="16"/>
              </w:rPr>
            </w:pPr>
            <w:r w:rsidRPr="00AB69EE">
              <w:rPr>
                <w:rFonts w:ascii="Helvetica" w:hAnsi="Helvetica" w:cs="Arial"/>
                <w:b/>
                <w:bCs/>
                <w:color w:val="0D0D0D" w:themeColor="text1" w:themeTint="F2"/>
                <w:spacing w:val="-4"/>
                <w:sz w:val="16"/>
                <w:szCs w:val="16"/>
              </w:rPr>
              <w:t>1. Unconscious Incompetence</w:t>
            </w:r>
          </w:p>
        </w:tc>
        <w:tc>
          <w:tcPr>
            <w:tcW w:w="4678" w:type="dxa"/>
            <w:shd w:val="clear" w:color="auto" w:fill="D9D9D9" w:themeFill="background1" w:themeFillShade="D9"/>
            <w:vAlign w:val="center"/>
          </w:tcPr>
          <w:p w14:paraId="439BFDAA" w14:textId="15080FB1" w:rsidR="00470917" w:rsidRPr="00AB69EE" w:rsidRDefault="00470917"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b/>
                <w:bCs/>
                <w:color w:val="0D0D0D" w:themeColor="text1" w:themeTint="F2"/>
                <w:spacing w:val="-4"/>
                <w:sz w:val="16"/>
                <w:szCs w:val="16"/>
              </w:rPr>
              <w:t xml:space="preserve">3. </w:t>
            </w:r>
            <w:r w:rsidR="009B24C5" w:rsidRPr="00AB69EE">
              <w:rPr>
                <w:rFonts w:ascii="Helvetica" w:hAnsi="Helvetica" w:cs="Arial"/>
                <w:b/>
                <w:bCs/>
                <w:color w:val="0D0D0D" w:themeColor="text1" w:themeTint="F2"/>
                <w:spacing w:val="-4"/>
                <w:sz w:val="16"/>
                <w:szCs w:val="16"/>
              </w:rPr>
              <w:t>Unconscious Competence</w:t>
            </w:r>
          </w:p>
        </w:tc>
      </w:tr>
      <w:tr w:rsidR="00470917" w14:paraId="30CDB5DA" w14:textId="77777777" w:rsidTr="008F0934">
        <w:tc>
          <w:tcPr>
            <w:tcW w:w="4531" w:type="dxa"/>
            <w:vAlign w:val="center"/>
          </w:tcPr>
          <w:p w14:paraId="2BB59EF8" w14:textId="6654E970" w:rsidR="00470917" w:rsidRPr="00AB69EE" w:rsidRDefault="00470917"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color w:val="0D0D0D" w:themeColor="text1" w:themeTint="F2"/>
                <w:spacing w:val="-4"/>
                <w:sz w:val="16"/>
                <w:szCs w:val="16"/>
              </w:rPr>
              <w:t xml:space="preserve">The </w:t>
            </w:r>
            <w:r w:rsidR="009B24C5" w:rsidRPr="00AB69EE">
              <w:rPr>
                <w:rFonts w:ascii="Helvetica" w:hAnsi="Helvetica" w:cs="Arial"/>
                <w:color w:val="0D0D0D" w:themeColor="text1" w:themeTint="F2"/>
                <w:spacing w:val="-4"/>
                <w:sz w:val="16"/>
                <w:szCs w:val="16"/>
              </w:rPr>
              <w:t>seller</w:t>
            </w:r>
            <w:r w:rsidRPr="00AB69EE">
              <w:rPr>
                <w:rFonts w:ascii="Helvetica" w:hAnsi="Helvetica" w:cs="Arial"/>
                <w:color w:val="0D0D0D" w:themeColor="text1" w:themeTint="F2"/>
                <w:spacing w:val="-4"/>
                <w:sz w:val="16"/>
                <w:szCs w:val="16"/>
              </w:rPr>
              <w:t xml:space="preserve"> isn’t aware </w:t>
            </w:r>
            <w:r w:rsidR="009B24C5" w:rsidRPr="00AB69EE">
              <w:rPr>
                <w:rFonts w:ascii="Helvetica" w:hAnsi="Helvetica" w:cs="Arial"/>
                <w:color w:val="0D0D0D" w:themeColor="text1" w:themeTint="F2"/>
                <w:spacing w:val="-4"/>
                <w:sz w:val="16"/>
                <w:szCs w:val="16"/>
              </w:rPr>
              <w:t>the problem,</w:t>
            </w:r>
            <w:r w:rsidRPr="00AB69EE">
              <w:rPr>
                <w:rFonts w:ascii="Helvetica" w:hAnsi="Helvetica" w:cs="Arial"/>
                <w:color w:val="0D0D0D" w:themeColor="text1" w:themeTint="F2"/>
                <w:spacing w:val="-4"/>
                <w:sz w:val="16"/>
                <w:szCs w:val="16"/>
              </w:rPr>
              <w:t xml:space="preserve"> skill or </w:t>
            </w:r>
            <w:r w:rsidR="00155851">
              <w:rPr>
                <w:rFonts w:ascii="Helvetica" w:hAnsi="Helvetica" w:cs="Arial"/>
                <w:color w:val="0D0D0D" w:themeColor="text1" w:themeTint="F2"/>
                <w:spacing w:val="-4"/>
                <w:sz w:val="16"/>
                <w:szCs w:val="16"/>
              </w:rPr>
              <w:t>perception</w:t>
            </w:r>
            <w:r w:rsidRPr="00AB69EE">
              <w:rPr>
                <w:rFonts w:ascii="Helvetica" w:hAnsi="Helvetica" w:cs="Arial"/>
                <w:color w:val="0D0D0D" w:themeColor="text1" w:themeTint="F2"/>
                <w:spacing w:val="-4"/>
                <w:sz w:val="16"/>
                <w:szCs w:val="16"/>
              </w:rPr>
              <w:t xml:space="preserve"> gap exists. They don’t’ know, what they don’t know</w:t>
            </w:r>
            <w:r w:rsidR="009B24C5" w:rsidRPr="00AB69EE">
              <w:rPr>
                <w:rFonts w:ascii="Helvetica" w:hAnsi="Helvetica" w:cs="Arial"/>
                <w:color w:val="0D0D0D" w:themeColor="text1" w:themeTint="F2"/>
                <w:spacing w:val="-4"/>
                <w:sz w:val="16"/>
                <w:szCs w:val="16"/>
              </w:rPr>
              <w:t xml:space="preserve"> and therefore can’t fix it.</w:t>
            </w:r>
          </w:p>
        </w:tc>
        <w:tc>
          <w:tcPr>
            <w:tcW w:w="4678" w:type="dxa"/>
            <w:vAlign w:val="center"/>
          </w:tcPr>
          <w:p w14:paraId="71A0619D" w14:textId="48F2983F" w:rsidR="00470917" w:rsidRPr="00AB69EE" w:rsidRDefault="009B24C5"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color w:val="0D0D0D" w:themeColor="text1" w:themeTint="F2"/>
                <w:spacing w:val="-4"/>
                <w:sz w:val="16"/>
                <w:szCs w:val="16"/>
              </w:rPr>
              <w:t xml:space="preserve">The individual performs the skill instinctively or by accident. It is not conscious and cannot be articulated </w:t>
            </w:r>
            <w:r w:rsidR="00155851">
              <w:rPr>
                <w:rFonts w:ascii="Helvetica" w:hAnsi="Helvetica" w:cs="Arial"/>
                <w:color w:val="0D0D0D" w:themeColor="text1" w:themeTint="F2"/>
                <w:spacing w:val="-4"/>
                <w:sz w:val="16"/>
                <w:szCs w:val="16"/>
              </w:rPr>
              <w:t>and/</w:t>
            </w:r>
            <w:r w:rsidRPr="00AB69EE">
              <w:rPr>
                <w:rFonts w:ascii="Helvetica" w:hAnsi="Helvetica" w:cs="Arial"/>
                <w:color w:val="0D0D0D" w:themeColor="text1" w:themeTint="F2"/>
                <w:spacing w:val="-4"/>
                <w:sz w:val="16"/>
                <w:szCs w:val="16"/>
              </w:rPr>
              <w:t>or intentionally repeated.</w:t>
            </w:r>
          </w:p>
        </w:tc>
      </w:tr>
      <w:tr w:rsidR="00470917" w14:paraId="1AD2FBC1" w14:textId="77777777" w:rsidTr="00AB69EE">
        <w:tc>
          <w:tcPr>
            <w:tcW w:w="4531" w:type="dxa"/>
            <w:shd w:val="clear" w:color="auto" w:fill="D9D9D9" w:themeFill="background1" w:themeFillShade="D9"/>
            <w:vAlign w:val="center"/>
          </w:tcPr>
          <w:p w14:paraId="5EC642BC" w14:textId="77777777" w:rsidR="00470917" w:rsidRPr="00AB69EE" w:rsidRDefault="00470917" w:rsidP="008F0934">
            <w:pPr>
              <w:rPr>
                <w:rFonts w:ascii="Helvetica" w:hAnsi="Helvetica"/>
                <w:color w:val="0D0D0D" w:themeColor="text1" w:themeTint="F2"/>
                <w:sz w:val="16"/>
                <w:szCs w:val="16"/>
              </w:rPr>
            </w:pPr>
            <w:r w:rsidRPr="00AB69EE">
              <w:rPr>
                <w:rFonts w:ascii="Helvetica" w:hAnsi="Helvetica" w:cs="Arial"/>
                <w:b/>
                <w:bCs/>
                <w:color w:val="0D0D0D" w:themeColor="text1" w:themeTint="F2"/>
                <w:spacing w:val="-4"/>
                <w:sz w:val="16"/>
                <w:szCs w:val="16"/>
              </w:rPr>
              <w:t>2. Conscious Incompetence</w:t>
            </w:r>
          </w:p>
        </w:tc>
        <w:tc>
          <w:tcPr>
            <w:tcW w:w="4678" w:type="dxa"/>
            <w:shd w:val="clear" w:color="auto" w:fill="D9D9D9" w:themeFill="background1" w:themeFillShade="D9"/>
            <w:vAlign w:val="center"/>
          </w:tcPr>
          <w:p w14:paraId="76FB1EA1" w14:textId="714EB7F0" w:rsidR="00470917" w:rsidRPr="00AB69EE" w:rsidRDefault="00470917"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b/>
                <w:bCs/>
                <w:color w:val="0D0D0D" w:themeColor="text1" w:themeTint="F2"/>
                <w:spacing w:val="-4"/>
                <w:sz w:val="16"/>
                <w:szCs w:val="16"/>
              </w:rPr>
              <w:t xml:space="preserve">4. </w:t>
            </w:r>
            <w:r w:rsidR="009B24C5" w:rsidRPr="00AB69EE">
              <w:rPr>
                <w:rFonts w:ascii="Helvetica" w:hAnsi="Helvetica" w:cs="Arial"/>
                <w:b/>
                <w:bCs/>
                <w:color w:val="0D0D0D" w:themeColor="text1" w:themeTint="F2"/>
                <w:spacing w:val="-4"/>
                <w:sz w:val="16"/>
                <w:szCs w:val="16"/>
              </w:rPr>
              <w:t>Conscious Competence</w:t>
            </w:r>
          </w:p>
        </w:tc>
      </w:tr>
      <w:tr w:rsidR="00470917" w14:paraId="162A5159" w14:textId="77777777" w:rsidTr="008F0934">
        <w:tc>
          <w:tcPr>
            <w:tcW w:w="4531" w:type="dxa"/>
            <w:vAlign w:val="center"/>
          </w:tcPr>
          <w:p w14:paraId="2B10D8EE" w14:textId="15FA1D90" w:rsidR="00470917" w:rsidRPr="00AB69EE" w:rsidRDefault="00470917"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color w:val="0D0D0D" w:themeColor="text1" w:themeTint="F2"/>
                <w:spacing w:val="-4"/>
                <w:sz w:val="16"/>
                <w:szCs w:val="16"/>
              </w:rPr>
              <w:t xml:space="preserve">The </w:t>
            </w:r>
            <w:r w:rsidR="009B24C5" w:rsidRPr="00AB69EE">
              <w:rPr>
                <w:rFonts w:ascii="Helvetica" w:hAnsi="Helvetica" w:cs="Arial"/>
                <w:color w:val="0D0D0D" w:themeColor="text1" w:themeTint="F2"/>
                <w:spacing w:val="-4"/>
                <w:sz w:val="16"/>
                <w:szCs w:val="16"/>
              </w:rPr>
              <w:t>seller</w:t>
            </w:r>
            <w:r w:rsidRPr="00AB69EE">
              <w:rPr>
                <w:rFonts w:ascii="Helvetica" w:hAnsi="Helvetica" w:cs="Arial"/>
                <w:color w:val="0D0D0D" w:themeColor="text1" w:themeTint="F2"/>
                <w:spacing w:val="-4"/>
                <w:sz w:val="16"/>
                <w:szCs w:val="16"/>
              </w:rPr>
              <w:t xml:space="preserve"> is aware of </w:t>
            </w:r>
            <w:r w:rsidR="009B24C5" w:rsidRPr="00AB69EE">
              <w:rPr>
                <w:rFonts w:ascii="Helvetica" w:hAnsi="Helvetica" w:cs="Arial"/>
                <w:color w:val="0D0D0D" w:themeColor="text1" w:themeTint="F2"/>
                <w:spacing w:val="-4"/>
                <w:sz w:val="16"/>
                <w:szCs w:val="16"/>
              </w:rPr>
              <w:t xml:space="preserve">the problem, </w:t>
            </w:r>
            <w:r w:rsidRPr="00AB69EE">
              <w:rPr>
                <w:rFonts w:ascii="Helvetica" w:hAnsi="Helvetica" w:cs="Arial"/>
                <w:color w:val="0D0D0D" w:themeColor="text1" w:themeTint="F2"/>
                <w:spacing w:val="-4"/>
                <w:sz w:val="16"/>
                <w:szCs w:val="16"/>
              </w:rPr>
              <w:t xml:space="preserve">skill or </w:t>
            </w:r>
            <w:r w:rsidR="00155851">
              <w:rPr>
                <w:rFonts w:ascii="Helvetica" w:hAnsi="Helvetica" w:cs="Arial"/>
                <w:color w:val="0D0D0D" w:themeColor="text1" w:themeTint="F2"/>
                <w:spacing w:val="-4"/>
                <w:sz w:val="16"/>
                <w:szCs w:val="16"/>
              </w:rPr>
              <w:t>perception</w:t>
            </w:r>
            <w:r w:rsidRPr="00AB69EE">
              <w:rPr>
                <w:rFonts w:ascii="Helvetica" w:hAnsi="Helvetica" w:cs="Arial"/>
                <w:color w:val="0D0D0D" w:themeColor="text1" w:themeTint="F2"/>
                <w:spacing w:val="-4"/>
                <w:sz w:val="16"/>
                <w:szCs w:val="16"/>
              </w:rPr>
              <w:t xml:space="preserve"> gap, </w:t>
            </w:r>
            <w:r w:rsidR="009B24C5" w:rsidRPr="00AB69EE">
              <w:rPr>
                <w:rFonts w:ascii="Helvetica" w:hAnsi="Helvetica" w:cs="Arial"/>
                <w:color w:val="0D0D0D" w:themeColor="text1" w:themeTint="F2"/>
                <w:spacing w:val="-4"/>
                <w:sz w:val="16"/>
                <w:szCs w:val="16"/>
              </w:rPr>
              <w:t xml:space="preserve">possibly </w:t>
            </w:r>
            <w:r w:rsidRPr="00AB69EE">
              <w:rPr>
                <w:rFonts w:ascii="Helvetica" w:hAnsi="Helvetica" w:cs="Arial"/>
                <w:color w:val="0D0D0D" w:themeColor="text1" w:themeTint="F2"/>
                <w:spacing w:val="-4"/>
                <w:sz w:val="16"/>
                <w:szCs w:val="16"/>
              </w:rPr>
              <w:t xml:space="preserve">understands </w:t>
            </w:r>
            <w:r w:rsidR="009B24C5" w:rsidRPr="00AB69EE">
              <w:rPr>
                <w:rFonts w:ascii="Helvetica" w:hAnsi="Helvetica" w:cs="Arial"/>
                <w:color w:val="0D0D0D" w:themeColor="text1" w:themeTint="F2"/>
                <w:spacing w:val="-4"/>
                <w:sz w:val="16"/>
                <w:szCs w:val="16"/>
              </w:rPr>
              <w:t>its</w:t>
            </w:r>
            <w:r w:rsidRPr="00AB69EE">
              <w:rPr>
                <w:rFonts w:ascii="Helvetica" w:hAnsi="Helvetica" w:cs="Arial"/>
                <w:color w:val="0D0D0D" w:themeColor="text1" w:themeTint="F2"/>
                <w:spacing w:val="-4"/>
                <w:sz w:val="16"/>
                <w:szCs w:val="16"/>
              </w:rPr>
              <w:t xml:space="preserve"> importance</w:t>
            </w:r>
            <w:r w:rsidR="009B24C5" w:rsidRPr="00AB69EE">
              <w:rPr>
                <w:rFonts w:ascii="Helvetica" w:hAnsi="Helvetica" w:cs="Arial"/>
                <w:color w:val="0D0D0D" w:themeColor="text1" w:themeTint="F2"/>
                <w:spacing w:val="-4"/>
                <w:sz w:val="16"/>
                <w:szCs w:val="16"/>
              </w:rPr>
              <w:t xml:space="preserve"> but is not </w:t>
            </w:r>
            <w:r w:rsidR="00155851">
              <w:rPr>
                <w:rFonts w:ascii="Helvetica" w:hAnsi="Helvetica" w:cs="Arial"/>
                <w:color w:val="0D0D0D" w:themeColor="text1" w:themeTint="F2"/>
                <w:spacing w:val="-4"/>
                <w:sz w:val="16"/>
                <w:szCs w:val="16"/>
              </w:rPr>
              <w:t>acting on</w:t>
            </w:r>
            <w:r w:rsidR="009B24C5" w:rsidRPr="00AB69EE">
              <w:rPr>
                <w:rFonts w:ascii="Helvetica" w:hAnsi="Helvetica" w:cs="Arial"/>
                <w:color w:val="0D0D0D" w:themeColor="text1" w:themeTint="F2"/>
                <w:spacing w:val="-4"/>
                <w:sz w:val="16"/>
                <w:szCs w:val="16"/>
              </w:rPr>
              <w:t xml:space="preserve"> it.</w:t>
            </w:r>
          </w:p>
        </w:tc>
        <w:tc>
          <w:tcPr>
            <w:tcW w:w="4678" w:type="dxa"/>
            <w:vAlign w:val="center"/>
          </w:tcPr>
          <w:p w14:paraId="405EF6AE" w14:textId="35AE2420" w:rsidR="00470917" w:rsidRPr="00AB69EE" w:rsidRDefault="009B24C5" w:rsidP="008F0934">
            <w:pPr>
              <w:pStyle w:val="NormalWeb"/>
              <w:spacing w:before="0" w:beforeAutospacing="0" w:after="0" w:afterAutospacing="0"/>
              <w:rPr>
                <w:rFonts w:ascii="Helvetica" w:hAnsi="Helvetica" w:cs="Arial"/>
                <w:color w:val="0D0D0D" w:themeColor="text1" w:themeTint="F2"/>
                <w:spacing w:val="-4"/>
                <w:sz w:val="16"/>
                <w:szCs w:val="16"/>
              </w:rPr>
            </w:pPr>
            <w:r w:rsidRPr="00AB69EE">
              <w:rPr>
                <w:rFonts w:ascii="Helvetica" w:hAnsi="Helvetica" w:cs="Arial"/>
                <w:color w:val="0D0D0D" w:themeColor="text1" w:themeTint="F2"/>
                <w:spacing w:val="-4"/>
                <w:sz w:val="16"/>
                <w:szCs w:val="16"/>
              </w:rPr>
              <w:t xml:space="preserve">The learner knows how to use the skill or perform the task, </w:t>
            </w:r>
            <w:r w:rsidR="00AB69EE">
              <w:rPr>
                <w:rFonts w:ascii="Helvetica" w:hAnsi="Helvetica" w:cs="Arial"/>
                <w:color w:val="0D0D0D" w:themeColor="text1" w:themeTint="F2"/>
                <w:spacing w:val="-4"/>
                <w:sz w:val="16"/>
                <w:szCs w:val="16"/>
              </w:rPr>
              <w:t>and can articulate and repeat the skill or tasks consistently.</w:t>
            </w:r>
          </w:p>
        </w:tc>
      </w:tr>
    </w:tbl>
    <w:p w14:paraId="2FC09282" w14:textId="09491BDE" w:rsidR="004F5CC7" w:rsidRPr="009B18BB" w:rsidRDefault="006F31E8" w:rsidP="009B18BB">
      <w:pPr>
        <w:spacing w:before="120" w:after="120"/>
        <w:jc w:val="both"/>
        <w:rPr>
          <w:rFonts w:ascii="Helvetica" w:hAnsi="Helvetica"/>
          <w:sz w:val="16"/>
          <w:szCs w:val="16"/>
        </w:rPr>
      </w:pPr>
      <w:r>
        <w:rPr>
          <w:rFonts w:ascii="Helvetica" w:hAnsi="Helvetica"/>
          <w:sz w:val="20"/>
          <w:szCs w:val="20"/>
        </w:rPr>
        <w:t>The language of this model is used</w:t>
      </w:r>
      <w:r w:rsidR="00F27EDC">
        <w:rPr>
          <w:rFonts w:ascii="Helvetica" w:hAnsi="Helvetica"/>
          <w:sz w:val="20"/>
          <w:szCs w:val="20"/>
        </w:rPr>
        <w:t xml:space="preserve"> throughout</w:t>
      </w:r>
      <w:r>
        <w:rPr>
          <w:rFonts w:ascii="Helvetica" w:hAnsi="Helvetica"/>
          <w:sz w:val="20"/>
          <w:szCs w:val="20"/>
        </w:rPr>
        <w:t xml:space="preserve"> to </w:t>
      </w:r>
      <w:r w:rsidR="00DA1829">
        <w:rPr>
          <w:rFonts w:ascii="Helvetica" w:hAnsi="Helvetica"/>
          <w:sz w:val="20"/>
          <w:szCs w:val="20"/>
        </w:rPr>
        <w:t>describe</w:t>
      </w:r>
      <w:r>
        <w:rPr>
          <w:rFonts w:ascii="Helvetica" w:hAnsi="Helvetica"/>
          <w:sz w:val="20"/>
          <w:szCs w:val="20"/>
        </w:rPr>
        <w:t xml:space="preserve"> </w:t>
      </w:r>
      <w:r w:rsidR="00F27EDC">
        <w:rPr>
          <w:rFonts w:ascii="Helvetica" w:hAnsi="Helvetica"/>
          <w:sz w:val="20"/>
          <w:szCs w:val="20"/>
        </w:rPr>
        <w:t xml:space="preserve">competency </w:t>
      </w:r>
      <w:r>
        <w:rPr>
          <w:rFonts w:ascii="Helvetica" w:hAnsi="Helvetica"/>
          <w:sz w:val="20"/>
          <w:szCs w:val="20"/>
        </w:rPr>
        <w:t>states. There are</w:t>
      </w:r>
      <w:r w:rsidR="00F27EDC">
        <w:rPr>
          <w:rFonts w:ascii="Helvetica" w:hAnsi="Helvetica"/>
          <w:sz w:val="20"/>
          <w:szCs w:val="20"/>
        </w:rPr>
        <w:t xml:space="preserve"> additionally some</w:t>
      </w:r>
      <w:r>
        <w:rPr>
          <w:rFonts w:ascii="Helvetica" w:hAnsi="Helvetica"/>
          <w:sz w:val="20"/>
          <w:szCs w:val="20"/>
        </w:rPr>
        <w:t xml:space="preserve"> </w:t>
      </w:r>
      <w:r w:rsidR="00F27EDC">
        <w:rPr>
          <w:rFonts w:ascii="Helvetica" w:hAnsi="Helvetica"/>
          <w:sz w:val="20"/>
          <w:szCs w:val="20"/>
        </w:rPr>
        <w:t xml:space="preserve">other </w:t>
      </w:r>
      <w:r>
        <w:rPr>
          <w:rFonts w:ascii="Helvetica" w:hAnsi="Helvetica"/>
          <w:sz w:val="20"/>
          <w:szCs w:val="20"/>
        </w:rPr>
        <w:t>key terms and definitions</w:t>
      </w:r>
      <w:r w:rsidR="00720BE6">
        <w:rPr>
          <w:rFonts w:ascii="Helvetica" w:hAnsi="Helvetica"/>
          <w:sz w:val="20"/>
          <w:szCs w:val="20"/>
        </w:rPr>
        <w:t xml:space="preserve">, </w:t>
      </w:r>
      <w:r w:rsidR="00F27EDC">
        <w:rPr>
          <w:rFonts w:ascii="Helvetica" w:hAnsi="Helvetica"/>
          <w:sz w:val="20"/>
          <w:szCs w:val="20"/>
        </w:rPr>
        <w:t xml:space="preserve">to </w:t>
      </w:r>
      <w:r w:rsidR="005741DE">
        <w:rPr>
          <w:rFonts w:ascii="Helvetica" w:hAnsi="Helvetica"/>
          <w:sz w:val="20"/>
          <w:szCs w:val="20"/>
        </w:rPr>
        <w:t>become</w:t>
      </w:r>
      <w:r w:rsidR="00F27EDC">
        <w:rPr>
          <w:rFonts w:ascii="Helvetica" w:hAnsi="Helvetica"/>
          <w:sz w:val="20"/>
          <w:szCs w:val="20"/>
        </w:rPr>
        <w:t xml:space="preserve"> familiar with </w:t>
      </w:r>
      <w:r w:rsidR="00720BE6">
        <w:rPr>
          <w:rFonts w:ascii="Helvetica" w:hAnsi="Helvetica"/>
          <w:sz w:val="20"/>
          <w:szCs w:val="20"/>
        </w:rPr>
        <w:t>in the table below</w:t>
      </w:r>
      <w:r w:rsidR="004D3DFF">
        <w:rPr>
          <w:rFonts w:ascii="Helvetica" w:hAnsi="Helvetica"/>
          <w:sz w:val="20"/>
          <w:szCs w:val="20"/>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88"/>
      </w:tblGrid>
      <w:tr w:rsidR="009B18BB" w:rsidRPr="002666A8" w14:paraId="3ED588BC" w14:textId="77777777" w:rsidTr="00163354">
        <w:tc>
          <w:tcPr>
            <w:tcW w:w="2122" w:type="dxa"/>
            <w:tcBorders>
              <w:top w:val="single" w:sz="4" w:space="0" w:color="auto"/>
              <w:bottom w:val="single" w:sz="4" w:space="0" w:color="auto"/>
            </w:tcBorders>
            <w:vAlign w:val="center"/>
          </w:tcPr>
          <w:p w14:paraId="28B68279" w14:textId="54E2599F" w:rsidR="009B18BB" w:rsidRPr="002666A8" w:rsidRDefault="009B18BB" w:rsidP="00163354">
            <w:pPr>
              <w:rPr>
                <w:rFonts w:ascii="Helvetica" w:hAnsi="Helvetica"/>
                <w:sz w:val="16"/>
                <w:szCs w:val="16"/>
              </w:rPr>
            </w:pPr>
            <w:r w:rsidRPr="009B18BB">
              <w:rPr>
                <w:rFonts w:ascii="Helvetica" w:hAnsi="Helvetica"/>
                <w:sz w:val="16"/>
                <w:szCs w:val="16"/>
              </w:rPr>
              <w:t>Seller</w:t>
            </w:r>
          </w:p>
        </w:tc>
        <w:tc>
          <w:tcPr>
            <w:tcW w:w="6888" w:type="dxa"/>
            <w:tcBorders>
              <w:top w:val="single" w:sz="4" w:space="0" w:color="auto"/>
              <w:bottom w:val="single" w:sz="4" w:space="0" w:color="auto"/>
            </w:tcBorders>
            <w:vAlign w:val="center"/>
          </w:tcPr>
          <w:p w14:paraId="7CB820F6" w14:textId="671A59E3" w:rsidR="009B18BB" w:rsidRPr="002666A8" w:rsidRDefault="009B18BB" w:rsidP="009B18BB">
            <w:pPr>
              <w:rPr>
                <w:rFonts w:ascii="Helvetica" w:hAnsi="Helvetica"/>
                <w:sz w:val="16"/>
                <w:szCs w:val="16"/>
              </w:rPr>
            </w:pPr>
            <w:r>
              <w:rPr>
                <w:rFonts w:ascii="Helvetica" w:hAnsi="Helvetica"/>
                <w:sz w:val="16"/>
                <w:szCs w:val="16"/>
              </w:rPr>
              <w:t>A</w:t>
            </w:r>
            <w:r w:rsidRPr="009B18BB">
              <w:rPr>
                <w:rFonts w:ascii="Helvetica" w:hAnsi="Helvetica"/>
                <w:sz w:val="16"/>
                <w:szCs w:val="16"/>
              </w:rPr>
              <w:t xml:space="preserve"> single salesperson, sales team or a sales organisation depending on context</w:t>
            </w:r>
          </w:p>
        </w:tc>
      </w:tr>
      <w:tr w:rsidR="009B18BB" w:rsidRPr="002666A8" w14:paraId="1129CC19" w14:textId="77777777" w:rsidTr="00163354">
        <w:tc>
          <w:tcPr>
            <w:tcW w:w="2122" w:type="dxa"/>
            <w:tcBorders>
              <w:top w:val="single" w:sz="4" w:space="0" w:color="auto"/>
              <w:bottom w:val="single" w:sz="4" w:space="0" w:color="auto"/>
            </w:tcBorders>
            <w:vAlign w:val="center"/>
          </w:tcPr>
          <w:p w14:paraId="4EC18444" w14:textId="3F5FF16E" w:rsidR="009B18BB" w:rsidRPr="002666A8" w:rsidRDefault="009B18BB" w:rsidP="00163354">
            <w:pPr>
              <w:rPr>
                <w:rFonts w:ascii="Helvetica" w:hAnsi="Helvetica"/>
                <w:sz w:val="16"/>
                <w:szCs w:val="16"/>
              </w:rPr>
            </w:pPr>
            <w:r w:rsidRPr="009B18BB">
              <w:rPr>
                <w:rFonts w:ascii="Helvetica" w:hAnsi="Helvetica"/>
                <w:sz w:val="16"/>
                <w:szCs w:val="16"/>
              </w:rPr>
              <w:t>Buyer</w:t>
            </w:r>
          </w:p>
        </w:tc>
        <w:tc>
          <w:tcPr>
            <w:tcW w:w="6888" w:type="dxa"/>
            <w:tcBorders>
              <w:top w:val="single" w:sz="4" w:space="0" w:color="auto"/>
              <w:bottom w:val="single" w:sz="4" w:space="0" w:color="auto"/>
            </w:tcBorders>
            <w:vAlign w:val="center"/>
          </w:tcPr>
          <w:p w14:paraId="70FC111F" w14:textId="39E5D47B" w:rsidR="009B18BB" w:rsidRPr="002666A8" w:rsidRDefault="009B18BB" w:rsidP="009B18BB">
            <w:pPr>
              <w:ind w:left="44" w:hanging="44"/>
              <w:rPr>
                <w:rFonts w:ascii="Helvetica" w:hAnsi="Helvetica"/>
                <w:sz w:val="16"/>
                <w:szCs w:val="16"/>
              </w:rPr>
            </w:pPr>
            <w:r>
              <w:rPr>
                <w:rFonts w:ascii="Helvetica" w:hAnsi="Helvetica"/>
                <w:sz w:val="16"/>
                <w:szCs w:val="16"/>
              </w:rPr>
              <w:t>A</w:t>
            </w:r>
            <w:r w:rsidRPr="009B18BB">
              <w:rPr>
                <w:rFonts w:ascii="Helvetica" w:hAnsi="Helvetica"/>
                <w:sz w:val="16"/>
                <w:szCs w:val="16"/>
              </w:rPr>
              <w:t xml:space="preserve"> single buyer, buying team or buying organisation depending on context</w:t>
            </w:r>
          </w:p>
        </w:tc>
      </w:tr>
      <w:tr w:rsidR="009B18BB" w:rsidRPr="002666A8" w14:paraId="0131640D" w14:textId="77777777" w:rsidTr="00163354">
        <w:tc>
          <w:tcPr>
            <w:tcW w:w="2122" w:type="dxa"/>
            <w:tcBorders>
              <w:top w:val="single" w:sz="4" w:space="0" w:color="auto"/>
              <w:bottom w:val="single" w:sz="4" w:space="0" w:color="auto"/>
            </w:tcBorders>
            <w:vAlign w:val="center"/>
          </w:tcPr>
          <w:p w14:paraId="7619E478" w14:textId="77777777" w:rsidR="009B18BB" w:rsidRPr="002666A8" w:rsidRDefault="009B18BB" w:rsidP="00163354">
            <w:pPr>
              <w:rPr>
                <w:rFonts w:ascii="Helvetica" w:hAnsi="Helvetica"/>
                <w:sz w:val="16"/>
                <w:szCs w:val="16"/>
              </w:rPr>
            </w:pPr>
            <w:r w:rsidRPr="002666A8">
              <w:rPr>
                <w:rFonts w:ascii="Helvetica" w:hAnsi="Helvetica"/>
                <w:sz w:val="16"/>
                <w:szCs w:val="16"/>
              </w:rPr>
              <w:t>Series</w:t>
            </w:r>
          </w:p>
        </w:tc>
        <w:tc>
          <w:tcPr>
            <w:tcW w:w="6888" w:type="dxa"/>
            <w:tcBorders>
              <w:top w:val="single" w:sz="4" w:space="0" w:color="auto"/>
              <w:bottom w:val="single" w:sz="4" w:space="0" w:color="auto"/>
            </w:tcBorders>
            <w:vAlign w:val="center"/>
          </w:tcPr>
          <w:p w14:paraId="5A5EC827" w14:textId="77777777" w:rsidR="009B18BB" w:rsidRPr="002666A8" w:rsidRDefault="009B18BB" w:rsidP="00163354">
            <w:pPr>
              <w:rPr>
                <w:rFonts w:ascii="Helvetica" w:hAnsi="Helvetica"/>
                <w:sz w:val="16"/>
                <w:szCs w:val="16"/>
              </w:rPr>
            </w:pPr>
            <w:r w:rsidRPr="002666A8">
              <w:rPr>
                <w:rFonts w:ascii="Helvetica" w:hAnsi="Helvetica"/>
                <w:sz w:val="16"/>
                <w:szCs w:val="16"/>
              </w:rPr>
              <w:t>Ordered</w:t>
            </w:r>
            <w:r>
              <w:rPr>
                <w:rFonts w:ascii="Helvetica" w:hAnsi="Helvetica"/>
                <w:sz w:val="16"/>
                <w:szCs w:val="16"/>
              </w:rPr>
              <w:t>, deliberate, connected</w:t>
            </w:r>
            <w:r w:rsidRPr="002666A8">
              <w:rPr>
                <w:rFonts w:ascii="Helvetica" w:hAnsi="Helvetica"/>
                <w:sz w:val="16"/>
                <w:szCs w:val="16"/>
              </w:rPr>
              <w:t xml:space="preserve"> and often</w:t>
            </w:r>
            <w:r>
              <w:rPr>
                <w:rFonts w:ascii="Helvetica" w:hAnsi="Helvetica"/>
                <w:sz w:val="16"/>
                <w:szCs w:val="16"/>
              </w:rPr>
              <w:t xml:space="preserve"> but not always</w:t>
            </w:r>
            <w:r w:rsidRPr="002666A8">
              <w:rPr>
                <w:rFonts w:ascii="Helvetica" w:hAnsi="Helvetica"/>
                <w:sz w:val="16"/>
                <w:szCs w:val="16"/>
              </w:rPr>
              <w:t xml:space="preserve"> sequential</w:t>
            </w:r>
            <w:r>
              <w:rPr>
                <w:rFonts w:ascii="Helvetica" w:hAnsi="Helvetica"/>
                <w:sz w:val="16"/>
                <w:szCs w:val="16"/>
              </w:rPr>
              <w:t>.</w:t>
            </w:r>
          </w:p>
        </w:tc>
      </w:tr>
      <w:tr w:rsidR="009B18BB" w:rsidRPr="002666A8" w14:paraId="6C0D9446" w14:textId="77777777" w:rsidTr="00163354">
        <w:tc>
          <w:tcPr>
            <w:tcW w:w="2122" w:type="dxa"/>
            <w:tcBorders>
              <w:top w:val="single" w:sz="4" w:space="0" w:color="auto"/>
              <w:bottom w:val="single" w:sz="4" w:space="0" w:color="auto"/>
            </w:tcBorders>
            <w:vAlign w:val="center"/>
          </w:tcPr>
          <w:p w14:paraId="5ED7FF11" w14:textId="77777777" w:rsidR="009B18BB" w:rsidRPr="002666A8" w:rsidRDefault="009B18BB" w:rsidP="00163354">
            <w:pPr>
              <w:rPr>
                <w:rFonts w:ascii="Helvetica" w:hAnsi="Helvetica"/>
                <w:sz w:val="16"/>
                <w:szCs w:val="16"/>
              </w:rPr>
            </w:pPr>
            <w:r w:rsidRPr="002666A8">
              <w:rPr>
                <w:rFonts w:ascii="Helvetica" w:hAnsi="Helvetica"/>
                <w:sz w:val="16"/>
                <w:szCs w:val="16"/>
              </w:rPr>
              <w:t>Conscious behaviours</w:t>
            </w:r>
          </w:p>
        </w:tc>
        <w:tc>
          <w:tcPr>
            <w:tcW w:w="6888" w:type="dxa"/>
            <w:tcBorders>
              <w:top w:val="single" w:sz="4" w:space="0" w:color="auto"/>
              <w:bottom w:val="single" w:sz="4" w:space="0" w:color="auto"/>
            </w:tcBorders>
            <w:vAlign w:val="center"/>
          </w:tcPr>
          <w:p w14:paraId="1F611FCC" w14:textId="1DC77E62" w:rsidR="009B18BB" w:rsidRPr="002666A8" w:rsidRDefault="009B18BB" w:rsidP="00163354">
            <w:pPr>
              <w:rPr>
                <w:rFonts w:ascii="Helvetica" w:hAnsi="Helvetica"/>
                <w:sz w:val="16"/>
                <w:szCs w:val="16"/>
              </w:rPr>
            </w:pPr>
            <w:r>
              <w:rPr>
                <w:rFonts w:ascii="Helvetica" w:hAnsi="Helvetica"/>
                <w:sz w:val="16"/>
                <w:szCs w:val="16"/>
              </w:rPr>
              <w:t>Intentional, r</w:t>
            </w:r>
            <w:r w:rsidRPr="002666A8">
              <w:rPr>
                <w:rFonts w:ascii="Helvetica" w:hAnsi="Helvetica"/>
                <w:sz w:val="16"/>
                <w:szCs w:val="16"/>
              </w:rPr>
              <w:t>epeatable</w:t>
            </w:r>
            <w:r>
              <w:rPr>
                <w:rFonts w:ascii="Helvetica" w:hAnsi="Helvetica"/>
                <w:sz w:val="16"/>
                <w:szCs w:val="16"/>
              </w:rPr>
              <w:t>, consistent</w:t>
            </w:r>
            <w:r w:rsidRPr="002666A8">
              <w:rPr>
                <w:rFonts w:ascii="Helvetica" w:hAnsi="Helvetica"/>
                <w:sz w:val="16"/>
                <w:szCs w:val="16"/>
              </w:rPr>
              <w:t xml:space="preserve"> behaviours </w:t>
            </w:r>
          </w:p>
        </w:tc>
      </w:tr>
      <w:tr w:rsidR="009B18BB" w:rsidRPr="002666A8" w14:paraId="234EB5E8" w14:textId="77777777" w:rsidTr="00163354">
        <w:trPr>
          <w:trHeight w:val="119"/>
        </w:trPr>
        <w:tc>
          <w:tcPr>
            <w:tcW w:w="2122" w:type="dxa"/>
            <w:tcBorders>
              <w:top w:val="single" w:sz="4" w:space="0" w:color="auto"/>
              <w:bottom w:val="single" w:sz="4" w:space="0" w:color="auto"/>
            </w:tcBorders>
            <w:vAlign w:val="center"/>
          </w:tcPr>
          <w:p w14:paraId="5FFE1FFD" w14:textId="77777777" w:rsidR="009B18BB" w:rsidRPr="002666A8" w:rsidRDefault="009B18BB" w:rsidP="00163354">
            <w:pPr>
              <w:rPr>
                <w:rFonts w:ascii="Helvetica" w:hAnsi="Helvetica"/>
                <w:sz w:val="16"/>
                <w:szCs w:val="16"/>
              </w:rPr>
            </w:pPr>
            <w:r w:rsidRPr="002666A8">
              <w:rPr>
                <w:rFonts w:ascii="Helvetica" w:hAnsi="Helvetica"/>
                <w:sz w:val="16"/>
                <w:szCs w:val="16"/>
              </w:rPr>
              <w:t>Buyer’s perception</w:t>
            </w:r>
          </w:p>
        </w:tc>
        <w:tc>
          <w:tcPr>
            <w:tcW w:w="6888" w:type="dxa"/>
            <w:tcBorders>
              <w:top w:val="single" w:sz="4" w:space="0" w:color="auto"/>
              <w:bottom w:val="single" w:sz="4" w:space="0" w:color="auto"/>
            </w:tcBorders>
            <w:vAlign w:val="center"/>
          </w:tcPr>
          <w:p w14:paraId="331E0FBE" w14:textId="5DDBF090" w:rsidR="009B18BB" w:rsidRPr="002666A8" w:rsidRDefault="009B18BB" w:rsidP="00163354">
            <w:pPr>
              <w:rPr>
                <w:rFonts w:ascii="Helvetica" w:hAnsi="Helvetica"/>
                <w:sz w:val="16"/>
                <w:szCs w:val="16"/>
              </w:rPr>
            </w:pPr>
            <w:r w:rsidRPr="002666A8">
              <w:rPr>
                <w:rFonts w:ascii="Helvetica" w:hAnsi="Helvetica"/>
                <w:sz w:val="16"/>
                <w:szCs w:val="16"/>
              </w:rPr>
              <w:t xml:space="preserve">The buyer’s understanding and awareness of </w:t>
            </w:r>
            <w:r w:rsidR="00FB7738">
              <w:rPr>
                <w:rFonts w:ascii="Helvetica" w:hAnsi="Helvetica"/>
                <w:sz w:val="16"/>
                <w:szCs w:val="16"/>
              </w:rPr>
              <w:t xml:space="preserve">e.g. </w:t>
            </w:r>
            <w:r w:rsidRPr="002666A8">
              <w:rPr>
                <w:rFonts w:ascii="Helvetica" w:hAnsi="Helvetica"/>
                <w:sz w:val="16"/>
                <w:szCs w:val="16"/>
              </w:rPr>
              <w:t>seller capabilities and/or value</w:t>
            </w:r>
            <w:r>
              <w:rPr>
                <w:rFonts w:ascii="Helvetica" w:hAnsi="Helvetica"/>
                <w:sz w:val="16"/>
                <w:szCs w:val="16"/>
              </w:rPr>
              <w:t>.</w:t>
            </w:r>
          </w:p>
        </w:tc>
      </w:tr>
      <w:tr w:rsidR="009B18BB" w:rsidRPr="002666A8" w14:paraId="43F405BA" w14:textId="77777777" w:rsidTr="00163354">
        <w:tc>
          <w:tcPr>
            <w:tcW w:w="2122" w:type="dxa"/>
            <w:tcBorders>
              <w:top w:val="single" w:sz="4" w:space="0" w:color="auto"/>
              <w:bottom w:val="single" w:sz="4" w:space="0" w:color="auto"/>
            </w:tcBorders>
            <w:vAlign w:val="center"/>
          </w:tcPr>
          <w:p w14:paraId="1DA53C81" w14:textId="77777777" w:rsidR="009B18BB" w:rsidRPr="002666A8" w:rsidRDefault="009B18BB" w:rsidP="00163354">
            <w:pPr>
              <w:rPr>
                <w:rFonts w:ascii="Helvetica" w:hAnsi="Helvetica"/>
                <w:sz w:val="16"/>
                <w:szCs w:val="16"/>
              </w:rPr>
            </w:pPr>
            <w:r w:rsidRPr="002666A8">
              <w:rPr>
                <w:rFonts w:ascii="Helvetica" w:hAnsi="Helvetica"/>
                <w:sz w:val="16"/>
                <w:szCs w:val="16"/>
              </w:rPr>
              <w:t>Seller’s capabilities</w:t>
            </w:r>
          </w:p>
        </w:tc>
        <w:tc>
          <w:tcPr>
            <w:tcW w:w="6888" w:type="dxa"/>
            <w:tcBorders>
              <w:top w:val="single" w:sz="4" w:space="0" w:color="auto"/>
              <w:bottom w:val="single" w:sz="4" w:space="0" w:color="auto"/>
            </w:tcBorders>
            <w:vAlign w:val="center"/>
          </w:tcPr>
          <w:p w14:paraId="670EF5AE" w14:textId="77777777" w:rsidR="009B18BB" w:rsidRPr="002666A8" w:rsidRDefault="009B18BB" w:rsidP="00163354">
            <w:pPr>
              <w:rPr>
                <w:rFonts w:ascii="Helvetica" w:hAnsi="Helvetica"/>
                <w:sz w:val="16"/>
                <w:szCs w:val="16"/>
              </w:rPr>
            </w:pPr>
            <w:r w:rsidRPr="002666A8">
              <w:rPr>
                <w:rFonts w:ascii="Helvetica" w:hAnsi="Helvetica"/>
                <w:sz w:val="16"/>
                <w:szCs w:val="16"/>
              </w:rPr>
              <w:t>The products, solutions, services, experience</w:t>
            </w:r>
            <w:r>
              <w:rPr>
                <w:rFonts w:ascii="Helvetica" w:hAnsi="Helvetica"/>
                <w:sz w:val="16"/>
                <w:szCs w:val="16"/>
              </w:rPr>
              <w:t>,</w:t>
            </w:r>
            <w:r w:rsidRPr="002666A8">
              <w:rPr>
                <w:rFonts w:ascii="Helvetica" w:hAnsi="Helvetica"/>
                <w:sz w:val="16"/>
                <w:szCs w:val="16"/>
              </w:rPr>
              <w:t xml:space="preserve"> resource</w:t>
            </w:r>
            <w:r>
              <w:rPr>
                <w:rFonts w:ascii="Helvetica" w:hAnsi="Helvetica"/>
                <w:sz w:val="16"/>
                <w:szCs w:val="16"/>
              </w:rPr>
              <w:t>s</w:t>
            </w:r>
            <w:r w:rsidRPr="002666A8">
              <w:rPr>
                <w:rFonts w:ascii="Helvetica" w:hAnsi="Helvetica"/>
                <w:sz w:val="16"/>
                <w:szCs w:val="16"/>
              </w:rPr>
              <w:t xml:space="preserve"> offered to the buyer</w:t>
            </w:r>
            <w:r>
              <w:rPr>
                <w:rFonts w:ascii="Helvetica" w:hAnsi="Helvetica"/>
                <w:sz w:val="16"/>
                <w:szCs w:val="16"/>
              </w:rPr>
              <w:t>.</w:t>
            </w:r>
          </w:p>
        </w:tc>
      </w:tr>
      <w:tr w:rsidR="009B18BB" w:rsidRPr="002666A8" w14:paraId="1ED509EE" w14:textId="77777777" w:rsidTr="00163354">
        <w:tc>
          <w:tcPr>
            <w:tcW w:w="2122" w:type="dxa"/>
            <w:tcBorders>
              <w:top w:val="single" w:sz="4" w:space="0" w:color="auto"/>
              <w:bottom w:val="single" w:sz="4" w:space="0" w:color="auto"/>
            </w:tcBorders>
            <w:vAlign w:val="center"/>
          </w:tcPr>
          <w:p w14:paraId="038C9188" w14:textId="00D09C0C" w:rsidR="009B18BB" w:rsidRPr="002666A8" w:rsidRDefault="009B18BB" w:rsidP="00163354">
            <w:pPr>
              <w:rPr>
                <w:rFonts w:ascii="Helvetica" w:hAnsi="Helvetica"/>
                <w:sz w:val="16"/>
                <w:szCs w:val="16"/>
              </w:rPr>
            </w:pPr>
            <w:r w:rsidRPr="002666A8">
              <w:rPr>
                <w:rFonts w:ascii="Helvetica" w:hAnsi="Helvetica"/>
                <w:sz w:val="16"/>
                <w:szCs w:val="16"/>
              </w:rPr>
              <w:t>Business challenge</w:t>
            </w:r>
          </w:p>
        </w:tc>
        <w:tc>
          <w:tcPr>
            <w:tcW w:w="6888" w:type="dxa"/>
            <w:tcBorders>
              <w:top w:val="single" w:sz="4" w:space="0" w:color="auto"/>
              <w:bottom w:val="single" w:sz="4" w:space="0" w:color="auto"/>
            </w:tcBorders>
            <w:vAlign w:val="center"/>
          </w:tcPr>
          <w:p w14:paraId="42B7C388" w14:textId="77777777" w:rsidR="009B18BB" w:rsidRPr="002666A8" w:rsidRDefault="009B18BB" w:rsidP="00163354">
            <w:pPr>
              <w:rPr>
                <w:rFonts w:ascii="Helvetica" w:hAnsi="Helvetica"/>
                <w:sz w:val="16"/>
                <w:szCs w:val="16"/>
              </w:rPr>
            </w:pPr>
            <w:r w:rsidRPr="002666A8">
              <w:rPr>
                <w:rFonts w:ascii="Helvetica" w:hAnsi="Helvetica"/>
                <w:sz w:val="16"/>
                <w:szCs w:val="16"/>
              </w:rPr>
              <w:t>The issues, problems, opportunities the buyer is looking to solve</w:t>
            </w:r>
            <w:r>
              <w:rPr>
                <w:rFonts w:ascii="Helvetica" w:hAnsi="Helvetica"/>
                <w:sz w:val="16"/>
                <w:szCs w:val="16"/>
              </w:rPr>
              <w:t xml:space="preserve"> (needs).</w:t>
            </w:r>
          </w:p>
        </w:tc>
      </w:tr>
      <w:tr w:rsidR="009B18BB" w:rsidRPr="002666A8" w14:paraId="1D2C38D7" w14:textId="77777777" w:rsidTr="00163354">
        <w:tc>
          <w:tcPr>
            <w:tcW w:w="2122" w:type="dxa"/>
            <w:tcBorders>
              <w:top w:val="single" w:sz="4" w:space="0" w:color="auto"/>
              <w:bottom w:val="single" w:sz="4" w:space="0" w:color="auto"/>
            </w:tcBorders>
            <w:vAlign w:val="center"/>
          </w:tcPr>
          <w:p w14:paraId="67AB8DB3" w14:textId="5EDE8F68" w:rsidR="009B18BB" w:rsidRPr="002666A8" w:rsidRDefault="009B18BB" w:rsidP="00163354">
            <w:pPr>
              <w:rPr>
                <w:rFonts w:ascii="Helvetica" w:hAnsi="Helvetica"/>
                <w:sz w:val="16"/>
                <w:szCs w:val="16"/>
              </w:rPr>
            </w:pPr>
            <w:r>
              <w:rPr>
                <w:rFonts w:ascii="Helvetica" w:hAnsi="Helvetica"/>
                <w:sz w:val="16"/>
                <w:szCs w:val="16"/>
              </w:rPr>
              <w:t>Sales</w:t>
            </w:r>
          </w:p>
        </w:tc>
        <w:tc>
          <w:tcPr>
            <w:tcW w:w="6888" w:type="dxa"/>
            <w:tcBorders>
              <w:top w:val="single" w:sz="4" w:space="0" w:color="auto"/>
              <w:bottom w:val="single" w:sz="4" w:space="0" w:color="auto"/>
            </w:tcBorders>
            <w:vAlign w:val="center"/>
          </w:tcPr>
          <w:p w14:paraId="3B67EE42" w14:textId="18F9E82C" w:rsidR="009B18BB" w:rsidRPr="002666A8" w:rsidRDefault="009B18BB" w:rsidP="00163354">
            <w:pPr>
              <w:rPr>
                <w:rFonts w:ascii="Helvetica" w:hAnsi="Helvetica"/>
                <w:sz w:val="16"/>
                <w:szCs w:val="16"/>
              </w:rPr>
            </w:pPr>
            <w:r>
              <w:rPr>
                <w:rFonts w:ascii="Helvetica" w:hAnsi="Helvetica"/>
                <w:sz w:val="16"/>
                <w:szCs w:val="16"/>
              </w:rPr>
              <w:t>Refers only to business – business selling situations and not business - c</w:t>
            </w:r>
            <w:r w:rsidR="00155851">
              <w:rPr>
                <w:rFonts w:ascii="Helvetica" w:hAnsi="Helvetica"/>
                <w:sz w:val="16"/>
                <w:szCs w:val="16"/>
              </w:rPr>
              <w:t>ustomer</w:t>
            </w:r>
          </w:p>
        </w:tc>
      </w:tr>
    </w:tbl>
    <w:p w14:paraId="77961492" w14:textId="4C8422C0" w:rsidR="00DA1829" w:rsidRDefault="00DA1829" w:rsidP="00DA1829">
      <w:pPr>
        <w:spacing w:before="120" w:after="120"/>
        <w:jc w:val="both"/>
        <w:rPr>
          <w:rFonts w:ascii="Helvetica" w:hAnsi="Helvetica"/>
          <w:sz w:val="20"/>
          <w:szCs w:val="20"/>
        </w:rPr>
      </w:pPr>
      <w:r>
        <w:rPr>
          <w:rFonts w:ascii="Helvetica" w:hAnsi="Helvetica"/>
          <w:sz w:val="20"/>
          <w:szCs w:val="20"/>
        </w:rPr>
        <w:t>I</w:t>
      </w:r>
      <w:r w:rsidR="00830A0E">
        <w:rPr>
          <w:rFonts w:ascii="Helvetica" w:hAnsi="Helvetica"/>
          <w:sz w:val="20"/>
          <w:szCs w:val="20"/>
        </w:rPr>
        <w:t>n develop</w:t>
      </w:r>
      <w:r>
        <w:rPr>
          <w:rFonts w:ascii="Helvetica" w:hAnsi="Helvetica"/>
          <w:sz w:val="20"/>
          <w:szCs w:val="20"/>
        </w:rPr>
        <w:t>ing</w:t>
      </w:r>
      <w:r w:rsidR="00830A0E">
        <w:rPr>
          <w:rFonts w:ascii="Helvetica" w:hAnsi="Helvetica"/>
          <w:sz w:val="20"/>
          <w:szCs w:val="20"/>
        </w:rPr>
        <w:t xml:space="preserve"> the </w:t>
      </w:r>
      <w:r>
        <w:rPr>
          <w:rFonts w:ascii="Helvetica" w:hAnsi="Helvetica"/>
          <w:sz w:val="20"/>
          <w:szCs w:val="20"/>
        </w:rPr>
        <w:t>methodology,</w:t>
      </w:r>
      <w:r w:rsidR="00830A0E">
        <w:rPr>
          <w:rFonts w:ascii="Helvetica" w:hAnsi="Helvetica"/>
          <w:sz w:val="20"/>
          <w:szCs w:val="20"/>
        </w:rPr>
        <w:t xml:space="preserve"> </w:t>
      </w:r>
      <w:r>
        <w:rPr>
          <w:rFonts w:ascii="Helvetica" w:hAnsi="Helvetica"/>
          <w:sz w:val="20"/>
          <w:szCs w:val="20"/>
        </w:rPr>
        <w:t xml:space="preserve">we </w:t>
      </w:r>
      <w:r w:rsidR="00AB69EE">
        <w:rPr>
          <w:rFonts w:ascii="Helvetica" w:hAnsi="Helvetica"/>
          <w:sz w:val="20"/>
          <w:szCs w:val="20"/>
        </w:rPr>
        <w:t>codified</w:t>
      </w:r>
      <w:r w:rsidR="00830A0E">
        <w:rPr>
          <w:rFonts w:ascii="Helvetica" w:hAnsi="Helvetica"/>
          <w:sz w:val="20"/>
          <w:szCs w:val="20"/>
        </w:rPr>
        <w:t xml:space="preserve"> </w:t>
      </w:r>
      <w:r w:rsidR="00AB69EE">
        <w:rPr>
          <w:rFonts w:ascii="Helvetica" w:hAnsi="Helvetica"/>
          <w:sz w:val="20"/>
          <w:szCs w:val="20"/>
        </w:rPr>
        <w:t xml:space="preserve">the act of </w:t>
      </w:r>
      <w:r>
        <w:rPr>
          <w:rFonts w:ascii="Helvetica" w:hAnsi="Helvetica"/>
          <w:sz w:val="20"/>
          <w:szCs w:val="20"/>
        </w:rPr>
        <w:t xml:space="preserve">Perception Selling </w:t>
      </w:r>
      <w:r w:rsidR="00995FE1">
        <w:rPr>
          <w:rFonts w:ascii="Helvetica" w:hAnsi="Helvetica"/>
          <w:sz w:val="20"/>
          <w:szCs w:val="20"/>
        </w:rPr>
        <w:t xml:space="preserve">by </w:t>
      </w:r>
      <w:r w:rsidR="00830A0E">
        <w:rPr>
          <w:rFonts w:ascii="Helvetica" w:hAnsi="Helvetica"/>
          <w:sz w:val="20"/>
          <w:szCs w:val="20"/>
        </w:rPr>
        <w:t>defini</w:t>
      </w:r>
      <w:r w:rsidR="00995FE1">
        <w:rPr>
          <w:rFonts w:ascii="Helvetica" w:hAnsi="Helvetica"/>
          <w:sz w:val="20"/>
          <w:szCs w:val="20"/>
        </w:rPr>
        <w:t xml:space="preserve">ng </w:t>
      </w:r>
      <w:r w:rsidR="00AB69EE">
        <w:rPr>
          <w:rFonts w:ascii="Helvetica" w:hAnsi="Helvetica"/>
          <w:sz w:val="20"/>
          <w:szCs w:val="20"/>
        </w:rPr>
        <w:t>its</w:t>
      </w:r>
      <w:r w:rsidR="00830A0E">
        <w:rPr>
          <w:rFonts w:ascii="Helvetica" w:hAnsi="Helvetica"/>
          <w:sz w:val="20"/>
          <w:szCs w:val="20"/>
        </w:rPr>
        <w:t xml:space="preserve"> essential nature and mechanics </w:t>
      </w:r>
      <w:r w:rsidR="00AB69EE">
        <w:rPr>
          <w:rFonts w:ascii="Helvetica" w:hAnsi="Helvetica"/>
          <w:sz w:val="20"/>
          <w:szCs w:val="20"/>
        </w:rPr>
        <w:t xml:space="preserve">to </w:t>
      </w:r>
      <w:r w:rsidR="00995FE1">
        <w:rPr>
          <w:rFonts w:ascii="Helvetica" w:hAnsi="Helvetica"/>
          <w:sz w:val="20"/>
          <w:szCs w:val="20"/>
        </w:rPr>
        <w:t>enable</w:t>
      </w:r>
      <w:r w:rsidR="00830A0E">
        <w:rPr>
          <w:rFonts w:ascii="Helvetica" w:hAnsi="Helvetica"/>
          <w:sz w:val="20"/>
          <w:szCs w:val="20"/>
        </w:rPr>
        <w:t xml:space="preserve"> </w:t>
      </w:r>
      <w:r w:rsidR="00341C08">
        <w:rPr>
          <w:rFonts w:ascii="Helvetica" w:hAnsi="Helvetica"/>
          <w:sz w:val="20"/>
          <w:szCs w:val="20"/>
        </w:rPr>
        <w:t xml:space="preserve">the </w:t>
      </w:r>
      <w:r w:rsidR="00830A0E">
        <w:rPr>
          <w:rFonts w:ascii="Helvetica" w:hAnsi="Helvetica"/>
          <w:sz w:val="20"/>
          <w:szCs w:val="20"/>
        </w:rPr>
        <w:t>understanding of its</w:t>
      </w:r>
      <w:r w:rsidR="00AB69EE">
        <w:rPr>
          <w:rFonts w:ascii="Helvetica" w:hAnsi="Helvetica"/>
          <w:sz w:val="20"/>
          <w:szCs w:val="20"/>
        </w:rPr>
        <w:t xml:space="preserve"> </w:t>
      </w:r>
      <w:r w:rsidR="00341C08">
        <w:rPr>
          <w:rFonts w:ascii="Helvetica" w:hAnsi="Helvetica"/>
          <w:sz w:val="20"/>
          <w:szCs w:val="20"/>
        </w:rPr>
        <w:t xml:space="preserve">intent and </w:t>
      </w:r>
      <w:r w:rsidR="00AB69EE">
        <w:rPr>
          <w:rFonts w:ascii="Helvetica" w:hAnsi="Helvetica"/>
          <w:sz w:val="20"/>
          <w:szCs w:val="20"/>
        </w:rPr>
        <w:t>component</w:t>
      </w:r>
      <w:r w:rsidR="00341C08">
        <w:rPr>
          <w:rFonts w:ascii="Helvetica" w:hAnsi="Helvetica"/>
          <w:sz w:val="20"/>
          <w:szCs w:val="20"/>
        </w:rPr>
        <w:t xml:space="preserve"> parts</w:t>
      </w:r>
      <w:r w:rsidR="00830A0E">
        <w:rPr>
          <w:rFonts w:ascii="Helvetica" w:hAnsi="Helvetica"/>
          <w:sz w:val="20"/>
          <w:szCs w:val="20"/>
        </w:rPr>
        <w:t xml:space="preserve">. </w:t>
      </w:r>
      <w:r>
        <w:rPr>
          <w:rFonts w:ascii="Helvetica" w:hAnsi="Helvetica"/>
          <w:sz w:val="20"/>
          <w:szCs w:val="20"/>
        </w:rPr>
        <w:t xml:space="preserve">The </w:t>
      </w:r>
      <w:r w:rsidR="0097310E">
        <w:rPr>
          <w:rFonts w:ascii="Helvetica" w:hAnsi="Helvetica"/>
          <w:sz w:val="20"/>
          <w:szCs w:val="20"/>
        </w:rPr>
        <w:t>definition: A</w:t>
      </w:r>
      <w:r w:rsidR="00830A0E" w:rsidRPr="00AA3582">
        <w:rPr>
          <w:rFonts w:ascii="Helvetica" w:hAnsi="Helvetica"/>
          <w:i/>
          <w:iCs/>
          <w:color w:val="000000" w:themeColor="text1"/>
          <w:sz w:val="20"/>
          <w:szCs w:val="20"/>
        </w:rPr>
        <w:t xml:space="preserve"> </w:t>
      </w:r>
      <w:r w:rsidR="00830A0E" w:rsidRPr="00DA1829">
        <w:rPr>
          <w:rFonts w:ascii="Helvetica" w:hAnsi="Helvetica"/>
          <w:b/>
          <w:bCs/>
          <w:i/>
          <w:iCs/>
          <w:color w:val="000000" w:themeColor="text1"/>
          <w:sz w:val="20"/>
          <w:szCs w:val="20"/>
        </w:rPr>
        <w:t>series</w:t>
      </w:r>
      <w:r w:rsidR="00830A0E" w:rsidRPr="00AA3582">
        <w:rPr>
          <w:rFonts w:ascii="Helvetica" w:hAnsi="Helvetica"/>
          <w:i/>
          <w:iCs/>
          <w:color w:val="000000" w:themeColor="text1"/>
          <w:sz w:val="20"/>
          <w:szCs w:val="20"/>
        </w:rPr>
        <w:t xml:space="preserve"> of </w:t>
      </w:r>
      <w:r w:rsidR="00830A0E" w:rsidRPr="00DA1829">
        <w:rPr>
          <w:rFonts w:ascii="Helvetica" w:hAnsi="Helvetica"/>
          <w:b/>
          <w:bCs/>
          <w:i/>
          <w:iCs/>
          <w:color w:val="000000" w:themeColor="text1"/>
          <w:sz w:val="20"/>
          <w:szCs w:val="20"/>
        </w:rPr>
        <w:t>conscious behaviours</w:t>
      </w:r>
      <w:r w:rsidR="00830A0E" w:rsidRPr="00AA3582">
        <w:rPr>
          <w:rFonts w:ascii="Helvetica" w:hAnsi="Helvetica"/>
          <w:i/>
          <w:iCs/>
          <w:color w:val="000000" w:themeColor="text1"/>
          <w:sz w:val="20"/>
          <w:szCs w:val="20"/>
        </w:rPr>
        <w:t xml:space="preserve"> that positively influence the </w:t>
      </w:r>
      <w:r w:rsidR="00830A0E" w:rsidRPr="00DA1829">
        <w:rPr>
          <w:rFonts w:ascii="Helvetica" w:hAnsi="Helvetica"/>
          <w:b/>
          <w:bCs/>
          <w:i/>
          <w:iCs/>
          <w:color w:val="000000" w:themeColor="text1"/>
          <w:sz w:val="20"/>
          <w:szCs w:val="20"/>
        </w:rPr>
        <w:t>buyer’s perception</w:t>
      </w:r>
      <w:r w:rsidR="00830A0E" w:rsidRPr="00AA3582">
        <w:rPr>
          <w:rFonts w:ascii="Helvetica" w:hAnsi="Helvetica"/>
          <w:i/>
          <w:iCs/>
          <w:color w:val="000000" w:themeColor="text1"/>
          <w:sz w:val="20"/>
          <w:szCs w:val="20"/>
        </w:rPr>
        <w:t xml:space="preserve"> about the </w:t>
      </w:r>
      <w:r w:rsidR="00830A0E" w:rsidRPr="00DA1829">
        <w:rPr>
          <w:rFonts w:ascii="Helvetica" w:hAnsi="Helvetica"/>
          <w:b/>
          <w:bCs/>
          <w:i/>
          <w:iCs/>
          <w:color w:val="000000" w:themeColor="text1"/>
          <w:sz w:val="20"/>
          <w:szCs w:val="20"/>
        </w:rPr>
        <w:t>seller’s capabilities</w:t>
      </w:r>
      <w:r w:rsidR="00830A0E" w:rsidRPr="00AA3582">
        <w:rPr>
          <w:rFonts w:ascii="Helvetica" w:hAnsi="Helvetica"/>
          <w:i/>
          <w:iCs/>
          <w:color w:val="000000" w:themeColor="text1"/>
          <w:sz w:val="20"/>
          <w:szCs w:val="20"/>
        </w:rPr>
        <w:t xml:space="preserve"> and </w:t>
      </w:r>
      <w:r w:rsidR="00830A0E" w:rsidRPr="00DA1829">
        <w:rPr>
          <w:rFonts w:ascii="Helvetica" w:hAnsi="Helvetica"/>
          <w:b/>
          <w:bCs/>
          <w:i/>
          <w:iCs/>
          <w:color w:val="000000" w:themeColor="text1"/>
          <w:sz w:val="20"/>
          <w:szCs w:val="20"/>
        </w:rPr>
        <w:t>the business challenges</w:t>
      </w:r>
      <w:r w:rsidR="00830A0E" w:rsidRPr="00AA3582">
        <w:rPr>
          <w:rFonts w:ascii="Helvetica" w:hAnsi="Helvetica"/>
          <w:i/>
          <w:iCs/>
          <w:color w:val="000000" w:themeColor="text1"/>
          <w:sz w:val="20"/>
          <w:szCs w:val="20"/>
        </w:rPr>
        <w:t xml:space="preserve"> they can solve</w:t>
      </w:r>
      <w:r w:rsidR="00830A0E" w:rsidRPr="00714D7B">
        <w:rPr>
          <w:rFonts w:ascii="Helvetica" w:hAnsi="Helvetica"/>
          <w:i/>
          <w:iCs/>
          <w:color w:val="000000" w:themeColor="text1"/>
          <w:sz w:val="20"/>
          <w:szCs w:val="20"/>
        </w:rPr>
        <w:t>.</w:t>
      </w:r>
      <w:r w:rsidR="00830A0E" w:rsidRPr="00714D7B">
        <w:rPr>
          <w:rFonts w:ascii="Helvetica" w:hAnsi="Helvetica"/>
          <w:i/>
          <w:iCs/>
          <w:sz w:val="20"/>
          <w:szCs w:val="20"/>
        </w:rPr>
        <w:t xml:space="preserve"> </w:t>
      </w:r>
      <w:r>
        <w:rPr>
          <w:rFonts w:ascii="Helvetica" w:hAnsi="Helvetica"/>
          <w:sz w:val="20"/>
          <w:szCs w:val="20"/>
        </w:rPr>
        <w:t xml:space="preserve">The objective is for all sellers to </w:t>
      </w:r>
      <w:r w:rsidR="00F27EDC">
        <w:rPr>
          <w:rFonts w:ascii="Helvetica" w:hAnsi="Helvetica"/>
          <w:sz w:val="20"/>
          <w:szCs w:val="20"/>
        </w:rPr>
        <w:t xml:space="preserve">be </w:t>
      </w:r>
      <w:r>
        <w:rPr>
          <w:rFonts w:ascii="Helvetica" w:hAnsi="Helvetica"/>
          <w:sz w:val="20"/>
          <w:szCs w:val="20"/>
        </w:rPr>
        <w:t>practicing th</w:t>
      </w:r>
      <w:r w:rsidR="00341C08">
        <w:rPr>
          <w:rFonts w:ascii="Helvetica" w:hAnsi="Helvetica"/>
          <w:sz w:val="20"/>
          <w:szCs w:val="20"/>
        </w:rPr>
        <w:t>is</w:t>
      </w:r>
      <w:r>
        <w:rPr>
          <w:rFonts w:ascii="Helvetica" w:hAnsi="Helvetica"/>
          <w:sz w:val="20"/>
          <w:szCs w:val="20"/>
        </w:rPr>
        <w:t xml:space="preserve"> definition of Perception Selling</w:t>
      </w:r>
      <w:r w:rsidR="00341C08">
        <w:rPr>
          <w:rFonts w:ascii="Helvetica" w:hAnsi="Helvetica"/>
          <w:sz w:val="20"/>
          <w:szCs w:val="20"/>
        </w:rPr>
        <w:t xml:space="preserve"> through The Perception Selling Methodology.</w:t>
      </w:r>
    </w:p>
    <w:p w14:paraId="5AA18391" w14:textId="36D302A9" w:rsidR="000A7F1E" w:rsidRPr="00937764" w:rsidRDefault="009F3A1A" w:rsidP="008B7C74">
      <w:pPr>
        <w:spacing w:after="120"/>
        <w:jc w:val="both"/>
        <w:rPr>
          <w:rFonts w:ascii="Helvetica" w:hAnsi="Helvetica"/>
          <w:b/>
          <w:bCs/>
          <w:sz w:val="28"/>
          <w:szCs w:val="28"/>
        </w:rPr>
      </w:pPr>
      <w:r w:rsidRPr="00937764">
        <w:rPr>
          <w:rFonts w:ascii="Helvetica" w:hAnsi="Helvetica"/>
          <w:b/>
          <w:bCs/>
          <w:sz w:val="28"/>
          <w:szCs w:val="28"/>
        </w:rPr>
        <w:lastRenderedPageBreak/>
        <w:t>S</w:t>
      </w:r>
      <w:r w:rsidR="003326B3" w:rsidRPr="00937764">
        <w:rPr>
          <w:rFonts w:ascii="Helvetica" w:hAnsi="Helvetica"/>
          <w:b/>
          <w:bCs/>
          <w:sz w:val="28"/>
          <w:szCs w:val="28"/>
        </w:rPr>
        <w:t xml:space="preserve">elling </w:t>
      </w:r>
      <w:r w:rsidR="00AD41FC" w:rsidRPr="00937764">
        <w:rPr>
          <w:rFonts w:ascii="Helvetica" w:hAnsi="Helvetica"/>
          <w:b/>
          <w:bCs/>
          <w:sz w:val="28"/>
          <w:szCs w:val="28"/>
        </w:rPr>
        <w:t>today</w:t>
      </w:r>
    </w:p>
    <w:p w14:paraId="4548D789" w14:textId="2B71DF22" w:rsidR="00B13973" w:rsidRDefault="000C4F21" w:rsidP="008B7C74">
      <w:pPr>
        <w:spacing w:after="120"/>
        <w:jc w:val="both"/>
        <w:rPr>
          <w:rFonts w:ascii="Helvetica" w:hAnsi="Helvetica"/>
          <w:sz w:val="20"/>
          <w:szCs w:val="20"/>
        </w:rPr>
      </w:pPr>
      <w:r>
        <w:rPr>
          <w:rFonts w:ascii="Helvetica" w:hAnsi="Helvetica"/>
          <w:sz w:val="20"/>
          <w:szCs w:val="20"/>
        </w:rPr>
        <w:t xml:space="preserve">Today’s successful </w:t>
      </w:r>
      <w:r w:rsidR="000907ED">
        <w:rPr>
          <w:rFonts w:ascii="Helvetica" w:hAnsi="Helvetica"/>
          <w:sz w:val="20"/>
          <w:szCs w:val="20"/>
        </w:rPr>
        <w:t>s</w:t>
      </w:r>
      <w:r>
        <w:rPr>
          <w:rFonts w:ascii="Helvetica" w:hAnsi="Helvetica"/>
          <w:sz w:val="20"/>
          <w:szCs w:val="20"/>
        </w:rPr>
        <w:t>eller</w:t>
      </w:r>
      <w:r w:rsidR="009A5413">
        <w:rPr>
          <w:rFonts w:ascii="Helvetica" w:hAnsi="Helvetica"/>
          <w:sz w:val="20"/>
          <w:szCs w:val="20"/>
        </w:rPr>
        <w:t xml:space="preserve"> </w:t>
      </w:r>
      <w:r w:rsidR="007020FF">
        <w:rPr>
          <w:rFonts w:ascii="Helvetica" w:hAnsi="Helvetica"/>
          <w:sz w:val="20"/>
          <w:szCs w:val="20"/>
        </w:rPr>
        <w:t>must</w:t>
      </w:r>
      <w:r w:rsidR="009A5413">
        <w:rPr>
          <w:rFonts w:ascii="Helvetica" w:hAnsi="Helvetica"/>
          <w:sz w:val="20"/>
          <w:szCs w:val="20"/>
        </w:rPr>
        <w:t xml:space="preserve"> </w:t>
      </w:r>
      <w:r w:rsidR="006658A0">
        <w:rPr>
          <w:rFonts w:ascii="Helvetica" w:hAnsi="Helvetica"/>
          <w:sz w:val="20"/>
          <w:szCs w:val="20"/>
        </w:rPr>
        <w:t>do</w:t>
      </w:r>
      <w:r w:rsidR="009A5413">
        <w:rPr>
          <w:rFonts w:ascii="Helvetica" w:hAnsi="Helvetica"/>
          <w:sz w:val="20"/>
          <w:szCs w:val="20"/>
        </w:rPr>
        <w:t xml:space="preserve"> </w:t>
      </w:r>
      <w:r>
        <w:rPr>
          <w:rFonts w:ascii="Helvetica" w:hAnsi="Helvetica"/>
          <w:sz w:val="20"/>
          <w:szCs w:val="20"/>
        </w:rPr>
        <w:t>more than</w:t>
      </w:r>
      <w:r w:rsidR="007020FF">
        <w:rPr>
          <w:rFonts w:ascii="Helvetica" w:hAnsi="Helvetica"/>
          <w:sz w:val="20"/>
          <w:szCs w:val="20"/>
        </w:rPr>
        <w:t xml:space="preserve"> just </w:t>
      </w:r>
      <w:r>
        <w:rPr>
          <w:rFonts w:ascii="Helvetica" w:hAnsi="Helvetica"/>
          <w:sz w:val="20"/>
          <w:szCs w:val="20"/>
        </w:rPr>
        <w:t>win</w:t>
      </w:r>
      <w:r w:rsidR="007020FF">
        <w:rPr>
          <w:rFonts w:ascii="Helvetica" w:hAnsi="Helvetica"/>
          <w:sz w:val="20"/>
          <w:szCs w:val="20"/>
        </w:rPr>
        <w:t xml:space="preserve"> the deal</w:t>
      </w:r>
      <w:r>
        <w:rPr>
          <w:rFonts w:ascii="Helvetica" w:hAnsi="Helvetica"/>
          <w:sz w:val="20"/>
          <w:szCs w:val="20"/>
        </w:rPr>
        <w:t>. They must</w:t>
      </w:r>
      <w:r w:rsidR="009A5413">
        <w:rPr>
          <w:rFonts w:ascii="Helvetica" w:hAnsi="Helvetica"/>
          <w:sz w:val="20"/>
          <w:szCs w:val="20"/>
        </w:rPr>
        <w:t xml:space="preserve"> </w:t>
      </w:r>
      <w:r w:rsidR="007020FF">
        <w:rPr>
          <w:rFonts w:ascii="Helvetica" w:hAnsi="Helvetica"/>
          <w:sz w:val="20"/>
          <w:szCs w:val="20"/>
        </w:rPr>
        <w:t xml:space="preserve">generate </w:t>
      </w:r>
      <w:r w:rsidR="009A5413">
        <w:rPr>
          <w:rFonts w:ascii="Helvetica" w:hAnsi="Helvetica"/>
          <w:sz w:val="20"/>
          <w:szCs w:val="20"/>
        </w:rPr>
        <w:t>repeat business</w:t>
      </w:r>
      <w:r>
        <w:rPr>
          <w:rFonts w:ascii="Helvetica" w:hAnsi="Helvetica"/>
          <w:sz w:val="20"/>
          <w:szCs w:val="20"/>
        </w:rPr>
        <w:t xml:space="preserve">, </w:t>
      </w:r>
      <w:r w:rsidR="00AD41FC">
        <w:rPr>
          <w:rFonts w:ascii="Helvetica" w:hAnsi="Helvetica"/>
          <w:sz w:val="20"/>
          <w:szCs w:val="20"/>
        </w:rPr>
        <w:t xml:space="preserve">obtain </w:t>
      </w:r>
      <w:r w:rsidR="009A5413">
        <w:rPr>
          <w:rFonts w:ascii="Helvetica" w:hAnsi="Helvetica"/>
          <w:sz w:val="20"/>
          <w:szCs w:val="20"/>
        </w:rPr>
        <w:t>referrals</w:t>
      </w:r>
      <w:r w:rsidR="000C1DC3">
        <w:rPr>
          <w:rFonts w:ascii="Helvetica" w:hAnsi="Helvetica"/>
          <w:sz w:val="20"/>
          <w:szCs w:val="20"/>
        </w:rPr>
        <w:t>, testimonials</w:t>
      </w:r>
      <w:r w:rsidR="009A5413">
        <w:rPr>
          <w:rFonts w:ascii="Helvetica" w:hAnsi="Helvetica"/>
          <w:sz w:val="20"/>
          <w:szCs w:val="20"/>
        </w:rPr>
        <w:t xml:space="preserve"> </w:t>
      </w:r>
      <w:r>
        <w:rPr>
          <w:rFonts w:ascii="Helvetica" w:hAnsi="Helvetica"/>
          <w:sz w:val="20"/>
          <w:szCs w:val="20"/>
        </w:rPr>
        <w:t>as well as</w:t>
      </w:r>
      <w:r w:rsidR="009A5413">
        <w:rPr>
          <w:rFonts w:ascii="Helvetica" w:hAnsi="Helvetica"/>
          <w:sz w:val="20"/>
          <w:szCs w:val="20"/>
        </w:rPr>
        <w:t xml:space="preserve"> </w:t>
      </w:r>
      <w:r w:rsidR="000C1DC3">
        <w:rPr>
          <w:rFonts w:ascii="Helvetica" w:hAnsi="Helvetica"/>
          <w:sz w:val="20"/>
          <w:szCs w:val="20"/>
        </w:rPr>
        <w:t xml:space="preserve">ensure </w:t>
      </w:r>
      <w:r w:rsidR="009A5413">
        <w:rPr>
          <w:rFonts w:ascii="Helvetica" w:hAnsi="Helvetica"/>
          <w:sz w:val="20"/>
          <w:szCs w:val="20"/>
        </w:rPr>
        <w:t>customer loyalty</w:t>
      </w:r>
      <w:r w:rsidR="00B13973">
        <w:rPr>
          <w:rFonts w:ascii="Helvetica" w:hAnsi="Helvetica"/>
          <w:sz w:val="20"/>
          <w:szCs w:val="20"/>
        </w:rPr>
        <w:t xml:space="preserve">. </w:t>
      </w:r>
      <w:r w:rsidR="009E6DD9">
        <w:rPr>
          <w:rFonts w:ascii="Helvetica" w:hAnsi="Helvetica"/>
          <w:sz w:val="20"/>
          <w:szCs w:val="20"/>
        </w:rPr>
        <w:t>Most seller</w:t>
      </w:r>
      <w:r w:rsidR="00353AC0">
        <w:rPr>
          <w:rFonts w:ascii="Helvetica" w:hAnsi="Helvetica"/>
          <w:sz w:val="20"/>
          <w:szCs w:val="20"/>
        </w:rPr>
        <w:t>s</w:t>
      </w:r>
      <w:r w:rsidR="009E6DD9">
        <w:rPr>
          <w:rFonts w:ascii="Helvetica" w:hAnsi="Helvetica"/>
          <w:sz w:val="20"/>
          <w:szCs w:val="20"/>
        </w:rPr>
        <w:t xml:space="preserve"> will tell you that this is</w:t>
      </w:r>
      <w:r w:rsidR="00B13973">
        <w:rPr>
          <w:rFonts w:ascii="Helvetica" w:hAnsi="Helvetica"/>
          <w:sz w:val="20"/>
          <w:szCs w:val="20"/>
        </w:rPr>
        <w:t xml:space="preserve"> </w:t>
      </w:r>
      <w:r w:rsidR="009A541A">
        <w:rPr>
          <w:rFonts w:ascii="Helvetica" w:hAnsi="Helvetica"/>
          <w:sz w:val="20"/>
          <w:szCs w:val="20"/>
        </w:rPr>
        <w:t xml:space="preserve">increasingly </w:t>
      </w:r>
      <w:r w:rsidR="00B13973">
        <w:rPr>
          <w:rFonts w:ascii="Helvetica" w:hAnsi="Helvetica"/>
          <w:sz w:val="20"/>
          <w:szCs w:val="20"/>
        </w:rPr>
        <w:t>harder to achieve</w:t>
      </w:r>
      <w:r w:rsidR="005C4CD9">
        <w:rPr>
          <w:rFonts w:ascii="Helvetica" w:hAnsi="Helvetica"/>
          <w:sz w:val="20"/>
          <w:szCs w:val="20"/>
        </w:rPr>
        <w:t xml:space="preserve"> as c</w:t>
      </w:r>
      <w:r w:rsidR="00702DC8">
        <w:rPr>
          <w:rFonts w:ascii="Helvetica" w:hAnsi="Helvetica"/>
          <w:sz w:val="20"/>
          <w:szCs w:val="20"/>
        </w:rPr>
        <w:t xml:space="preserve">hanging </w:t>
      </w:r>
      <w:r w:rsidR="00F50969">
        <w:rPr>
          <w:rFonts w:ascii="Helvetica" w:hAnsi="Helvetica"/>
          <w:sz w:val="20"/>
          <w:szCs w:val="20"/>
        </w:rPr>
        <w:t>b</w:t>
      </w:r>
      <w:r w:rsidR="00702DC8">
        <w:rPr>
          <w:rFonts w:ascii="Helvetica" w:hAnsi="Helvetica"/>
          <w:sz w:val="20"/>
          <w:szCs w:val="20"/>
        </w:rPr>
        <w:t xml:space="preserve">uyer expectations </w:t>
      </w:r>
      <w:r w:rsidR="00F50969">
        <w:rPr>
          <w:rFonts w:ascii="Helvetica" w:hAnsi="Helvetica"/>
          <w:sz w:val="20"/>
          <w:szCs w:val="20"/>
        </w:rPr>
        <w:t>driven by competition</w:t>
      </w:r>
      <w:r w:rsidR="009E6DD9">
        <w:rPr>
          <w:rFonts w:ascii="Helvetica" w:hAnsi="Helvetica"/>
          <w:sz w:val="20"/>
          <w:szCs w:val="20"/>
        </w:rPr>
        <w:t>,</w:t>
      </w:r>
      <w:r w:rsidR="00B13973">
        <w:rPr>
          <w:rFonts w:ascii="Helvetica" w:hAnsi="Helvetica"/>
          <w:sz w:val="20"/>
          <w:szCs w:val="20"/>
        </w:rPr>
        <w:t xml:space="preserve"> and </w:t>
      </w:r>
      <w:r w:rsidR="00702DC8">
        <w:rPr>
          <w:rFonts w:ascii="Helvetica" w:hAnsi="Helvetica"/>
          <w:sz w:val="20"/>
          <w:szCs w:val="20"/>
        </w:rPr>
        <w:t xml:space="preserve">the ubiquity of information </w:t>
      </w:r>
      <w:r w:rsidR="000C1DC3">
        <w:rPr>
          <w:rFonts w:ascii="Helvetica" w:hAnsi="Helvetica"/>
          <w:sz w:val="20"/>
          <w:szCs w:val="20"/>
        </w:rPr>
        <w:t xml:space="preserve">are </w:t>
      </w:r>
      <w:r w:rsidR="00587648">
        <w:rPr>
          <w:rFonts w:ascii="Helvetica" w:hAnsi="Helvetica"/>
          <w:sz w:val="20"/>
          <w:szCs w:val="20"/>
        </w:rPr>
        <w:t xml:space="preserve">compounded by too many sellers </w:t>
      </w:r>
      <w:r w:rsidR="001C7550">
        <w:rPr>
          <w:rFonts w:ascii="Helvetica" w:hAnsi="Helvetica"/>
          <w:sz w:val="20"/>
          <w:szCs w:val="20"/>
        </w:rPr>
        <w:t>operating</w:t>
      </w:r>
      <w:r w:rsidR="00587648">
        <w:rPr>
          <w:rFonts w:ascii="Helvetica" w:hAnsi="Helvetica"/>
          <w:sz w:val="20"/>
          <w:szCs w:val="20"/>
        </w:rPr>
        <w:t xml:space="preserve"> with limited sales proficiency – experience does not always equal competency in sales.</w:t>
      </w:r>
      <w:r w:rsidR="00B13973" w:rsidRPr="00B13973">
        <w:rPr>
          <w:rFonts w:ascii="Helvetica" w:hAnsi="Helvetica"/>
          <w:sz w:val="20"/>
          <w:szCs w:val="20"/>
        </w:rPr>
        <w:t xml:space="preserve"> </w:t>
      </w:r>
    </w:p>
    <w:p w14:paraId="3A5F9570" w14:textId="4CDC67F6" w:rsidR="0044445A" w:rsidRDefault="0044445A" w:rsidP="0044445A">
      <w:pPr>
        <w:spacing w:after="120"/>
        <w:jc w:val="both"/>
        <w:rPr>
          <w:rFonts w:ascii="Helvetica" w:hAnsi="Helvetica"/>
          <w:sz w:val="20"/>
          <w:szCs w:val="20"/>
        </w:rPr>
      </w:pPr>
      <w:r>
        <w:rPr>
          <w:rFonts w:ascii="Helvetica" w:hAnsi="Helvetica"/>
          <w:sz w:val="20"/>
          <w:szCs w:val="20"/>
        </w:rPr>
        <w:t>Buying processes are increasingly more formalised; procurement, purchasing functions and RFPs are part of everyday selling life. Buyers assess their challenges, objectives, causation and, access quantitative and qualitative information about seller</w:t>
      </w:r>
      <w:r w:rsidR="002F0C28">
        <w:rPr>
          <w:rFonts w:ascii="Helvetica" w:hAnsi="Helvetica"/>
          <w:sz w:val="20"/>
          <w:szCs w:val="20"/>
        </w:rPr>
        <w:t>s</w:t>
      </w:r>
      <w:r>
        <w:rPr>
          <w:rFonts w:ascii="Helvetica" w:hAnsi="Helvetica"/>
          <w:sz w:val="20"/>
          <w:szCs w:val="20"/>
        </w:rPr>
        <w:t xml:space="preserve">, their </w:t>
      </w:r>
      <w:r w:rsidR="0059228C">
        <w:rPr>
          <w:rFonts w:ascii="Helvetica" w:hAnsi="Helvetica"/>
          <w:sz w:val="20"/>
          <w:szCs w:val="20"/>
        </w:rPr>
        <w:t xml:space="preserve">company, </w:t>
      </w:r>
      <w:r>
        <w:rPr>
          <w:rFonts w:ascii="Helvetica" w:hAnsi="Helvetica"/>
          <w:sz w:val="20"/>
          <w:szCs w:val="20"/>
        </w:rPr>
        <w:t>products,</w:t>
      </w:r>
      <w:r w:rsidR="0059228C">
        <w:rPr>
          <w:rFonts w:ascii="Helvetica" w:hAnsi="Helvetica"/>
          <w:sz w:val="20"/>
          <w:szCs w:val="20"/>
        </w:rPr>
        <w:t xml:space="preserve"> </w:t>
      </w:r>
      <w:r>
        <w:rPr>
          <w:rFonts w:ascii="Helvetica" w:hAnsi="Helvetica"/>
          <w:sz w:val="20"/>
          <w:szCs w:val="20"/>
        </w:rPr>
        <w:t xml:space="preserve">performance and reputation, often shared through a network of trusted peer sources. </w:t>
      </w:r>
      <w:r w:rsidR="002F0C28">
        <w:rPr>
          <w:rFonts w:ascii="Helvetica" w:hAnsi="Helvetica"/>
          <w:sz w:val="20"/>
          <w:szCs w:val="20"/>
        </w:rPr>
        <w:t xml:space="preserve">By the time sellers get to speak to buyers, they are often well progressed through their buying </w:t>
      </w:r>
      <w:r w:rsidR="00155851">
        <w:rPr>
          <w:rFonts w:ascii="Helvetica" w:hAnsi="Helvetica"/>
          <w:sz w:val="20"/>
          <w:szCs w:val="20"/>
        </w:rPr>
        <w:t>journey</w:t>
      </w:r>
      <w:r w:rsidR="002F0C28">
        <w:rPr>
          <w:rFonts w:ascii="Helvetica" w:hAnsi="Helvetica"/>
          <w:sz w:val="20"/>
          <w:szCs w:val="20"/>
        </w:rPr>
        <w:t xml:space="preserve">, looking for the specific product or service that will address their </w:t>
      </w:r>
      <w:r w:rsidR="00FB7738">
        <w:rPr>
          <w:rFonts w:ascii="Helvetica" w:hAnsi="Helvetica"/>
          <w:sz w:val="20"/>
          <w:szCs w:val="20"/>
        </w:rPr>
        <w:t>business challenge</w:t>
      </w:r>
      <w:r w:rsidR="002F0C28">
        <w:rPr>
          <w:rFonts w:ascii="Helvetica" w:hAnsi="Helvetica"/>
          <w:sz w:val="20"/>
          <w:szCs w:val="20"/>
        </w:rPr>
        <w:t xml:space="preserve">. </w:t>
      </w:r>
      <w:r>
        <w:rPr>
          <w:rFonts w:ascii="Helvetica" w:hAnsi="Helvetica"/>
          <w:sz w:val="20"/>
          <w:szCs w:val="20"/>
        </w:rPr>
        <w:t xml:space="preserve">They can understand what </w:t>
      </w:r>
      <w:r w:rsidR="00AD41FC">
        <w:rPr>
          <w:rFonts w:ascii="Helvetica" w:hAnsi="Helvetica"/>
          <w:sz w:val="20"/>
          <w:szCs w:val="20"/>
        </w:rPr>
        <w:t>the</w:t>
      </w:r>
      <w:r>
        <w:rPr>
          <w:rFonts w:ascii="Helvetica" w:hAnsi="Helvetica"/>
          <w:sz w:val="20"/>
          <w:szCs w:val="20"/>
        </w:rPr>
        <w:t xml:space="preserve"> solution</w:t>
      </w:r>
      <w:r w:rsidR="00AD41FC">
        <w:rPr>
          <w:rFonts w:ascii="Helvetica" w:hAnsi="Helvetica"/>
          <w:sz w:val="20"/>
          <w:szCs w:val="20"/>
        </w:rPr>
        <w:t xml:space="preserve"> to their problem</w:t>
      </w:r>
      <w:r>
        <w:rPr>
          <w:rFonts w:ascii="Helvetica" w:hAnsi="Helvetica"/>
          <w:sz w:val="20"/>
          <w:szCs w:val="20"/>
        </w:rPr>
        <w:t xml:space="preserve"> may look like with relative ease. </w:t>
      </w:r>
    </w:p>
    <w:p w14:paraId="412E11CA" w14:textId="2BA26C27" w:rsidR="00C842EB" w:rsidRDefault="009A541A" w:rsidP="00C842EB">
      <w:pPr>
        <w:spacing w:after="120"/>
        <w:jc w:val="both"/>
        <w:rPr>
          <w:rFonts w:ascii="Helvetica" w:hAnsi="Helvetica"/>
          <w:sz w:val="20"/>
          <w:szCs w:val="20"/>
        </w:rPr>
      </w:pPr>
      <w:r>
        <w:rPr>
          <w:rFonts w:ascii="Helvetica" w:hAnsi="Helvetica"/>
          <w:sz w:val="20"/>
          <w:szCs w:val="20"/>
        </w:rPr>
        <w:t>S</w:t>
      </w:r>
      <w:r w:rsidR="005C4CD9">
        <w:rPr>
          <w:rFonts w:ascii="Helvetica" w:hAnsi="Helvetica"/>
          <w:sz w:val="20"/>
          <w:szCs w:val="20"/>
        </w:rPr>
        <w:t>ellers who approach the buyer with a fixed product mindset</w:t>
      </w:r>
      <w:r w:rsidR="00E115A4">
        <w:rPr>
          <w:rFonts w:ascii="Helvetica" w:hAnsi="Helvetica"/>
          <w:sz w:val="20"/>
          <w:szCs w:val="20"/>
        </w:rPr>
        <w:t xml:space="preserve"> can be </w:t>
      </w:r>
      <w:r w:rsidR="00F073D4">
        <w:rPr>
          <w:rFonts w:ascii="Helvetica" w:hAnsi="Helvetica"/>
          <w:sz w:val="20"/>
          <w:szCs w:val="20"/>
        </w:rPr>
        <w:t>‘</w:t>
      </w:r>
      <w:r w:rsidR="00E115A4">
        <w:rPr>
          <w:rFonts w:ascii="Helvetica" w:hAnsi="Helvetica"/>
          <w:sz w:val="20"/>
          <w:szCs w:val="20"/>
        </w:rPr>
        <w:t>pigeon-holed</w:t>
      </w:r>
      <w:r w:rsidR="00F073D4">
        <w:rPr>
          <w:rFonts w:ascii="Helvetica" w:hAnsi="Helvetica"/>
          <w:sz w:val="20"/>
          <w:szCs w:val="20"/>
        </w:rPr>
        <w:t>’ because the buyer associates them with</w:t>
      </w:r>
      <w:r w:rsidR="00FB7738">
        <w:rPr>
          <w:rFonts w:ascii="Helvetica" w:hAnsi="Helvetica"/>
          <w:sz w:val="20"/>
          <w:szCs w:val="20"/>
        </w:rPr>
        <w:t xml:space="preserve"> </w:t>
      </w:r>
      <w:r w:rsidR="00917E5B">
        <w:rPr>
          <w:rFonts w:ascii="Helvetica" w:hAnsi="Helvetica"/>
          <w:sz w:val="20"/>
          <w:szCs w:val="20"/>
        </w:rPr>
        <w:t>only that</w:t>
      </w:r>
      <w:r w:rsidR="00FB7738">
        <w:rPr>
          <w:rFonts w:ascii="Helvetica" w:hAnsi="Helvetica"/>
          <w:sz w:val="20"/>
          <w:szCs w:val="20"/>
        </w:rPr>
        <w:t xml:space="preserve"> product</w:t>
      </w:r>
      <w:r w:rsidR="00C842EB">
        <w:rPr>
          <w:rFonts w:ascii="Helvetica" w:hAnsi="Helvetica"/>
          <w:sz w:val="20"/>
          <w:szCs w:val="20"/>
        </w:rPr>
        <w:t>,</w:t>
      </w:r>
      <w:r w:rsidR="00F073D4" w:rsidRPr="00F073D4">
        <w:rPr>
          <w:rFonts w:ascii="Helvetica" w:hAnsi="Helvetica"/>
          <w:sz w:val="20"/>
          <w:szCs w:val="20"/>
        </w:rPr>
        <w:t xml:space="preserve"> </w:t>
      </w:r>
      <w:r w:rsidR="00F073D4">
        <w:rPr>
          <w:rFonts w:ascii="Helvetica" w:hAnsi="Helvetica"/>
          <w:sz w:val="20"/>
          <w:szCs w:val="20"/>
        </w:rPr>
        <w:t xml:space="preserve">diminishing their credibility. </w:t>
      </w:r>
      <w:r w:rsidR="00F073D4" w:rsidRPr="00F073D4">
        <w:rPr>
          <w:rFonts w:ascii="Helvetica" w:hAnsi="Helvetica"/>
          <w:sz w:val="20"/>
          <w:szCs w:val="20"/>
        </w:rPr>
        <w:t xml:space="preserve"> </w:t>
      </w:r>
      <w:r w:rsidR="00FB7738">
        <w:rPr>
          <w:rFonts w:ascii="Helvetica" w:hAnsi="Helvetica"/>
          <w:sz w:val="20"/>
          <w:szCs w:val="20"/>
        </w:rPr>
        <w:t>They are seen</w:t>
      </w:r>
      <w:r w:rsidR="00E115A4">
        <w:rPr>
          <w:rFonts w:ascii="Helvetica" w:hAnsi="Helvetica"/>
          <w:sz w:val="20"/>
          <w:szCs w:val="20"/>
        </w:rPr>
        <w:t xml:space="preserve"> as product pushers</w:t>
      </w:r>
      <w:r w:rsidR="00FB7738">
        <w:rPr>
          <w:rFonts w:ascii="Helvetica" w:hAnsi="Helvetica"/>
          <w:sz w:val="20"/>
          <w:szCs w:val="20"/>
        </w:rPr>
        <w:t xml:space="preserve"> and frequently get </w:t>
      </w:r>
      <w:r w:rsidR="005C4CD9">
        <w:rPr>
          <w:rFonts w:ascii="Helvetica" w:hAnsi="Helvetica"/>
          <w:sz w:val="20"/>
          <w:szCs w:val="20"/>
        </w:rPr>
        <w:t xml:space="preserve">lured into product discussions too early, limiting their ability to differentiate. </w:t>
      </w:r>
      <w:r w:rsidR="00FB7738">
        <w:rPr>
          <w:rFonts w:ascii="Helvetica" w:hAnsi="Helvetica"/>
          <w:sz w:val="20"/>
          <w:szCs w:val="20"/>
        </w:rPr>
        <w:t>At which point p</w:t>
      </w:r>
      <w:r w:rsidR="005C4CD9">
        <w:rPr>
          <w:rFonts w:ascii="Helvetica" w:hAnsi="Helvetica"/>
          <w:sz w:val="20"/>
          <w:szCs w:val="20"/>
        </w:rPr>
        <w:t xml:space="preserve">rice becomes the primary differentiator, which is advantageous to </w:t>
      </w:r>
      <w:r w:rsidR="00FB7738">
        <w:rPr>
          <w:rFonts w:ascii="Helvetica" w:hAnsi="Helvetica"/>
          <w:sz w:val="20"/>
          <w:szCs w:val="20"/>
        </w:rPr>
        <w:t>b</w:t>
      </w:r>
      <w:r w:rsidR="005C4CD9">
        <w:rPr>
          <w:rFonts w:ascii="Helvetica" w:hAnsi="Helvetica"/>
          <w:sz w:val="20"/>
          <w:szCs w:val="20"/>
        </w:rPr>
        <w:t>uyers (in the short-term), as it fosters price competition. This is the worst situation for the seller - a race to the bottom ensues, resulting in margin compression</w:t>
      </w:r>
      <w:r w:rsidR="00FB7738">
        <w:rPr>
          <w:rFonts w:ascii="Helvetica" w:hAnsi="Helvetica"/>
          <w:sz w:val="20"/>
          <w:szCs w:val="20"/>
        </w:rPr>
        <w:t>.</w:t>
      </w:r>
      <w:r w:rsidR="00FB7738" w:rsidRPr="00FB7738">
        <w:rPr>
          <w:rFonts w:ascii="Helvetica" w:hAnsi="Helvetica"/>
          <w:sz w:val="20"/>
          <w:szCs w:val="20"/>
        </w:rPr>
        <w:t xml:space="preserve"> </w:t>
      </w:r>
      <w:r w:rsidR="00C842EB">
        <w:rPr>
          <w:rFonts w:ascii="Helvetica" w:hAnsi="Helvetica"/>
          <w:sz w:val="20"/>
          <w:szCs w:val="20"/>
        </w:rPr>
        <w:t xml:space="preserve">Buyer research tells us that sellers are way down the list of preferred information sources buyers look to for trusted information. </w:t>
      </w:r>
    </w:p>
    <w:p w14:paraId="0C99ECA4" w14:textId="1983E418" w:rsidR="005C4CD9" w:rsidRDefault="001E5F8B" w:rsidP="005C4CD9">
      <w:pPr>
        <w:spacing w:after="120"/>
        <w:jc w:val="both"/>
        <w:rPr>
          <w:rFonts w:ascii="Helvetica" w:hAnsi="Helvetica"/>
          <w:sz w:val="20"/>
          <w:szCs w:val="20"/>
        </w:rPr>
      </w:pPr>
      <w:r>
        <w:rPr>
          <w:rFonts w:ascii="Helvetica" w:hAnsi="Helvetica"/>
          <w:sz w:val="20"/>
          <w:szCs w:val="20"/>
        </w:rPr>
        <w:t xml:space="preserve">Too many </w:t>
      </w:r>
      <w:r w:rsidR="0059228C">
        <w:rPr>
          <w:rFonts w:ascii="Helvetica" w:hAnsi="Helvetica"/>
          <w:sz w:val="20"/>
          <w:szCs w:val="20"/>
        </w:rPr>
        <w:t>sellers would struggle to objectively and accurately answer how and why a deal was either won or lost. Sellers often state the reason they los</w:t>
      </w:r>
      <w:r>
        <w:rPr>
          <w:rFonts w:ascii="Helvetica" w:hAnsi="Helvetica"/>
          <w:sz w:val="20"/>
          <w:szCs w:val="20"/>
        </w:rPr>
        <w:t>e</w:t>
      </w:r>
      <w:r w:rsidR="0059228C">
        <w:rPr>
          <w:rFonts w:ascii="Helvetica" w:hAnsi="Helvetica"/>
          <w:sz w:val="20"/>
          <w:szCs w:val="20"/>
        </w:rPr>
        <w:t xml:space="preserve"> </w:t>
      </w:r>
      <w:r>
        <w:rPr>
          <w:rFonts w:ascii="Helvetica" w:hAnsi="Helvetica"/>
          <w:sz w:val="20"/>
          <w:szCs w:val="20"/>
        </w:rPr>
        <w:t>a</w:t>
      </w:r>
      <w:r w:rsidR="0059228C">
        <w:rPr>
          <w:rFonts w:ascii="Helvetica" w:hAnsi="Helvetica"/>
          <w:sz w:val="20"/>
          <w:szCs w:val="20"/>
        </w:rPr>
        <w:t xml:space="preserve"> deal </w:t>
      </w:r>
      <w:r>
        <w:rPr>
          <w:rFonts w:ascii="Helvetica" w:hAnsi="Helvetica"/>
          <w:sz w:val="20"/>
          <w:szCs w:val="20"/>
        </w:rPr>
        <w:t>is because</w:t>
      </w:r>
      <w:r w:rsidR="0059228C">
        <w:rPr>
          <w:rFonts w:ascii="Helvetica" w:hAnsi="Helvetica"/>
          <w:sz w:val="20"/>
          <w:szCs w:val="20"/>
        </w:rPr>
        <w:t xml:space="preserve"> their price </w:t>
      </w:r>
      <w:r>
        <w:rPr>
          <w:rFonts w:ascii="Helvetica" w:hAnsi="Helvetica"/>
          <w:sz w:val="20"/>
          <w:szCs w:val="20"/>
        </w:rPr>
        <w:t>is</w:t>
      </w:r>
      <w:r w:rsidR="0059228C">
        <w:rPr>
          <w:rFonts w:ascii="Helvetica" w:hAnsi="Helvetica"/>
          <w:sz w:val="20"/>
          <w:szCs w:val="20"/>
        </w:rPr>
        <w:t xml:space="preserve"> too high, yet the research shows the price rationale is </w:t>
      </w:r>
      <w:r w:rsidR="00D60AC0">
        <w:rPr>
          <w:rFonts w:ascii="Helvetica" w:hAnsi="Helvetica"/>
          <w:sz w:val="20"/>
          <w:szCs w:val="20"/>
        </w:rPr>
        <w:t>a</w:t>
      </w:r>
      <w:r w:rsidR="00DE16C6">
        <w:rPr>
          <w:rFonts w:ascii="Helvetica" w:hAnsi="Helvetica"/>
          <w:sz w:val="20"/>
          <w:szCs w:val="20"/>
        </w:rPr>
        <w:t xml:space="preserve"> convenient</w:t>
      </w:r>
      <w:r w:rsidR="0059228C">
        <w:rPr>
          <w:rFonts w:ascii="Helvetica" w:hAnsi="Helvetica"/>
          <w:sz w:val="20"/>
          <w:szCs w:val="20"/>
        </w:rPr>
        <w:t xml:space="preserve"> smoke screen</w:t>
      </w:r>
      <w:r w:rsidR="00337BE9">
        <w:rPr>
          <w:rFonts w:ascii="Helvetica" w:hAnsi="Helvetica"/>
          <w:sz w:val="20"/>
          <w:szCs w:val="20"/>
        </w:rPr>
        <w:t xml:space="preserve"> used by buyers</w:t>
      </w:r>
      <w:r w:rsidR="0059228C">
        <w:rPr>
          <w:rFonts w:ascii="Helvetica" w:hAnsi="Helvetica"/>
          <w:sz w:val="20"/>
          <w:szCs w:val="20"/>
        </w:rPr>
        <w:t xml:space="preserve"> for the real reason – the buyer perceives there to be a lack of differentiated value. </w:t>
      </w:r>
    </w:p>
    <w:p w14:paraId="7AB12BFB" w14:textId="72F0C8A2" w:rsidR="005C4CD9" w:rsidRDefault="00581051" w:rsidP="005C4CD9">
      <w:pPr>
        <w:spacing w:after="120"/>
        <w:jc w:val="both"/>
        <w:rPr>
          <w:rFonts w:ascii="Helvetica" w:hAnsi="Helvetica"/>
          <w:sz w:val="20"/>
          <w:szCs w:val="20"/>
        </w:rPr>
      </w:pPr>
      <w:r>
        <w:rPr>
          <w:rFonts w:ascii="Helvetica" w:hAnsi="Helvetica"/>
          <w:sz w:val="20"/>
          <w:szCs w:val="20"/>
        </w:rPr>
        <w:t>B</w:t>
      </w:r>
      <w:r w:rsidR="009A1660">
        <w:rPr>
          <w:rFonts w:ascii="Helvetica" w:hAnsi="Helvetica"/>
          <w:sz w:val="20"/>
          <w:szCs w:val="20"/>
        </w:rPr>
        <w:t xml:space="preserve">y no means </w:t>
      </w:r>
      <w:r>
        <w:rPr>
          <w:rFonts w:ascii="Helvetica" w:hAnsi="Helvetica"/>
          <w:sz w:val="20"/>
          <w:szCs w:val="20"/>
        </w:rPr>
        <w:t xml:space="preserve">is this </w:t>
      </w:r>
      <w:r w:rsidR="009A1660">
        <w:rPr>
          <w:rFonts w:ascii="Helvetica" w:hAnsi="Helvetica"/>
          <w:sz w:val="20"/>
          <w:szCs w:val="20"/>
        </w:rPr>
        <w:t xml:space="preserve">an exhaustive description of </w:t>
      </w:r>
      <w:r w:rsidR="007F6C8F">
        <w:rPr>
          <w:rFonts w:ascii="Helvetica" w:hAnsi="Helvetica"/>
          <w:sz w:val="20"/>
          <w:szCs w:val="20"/>
        </w:rPr>
        <w:t xml:space="preserve">all the </w:t>
      </w:r>
      <w:r w:rsidR="009A1660">
        <w:rPr>
          <w:rFonts w:ascii="Helvetica" w:hAnsi="Helvetica"/>
          <w:sz w:val="20"/>
          <w:szCs w:val="20"/>
        </w:rPr>
        <w:t xml:space="preserve">challenges faced by sellers today. What </w:t>
      </w:r>
      <w:r w:rsidR="00EF180C">
        <w:rPr>
          <w:rFonts w:ascii="Helvetica" w:hAnsi="Helvetica"/>
          <w:sz w:val="20"/>
          <w:szCs w:val="20"/>
        </w:rPr>
        <w:t xml:space="preserve">is </w:t>
      </w:r>
      <w:r w:rsidR="009A1660">
        <w:rPr>
          <w:rFonts w:ascii="Helvetica" w:hAnsi="Helvetica"/>
          <w:sz w:val="20"/>
          <w:szCs w:val="20"/>
        </w:rPr>
        <w:t>evident</w:t>
      </w:r>
      <w:r w:rsidR="009A1660" w:rsidRPr="009A1660">
        <w:rPr>
          <w:rFonts w:ascii="Helvetica" w:hAnsi="Helvetica"/>
          <w:sz w:val="20"/>
          <w:szCs w:val="20"/>
        </w:rPr>
        <w:t xml:space="preserve"> </w:t>
      </w:r>
      <w:r w:rsidR="009A1660">
        <w:rPr>
          <w:rFonts w:ascii="Helvetica" w:hAnsi="Helvetica"/>
          <w:sz w:val="20"/>
          <w:szCs w:val="20"/>
        </w:rPr>
        <w:t xml:space="preserve">through </w:t>
      </w:r>
      <w:r w:rsidR="001E5F8B">
        <w:rPr>
          <w:rFonts w:ascii="Helvetica" w:hAnsi="Helvetica"/>
          <w:sz w:val="20"/>
          <w:szCs w:val="20"/>
        </w:rPr>
        <w:t>analysing</w:t>
      </w:r>
      <w:r w:rsidR="009A1660">
        <w:rPr>
          <w:rFonts w:ascii="Helvetica" w:hAnsi="Helvetica"/>
          <w:sz w:val="20"/>
          <w:szCs w:val="20"/>
        </w:rPr>
        <w:t xml:space="preserve"> thousands of selling situations - won and lost, is that </w:t>
      </w:r>
      <w:r w:rsidR="005C4CD9">
        <w:rPr>
          <w:rFonts w:ascii="Helvetica" w:hAnsi="Helvetica"/>
          <w:sz w:val="20"/>
          <w:szCs w:val="20"/>
        </w:rPr>
        <w:t>consciously competent high performing sellers are in the minority</w:t>
      </w:r>
      <w:r w:rsidR="00917E5B">
        <w:rPr>
          <w:rFonts w:ascii="Helvetica" w:hAnsi="Helvetica"/>
          <w:sz w:val="20"/>
          <w:szCs w:val="20"/>
        </w:rPr>
        <w:t>,</w:t>
      </w:r>
      <w:r w:rsidR="005C4CD9">
        <w:rPr>
          <w:rFonts w:ascii="Helvetica" w:hAnsi="Helvetica"/>
          <w:sz w:val="20"/>
          <w:szCs w:val="20"/>
        </w:rPr>
        <w:t xml:space="preserve"> </w:t>
      </w:r>
      <w:r w:rsidR="001E5F8B">
        <w:rPr>
          <w:rFonts w:ascii="Helvetica" w:hAnsi="Helvetica"/>
          <w:sz w:val="20"/>
          <w:szCs w:val="20"/>
        </w:rPr>
        <w:t>and</w:t>
      </w:r>
      <w:r w:rsidR="00917E5B">
        <w:rPr>
          <w:rFonts w:ascii="Helvetica" w:hAnsi="Helvetica"/>
          <w:sz w:val="20"/>
          <w:szCs w:val="20"/>
        </w:rPr>
        <w:t xml:space="preserve"> that</w:t>
      </w:r>
      <w:r w:rsidR="001E5F8B">
        <w:rPr>
          <w:rFonts w:ascii="Helvetica" w:hAnsi="Helvetica"/>
          <w:sz w:val="20"/>
          <w:szCs w:val="20"/>
        </w:rPr>
        <w:t xml:space="preserve"> sellers</w:t>
      </w:r>
      <w:r w:rsidR="005C4CD9">
        <w:rPr>
          <w:rFonts w:ascii="Helvetica" w:hAnsi="Helvetica"/>
          <w:sz w:val="20"/>
          <w:szCs w:val="20"/>
        </w:rPr>
        <w:t xml:space="preserve"> of all abilities must adapt and adopt new behaviours to improve their chances of success, </w:t>
      </w:r>
      <w:r w:rsidR="005C4CD9" w:rsidRPr="0040755E">
        <w:rPr>
          <w:rFonts w:ascii="Helvetica" w:hAnsi="Helvetica"/>
          <w:sz w:val="20"/>
          <w:szCs w:val="20"/>
        </w:rPr>
        <w:t xml:space="preserve">because buyers are evolving much faster than </w:t>
      </w:r>
      <w:r w:rsidR="005C4CD9">
        <w:rPr>
          <w:rFonts w:ascii="Helvetica" w:hAnsi="Helvetica"/>
          <w:sz w:val="20"/>
          <w:szCs w:val="20"/>
        </w:rPr>
        <w:t>s</w:t>
      </w:r>
      <w:r w:rsidR="005C4CD9" w:rsidRPr="0040755E">
        <w:rPr>
          <w:rFonts w:ascii="Helvetica" w:hAnsi="Helvetica"/>
          <w:sz w:val="20"/>
          <w:szCs w:val="20"/>
        </w:rPr>
        <w:t>ellers</w:t>
      </w:r>
      <w:r w:rsidR="005C4CD9">
        <w:rPr>
          <w:rFonts w:ascii="Helvetica" w:hAnsi="Helvetica"/>
          <w:sz w:val="20"/>
          <w:szCs w:val="20"/>
        </w:rPr>
        <w:t>.</w:t>
      </w:r>
    </w:p>
    <w:p w14:paraId="35D5E487" w14:textId="17BBBE08" w:rsidR="00581051" w:rsidRDefault="005C4CD9" w:rsidP="00FB422A">
      <w:pPr>
        <w:spacing w:after="120"/>
        <w:jc w:val="both"/>
        <w:rPr>
          <w:rFonts w:ascii="Helvetica" w:hAnsi="Helvetica"/>
          <w:sz w:val="20"/>
          <w:szCs w:val="20"/>
        </w:rPr>
      </w:pPr>
      <w:r>
        <w:rPr>
          <w:rFonts w:ascii="Helvetica" w:hAnsi="Helvetica"/>
          <w:sz w:val="20"/>
          <w:szCs w:val="20"/>
        </w:rPr>
        <w:t>M</w:t>
      </w:r>
      <w:r w:rsidR="009A1660">
        <w:rPr>
          <w:rFonts w:ascii="Helvetica" w:hAnsi="Helvetica"/>
          <w:sz w:val="20"/>
          <w:szCs w:val="20"/>
        </w:rPr>
        <w:t>any</w:t>
      </w:r>
      <w:r w:rsidR="00EF180C">
        <w:rPr>
          <w:rFonts w:ascii="Helvetica" w:hAnsi="Helvetica"/>
          <w:sz w:val="20"/>
          <w:szCs w:val="20"/>
        </w:rPr>
        <w:t xml:space="preserve"> </w:t>
      </w:r>
      <w:r>
        <w:rPr>
          <w:rFonts w:ascii="Helvetica" w:hAnsi="Helvetica"/>
          <w:sz w:val="20"/>
          <w:szCs w:val="20"/>
        </w:rPr>
        <w:t xml:space="preserve">of the </w:t>
      </w:r>
      <w:r w:rsidR="009A1660">
        <w:rPr>
          <w:rFonts w:ascii="Helvetica" w:hAnsi="Helvetica"/>
          <w:sz w:val="20"/>
          <w:szCs w:val="20"/>
        </w:rPr>
        <w:t>challenge</w:t>
      </w:r>
      <w:r w:rsidR="003239B9">
        <w:rPr>
          <w:rFonts w:ascii="Helvetica" w:hAnsi="Helvetica"/>
          <w:sz w:val="20"/>
          <w:szCs w:val="20"/>
        </w:rPr>
        <w:t>s</w:t>
      </w:r>
      <w:r>
        <w:rPr>
          <w:rFonts w:ascii="Helvetica" w:hAnsi="Helvetica"/>
          <w:sz w:val="20"/>
          <w:szCs w:val="20"/>
        </w:rPr>
        <w:t xml:space="preserve"> faced by sellers </w:t>
      </w:r>
      <w:r w:rsidR="00337BE9">
        <w:rPr>
          <w:rFonts w:ascii="Helvetica" w:hAnsi="Helvetica"/>
          <w:sz w:val="20"/>
          <w:szCs w:val="20"/>
        </w:rPr>
        <w:t>paradoxically</w:t>
      </w:r>
      <w:r w:rsidR="009A1660">
        <w:rPr>
          <w:rFonts w:ascii="Helvetica" w:hAnsi="Helvetica"/>
          <w:sz w:val="20"/>
          <w:szCs w:val="20"/>
        </w:rPr>
        <w:t xml:space="preserve"> are</w:t>
      </w:r>
      <w:r w:rsidR="00EF180C">
        <w:rPr>
          <w:rFonts w:ascii="Helvetica" w:hAnsi="Helvetica"/>
          <w:sz w:val="20"/>
          <w:szCs w:val="20"/>
        </w:rPr>
        <w:t xml:space="preserve"> either</w:t>
      </w:r>
      <w:r w:rsidR="009A1660">
        <w:rPr>
          <w:rFonts w:ascii="Helvetica" w:hAnsi="Helvetica"/>
          <w:sz w:val="20"/>
          <w:szCs w:val="20"/>
        </w:rPr>
        <w:t xml:space="preserve"> self-induced </w:t>
      </w:r>
      <w:r w:rsidR="007F6C8F">
        <w:rPr>
          <w:rFonts w:ascii="Helvetica" w:hAnsi="Helvetica"/>
          <w:sz w:val="20"/>
          <w:szCs w:val="20"/>
        </w:rPr>
        <w:t>and/</w:t>
      </w:r>
      <w:r w:rsidR="00EF180C">
        <w:rPr>
          <w:rFonts w:ascii="Helvetica" w:hAnsi="Helvetica"/>
          <w:sz w:val="20"/>
          <w:szCs w:val="20"/>
        </w:rPr>
        <w:t xml:space="preserve">or </w:t>
      </w:r>
      <w:r w:rsidR="009A1660">
        <w:rPr>
          <w:rFonts w:ascii="Helvetica" w:hAnsi="Helvetica"/>
          <w:sz w:val="20"/>
          <w:szCs w:val="20"/>
        </w:rPr>
        <w:t>preventable</w:t>
      </w:r>
      <w:r w:rsidR="00581051">
        <w:rPr>
          <w:rFonts w:ascii="Helvetica" w:hAnsi="Helvetica"/>
          <w:sz w:val="20"/>
          <w:szCs w:val="20"/>
        </w:rPr>
        <w:t>.</w:t>
      </w:r>
      <w:r w:rsidR="00EF180C">
        <w:rPr>
          <w:rFonts w:ascii="Helvetica" w:hAnsi="Helvetica"/>
          <w:sz w:val="20"/>
          <w:szCs w:val="20"/>
        </w:rPr>
        <w:t xml:space="preserve"> </w:t>
      </w:r>
      <w:r w:rsidR="00917E5B">
        <w:rPr>
          <w:rFonts w:ascii="Helvetica" w:hAnsi="Helvetica"/>
          <w:sz w:val="20"/>
          <w:szCs w:val="20"/>
        </w:rPr>
        <w:t>M</w:t>
      </w:r>
      <w:r w:rsidR="00EF180C">
        <w:rPr>
          <w:rFonts w:ascii="Helvetica" w:hAnsi="Helvetica"/>
          <w:sz w:val="20"/>
          <w:szCs w:val="20"/>
        </w:rPr>
        <w:t>any sellers</w:t>
      </w:r>
      <w:r w:rsidR="001E5F8B">
        <w:rPr>
          <w:rFonts w:ascii="Helvetica" w:hAnsi="Helvetica"/>
          <w:sz w:val="20"/>
          <w:szCs w:val="20"/>
        </w:rPr>
        <w:t xml:space="preserve"> are the architects of their own problems because they</w:t>
      </w:r>
      <w:r w:rsidR="00EF180C">
        <w:rPr>
          <w:rFonts w:ascii="Helvetica" w:hAnsi="Helvetica"/>
          <w:sz w:val="20"/>
          <w:szCs w:val="20"/>
        </w:rPr>
        <w:t xml:space="preserve"> </w:t>
      </w:r>
      <w:r w:rsidR="003239B9">
        <w:rPr>
          <w:rFonts w:ascii="Helvetica" w:hAnsi="Helvetica"/>
          <w:sz w:val="20"/>
          <w:szCs w:val="20"/>
        </w:rPr>
        <w:t>operate</w:t>
      </w:r>
      <w:r w:rsidR="00EF180C">
        <w:rPr>
          <w:rFonts w:ascii="Helvetica" w:hAnsi="Helvetica"/>
          <w:sz w:val="20"/>
          <w:szCs w:val="20"/>
        </w:rPr>
        <w:t xml:space="preserve"> in a state of unconscious </w:t>
      </w:r>
      <w:r w:rsidR="00581051">
        <w:rPr>
          <w:rFonts w:ascii="Helvetica" w:hAnsi="Helvetica"/>
          <w:sz w:val="20"/>
          <w:szCs w:val="20"/>
        </w:rPr>
        <w:t>incompetence</w:t>
      </w:r>
      <w:r w:rsidR="00EF180C">
        <w:rPr>
          <w:rFonts w:ascii="Helvetica" w:hAnsi="Helvetica"/>
          <w:sz w:val="20"/>
          <w:szCs w:val="20"/>
        </w:rPr>
        <w:t xml:space="preserve">. </w:t>
      </w:r>
      <w:r w:rsidR="00581051">
        <w:rPr>
          <w:rFonts w:ascii="Helvetica" w:hAnsi="Helvetica"/>
          <w:sz w:val="20"/>
          <w:szCs w:val="20"/>
        </w:rPr>
        <w:t xml:space="preserve">Unconscious incompetence is by far the most high-risk </w:t>
      </w:r>
      <w:r w:rsidR="00917E5B">
        <w:rPr>
          <w:rFonts w:ascii="Helvetica" w:hAnsi="Helvetica"/>
          <w:sz w:val="20"/>
          <w:szCs w:val="20"/>
        </w:rPr>
        <w:t>state</w:t>
      </w:r>
      <w:r w:rsidR="00581051">
        <w:rPr>
          <w:rFonts w:ascii="Helvetica" w:hAnsi="Helvetica"/>
          <w:sz w:val="20"/>
          <w:szCs w:val="20"/>
        </w:rPr>
        <w:t xml:space="preserve"> to exist</w:t>
      </w:r>
      <w:r w:rsidR="00033384">
        <w:rPr>
          <w:rFonts w:ascii="Helvetica" w:hAnsi="Helvetica"/>
          <w:sz w:val="20"/>
          <w:szCs w:val="20"/>
        </w:rPr>
        <w:t>;</w:t>
      </w:r>
      <w:r>
        <w:rPr>
          <w:rFonts w:ascii="Helvetica" w:hAnsi="Helvetica"/>
          <w:sz w:val="20"/>
          <w:szCs w:val="20"/>
        </w:rPr>
        <w:t xml:space="preserve"> if you don’t know why it doesn’t work</w:t>
      </w:r>
      <w:r w:rsidR="00C842EB">
        <w:rPr>
          <w:rFonts w:ascii="Helvetica" w:hAnsi="Helvetica"/>
          <w:sz w:val="20"/>
          <w:szCs w:val="20"/>
        </w:rPr>
        <w:t>,</w:t>
      </w:r>
      <w:r>
        <w:rPr>
          <w:rFonts w:ascii="Helvetica" w:hAnsi="Helvetica"/>
          <w:sz w:val="20"/>
          <w:szCs w:val="20"/>
        </w:rPr>
        <w:t xml:space="preserve"> you have no ability to fix it.</w:t>
      </w:r>
      <w:r w:rsidR="00581051">
        <w:rPr>
          <w:rFonts w:ascii="Helvetica" w:hAnsi="Helvetica"/>
          <w:sz w:val="20"/>
          <w:szCs w:val="20"/>
        </w:rPr>
        <w:t xml:space="preserve"> </w:t>
      </w:r>
    </w:p>
    <w:p w14:paraId="4221C770" w14:textId="7422AFB8" w:rsidR="003239B9" w:rsidRDefault="007F6C8F" w:rsidP="00784ABD">
      <w:pPr>
        <w:spacing w:after="120"/>
        <w:jc w:val="both"/>
        <w:rPr>
          <w:rFonts w:ascii="Helvetica" w:hAnsi="Helvetica"/>
          <w:sz w:val="20"/>
          <w:szCs w:val="20"/>
        </w:rPr>
      </w:pPr>
      <w:r>
        <w:rPr>
          <w:rFonts w:ascii="Helvetica" w:hAnsi="Helvetica"/>
          <w:sz w:val="20"/>
          <w:szCs w:val="20"/>
        </w:rPr>
        <w:t xml:space="preserve">Even when </w:t>
      </w:r>
      <w:r w:rsidR="00581051">
        <w:rPr>
          <w:rFonts w:ascii="Helvetica" w:hAnsi="Helvetica"/>
          <w:sz w:val="20"/>
          <w:szCs w:val="20"/>
        </w:rPr>
        <w:t xml:space="preserve">high-performing sellers </w:t>
      </w:r>
      <w:r w:rsidR="007025AF">
        <w:rPr>
          <w:rFonts w:ascii="Helvetica" w:hAnsi="Helvetica"/>
          <w:sz w:val="20"/>
          <w:szCs w:val="20"/>
        </w:rPr>
        <w:t>are</w:t>
      </w:r>
      <w:r w:rsidR="00581051">
        <w:rPr>
          <w:rFonts w:ascii="Helvetica" w:hAnsi="Helvetica"/>
          <w:sz w:val="20"/>
          <w:szCs w:val="20"/>
        </w:rPr>
        <w:t xml:space="preserve"> </w:t>
      </w:r>
      <w:r w:rsidR="00EF180C">
        <w:rPr>
          <w:rFonts w:ascii="Helvetica" w:hAnsi="Helvetica"/>
          <w:sz w:val="20"/>
          <w:szCs w:val="20"/>
        </w:rPr>
        <w:t>asked, what behaviours ma</w:t>
      </w:r>
      <w:r w:rsidR="009A541A">
        <w:rPr>
          <w:rFonts w:ascii="Helvetica" w:hAnsi="Helvetica"/>
          <w:sz w:val="20"/>
          <w:szCs w:val="20"/>
        </w:rPr>
        <w:t>kes</w:t>
      </w:r>
      <w:r w:rsidR="00581051">
        <w:rPr>
          <w:rFonts w:ascii="Helvetica" w:hAnsi="Helvetica"/>
          <w:sz w:val="20"/>
          <w:szCs w:val="20"/>
        </w:rPr>
        <w:t xml:space="preserve"> them</w:t>
      </w:r>
      <w:r w:rsidR="00EF180C">
        <w:rPr>
          <w:rFonts w:ascii="Helvetica" w:hAnsi="Helvetica"/>
          <w:sz w:val="20"/>
          <w:szCs w:val="20"/>
        </w:rPr>
        <w:t xml:space="preserve"> successful, their </w:t>
      </w:r>
      <w:r w:rsidR="00581051">
        <w:rPr>
          <w:rFonts w:ascii="Helvetica" w:hAnsi="Helvetica"/>
          <w:sz w:val="20"/>
          <w:szCs w:val="20"/>
        </w:rPr>
        <w:t>responses</w:t>
      </w:r>
      <w:r w:rsidR="00EF180C">
        <w:rPr>
          <w:rFonts w:ascii="Helvetica" w:hAnsi="Helvetica"/>
          <w:sz w:val="20"/>
          <w:szCs w:val="20"/>
        </w:rPr>
        <w:t xml:space="preserve"> </w:t>
      </w:r>
      <w:r w:rsidR="005C4CD9">
        <w:rPr>
          <w:rFonts w:ascii="Helvetica" w:hAnsi="Helvetica"/>
          <w:sz w:val="20"/>
          <w:szCs w:val="20"/>
        </w:rPr>
        <w:t>are</w:t>
      </w:r>
      <w:r w:rsidR="00E115A4">
        <w:rPr>
          <w:rFonts w:ascii="Helvetica" w:hAnsi="Helvetica"/>
          <w:sz w:val="20"/>
          <w:szCs w:val="20"/>
        </w:rPr>
        <w:t xml:space="preserve"> often</w:t>
      </w:r>
      <w:r w:rsidR="00EF180C">
        <w:rPr>
          <w:rFonts w:ascii="Helvetica" w:hAnsi="Helvetica"/>
          <w:sz w:val="20"/>
          <w:szCs w:val="20"/>
        </w:rPr>
        <w:t xml:space="preserve"> </w:t>
      </w:r>
      <w:r w:rsidR="00581051">
        <w:rPr>
          <w:rFonts w:ascii="Helvetica" w:hAnsi="Helvetica"/>
          <w:sz w:val="20"/>
          <w:szCs w:val="20"/>
        </w:rPr>
        <w:t xml:space="preserve">inconsistent </w:t>
      </w:r>
      <w:r w:rsidR="00EF180C">
        <w:rPr>
          <w:rFonts w:ascii="Helvetica" w:hAnsi="Helvetica"/>
          <w:sz w:val="20"/>
          <w:szCs w:val="20"/>
        </w:rPr>
        <w:t xml:space="preserve">with the </w:t>
      </w:r>
      <w:r w:rsidR="003239B9">
        <w:rPr>
          <w:rFonts w:ascii="Helvetica" w:hAnsi="Helvetica"/>
          <w:sz w:val="20"/>
          <w:szCs w:val="20"/>
        </w:rPr>
        <w:t xml:space="preserve">observable </w:t>
      </w:r>
      <w:r w:rsidR="00EF180C">
        <w:rPr>
          <w:rFonts w:ascii="Helvetica" w:hAnsi="Helvetica"/>
          <w:sz w:val="20"/>
          <w:szCs w:val="20"/>
        </w:rPr>
        <w:t>behaviours that correlate with sales success. In other words,</w:t>
      </w:r>
      <w:r w:rsidR="00581051">
        <w:rPr>
          <w:rFonts w:ascii="Helvetica" w:hAnsi="Helvetica"/>
          <w:sz w:val="20"/>
          <w:szCs w:val="20"/>
        </w:rPr>
        <w:t xml:space="preserve"> </w:t>
      </w:r>
      <w:r w:rsidR="00EF180C">
        <w:rPr>
          <w:rFonts w:ascii="Helvetica" w:hAnsi="Helvetica"/>
          <w:sz w:val="20"/>
          <w:szCs w:val="20"/>
        </w:rPr>
        <w:t>high-performing sellers</w:t>
      </w:r>
      <w:r>
        <w:rPr>
          <w:rFonts w:ascii="Helvetica" w:hAnsi="Helvetica"/>
          <w:sz w:val="20"/>
          <w:szCs w:val="20"/>
        </w:rPr>
        <w:t xml:space="preserve"> often</w:t>
      </w:r>
      <w:r w:rsidR="00EF180C">
        <w:rPr>
          <w:rFonts w:ascii="Helvetica" w:hAnsi="Helvetica"/>
          <w:sz w:val="20"/>
          <w:szCs w:val="20"/>
        </w:rPr>
        <w:t xml:space="preserve"> </w:t>
      </w:r>
      <w:r w:rsidR="00581051">
        <w:rPr>
          <w:rFonts w:ascii="Helvetica" w:hAnsi="Helvetica"/>
          <w:sz w:val="20"/>
          <w:szCs w:val="20"/>
        </w:rPr>
        <w:t>operat</w:t>
      </w:r>
      <w:r>
        <w:rPr>
          <w:rFonts w:ascii="Helvetica" w:hAnsi="Helvetica"/>
          <w:sz w:val="20"/>
          <w:szCs w:val="20"/>
        </w:rPr>
        <w:t>e</w:t>
      </w:r>
      <w:r w:rsidR="00581051">
        <w:rPr>
          <w:rFonts w:ascii="Helvetica" w:hAnsi="Helvetica"/>
          <w:sz w:val="20"/>
          <w:szCs w:val="20"/>
        </w:rPr>
        <w:t xml:space="preserve"> in an </w:t>
      </w:r>
      <w:r w:rsidR="00EF180C">
        <w:rPr>
          <w:rFonts w:ascii="Helvetica" w:hAnsi="Helvetica"/>
          <w:sz w:val="20"/>
          <w:szCs w:val="20"/>
        </w:rPr>
        <w:t>unconsciously competent</w:t>
      </w:r>
      <w:r>
        <w:rPr>
          <w:rFonts w:ascii="Helvetica" w:hAnsi="Helvetica"/>
          <w:sz w:val="20"/>
          <w:szCs w:val="20"/>
        </w:rPr>
        <w:t xml:space="preserve"> state. This may explain why </w:t>
      </w:r>
      <w:r w:rsidR="00033384">
        <w:rPr>
          <w:rFonts w:ascii="Helvetica" w:hAnsi="Helvetica"/>
          <w:sz w:val="20"/>
          <w:szCs w:val="20"/>
        </w:rPr>
        <w:t>high performers</w:t>
      </w:r>
      <w:r>
        <w:rPr>
          <w:rFonts w:ascii="Helvetica" w:hAnsi="Helvetica"/>
          <w:sz w:val="20"/>
          <w:szCs w:val="20"/>
        </w:rPr>
        <w:t xml:space="preserve"> </w:t>
      </w:r>
      <w:r w:rsidR="007025AF" w:rsidRPr="00337BE9">
        <w:rPr>
          <w:rFonts w:ascii="Helvetica" w:hAnsi="Helvetica"/>
          <w:i/>
          <w:iCs/>
          <w:sz w:val="20"/>
          <w:szCs w:val="20"/>
        </w:rPr>
        <w:t>seem</w:t>
      </w:r>
      <w:r w:rsidR="007025AF">
        <w:rPr>
          <w:rFonts w:ascii="Helvetica" w:hAnsi="Helvetica"/>
          <w:sz w:val="20"/>
          <w:szCs w:val="20"/>
        </w:rPr>
        <w:t xml:space="preserve"> like they are endowed with </w:t>
      </w:r>
      <w:r>
        <w:rPr>
          <w:rFonts w:ascii="Helvetica" w:hAnsi="Helvetica"/>
          <w:sz w:val="20"/>
          <w:szCs w:val="20"/>
        </w:rPr>
        <w:t>special skills</w:t>
      </w:r>
      <w:r w:rsidR="007025AF">
        <w:rPr>
          <w:rFonts w:ascii="Helvetica" w:hAnsi="Helvetica"/>
          <w:sz w:val="20"/>
          <w:szCs w:val="20"/>
        </w:rPr>
        <w:t xml:space="preserve">. </w:t>
      </w:r>
      <w:r w:rsidR="005C4CD9">
        <w:rPr>
          <w:rFonts w:ascii="Helvetica" w:hAnsi="Helvetica"/>
          <w:sz w:val="20"/>
          <w:szCs w:val="20"/>
        </w:rPr>
        <w:t>S</w:t>
      </w:r>
      <w:r>
        <w:rPr>
          <w:rFonts w:ascii="Helvetica" w:hAnsi="Helvetica"/>
          <w:sz w:val="20"/>
          <w:szCs w:val="20"/>
        </w:rPr>
        <w:t xml:space="preserve">uccessful selling is </w:t>
      </w:r>
      <w:r w:rsidR="003239B9">
        <w:rPr>
          <w:rFonts w:ascii="Helvetica" w:hAnsi="Helvetica"/>
          <w:sz w:val="20"/>
          <w:szCs w:val="20"/>
        </w:rPr>
        <w:t xml:space="preserve">as </w:t>
      </w:r>
      <w:r w:rsidR="00337BE9">
        <w:rPr>
          <w:rFonts w:ascii="Helvetica" w:hAnsi="Helvetica"/>
          <w:sz w:val="20"/>
          <w:szCs w:val="20"/>
        </w:rPr>
        <w:t xml:space="preserve">this paper </w:t>
      </w:r>
      <w:r w:rsidR="0097310E">
        <w:rPr>
          <w:rFonts w:ascii="Helvetica" w:hAnsi="Helvetica"/>
          <w:sz w:val="20"/>
          <w:szCs w:val="20"/>
        </w:rPr>
        <w:t>contends</w:t>
      </w:r>
      <w:r w:rsidR="001E5F8B">
        <w:rPr>
          <w:rFonts w:ascii="Helvetica" w:hAnsi="Helvetica"/>
          <w:sz w:val="20"/>
          <w:szCs w:val="20"/>
        </w:rPr>
        <w:t>,</w:t>
      </w:r>
      <w:r w:rsidR="003239B9">
        <w:rPr>
          <w:rFonts w:ascii="Helvetica" w:hAnsi="Helvetica"/>
          <w:sz w:val="20"/>
          <w:szCs w:val="20"/>
        </w:rPr>
        <w:t xml:space="preserve"> a series of</w:t>
      </w:r>
      <w:r>
        <w:rPr>
          <w:rFonts w:ascii="Helvetica" w:hAnsi="Helvetica"/>
          <w:sz w:val="20"/>
          <w:szCs w:val="20"/>
        </w:rPr>
        <w:t xml:space="preserve"> </w:t>
      </w:r>
      <w:r w:rsidR="005C4CD9">
        <w:rPr>
          <w:rFonts w:ascii="Helvetica" w:hAnsi="Helvetica"/>
          <w:sz w:val="20"/>
          <w:szCs w:val="20"/>
        </w:rPr>
        <w:t xml:space="preserve">learnable, </w:t>
      </w:r>
      <w:r w:rsidR="003239B9">
        <w:rPr>
          <w:rFonts w:ascii="Helvetica" w:hAnsi="Helvetica"/>
          <w:sz w:val="20"/>
          <w:szCs w:val="20"/>
        </w:rPr>
        <w:t>behaviours</w:t>
      </w:r>
      <w:r>
        <w:rPr>
          <w:rFonts w:ascii="Helvetica" w:hAnsi="Helvetica"/>
          <w:sz w:val="20"/>
          <w:szCs w:val="20"/>
        </w:rPr>
        <w:t xml:space="preserve"> that</w:t>
      </w:r>
      <w:r w:rsidR="003239B9">
        <w:rPr>
          <w:rFonts w:ascii="Helvetica" w:hAnsi="Helvetica"/>
          <w:sz w:val="20"/>
          <w:szCs w:val="20"/>
        </w:rPr>
        <w:t xml:space="preserve"> when executed</w:t>
      </w:r>
      <w:r w:rsidR="009A541A">
        <w:rPr>
          <w:rFonts w:ascii="Helvetica" w:hAnsi="Helvetica"/>
          <w:sz w:val="20"/>
          <w:szCs w:val="20"/>
        </w:rPr>
        <w:t xml:space="preserve"> well</w:t>
      </w:r>
      <w:r w:rsidR="001E5F8B">
        <w:rPr>
          <w:rFonts w:ascii="Helvetica" w:hAnsi="Helvetica"/>
          <w:sz w:val="20"/>
          <w:szCs w:val="20"/>
        </w:rPr>
        <w:t xml:space="preserve">, </w:t>
      </w:r>
      <w:r>
        <w:rPr>
          <w:rFonts w:ascii="Helvetica" w:hAnsi="Helvetica"/>
          <w:sz w:val="20"/>
          <w:szCs w:val="20"/>
        </w:rPr>
        <w:t xml:space="preserve">increase the probability of </w:t>
      </w:r>
      <w:r w:rsidR="009A541A">
        <w:rPr>
          <w:rFonts w:ascii="Helvetica" w:hAnsi="Helvetica"/>
          <w:sz w:val="20"/>
          <w:szCs w:val="20"/>
        </w:rPr>
        <w:t xml:space="preserve">sales </w:t>
      </w:r>
      <w:r>
        <w:rPr>
          <w:rFonts w:ascii="Helvetica" w:hAnsi="Helvetica"/>
          <w:sz w:val="20"/>
          <w:szCs w:val="20"/>
        </w:rPr>
        <w:t>success</w:t>
      </w:r>
      <w:r w:rsidR="007025AF">
        <w:rPr>
          <w:rFonts w:ascii="Helvetica" w:hAnsi="Helvetica"/>
          <w:sz w:val="20"/>
          <w:szCs w:val="20"/>
        </w:rPr>
        <w:t xml:space="preserve">. </w:t>
      </w:r>
      <w:r w:rsidR="001E5F8B">
        <w:rPr>
          <w:rFonts w:ascii="Helvetica" w:hAnsi="Helvetica"/>
          <w:sz w:val="20"/>
          <w:szCs w:val="20"/>
        </w:rPr>
        <w:t>It’s just that h</w:t>
      </w:r>
      <w:r w:rsidR="00033384">
        <w:rPr>
          <w:rFonts w:ascii="Helvetica" w:hAnsi="Helvetica"/>
          <w:sz w:val="20"/>
          <w:szCs w:val="20"/>
        </w:rPr>
        <w:t>igh performing</w:t>
      </w:r>
      <w:r w:rsidR="007025AF">
        <w:rPr>
          <w:rFonts w:ascii="Helvetica" w:hAnsi="Helvetica"/>
          <w:sz w:val="20"/>
          <w:szCs w:val="20"/>
        </w:rPr>
        <w:t xml:space="preserve"> sellers practice these behaviours more than other</w:t>
      </w:r>
      <w:r w:rsidR="00C842EB">
        <w:rPr>
          <w:rFonts w:ascii="Helvetica" w:hAnsi="Helvetica"/>
          <w:sz w:val="20"/>
          <w:szCs w:val="20"/>
        </w:rPr>
        <w:t>s</w:t>
      </w:r>
      <w:r w:rsidR="007025AF">
        <w:rPr>
          <w:rFonts w:ascii="Helvetica" w:hAnsi="Helvetica"/>
          <w:sz w:val="20"/>
          <w:szCs w:val="20"/>
        </w:rPr>
        <w:t>.</w:t>
      </w:r>
      <w:r w:rsidR="003239B9">
        <w:rPr>
          <w:rFonts w:ascii="Helvetica" w:hAnsi="Helvetica"/>
          <w:sz w:val="20"/>
          <w:szCs w:val="20"/>
        </w:rPr>
        <w:t xml:space="preserve"> </w:t>
      </w:r>
    </w:p>
    <w:p w14:paraId="35B0E7D1" w14:textId="3187A1D1" w:rsidR="00C842EB" w:rsidRDefault="001E5F8B" w:rsidP="00784ABD">
      <w:pPr>
        <w:spacing w:after="120"/>
        <w:jc w:val="both"/>
        <w:rPr>
          <w:rFonts w:ascii="Helvetica" w:hAnsi="Helvetica"/>
          <w:sz w:val="20"/>
          <w:szCs w:val="20"/>
        </w:rPr>
      </w:pPr>
      <w:r w:rsidRPr="00C842EB">
        <w:rPr>
          <w:rFonts w:ascii="Helvetica" w:hAnsi="Helvetica"/>
          <w:sz w:val="20"/>
          <w:szCs w:val="20"/>
        </w:rPr>
        <w:t xml:space="preserve">Despite sales revenue </w:t>
      </w:r>
      <w:r w:rsidR="00767B37" w:rsidRPr="00C842EB">
        <w:rPr>
          <w:rFonts w:ascii="Helvetica" w:hAnsi="Helvetica"/>
          <w:sz w:val="20"/>
          <w:szCs w:val="20"/>
        </w:rPr>
        <w:t>hav</w:t>
      </w:r>
      <w:r w:rsidRPr="00C842EB">
        <w:rPr>
          <w:rFonts w:ascii="Helvetica" w:hAnsi="Helvetica"/>
          <w:sz w:val="20"/>
          <w:szCs w:val="20"/>
        </w:rPr>
        <w:t xml:space="preserve">ing </w:t>
      </w:r>
      <w:r w:rsidR="00767B37" w:rsidRPr="00C842EB">
        <w:rPr>
          <w:rFonts w:ascii="Helvetica" w:hAnsi="Helvetica"/>
          <w:sz w:val="20"/>
          <w:szCs w:val="20"/>
        </w:rPr>
        <w:t xml:space="preserve">such a significant consequence to business </w:t>
      </w:r>
      <w:r w:rsidRPr="00C842EB">
        <w:rPr>
          <w:rFonts w:ascii="Helvetica" w:hAnsi="Helvetica"/>
          <w:sz w:val="20"/>
          <w:szCs w:val="20"/>
        </w:rPr>
        <w:t>performance</w:t>
      </w:r>
      <w:r w:rsidR="00767B37" w:rsidRPr="00C842EB">
        <w:rPr>
          <w:rFonts w:ascii="Helvetica" w:hAnsi="Helvetica"/>
          <w:sz w:val="20"/>
          <w:szCs w:val="20"/>
        </w:rPr>
        <w:t xml:space="preserve">, </w:t>
      </w:r>
      <w:r w:rsidR="00917E5B">
        <w:rPr>
          <w:rFonts w:ascii="Helvetica" w:hAnsi="Helvetica"/>
          <w:sz w:val="20"/>
          <w:szCs w:val="20"/>
        </w:rPr>
        <w:t>few</w:t>
      </w:r>
      <w:r w:rsidR="00767B37" w:rsidRPr="00C842EB">
        <w:rPr>
          <w:rFonts w:ascii="Helvetica" w:hAnsi="Helvetica"/>
          <w:sz w:val="20"/>
          <w:szCs w:val="20"/>
        </w:rPr>
        <w:t xml:space="preserve"> see</w:t>
      </w:r>
      <w:r w:rsidR="00917E5B">
        <w:rPr>
          <w:rFonts w:ascii="Helvetica" w:hAnsi="Helvetica"/>
          <w:sz w:val="20"/>
          <w:szCs w:val="20"/>
        </w:rPr>
        <w:t>m</w:t>
      </w:r>
      <w:r w:rsidR="00767B37" w:rsidRPr="00C842EB">
        <w:rPr>
          <w:rFonts w:ascii="Helvetica" w:hAnsi="Helvetica"/>
          <w:sz w:val="20"/>
          <w:szCs w:val="20"/>
        </w:rPr>
        <w:t xml:space="preserve"> to </w:t>
      </w:r>
      <w:r w:rsidR="00337BE9">
        <w:rPr>
          <w:rFonts w:ascii="Helvetica" w:hAnsi="Helvetica"/>
          <w:sz w:val="20"/>
          <w:szCs w:val="20"/>
        </w:rPr>
        <w:t>identify</w:t>
      </w:r>
      <w:r w:rsidRPr="00C842EB">
        <w:rPr>
          <w:rFonts w:ascii="Helvetica" w:hAnsi="Helvetica"/>
          <w:sz w:val="20"/>
          <w:szCs w:val="20"/>
        </w:rPr>
        <w:t xml:space="preserve"> the</w:t>
      </w:r>
      <w:r w:rsidR="00407C7F">
        <w:rPr>
          <w:rFonts w:ascii="Helvetica" w:hAnsi="Helvetica"/>
          <w:sz w:val="20"/>
          <w:szCs w:val="20"/>
        </w:rPr>
        <w:t xml:space="preserve"> real</w:t>
      </w:r>
      <w:r w:rsidRPr="00C842EB">
        <w:rPr>
          <w:rFonts w:ascii="Helvetica" w:hAnsi="Helvetica"/>
          <w:sz w:val="20"/>
          <w:szCs w:val="20"/>
        </w:rPr>
        <w:t xml:space="preserve"> cause</w:t>
      </w:r>
      <w:r w:rsidR="00407C7F">
        <w:rPr>
          <w:rFonts w:ascii="Helvetica" w:hAnsi="Helvetica"/>
          <w:sz w:val="20"/>
          <w:szCs w:val="20"/>
        </w:rPr>
        <w:t xml:space="preserve"> of these issues</w:t>
      </w:r>
      <w:r w:rsidR="00C842EB">
        <w:rPr>
          <w:rFonts w:ascii="Helvetica" w:hAnsi="Helvetica"/>
          <w:sz w:val="20"/>
          <w:szCs w:val="20"/>
        </w:rPr>
        <w:t>,</w:t>
      </w:r>
      <w:r w:rsidR="00337BE9">
        <w:rPr>
          <w:rFonts w:ascii="Helvetica" w:hAnsi="Helvetica"/>
          <w:sz w:val="20"/>
          <w:szCs w:val="20"/>
        </w:rPr>
        <w:t xml:space="preserve"> they</w:t>
      </w:r>
      <w:r w:rsidRPr="00C842EB">
        <w:rPr>
          <w:rFonts w:ascii="Helvetica" w:hAnsi="Helvetica"/>
          <w:sz w:val="20"/>
          <w:szCs w:val="20"/>
        </w:rPr>
        <w:t xml:space="preserve"> only</w:t>
      </w:r>
      <w:r w:rsidR="00337BE9">
        <w:rPr>
          <w:rFonts w:ascii="Helvetica" w:hAnsi="Helvetica"/>
          <w:sz w:val="20"/>
          <w:szCs w:val="20"/>
        </w:rPr>
        <w:t xml:space="preserve"> experience</w:t>
      </w:r>
      <w:r w:rsidRPr="00C842EB">
        <w:rPr>
          <w:rFonts w:ascii="Helvetica" w:hAnsi="Helvetica"/>
          <w:sz w:val="20"/>
          <w:szCs w:val="20"/>
        </w:rPr>
        <w:t xml:space="preserve"> the effects</w:t>
      </w:r>
      <w:r w:rsidR="00C842EB">
        <w:rPr>
          <w:rFonts w:ascii="Helvetica" w:hAnsi="Helvetica"/>
          <w:sz w:val="20"/>
          <w:szCs w:val="20"/>
        </w:rPr>
        <w:t>. A</w:t>
      </w:r>
      <w:r w:rsidRPr="00C842EB">
        <w:rPr>
          <w:rFonts w:ascii="Helvetica" w:hAnsi="Helvetica"/>
          <w:sz w:val="20"/>
          <w:szCs w:val="20"/>
        </w:rPr>
        <w:t>nd yet</w:t>
      </w:r>
      <w:r w:rsidR="00917E5B">
        <w:rPr>
          <w:rFonts w:ascii="Helvetica" w:hAnsi="Helvetica"/>
          <w:sz w:val="20"/>
          <w:szCs w:val="20"/>
        </w:rPr>
        <w:t>,</w:t>
      </w:r>
      <w:r w:rsidRPr="00C842EB">
        <w:rPr>
          <w:rFonts w:ascii="Helvetica" w:hAnsi="Helvetica"/>
          <w:sz w:val="20"/>
          <w:szCs w:val="20"/>
        </w:rPr>
        <w:t xml:space="preserve"> the</w:t>
      </w:r>
      <w:r w:rsidR="00337BE9">
        <w:rPr>
          <w:rFonts w:ascii="Helvetica" w:hAnsi="Helvetica"/>
          <w:sz w:val="20"/>
          <w:szCs w:val="20"/>
        </w:rPr>
        <w:t xml:space="preserve"> causes</w:t>
      </w:r>
      <w:r w:rsidR="00767B37" w:rsidRPr="00C842EB">
        <w:rPr>
          <w:rFonts w:ascii="Helvetica" w:hAnsi="Helvetica"/>
          <w:sz w:val="20"/>
          <w:szCs w:val="20"/>
        </w:rPr>
        <w:t xml:space="preserve"> are hidden in plain </w:t>
      </w:r>
      <w:r w:rsidR="00C842EB">
        <w:rPr>
          <w:rFonts w:ascii="Helvetica" w:hAnsi="Helvetica"/>
          <w:sz w:val="20"/>
          <w:szCs w:val="20"/>
        </w:rPr>
        <w:t>s</w:t>
      </w:r>
      <w:r w:rsidR="00767B37" w:rsidRPr="00C842EB">
        <w:rPr>
          <w:rFonts w:ascii="Helvetica" w:hAnsi="Helvetica"/>
          <w:sz w:val="20"/>
          <w:szCs w:val="20"/>
        </w:rPr>
        <w:t>igh</w:t>
      </w:r>
      <w:r w:rsidR="00337BE9">
        <w:rPr>
          <w:rFonts w:ascii="Helvetica" w:hAnsi="Helvetica"/>
          <w:sz w:val="20"/>
          <w:szCs w:val="20"/>
        </w:rPr>
        <w:t>t and</w:t>
      </w:r>
      <w:r w:rsidR="00C842EB">
        <w:rPr>
          <w:rFonts w:ascii="Helvetica" w:hAnsi="Helvetica"/>
          <w:sz w:val="20"/>
          <w:szCs w:val="20"/>
        </w:rPr>
        <w:t xml:space="preserve"> resolv</w:t>
      </w:r>
      <w:r w:rsidR="00917E5B">
        <w:rPr>
          <w:rFonts w:ascii="Helvetica" w:hAnsi="Helvetica"/>
          <w:sz w:val="20"/>
          <w:szCs w:val="20"/>
        </w:rPr>
        <w:t>able</w:t>
      </w:r>
      <w:r w:rsidR="00C842EB">
        <w:rPr>
          <w:rFonts w:ascii="Helvetica" w:hAnsi="Helvetica"/>
          <w:sz w:val="20"/>
          <w:szCs w:val="20"/>
        </w:rPr>
        <w:t xml:space="preserve"> with relatively simple logic</w:t>
      </w:r>
      <w:r w:rsidR="00767B37" w:rsidRPr="00C842EB">
        <w:rPr>
          <w:rFonts w:ascii="Helvetica" w:hAnsi="Helvetica"/>
          <w:sz w:val="20"/>
          <w:szCs w:val="20"/>
        </w:rPr>
        <w:t xml:space="preserve">. </w:t>
      </w:r>
      <w:r w:rsidR="00C842EB">
        <w:rPr>
          <w:rFonts w:ascii="Helvetica" w:hAnsi="Helvetica"/>
          <w:sz w:val="20"/>
          <w:szCs w:val="20"/>
        </w:rPr>
        <w:t>Let’s illustrate with a simple real-life scenario</w:t>
      </w:r>
      <w:r w:rsidR="00407C7F">
        <w:rPr>
          <w:rFonts w:ascii="Helvetica" w:hAnsi="Helvetica"/>
          <w:sz w:val="20"/>
          <w:szCs w:val="20"/>
        </w:rPr>
        <w:t>.</w:t>
      </w:r>
    </w:p>
    <w:p w14:paraId="0750112E" w14:textId="09DE23B0" w:rsidR="00B5063E" w:rsidRPr="00407C7F" w:rsidRDefault="00C842EB" w:rsidP="00C842EB">
      <w:pPr>
        <w:spacing w:before="120" w:after="120"/>
        <w:jc w:val="both"/>
        <w:rPr>
          <w:rFonts w:ascii="Helvetica" w:hAnsi="Helvetica"/>
          <w:i/>
          <w:iCs/>
          <w:sz w:val="18"/>
          <w:szCs w:val="18"/>
        </w:rPr>
      </w:pPr>
      <w:r w:rsidRPr="00407C7F">
        <w:rPr>
          <w:rFonts w:ascii="Helvetica" w:hAnsi="Helvetica"/>
          <w:i/>
          <w:iCs/>
          <w:sz w:val="18"/>
          <w:szCs w:val="18"/>
        </w:rPr>
        <w:t>A client</w:t>
      </w:r>
      <w:r w:rsidR="00B5063E" w:rsidRPr="00407C7F">
        <w:rPr>
          <w:rFonts w:ascii="Helvetica" w:hAnsi="Helvetica"/>
          <w:i/>
          <w:iCs/>
          <w:sz w:val="18"/>
          <w:szCs w:val="18"/>
        </w:rPr>
        <w:t>;</w:t>
      </w:r>
      <w:r w:rsidRPr="00407C7F">
        <w:rPr>
          <w:rFonts w:ascii="Helvetica" w:hAnsi="Helvetica"/>
          <w:i/>
          <w:iCs/>
          <w:sz w:val="18"/>
          <w:szCs w:val="18"/>
        </w:rPr>
        <w:t xml:space="preserve"> a leading </w:t>
      </w:r>
      <w:r w:rsidR="00B5063E" w:rsidRPr="00407C7F">
        <w:rPr>
          <w:rFonts w:ascii="Helvetica" w:hAnsi="Helvetica"/>
          <w:i/>
          <w:iCs/>
          <w:sz w:val="18"/>
          <w:szCs w:val="18"/>
        </w:rPr>
        <w:t xml:space="preserve">real estate </w:t>
      </w:r>
      <w:r w:rsidRPr="00407C7F">
        <w:rPr>
          <w:rFonts w:ascii="Helvetica" w:hAnsi="Helvetica"/>
          <w:i/>
          <w:iCs/>
          <w:sz w:val="18"/>
          <w:szCs w:val="18"/>
        </w:rPr>
        <w:t>consultancy firm</w:t>
      </w:r>
      <w:r w:rsidR="00407C7F">
        <w:rPr>
          <w:rFonts w:ascii="Helvetica" w:hAnsi="Helvetica"/>
          <w:i/>
          <w:iCs/>
          <w:sz w:val="18"/>
          <w:szCs w:val="18"/>
        </w:rPr>
        <w:t>, i</w:t>
      </w:r>
      <w:r w:rsidRPr="00407C7F">
        <w:rPr>
          <w:rFonts w:ascii="Helvetica" w:hAnsi="Helvetica"/>
          <w:i/>
          <w:iCs/>
          <w:sz w:val="18"/>
          <w:szCs w:val="18"/>
        </w:rPr>
        <w:t>n post-mortem of a lost major account renewal, identified that the competing business</w:t>
      </w:r>
      <w:r w:rsidR="00917E5B" w:rsidRPr="00407C7F">
        <w:rPr>
          <w:rFonts w:ascii="Helvetica" w:hAnsi="Helvetica"/>
          <w:i/>
          <w:iCs/>
          <w:sz w:val="18"/>
          <w:szCs w:val="18"/>
        </w:rPr>
        <w:t>,</w:t>
      </w:r>
      <w:r w:rsidRPr="00407C7F">
        <w:rPr>
          <w:rFonts w:ascii="Helvetica" w:hAnsi="Helvetica"/>
          <w:i/>
          <w:iCs/>
          <w:sz w:val="18"/>
          <w:szCs w:val="18"/>
        </w:rPr>
        <w:t xml:space="preserve"> who had won the mandate</w:t>
      </w:r>
      <w:r w:rsidR="00917E5B" w:rsidRPr="00407C7F">
        <w:rPr>
          <w:rFonts w:ascii="Helvetica" w:hAnsi="Helvetica"/>
          <w:i/>
          <w:iCs/>
          <w:sz w:val="18"/>
          <w:szCs w:val="18"/>
        </w:rPr>
        <w:t xml:space="preserve"> from them</w:t>
      </w:r>
      <w:r w:rsidR="00B5063E" w:rsidRPr="00407C7F">
        <w:rPr>
          <w:rFonts w:ascii="Helvetica" w:hAnsi="Helvetica"/>
          <w:i/>
          <w:iCs/>
          <w:sz w:val="18"/>
          <w:szCs w:val="18"/>
        </w:rPr>
        <w:t xml:space="preserve">, </w:t>
      </w:r>
      <w:r w:rsidRPr="00407C7F">
        <w:rPr>
          <w:rFonts w:ascii="Helvetica" w:hAnsi="Helvetica"/>
          <w:i/>
          <w:iCs/>
          <w:sz w:val="18"/>
          <w:szCs w:val="18"/>
        </w:rPr>
        <w:t xml:space="preserve">had </w:t>
      </w:r>
      <w:r w:rsidR="00917E5B" w:rsidRPr="00407C7F">
        <w:rPr>
          <w:rFonts w:ascii="Helvetica" w:hAnsi="Helvetica"/>
          <w:i/>
          <w:iCs/>
          <w:sz w:val="18"/>
          <w:szCs w:val="18"/>
        </w:rPr>
        <w:t>created</w:t>
      </w:r>
      <w:r w:rsidRPr="00407C7F">
        <w:rPr>
          <w:rFonts w:ascii="Helvetica" w:hAnsi="Helvetica"/>
          <w:i/>
          <w:iCs/>
          <w:sz w:val="18"/>
          <w:szCs w:val="18"/>
        </w:rPr>
        <w:t xml:space="preserve"> the perception of being innovative</w:t>
      </w:r>
      <w:r w:rsidR="00917E5B" w:rsidRPr="00407C7F">
        <w:rPr>
          <w:rFonts w:ascii="Helvetica" w:hAnsi="Helvetica"/>
          <w:i/>
          <w:iCs/>
          <w:sz w:val="18"/>
          <w:szCs w:val="18"/>
        </w:rPr>
        <w:t>,</w:t>
      </w:r>
      <w:r w:rsidRPr="00407C7F">
        <w:rPr>
          <w:rFonts w:ascii="Helvetica" w:hAnsi="Helvetica"/>
          <w:i/>
          <w:iCs/>
          <w:sz w:val="18"/>
          <w:szCs w:val="18"/>
        </w:rPr>
        <w:t xml:space="preserve"> by repeatedly sharing insights</w:t>
      </w:r>
      <w:r w:rsidR="00407C7F">
        <w:rPr>
          <w:rFonts w:ascii="Helvetica" w:hAnsi="Helvetica"/>
          <w:i/>
          <w:iCs/>
          <w:sz w:val="18"/>
          <w:szCs w:val="18"/>
        </w:rPr>
        <w:t xml:space="preserve"> </w:t>
      </w:r>
      <w:r w:rsidR="00407C7F" w:rsidRPr="00407C7F">
        <w:rPr>
          <w:rFonts w:ascii="Helvetica" w:hAnsi="Helvetica"/>
          <w:i/>
          <w:iCs/>
          <w:sz w:val="18"/>
          <w:szCs w:val="18"/>
        </w:rPr>
        <w:t xml:space="preserve">and introducing new ideas </w:t>
      </w:r>
      <w:r w:rsidR="00407C7F">
        <w:rPr>
          <w:rFonts w:ascii="Helvetica" w:hAnsi="Helvetica"/>
          <w:i/>
          <w:iCs/>
          <w:sz w:val="18"/>
          <w:szCs w:val="18"/>
        </w:rPr>
        <w:t>that proved valuable to the buyer</w:t>
      </w:r>
      <w:r w:rsidRPr="00407C7F">
        <w:rPr>
          <w:rFonts w:ascii="Helvetica" w:hAnsi="Helvetica"/>
          <w:i/>
          <w:iCs/>
          <w:sz w:val="18"/>
          <w:szCs w:val="18"/>
        </w:rPr>
        <w:t xml:space="preserve">. </w:t>
      </w:r>
      <w:r w:rsidR="00917E5B" w:rsidRPr="00407C7F">
        <w:rPr>
          <w:rFonts w:ascii="Helvetica" w:hAnsi="Helvetica"/>
          <w:i/>
          <w:iCs/>
          <w:sz w:val="18"/>
          <w:szCs w:val="18"/>
        </w:rPr>
        <w:t>The incumbent</w:t>
      </w:r>
      <w:r w:rsidR="00B5063E" w:rsidRPr="00407C7F">
        <w:rPr>
          <w:rFonts w:ascii="Helvetica" w:hAnsi="Helvetica"/>
          <w:i/>
          <w:iCs/>
          <w:sz w:val="18"/>
          <w:szCs w:val="18"/>
        </w:rPr>
        <w:t xml:space="preserve"> </w:t>
      </w:r>
      <w:r w:rsidRPr="00407C7F">
        <w:rPr>
          <w:rFonts w:ascii="Helvetica" w:hAnsi="Helvetica"/>
          <w:i/>
          <w:iCs/>
          <w:sz w:val="18"/>
          <w:szCs w:val="18"/>
        </w:rPr>
        <w:t xml:space="preserve">did not have </w:t>
      </w:r>
      <w:r w:rsidR="00917E5B" w:rsidRPr="00407C7F">
        <w:rPr>
          <w:rFonts w:ascii="Helvetica" w:hAnsi="Helvetica"/>
          <w:i/>
          <w:iCs/>
          <w:sz w:val="18"/>
          <w:szCs w:val="18"/>
        </w:rPr>
        <w:t>a</w:t>
      </w:r>
      <w:r w:rsidR="00337BE9" w:rsidRPr="00407C7F">
        <w:rPr>
          <w:rFonts w:ascii="Helvetica" w:hAnsi="Helvetica"/>
          <w:i/>
          <w:iCs/>
          <w:sz w:val="18"/>
          <w:szCs w:val="18"/>
        </w:rPr>
        <w:t>ny</w:t>
      </w:r>
      <w:r w:rsidRPr="00407C7F">
        <w:rPr>
          <w:rFonts w:ascii="Helvetica" w:hAnsi="Helvetica"/>
          <w:i/>
          <w:iCs/>
          <w:sz w:val="18"/>
          <w:szCs w:val="18"/>
        </w:rPr>
        <w:t xml:space="preserve"> strategy</w:t>
      </w:r>
      <w:r w:rsidR="00B5063E" w:rsidRPr="00407C7F">
        <w:rPr>
          <w:rFonts w:ascii="Helvetica" w:hAnsi="Helvetica"/>
          <w:i/>
          <w:iCs/>
          <w:sz w:val="18"/>
          <w:szCs w:val="18"/>
        </w:rPr>
        <w:t xml:space="preserve"> or awareness</w:t>
      </w:r>
      <w:r w:rsidR="00337BE9" w:rsidRPr="00407C7F">
        <w:rPr>
          <w:rFonts w:ascii="Helvetica" w:hAnsi="Helvetica"/>
          <w:i/>
          <w:iCs/>
          <w:sz w:val="18"/>
          <w:szCs w:val="18"/>
        </w:rPr>
        <w:t xml:space="preserve"> of the need</w:t>
      </w:r>
      <w:r w:rsidR="00B5063E" w:rsidRPr="00407C7F">
        <w:rPr>
          <w:rFonts w:ascii="Helvetica" w:hAnsi="Helvetica"/>
          <w:i/>
          <w:iCs/>
          <w:sz w:val="18"/>
          <w:szCs w:val="18"/>
        </w:rPr>
        <w:t xml:space="preserve"> </w:t>
      </w:r>
      <w:r w:rsidRPr="00407C7F">
        <w:rPr>
          <w:rFonts w:ascii="Helvetica" w:hAnsi="Helvetica"/>
          <w:i/>
          <w:iCs/>
          <w:sz w:val="18"/>
          <w:szCs w:val="18"/>
        </w:rPr>
        <w:t xml:space="preserve">to </w:t>
      </w:r>
      <w:r w:rsidR="00917E5B" w:rsidRPr="00407C7F">
        <w:rPr>
          <w:rFonts w:ascii="Helvetica" w:hAnsi="Helvetica"/>
          <w:i/>
          <w:iCs/>
          <w:sz w:val="18"/>
          <w:szCs w:val="18"/>
        </w:rPr>
        <w:t>influence</w:t>
      </w:r>
      <w:r w:rsidRPr="00407C7F">
        <w:rPr>
          <w:rFonts w:ascii="Helvetica" w:hAnsi="Helvetica"/>
          <w:i/>
          <w:iCs/>
          <w:sz w:val="18"/>
          <w:szCs w:val="18"/>
        </w:rPr>
        <w:t xml:space="preserve"> </w:t>
      </w:r>
      <w:r w:rsidR="00B5063E" w:rsidRPr="00407C7F">
        <w:rPr>
          <w:rFonts w:ascii="Helvetica" w:hAnsi="Helvetica"/>
          <w:i/>
          <w:iCs/>
          <w:sz w:val="18"/>
          <w:szCs w:val="18"/>
        </w:rPr>
        <w:t xml:space="preserve">the buyer’s diminishing </w:t>
      </w:r>
      <w:r w:rsidRPr="00407C7F">
        <w:rPr>
          <w:rFonts w:ascii="Helvetica" w:hAnsi="Helvetica"/>
          <w:i/>
          <w:iCs/>
          <w:sz w:val="18"/>
          <w:szCs w:val="18"/>
        </w:rPr>
        <w:t>perceptions</w:t>
      </w:r>
      <w:r w:rsidR="00B5063E" w:rsidRPr="00407C7F">
        <w:rPr>
          <w:rFonts w:ascii="Helvetica" w:hAnsi="Helvetica"/>
          <w:i/>
          <w:iCs/>
          <w:sz w:val="18"/>
          <w:szCs w:val="18"/>
        </w:rPr>
        <w:t>. O</w:t>
      </w:r>
      <w:r w:rsidRPr="00407C7F">
        <w:rPr>
          <w:rFonts w:ascii="Helvetica" w:hAnsi="Helvetica"/>
          <w:i/>
          <w:iCs/>
          <w:sz w:val="18"/>
          <w:szCs w:val="18"/>
        </w:rPr>
        <w:t>ver time</w:t>
      </w:r>
      <w:r w:rsidR="00B5063E" w:rsidRPr="00407C7F">
        <w:rPr>
          <w:rFonts w:ascii="Helvetica" w:hAnsi="Helvetica"/>
          <w:i/>
          <w:iCs/>
          <w:sz w:val="18"/>
          <w:szCs w:val="18"/>
        </w:rPr>
        <w:t xml:space="preserve">, the </w:t>
      </w:r>
      <w:r w:rsidR="00917E5B" w:rsidRPr="00407C7F">
        <w:rPr>
          <w:rFonts w:ascii="Helvetica" w:hAnsi="Helvetica"/>
          <w:i/>
          <w:iCs/>
          <w:sz w:val="18"/>
          <w:szCs w:val="18"/>
        </w:rPr>
        <w:t xml:space="preserve">buyer </w:t>
      </w:r>
      <w:r w:rsidR="00B5063E" w:rsidRPr="00407C7F">
        <w:rPr>
          <w:rFonts w:ascii="Helvetica" w:hAnsi="Helvetica"/>
          <w:i/>
          <w:iCs/>
          <w:sz w:val="18"/>
          <w:szCs w:val="18"/>
        </w:rPr>
        <w:t xml:space="preserve">became more enamoured with the competition </w:t>
      </w:r>
      <w:r w:rsidR="00917E5B" w:rsidRPr="00407C7F">
        <w:rPr>
          <w:rFonts w:ascii="Helvetica" w:hAnsi="Helvetica"/>
          <w:i/>
          <w:iCs/>
          <w:sz w:val="18"/>
          <w:szCs w:val="18"/>
        </w:rPr>
        <w:t>and their ideas</w:t>
      </w:r>
      <w:r w:rsidR="00407C7F">
        <w:rPr>
          <w:rFonts w:ascii="Helvetica" w:hAnsi="Helvetica"/>
          <w:i/>
          <w:iCs/>
          <w:sz w:val="18"/>
          <w:szCs w:val="18"/>
        </w:rPr>
        <w:t>,</w:t>
      </w:r>
      <w:r w:rsidR="00917E5B" w:rsidRPr="00407C7F">
        <w:rPr>
          <w:rFonts w:ascii="Helvetica" w:hAnsi="Helvetica"/>
          <w:i/>
          <w:iCs/>
          <w:sz w:val="18"/>
          <w:szCs w:val="18"/>
        </w:rPr>
        <w:t xml:space="preserve"> </w:t>
      </w:r>
      <w:r w:rsidR="00B5063E" w:rsidRPr="00407C7F">
        <w:rPr>
          <w:rFonts w:ascii="Helvetica" w:hAnsi="Helvetica"/>
          <w:i/>
          <w:iCs/>
          <w:sz w:val="18"/>
          <w:szCs w:val="18"/>
        </w:rPr>
        <w:t>and</w:t>
      </w:r>
      <w:r w:rsidR="00917E5B" w:rsidRPr="00407C7F">
        <w:rPr>
          <w:rFonts w:ascii="Helvetica" w:hAnsi="Helvetica"/>
          <w:i/>
          <w:iCs/>
          <w:sz w:val="18"/>
          <w:szCs w:val="18"/>
        </w:rPr>
        <w:t xml:space="preserve"> became increasingly</w:t>
      </w:r>
      <w:r w:rsidR="00B5063E" w:rsidRPr="00407C7F">
        <w:rPr>
          <w:rFonts w:ascii="Helvetica" w:hAnsi="Helvetica"/>
          <w:i/>
          <w:iCs/>
          <w:sz w:val="18"/>
          <w:szCs w:val="18"/>
        </w:rPr>
        <w:t xml:space="preserve"> dissatisfied with the incumbent</w:t>
      </w:r>
      <w:r w:rsidR="00337BE9" w:rsidRPr="00407C7F">
        <w:rPr>
          <w:rFonts w:ascii="Helvetica" w:hAnsi="Helvetica"/>
          <w:i/>
          <w:iCs/>
          <w:sz w:val="18"/>
          <w:szCs w:val="18"/>
        </w:rPr>
        <w:t xml:space="preserve"> as a</w:t>
      </w:r>
      <w:r w:rsidRPr="00407C7F">
        <w:rPr>
          <w:rFonts w:ascii="Helvetica" w:hAnsi="Helvetica"/>
          <w:i/>
          <w:iCs/>
          <w:sz w:val="18"/>
          <w:szCs w:val="18"/>
        </w:rPr>
        <w:t xml:space="preserve"> perception gap developed. </w:t>
      </w:r>
    </w:p>
    <w:p w14:paraId="2DB38E4F" w14:textId="1D22C711" w:rsidR="001F0225" w:rsidRPr="00407C7F" w:rsidRDefault="00C842EB" w:rsidP="00C842EB">
      <w:pPr>
        <w:spacing w:before="120" w:after="120"/>
        <w:jc w:val="both"/>
        <w:rPr>
          <w:rFonts w:ascii="Helvetica" w:hAnsi="Helvetica"/>
          <w:i/>
          <w:iCs/>
          <w:sz w:val="18"/>
          <w:szCs w:val="18"/>
        </w:rPr>
      </w:pPr>
      <w:r w:rsidRPr="00407C7F">
        <w:rPr>
          <w:rFonts w:ascii="Helvetica" w:hAnsi="Helvetica"/>
          <w:i/>
          <w:iCs/>
          <w:sz w:val="18"/>
          <w:szCs w:val="18"/>
        </w:rPr>
        <w:t xml:space="preserve">Come the renewal of the mandate, the incumbent was perceived by the buyer as being less innovative than the competition who had proactively cultivated this perception.  At the last minute, the incumbent scrambled to action but struggled. The buyer perceived the incumbent as reactionary and disingenuous because they knew the seller from 5 years of service provision, during which time their actions </w:t>
      </w:r>
      <w:r w:rsidR="00B5063E" w:rsidRPr="00407C7F">
        <w:rPr>
          <w:rFonts w:ascii="Helvetica" w:hAnsi="Helvetica"/>
          <w:i/>
          <w:iCs/>
          <w:sz w:val="18"/>
          <w:szCs w:val="18"/>
        </w:rPr>
        <w:t xml:space="preserve">were </w:t>
      </w:r>
      <w:r w:rsidR="00917E5B" w:rsidRPr="00407C7F">
        <w:rPr>
          <w:rFonts w:ascii="Helvetica" w:hAnsi="Helvetica"/>
          <w:i/>
          <w:iCs/>
          <w:sz w:val="18"/>
          <w:szCs w:val="18"/>
        </w:rPr>
        <w:t>in</w:t>
      </w:r>
      <w:r w:rsidR="00B5063E" w:rsidRPr="00407C7F">
        <w:rPr>
          <w:rFonts w:ascii="Helvetica" w:hAnsi="Helvetica"/>
          <w:i/>
          <w:iCs/>
          <w:sz w:val="18"/>
          <w:szCs w:val="18"/>
        </w:rPr>
        <w:t>consistent with the new</w:t>
      </w:r>
      <w:r w:rsidRPr="00407C7F">
        <w:rPr>
          <w:rFonts w:ascii="Helvetica" w:hAnsi="Helvetica"/>
          <w:i/>
          <w:iCs/>
          <w:sz w:val="18"/>
          <w:szCs w:val="18"/>
        </w:rPr>
        <w:t xml:space="preserve"> perception</w:t>
      </w:r>
      <w:r w:rsidR="00B5063E" w:rsidRPr="00407C7F">
        <w:rPr>
          <w:rFonts w:ascii="Helvetica" w:hAnsi="Helvetica"/>
          <w:i/>
          <w:iCs/>
          <w:sz w:val="18"/>
          <w:szCs w:val="18"/>
        </w:rPr>
        <w:t xml:space="preserve"> they were trying to hurriedly </w:t>
      </w:r>
      <w:r w:rsidR="00337BE9" w:rsidRPr="00407C7F">
        <w:rPr>
          <w:rFonts w:ascii="Helvetica" w:hAnsi="Helvetica"/>
          <w:i/>
          <w:iCs/>
          <w:sz w:val="18"/>
          <w:szCs w:val="18"/>
        </w:rPr>
        <w:t>convey</w:t>
      </w:r>
      <w:r w:rsidR="00B5063E" w:rsidRPr="00407C7F">
        <w:rPr>
          <w:rFonts w:ascii="Helvetica" w:hAnsi="Helvetica"/>
          <w:i/>
          <w:iCs/>
          <w:sz w:val="18"/>
          <w:szCs w:val="18"/>
        </w:rPr>
        <w:t xml:space="preserve">. </w:t>
      </w:r>
      <w:r w:rsidRPr="00407C7F">
        <w:rPr>
          <w:rFonts w:ascii="Helvetica" w:hAnsi="Helvetica"/>
          <w:i/>
          <w:iCs/>
          <w:sz w:val="18"/>
          <w:szCs w:val="18"/>
        </w:rPr>
        <w:t xml:space="preserve"> Perceptions formed without the seller’s influence, the competition stepped in and the incumbent was 5 years too late.</w:t>
      </w:r>
      <w:r w:rsidR="00B5063E" w:rsidRPr="00407C7F">
        <w:rPr>
          <w:rFonts w:ascii="Helvetica" w:hAnsi="Helvetica"/>
          <w:i/>
          <w:iCs/>
          <w:sz w:val="18"/>
          <w:szCs w:val="18"/>
        </w:rPr>
        <w:t xml:space="preserve"> </w:t>
      </w:r>
      <w:r w:rsidRPr="00407C7F">
        <w:rPr>
          <w:rFonts w:ascii="Helvetica" w:hAnsi="Helvetica"/>
          <w:i/>
          <w:iCs/>
          <w:sz w:val="18"/>
          <w:szCs w:val="18"/>
        </w:rPr>
        <w:t xml:space="preserve">Prior to the renewal RFP process, the competitor had </w:t>
      </w:r>
      <w:r w:rsidR="00407C7F">
        <w:rPr>
          <w:rFonts w:ascii="Helvetica" w:hAnsi="Helvetica"/>
          <w:i/>
          <w:iCs/>
          <w:sz w:val="18"/>
          <w:szCs w:val="18"/>
        </w:rPr>
        <w:t xml:space="preserve">also </w:t>
      </w:r>
      <w:r w:rsidRPr="00407C7F">
        <w:rPr>
          <w:rFonts w:ascii="Helvetica" w:hAnsi="Helvetica"/>
          <w:i/>
          <w:iCs/>
          <w:sz w:val="18"/>
          <w:szCs w:val="18"/>
        </w:rPr>
        <w:t>been positioning itself to influence not only buyer perceptions but also the buying criteria for the renewal</w:t>
      </w:r>
      <w:r w:rsidR="001F0225" w:rsidRPr="00407C7F">
        <w:rPr>
          <w:rFonts w:ascii="Helvetica" w:hAnsi="Helvetica"/>
          <w:i/>
          <w:iCs/>
          <w:sz w:val="18"/>
          <w:szCs w:val="18"/>
        </w:rPr>
        <w:t>,</w:t>
      </w:r>
      <w:r w:rsidRPr="00407C7F">
        <w:rPr>
          <w:rFonts w:ascii="Helvetica" w:hAnsi="Helvetica"/>
          <w:i/>
          <w:iCs/>
          <w:sz w:val="18"/>
          <w:szCs w:val="18"/>
        </w:rPr>
        <w:t xml:space="preserve"> which was evident in the </w:t>
      </w:r>
      <w:r w:rsidR="00B5063E" w:rsidRPr="00407C7F">
        <w:rPr>
          <w:rFonts w:ascii="Helvetica" w:hAnsi="Helvetica"/>
          <w:i/>
          <w:iCs/>
          <w:sz w:val="18"/>
          <w:szCs w:val="18"/>
        </w:rPr>
        <w:t xml:space="preserve">RFP </w:t>
      </w:r>
      <w:r w:rsidR="00E42DFF" w:rsidRPr="00407C7F">
        <w:rPr>
          <w:rFonts w:ascii="Helvetica" w:hAnsi="Helvetica"/>
          <w:i/>
          <w:iCs/>
          <w:sz w:val="18"/>
          <w:szCs w:val="18"/>
        </w:rPr>
        <w:t xml:space="preserve">narrative. </w:t>
      </w:r>
    </w:p>
    <w:p w14:paraId="5F746588" w14:textId="2E999796" w:rsidR="00C842EB" w:rsidRDefault="00E42DFF" w:rsidP="00C842EB">
      <w:pPr>
        <w:spacing w:before="120" w:after="120"/>
        <w:jc w:val="both"/>
        <w:rPr>
          <w:rFonts w:ascii="Helvetica" w:hAnsi="Helvetica"/>
          <w:sz w:val="20"/>
          <w:szCs w:val="20"/>
        </w:rPr>
      </w:pPr>
      <w:r>
        <w:rPr>
          <w:rFonts w:ascii="Helvetica" w:hAnsi="Helvetica"/>
          <w:sz w:val="20"/>
          <w:szCs w:val="20"/>
        </w:rPr>
        <w:lastRenderedPageBreak/>
        <w:t>Taking</w:t>
      </w:r>
      <w:r w:rsidR="00C842EB">
        <w:rPr>
          <w:rFonts w:ascii="Helvetica" w:hAnsi="Helvetica"/>
          <w:sz w:val="20"/>
          <w:szCs w:val="20"/>
        </w:rPr>
        <w:t xml:space="preserve"> a longer-term view of perception development to influence the buying criteria is key to</w:t>
      </w:r>
      <w:r w:rsidR="00407C7F">
        <w:rPr>
          <w:rFonts w:ascii="Helvetica" w:hAnsi="Helvetica"/>
          <w:sz w:val="20"/>
          <w:szCs w:val="20"/>
        </w:rPr>
        <w:t xml:space="preserve"> successful</w:t>
      </w:r>
      <w:r w:rsidR="00C842EB">
        <w:rPr>
          <w:rFonts w:ascii="Helvetica" w:hAnsi="Helvetica"/>
          <w:sz w:val="20"/>
          <w:szCs w:val="20"/>
        </w:rPr>
        <w:t xml:space="preserve"> selling today. In this case, when the </w:t>
      </w:r>
      <w:r w:rsidR="00407C7F">
        <w:rPr>
          <w:rFonts w:ascii="Helvetica" w:hAnsi="Helvetica"/>
          <w:sz w:val="20"/>
          <w:szCs w:val="20"/>
        </w:rPr>
        <w:t xml:space="preserve">contract </w:t>
      </w:r>
      <w:r w:rsidR="00C842EB">
        <w:rPr>
          <w:rFonts w:ascii="Helvetica" w:hAnsi="Helvetica"/>
          <w:sz w:val="20"/>
          <w:szCs w:val="20"/>
        </w:rPr>
        <w:t>renewal came to market the competition was positioned in front of the incumbent</w:t>
      </w:r>
      <w:r w:rsidR="00407C7F">
        <w:rPr>
          <w:rFonts w:ascii="Helvetica" w:hAnsi="Helvetica"/>
          <w:sz w:val="20"/>
          <w:szCs w:val="20"/>
        </w:rPr>
        <w:t>,</w:t>
      </w:r>
      <w:r w:rsidR="00C842EB">
        <w:rPr>
          <w:rFonts w:ascii="Helvetica" w:hAnsi="Helvetica"/>
          <w:sz w:val="20"/>
          <w:szCs w:val="20"/>
        </w:rPr>
        <w:t xml:space="preserve"> who never made up the ground. </w:t>
      </w:r>
      <w:r w:rsidR="00C842EB" w:rsidRPr="00C94BC2">
        <w:rPr>
          <w:rFonts w:ascii="Helvetica" w:hAnsi="Helvetica"/>
          <w:sz w:val="20"/>
          <w:szCs w:val="20"/>
        </w:rPr>
        <w:t>Th</w:t>
      </w:r>
      <w:r w:rsidR="00C842EB">
        <w:rPr>
          <w:rFonts w:ascii="Helvetica" w:hAnsi="Helvetica"/>
          <w:sz w:val="20"/>
          <w:szCs w:val="20"/>
        </w:rPr>
        <w:t>ere</w:t>
      </w:r>
      <w:r w:rsidR="00C842EB" w:rsidRPr="00C94BC2">
        <w:rPr>
          <w:rFonts w:ascii="Helvetica" w:hAnsi="Helvetica"/>
          <w:sz w:val="20"/>
          <w:szCs w:val="20"/>
        </w:rPr>
        <w:t xml:space="preserve"> are myriad examples that demonstrate how a failure to track </w:t>
      </w:r>
      <w:r w:rsidR="00C842EB">
        <w:rPr>
          <w:rFonts w:ascii="Helvetica" w:hAnsi="Helvetica"/>
          <w:sz w:val="20"/>
          <w:szCs w:val="20"/>
        </w:rPr>
        <w:t>b</w:t>
      </w:r>
      <w:r w:rsidR="00C842EB" w:rsidRPr="00C94BC2">
        <w:rPr>
          <w:rFonts w:ascii="Helvetica" w:hAnsi="Helvetica"/>
          <w:sz w:val="20"/>
          <w:szCs w:val="20"/>
        </w:rPr>
        <w:t xml:space="preserve">uyer perceptions leads to potentially calamitous business consequences. </w:t>
      </w:r>
      <w:r w:rsidR="00C842EB">
        <w:rPr>
          <w:rFonts w:ascii="Helvetica" w:hAnsi="Helvetica"/>
          <w:sz w:val="20"/>
          <w:szCs w:val="20"/>
        </w:rPr>
        <w:t>There are also many examples of consciously aware sellers who realise that influencing perceptions and the buying criteria over time is a behaviour that correlates with sales success.</w:t>
      </w:r>
    </w:p>
    <w:p w14:paraId="47B6986D" w14:textId="4D8FF822" w:rsidR="008F4048" w:rsidRDefault="0040755E" w:rsidP="00FB422A">
      <w:pPr>
        <w:spacing w:after="120"/>
        <w:jc w:val="both"/>
        <w:rPr>
          <w:rFonts w:ascii="Helvetica" w:hAnsi="Helvetica"/>
          <w:sz w:val="20"/>
          <w:szCs w:val="20"/>
        </w:rPr>
      </w:pPr>
      <w:r w:rsidRPr="0040755E">
        <w:rPr>
          <w:rFonts w:ascii="Helvetica" w:hAnsi="Helvetica"/>
          <w:sz w:val="20"/>
          <w:szCs w:val="20"/>
        </w:rPr>
        <w:t>The buyer’s perception</w:t>
      </w:r>
      <w:r w:rsidR="00033384">
        <w:rPr>
          <w:rFonts w:ascii="Helvetica" w:hAnsi="Helvetica"/>
          <w:sz w:val="20"/>
          <w:szCs w:val="20"/>
        </w:rPr>
        <w:t xml:space="preserve"> of the seller</w:t>
      </w:r>
      <w:r>
        <w:rPr>
          <w:rFonts w:ascii="Helvetica" w:hAnsi="Helvetica"/>
          <w:sz w:val="20"/>
          <w:szCs w:val="20"/>
        </w:rPr>
        <w:t xml:space="preserve"> </w:t>
      </w:r>
      <w:r w:rsidRPr="0040755E">
        <w:rPr>
          <w:rFonts w:ascii="Helvetica" w:hAnsi="Helvetica"/>
          <w:sz w:val="20"/>
          <w:szCs w:val="20"/>
        </w:rPr>
        <w:t>determine</w:t>
      </w:r>
      <w:r w:rsidR="00B5063E">
        <w:rPr>
          <w:rFonts w:ascii="Helvetica" w:hAnsi="Helvetica"/>
          <w:sz w:val="20"/>
          <w:szCs w:val="20"/>
        </w:rPr>
        <w:t>s</w:t>
      </w:r>
      <w:r w:rsidR="00784ABD">
        <w:rPr>
          <w:rFonts w:ascii="Helvetica" w:hAnsi="Helvetica"/>
          <w:sz w:val="20"/>
          <w:szCs w:val="20"/>
        </w:rPr>
        <w:t xml:space="preserve"> </w:t>
      </w:r>
      <w:r w:rsidR="00767B37">
        <w:rPr>
          <w:rFonts w:ascii="Helvetica" w:hAnsi="Helvetica"/>
          <w:sz w:val="20"/>
          <w:szCs w:val="20"/>
        </w:rPr>
        <w:t xml:space="preserve">success or failure in </w:t>
      </w:r>
      <w:r w:rsidR="008F4048">
        <w:rPr>
          <w:rFonts w:ascii="Helvetica" w:hAnsi="Helvetica"/>
          <w:sz w:val="20"/>
          <w:szCs w:val="20"/>
        </w:rPr>
        <w:t xml:space="preserve">sales. </w:t>
      </w:r>
      <w:r w:rsidR="00767B37">
        <w:rPr>
          <w:rFonts w:ascii="Helvetica" w:hAnsi="Helvetica"/>
          <w:sz w:val="20"/>
          <w:szCs w:val="20"/>
        </w:rPr>
        <w:t>E</w:t>
      </w:r>
      <w:r w:rsidR="00767B37" w:rsidRPr="0040755E">
        <w:rPr>
          <w:rFonts w:ascii="Helvetica" w:hAnsi="Helvetica"/>
          <w:sz w:val="20"/>
          <w:szCs w:val="20"/>
        </w:rPr>
        <w:t xml:space="preserve">very </w:t>
      </w:r>
      <w:r w:rsidR="00767B37">
        <w:rPr>
          <w:rFonts w:ascii="Helvetica" w:hAnsi="Helvetica"/>
          <w:sz w:val="20"/>
          <w:szCs w:val="20"/>
        </w:rPr>
        <w:t>aspect of</w:t>
      </w:r>
      <w:r w:rsidR="00767B37" w:rsidRPr="0040755E">
        <w:rPr>
          <w:rFonts w:ascii="Helvetica" w:hAnsi="Helvetica"/>
          <w:sz w:val="20"/>
          <w:szCs w:val="20"/>
        </w:rPr>
        <w:t xml:space="preserve"> </w:t>
      </w:r>
      <w:r w:rsidR="00767B37">
        <w:rPr>
          <w:rFonts w:ascii="Helvetica" w:hAnsi="Helvetica"/>
          <w:sz w:val="20"/>
          <w:szCs w:val="20"/>
        </w:rPr>
        <w:t>a selle</w:t>
      </w:r>
      <w:r w:rsidR="00767B37" w:rsidRPr="0040755E">
        <w:rPr>
          <w:rFonts w:ascii="Helvetica" w:hAnsi="Helvetica"/>
          <w:sz w:val="20"/>
          <w:szCs w:val="20"/>
        </w:rPr>
        <w:t>r</w:t>
      </w:r>
      <w:r w:rsidR="00767B37">
        <w:rPr>
          <w:rFonts w:ascii="Helvetica" w:hAnsi="Helvetica"/>
          <w:sz w:val="20"/>
          <w:szCs w:val="20"/>
        </w:rPr>
        <w:t>’s engagement with the buyer will</w:t>
      </w:r>
      <w:r w:rsidR="00767B37" w:rsidRPr="0040755E">
        <w:rPr>
          <w:rFonts w:ascii="Helvetica" w:hAnsi="Helvetica"/>
          <w:sz w:val="20"/>
          <w:szCs w:val="20"/>
        </w:rPr>
        <w:t xml:space="preserve"> influence</w:t>
      </w:r>
      <w:r w:rsidR="00767B37">
        <w:rPr>
          <w:rFonts w:ascii="Helvetica" w:hAnsi="Helvetica"/>
          <w:sz w:val="20"/>
          <w:szCs w:val="20"/>
        </w:rPr>
        <w:t xml:space="preserve"> the </w:t>
      </w:r>
      <w:r w:rsidR="00767B37" w:rsidRPr="0040755E">
        <w:rPr>
          <w:rFonts w:ascii="Helvetica" w:hAnsi="Helvetica"/>
          <w:sz w:val="20"/>
          <w:szCs w:val="20"/>
        </w:rPr>
        <w:t>buyer</w:t>
      </w:r>
      <w:r w:rsidR="00767B37">
        <w:rPr>
          <w:rFonts w:ascii="Helvetica" w:hAnsi="Helvetica"/>
          <w:sz w:val="20"/>
          <w:szCs w:val="20"/>
        </w:rPr>
        <w:t>’s</w:t>
      </w:r>
      <w:r w:rsidR="00767B37" w:rsidRPr="0040755E">
        <w:rPr>
          <w:rFonts w:ascii="Helvetica" w:hAnsi="Helvetica"/>
          <w:sz w:val="20"/>
          <w:szCs w:val="20"/>
        </w:rPr>
        <w:t xml:space="preserve"> perception</w:t>
      </w:r>
      <w:r w:rsidR="00767B37">
        <w:rPr>
          <w:rFonts w:ascii="Helvetica" w:hAnsi="Helvetica"/>
          <w:sz w:val="20"/>
          <w:szCs w:val="20"/>
        </w:rPr>
        <w:t xml:space="preserve">. </w:t>
      </w:r>
      <w:r w:rsidR="0059228C">
        <w:rPr>
          <w:rFonts w:ascii="Helvetica" w:hAnsi="Helvetica"/>
          <w:sz w:val="20"/>
          <w:szCs w:val="20"/>
        </w:rPr>
        <w:t>This might seem</w:t>
      </w:r>
      <w:r w:rsidR="008F4048">
        <w:rPr>
          <w:rFonts w:ascii="Helvetica" w:hAnsi="Helvetica"/>
          <w:sz w:val="20"/>
          <w:szCs w:val="20"/>
        </w:rPr>
        <w:t xml:space="preserve"> an</w:t>
      </w:r>
      <w:r w:rsidR="0059228C">
        <w:rPr>
          <w:rFonts w:ascii="Helvetica" w:hAnsi="Helvetica"/>
          <w:sz w:val="20"/>
          <w:szCs w:val="20"/>
        </w:rPr>
        <w:t xml:space="preserve"> obvious</w:t>
      </w:r>
      <w:r w:rsidR="008F4048">
        <w:rPr>
          <w:rFonts w:ascii="Helvetica" w:hAnsi="Helvetica"/>
          <w:sz w:val="20"/>
          <w:szCs w:val="20"/>
        </w:rPr>
        <w:t xml:space="preserve"> statement</w:t>
      </w:r>
      <w:r w:rsidR="00D6368C">
        <w:rPr>
          <w:rFonts w:ascii="Helvetica" w:hAnsi="Helvetica"/>
          <w:sz w:val="20"/>
          <w:szCs w:val="20"/>
        </w:rPr>
        <w:t>, however</w:t>
      </w:r>
      <w:r w:rsidR="0059228C">
        <w:rPr>
          <w:rFonts w:ascii="Helvetica" w:hAnsi="Helvetica"/>
          <w:sz w:val="20"/>
          <w:szCs w:val="20"/>
        </w:rPr>
        <w:t xml:space="preserve"> we</w:t>
      </w:r>
      <w:r w:rsidR="008F4048">
        <w:rPr>
          <w:rFonts w:ascii="Helvetica" w:hAnsi="Helvetica"/>
          <w:sz w:val="20"/>
          <w:szCs w:val="20"/>
        </w:rPr>
        <w:t xml:space="preserve"> encourage you to</w:t>
      </w:r>
      <w:r w:rsidR="0059228C">
        <w:rPr>
          <w:rFonts w:ascii="Helvetica" w:hAnsi="Helvetica"/>
          <w:sz w:val="20"/>
          <w:szCs w:val="20"/>
        </w:rPr>
        <w:t xml:space="preserve"> think </w:t>
      </w:r>
      <w:r w:rsidR="00EF4B69">
        <w:rPr>
          <w:rFonts w:ascii="Helvetica" w:hAnsi="Helvetica"/>
          <w:sz w:val="20"/>
          <w:szCs w:val="20"/>
        </w:rPr>
        <w:t>deeper,</w:t>
      </w:r>
      <w:r w:rsidR="0059228C">
        <w:rPr>
          <w:rFonts w:ascii="Helvetica" w:hAnsi="Helvetica"/>
          <w:sz w:val="20"/>
          <w:szCs w:val="20"/>
        </w:rPr>
        <w:t xml:space="preserve"> to understand the </w:t>
      </w:r>
      <w:r w:rsidR="005B7544">
        <w:rPr>
          <w:rFonts w:ascii="Helvetica" w:hAnsi="Helvetica"/>
          <w:sz w:val="20"/>
          <w:szCs w:val="20"/>
        </w:rPr>
        <w:t>impact</w:t>
      </w:r>
      <w:r w:rsidR="0059228C">
        <w:rPr>
          <w:rFonts w:ascii="Helvetica" w:hAnsi="Helvetica"/>
          <w:sz w:val="20"/>
          <w:szCs w:val="20"/>
        </w:rPr>
        <w:t xml:space="preserve"> the </w:t>
      </w:r>
      <w:r w:rsidR="00033384">
        <w:rPr>
          <w:rFonts w:ascii="Helvetica" w:hAnsi="Helvetica"/>
          <w:sz w:val="20"/>
          <w:szCs w:val="20"/>
        </w:rPr>
        <w:t>buy</w:t>
      </w:r>
      <w:r w:rsidR="0059228C">
        <w:rPr>
          <w:rFonts w:ascii="Helvetica" w:hAnsi="Helvetica"/>
          <w:sz w:val="20"/>
          <w:szCs w:val="20"/>
        </w:rPr>
        <w:t>er’s per</w:t>
      </w:r>
      <w:r w:rsidR="00EA23E9">
        <w:rPr>
          <w:rFonts w:ascii="Helvetica" w:hAnsi="Helvetica"/>
          <w:sz w:val="20"/>
          <w:szCs w:val="20"/>
        </w:rPr>
        <w:t>ception</w:t>
      </w:r>
      <w:r w:rsidR="0059228C">
        <w:rPr>
          <w:rFonts w:ascii="Helvetica" w:hAnsi="Helvetica"/>
          <w:sz w:val="20"/>
          <w:szCs w:val="20"/>
        </w:rPr>
        <w:t xml:space="preserve"> </w:t>
      </w:r>
      <w:r w:rsidR="008F4048">
        <w:rPr>
          <w:rFonts w:ascii="Helvetica" w:hAnsi="Helvetica"/>
          <w:sz w:val="20"/>
          <w:szCs w:val="20"/>
        </w:rPr>
        <w:t>has</w:t>
      </w:r>
      <w:r w:rsidR="005B7544">
        <w:rPr>
          <w:rFonts w:ascii="Helvetica" w:hAnsi="Helvetica"/>
          <w:sz w:val="20"/>
          <w:szCs w:val="20"/>
        </w:rPr>
        <w:t xml:space="preserve"> </w:t>
      </w:r>
      <w:r w:rsidR="008F4048">
        <w:rPr>
          <w:rFonts w:ascii="Helvetica" w:hAnsi="Helvetica"/>
          <w:sz w:val="20"/>
          <w:szCs w:val="20"/>
        </w:rPr>
        <w:t>on</w:t>
      </w:r>
      <w:r w:rsidR="0059228C">
        <w:rPr>
          <w:rFonts w:ascii="Helvetica" w:hAnsi="Helvetica"/>
          <w:sz w:val="20"/>
          <w:szCs w:val="20"/>
        </w:rPr>
        <w:t xml:space="preserve"> business</w:t>
      </w:r>
      <w:r w:rsidR="005B7544">
        <w:rPr>
          <w:rFonts w:ascii="Helvetica" w:hAnsi="Helvetica"/>
          <w:sz w:val="20"/>
          <w:szCs w:val="20"/>
        </w:rPr>
        <w:t xml:space="preserve"> </w:t>
      </w:r>
      <w:r w:rsidR="008F4048">
        <w:rPr>
          <w:rFonts w:ascii="Helvetica" w:hAnsi="Helvetica"/>
          <w:sz w:val="20"/>
          <w:szCs w:val="20"/>
        </w:rPr>
        <w:t>performance</w:t>
      </w:r>
      <w:r w:rsidR="0059228C">
        <w:rPr>
          <w:rFonts w:ascii="Helvetica" w:hAnsi="Helvetica"/>
          <w:sz w:val="20"/>
          <w:szCs w:val="20"/>
        </w:rPr>
        <w:t>.</w:t>
      </w:r>
      <w:r w:rsidR="005B7544">
        <w:rPr>
          <w:rFonts w:ascii="Helvetica" w:hAnsi="Helvetica"/>
          <w:sz w:val="20"/>
          <w:szCs w:val="20"/>
        </w:rPr>
        <w:t xml:space="preserve"> </w:t>
      </w:r>
      <w:r w:rsidR="008F4048">
        <w:rPr>
          <w:rFonts w:ascii="Helvetica" w:hAnsi="Helvetica"/>
          <w:sz w:val="20"/>
          <w:szCs w:val="20"/>
        </w:rPr>
        <w:t>Throughout the buyer-seller relationship, perception gaps will emerge</w:t>
      </w:r>
      <w:r w:rsidR="00E42DFF">
        <w:rPr>
          <w:rFonts w:ascii="Helvetica" w:hAnsi="Helvetica"/>
          <w:sz w:val="20"/>
          <w:szCs w:val="20"/>
        </w:rPr>
        <w:t>;</w:t>
      </w:r>
      <w:r w:rsidR="008F4048">
        <w:rPr>
          <w:rFonts w:ascii="Helvetica" w:hAnsi="Helvetica"/>
          <w:sz w:val="20"/>
          <w:szCs w:val="20"/>
        </w:rPr>
        <w:t xml:space="preserve"> sometimes this </w:t>
      </w:r>
      <w:r w:rsidR="001F0225">
        <w:rPr>
          <w:rFonts w:ascii="Helvetica" w:hAnsi="Helvetica"/>
          <w:sz w:val="20"/>
          <w:szCs w:val="20"/>
        </w:rPr>
        <w:t xml:space="preserve">is </w:t>
      </w:r>
      <w:r w:rsidR="008F4048">
        <w:rPr>
          <w:rFonts w:ascii="Helvetica" w:hAnsi="Helvetica"/>
          <w:sz w:val="20"/>
          <w:szCs w:val="20"/>
        </w:rPr>
        <w:t>advantageous</w:t>
      </w:r>
      <w:r w:rsidR="00D6368C">
        <w:rPr>
          <w:rFonts w:ascii="Helvetica" w:hAnsi="Helvetica"/>
          <w:sz w:val="20"/>
          <w:szCs w:val="20"/>
        </w:rPr>
        <w:t xml:space="preserve"> to the seller</w:t>
      </w:r>
      <w:r w:rsidR="008F4048">
        <w:rPr>
          <w:rFonts w:ascii="Helvetica" w:hAnsi="Helvetica"/>
          <w:sz w:val="20"/>
          <w:szCs w:val="20"/>
        </w:rPr>
        <w:t xml:space="preserve"> and sometimes </w:t>
      </w:r>
      <w:r w:rsidR="00D6368C">
        <w:rPr>
          <w:rFonts w:ascii="Helvetica" w:hAnsi="Helvetica"/>
          <w:sz w:val="20"/>
          <w:szCs w:val="20"/>
        </w:rPr>
        <w:t>not</w:t>
      </w:r>
      <w:r w:rsidR="008F4048">
        <w:rPr>
          <w:rFonts w:ascii="Helvetica" w:hAnsi="Helvetica"/>
          <w:sz w:val="20"/>
          <w:szCs w:val="20"/>
        </w:rPr>
        <w:t xml:space="preserve">.  It is the seller’s job to </w:t>
      </w:r>
      <w:r w:rsidR="00353EE5">
        <w:rPr>
          <w:rFonts w:ascii="Helvetica" w:hAnsi="Helvetica"/>
          <w:sz w:val="20"/>
          <w:szCs w:val="20"/>
        </w:rPr>
        <w:t>influence and manage</w:t>
      </w:r>
      <w:r w:rsidR="008F4048">
        <w:rPr>
          <w:rFonts w:ascii="Helvetica" w:hAnsi="Helvetica"/>
          <w:sz w:val="20"/>
          <w:szCs w:val="20"/>
        </w:rPr>
        <w:t xml:space="preserve"> the perception gap </w:t>
      </w:r>
      <w:r w:rsidR="00353EE5">
        <w:rPr>
          <w:rFonts w:ascii="Helvetica" w:hAnsi="Helvetica"/>
          <w:sz w:val="20"/>
          <w:szCs w:val="20"/>
        </w:rPr>
        <w:t>to</w:t>
      </w:r>
      <w:r w:rsidR="008F4048">
        <w:rPr>
          <w:rFonts w:ascii="Helvetica" w:hAnsi="Helvetica"/>
          <w:sz w:val="20"/>
          <w:szCs w:val="20"/>
        </w:rPr>
        <w:t xml:space="preserve"> </w:t>
      </w:r>
      <w:r w:rsidR="008F4048" w:rsidRPr="0040755E">
        <w:rPr>
          <w:rFonts w:ascii="Helvetica" w:hAnsi="Helvetica"/>
          <w:sz w:val="20"/>
          <w:szCs w:val="20"/>
        </w:rPr>
        <w:t>become conscious</w:t>
      </w:r>
      <w:r w:rsidR="00D6368C">
        <w:rPr>
          <w:rFonts w:ascii="Helvetica" w:hAnsi="Helvetica"/>
          <w:sz w:val="20"/>
          <w:szCs w:val="20"/>
        </w:rPr>
        <w:t>ly competent</w:t>
      </w:r>
      <w:r w:rsidR="008F4048" w:rsidRPr="0040755E">
        <w:rPr>
          <w:rFonts w:ascii="Helvetica" w:hAnsi="Helvetica"/>
          <w:sz w:val="20"/>
          <w:szCs w:val="20"/>
        </w:rPr>
        <w:t xml:space="preserve"> </w:t>
      </w:r>
      <w:r w:rsidR="00353EE5">
        <w:rPr>
          <w:rFonts w:ascii="Helvetica" w:hAnsi="Helvetica"/>
          <w:sz w:val="20"/>
          <w:szCs w:val="20"/>
        </w:rPr>
        <w:t>when</w:t>
      </w:r>
      <w:r w:rsidR="008F4048" w:rsidRPr="0040755E">
        <w:rPr>
          <w:rFonts w:ascii="Helvetica" w:hAnsi="Helvetica"/>
          <w:sz w:val="20"/>
          <w:szCs w:val="20"/>
        </w:rPr>
        <w:t xml:space="preserve"> influenc</w:t>
      </w:r>
      <w:r w:rsidR="00353EE5">
        <w:rPr>
          <w:rFonts w:ascii="Helvetica" w:hAnsi="Helvetica"/>
          <w:sz w:val="20"/>
          <w:szCs w:val="20"/>
        </w:rPr>
        <w:t>ing</w:t>
      </w:r>
      <w:r w:rsidR="008F4048">
        <w:rPr>
          <w:rFonts w:ascii="Helvetica" w:hAnsi="Helvetica"/>
          <w:sz w:val="20"/>
          <w:szCs w:val="20"/>
        </w:rPr>
        <w:t xml:space="preserve"> buyer perceptions. </w:t>
      </w:r>
      <w:r w:rsidR="008F4048" w:rsidRPr="0040755E">
        <w:rPr>
          <w:rFonts w:ascii="Helvetica" w:hAnsi="Helvetica"/>
          <w:sz w:val="20"/>
          <w:szCs w:val="20"/>
        </w:rPr>
        <w:t xml:space="preserve"> </w:t>
      </w:r>
      <w:r w:rsidR="008F4048">
        <w:rPr>
          <w:rFonts w:ascii="Helvetica" w:hAnsi="Helvetica"/>
          <w:sz w:val="20"/>
          <w:szCs w:val="20"/>
        </w:rPr>
        <w:t>The RFP Trap case study</w:t>
      </w:r>
      <w:r w:rsidR="008F4048" w:rsidRPr="0040755E">
        <w:rPr>
          <w:rFonts w:ascii="Helvetica" w:hAnsi="Helvetica"/>
          <w:sz w:val="20"/>
          <w:szCs w:val="20"/>
        </w:rPr>
        <w:t xml:space="preserve"> </w:t>
      </w:r>
      <w:r w:rsidR="008F4048">
        <w:rPr>
          <w:rFonts w:ascii="Helvetica" w:hAnsi="Helvetica"/>
          <w:sz w:val="20"/>
          <w:szCs w:val="20"/>
        </w:rPr>
        <w:t>is a</w:t>
      </w:r>
      <w:r w:rsidR="00B82841">
        <w:rPr>
          <w:rFonts w:ascii="Helvetica" w:hAnsi="Helvetica"/>
          <w:sz w:val="20"/>
          <w:szCs w:val="20"/>
        </w:rPr>
        <w:t xml:space="preserve"> real</w:t>
      </w:r>
      <w:r w:rsidR="008F4048">
        <w:rPr>
          <w:rFonts w:ascii="Helvetica" w:hAnsi="Helvetica"/>
          <w:sz w:val="20"/>
          <w:szCs w:val="20"/>
        </w:rPr>
        <w:t xml:space="preserve"> </w:t>
      </w:r>
      <w:r w:rsidR="00D6368C">
        <w:rPr>
          <w:rFonts w:ascii="Helvetica" w:hAnsi="Helvetica"/>
          <w:sz w:val="20"/>
          <w:szCs w:val="20"/>
        </w:rPr>
        <w:t>case</w:t>
      </w:r>
      <w:r w:rsidR="008F4048">
        <w:rPr>
          <w:rFonts w:ascii="Helvetica" w:hAnsi="Helvetica"/>
          <w:sz w:val="20"/>
          <w:szCs w:val="20"/>
        </w:rPr>
        <w:t xml:space="preserve"> of </w:t>
      </w:r>
      <w:r w:rsidR="00D6368C">
        <w:rPr>
          <w:rFonts w:ascii="Helvetica" w:hAnsi="Helvetica"/>
          <w:sz w:val="20"/>
          <w:szCs w:val="20"/>
        </w:rPr>
        <w:t xml:space="preserve">negative </w:t>
      </w:r>
      <w:r w:rsidR="008F4048">
        <w:rPr>
          <w:rFonts w:ascii="Helvetica" w:hAnsi="Helvetica"/>
          <w:sz w:val="20"/>
          <w:szCs w:val="20"/>
        </w:rPr>
        <w:t>perceptions form</w:t>
      </w:r>
      <w:r w:rsidR="00D6368C">
        <w:rPr>
          <w:rFonts w:ascii="Helvetica" w:hAnsi="Helvetica"/>
          <w:sz w:val="20"/>
          <w:szCs w:val="20"/>
        </w:rPr>
        <w:t>ing</w:t>
      </w:r>
      <w:r w:rsidR="008F4048" w:rsidRPr="0040755E">
        <w:rPr>
          <w:rFonts w:ascii="Helvetica" w:hAnsi="Helvetica"/>
          <w:sz w:val="20"/>
          <w:szCs w:val="20"/>
        </w:rPr>
        <w:t xml:space="preserve"> without seller influence</w:t>
      </w:r>
      <w:r w:rsidR="00D6368C">
        <w:rPr>
          <w:rFonts w:ascii="Helvetica" w:hAnsi="Helvetica"/>
          <w:sz w:val="20"/>
          <w:szCs w:val="20"/>
        </w:rPr>
        <w:t>.</w:t>
      </w:r>
    </w:p>
    <w:tbl>
      <w:tblPr>
        <w:tblStyle w:val="TableGrid"/>
        <w:tblW w:w="0" w:type="auto"/>
        <w:shd w:val="clear" w:color="auto" w:fill="D9D9D9" w:themeFill="background1" w:themeFillShade="D9"/>
        <w:tblLook w:val="04A0" w:firstRow="1" w:lastRow="0" w:firstColumn="1" w:lastColumn="0" w:noHBand="0" w:noVBand="1"/>
      </w:tblPr>
      <w:tblGrid>
        <w:gridCol w:w="9010"/>
      </w:tblGrid>
      <w:tr w:rsidR="00FB422A" w14:paraId="71806610" w14:textId="77777777" w:rsidTr="00FB422A">
        <w:tc>
          <w:tcPr>
            <w:tcW w:w="9010" w:type="dxa"/>
            <w:shd w:val="clear" w:color="auto" w:fill="D9D9D9" w:themeFill="background1" w:themeFillShade="D9"/>
          </w:tcPr>
          <w:p w14:paraId="09946525" w14:textId="616DB482" w:rsidR="00FB422A" w:rsidRPr="00522C84" w:rsidRDefault="00FB422A" w:rsidP="003474AC">
            <w:pPr>
              <w:spacing w:before="120" w:after="120"/>
              <w:jc w:val="both"/>
              <w:rPr>
                <w:rFonts w:ascii="Helvetica" w:hAnsi="Helvetica"/>
                <w:b/>
                <w:bCs/>
                <w:i/>
                <w:iCs/>
                <w:sz w:val="18"/>
                <w:szCs w:val="18"/>
              </w:rPr>
            </w:pPr>
            <w:r w:rsidRPr="00522C84">
              <w:rPr>
                <w:rFonts w:ascii="Helvetica" w:hAnsi="Helvetica"/>
                <w:b/>
                <w:bCs/>
                <w:i/>
                <w:iCs/>
                <w:sz w:val="18"/>
                <w:szCs w:val="18"/>
              </w:rPr>
              <w:t xml:space="preserve">The RFP Trap – the risk in the perception gap </w:t>
            </w:r>
          </w:p>
          <w:p w14:paraId="0181401F" w14:textId="7FD309CD" w:rsidR="00FB422A" w:rsidRPr="00522C84" w:rsidRDefault="00FB422A" w:rsidP="00FB422A">
            <w:pPr>
              <w:spacing w:after="120"/>
              <w:jc w:val="both"/>
              <w:rPr>
                <w:rFonts w:ascii="Helvetica" w:hAnsi="Helvetica"/>
                <w:i/>
                <w:iCs/>
                <w:sz w:val="16"/>
                <w:szCs w:val="16"/>
              </w:rPr>
            </w:pPr>
            <w:r w:rsidRPr="00522C84">
              <w:rPr>
                <w:rFonts w:ascii="Helvetica" w:hAnsi="Helvetica"/>
                <w:i/>
                <w:iCs/>
                <w:sz w:val="16"/>
                <w:szCs w:val="16"/>
              </w:rPr>
              <w:t xml:space="preserve">A bank provides trade finance services to a large </w:t>
            </w:r>
            <w:r w:rsidR="00B75AC0" w:rsidRPr="00522C84">
              <w:rPr>
                <w:rFonts w:ascii="Helvetica" w:hAnsi="Helvetica"/>
                <w:i/>
                <w:iCs/>
                <w:sz w:val="16"/>
                <w:szCs w:val="16"/>
              </w:rPr>
              <w:t>global</w:t>
            </w:r>
            <w:r w:rsidRPr="00522C84">
              <w:rPr>
                <w:rFonts w:ascii="Helvetica" w:hAnsi="Helvetica"/>
                <w:i/>
                <w:iCs/>
                <w:sz w:val="16"/>
                <w:szCs w:val="16"/>
              </w:rPr>
              <w:t xml:space="preserve"> healthcare organisation. The relationship generates annual revenue of USD 4 million for the bank. The healthcare business has been a </w:t>
            </w:r>
            <w:r w:rsidR="00B75AC0" w:rsidRPr="00522C84">
              <w:rPr>
                <w:rFonts w:ascii="Helvetica" w:hAnsi="Helvetica"/>
                <w:i/>
                <w:iCs/>
                <w:sz w:val="16"/>
                <w:szCs w:val="16"/>
              </w:rPr>
              <w:t xml:space="preserve">bank </w:t>
            </w:r>
            <w:r w:rsidRPr="00522C84">
              <w:rPr>
                <w:rFonts w:ascii="Helvetica" w:hAnsi="Helvetica"/>
                <w:i/>
                <w:iCs/>
                <w:sz w:val="16"/>
                <w:szCs w:val="16"/>
              </w:rPr>
              <w:t xml:space="preserve">client for more than 5 years and the bank </w:t>
            </w:r>
            <w:r w:rsidR="00B75AC0" w:rsidRPr="00522C84">
              <w:rPr>
                <w:rFonts w:ascii="Helvetica" w:hAnsi="Helvetica"/>
                <w:i/>
                <w:iCs/>
                <w:sz w:val="16"/>
                <w:szCs w:val="16"/>
              </w:rPr>
              <w:t>perceives</w:t>
            </w:r>
            <w:r w:rsidRPr="00522C84">
              <w:rPr>
                <w:rFonts w:ascii="Helvetica" w:hAnsi="Helvetica"/>
                <w:i/>
                <w:iCs/>
                <w:sz w:val="16"/>
                <w:szCs w:val="16"/>
              </w:rPr>
              <w:t xml:space="preserve"> the service </w:t>
            </w:r>
            <w:r w:rsidR="00B75AC0" w:rsidRPr="00522C84">
              <w:rPr>
                <w:rFonts w:ascii="Helvetica" w:hAnsi="Helvetica"/>
                <w:i/>
                <w:iCs/>
                <w:sz w:val="16"/>
                <w:szCs w:val="16"/>
              </w:rPr>
              <w:t xml:space="preserve">provision </w:t>
            </w:r>
            <w:r w:rsidRPr="00522C84">
              <w:rPr>
                <w:rFonts w:ascii="Helvetica" w:hAnsi="Helvetica"/>
                <w:i/>
                <w:iCs/>
                <w:sz w:val="16"/>
                <w:szCs w:val="16"/>
              </w:rPr>
              <w:t xml:space="preserve">has been satisfactory with few issues. </w:t>
            </w:r>
          </w:p>
          <w:p w14:paraId="5685A64C" w14:textId="4E0281A6" w:rsidR="00FB422A" w:rsidRPr="00522C84" w:rsidRDefault="00FB422A" w:rsidP="00FB422A">
            <w:pPr>
              <w:spacing w:after="120"/>
              <w:jc w:val="both"/>
              <w:rPr>
                <w:rFonts w:ascii="Helvetica" w:hAnsi="Helvetica"/>
                <w:i/>
                <w:iCs/>
                <w:sz w:val="16"/>
                <w:szCs w:val="16"/>
              </w:rPr>
            </w:pPr>
            <w:r w:rsidRPr="00522C84">
              <w:rPr>
                <w:rFonts w:ascii="Helvetica" w:hAnsi="Helvetica"/>
                <w:i/>
                <w:iCs/>
                <w:sz w:val="16"/>
                <w:szCs w:val="16"/>
              </w:rPr>
              <w:t xml:space="preserve">In a typical turn of events, </w:t>
            </w:r>
            <w:r w:rsidR="003474AC" w:rsidRPr="00522C84">
              <w:rPr>
                <w:rFonts w:ascii="Helvetica" w:hAnsi="Helvetica"/>
                <w:i/>
                <w:iCs/>
                <w:sz w:val="16"/>
                <w:szCs w:val="16"/>
              </w:rPr>
              <w:t>t</w:t>
            </w:r>
            <w:r w:rsidRPr="00522C84">
              <w:rPr>
                <w:rFonts w:ascii="Helvetica" w:hAnsi="Helvetica"/>
                <w:i/>
                <w:iCs/>
                <w:sz w:val="16"/>
                <w:szCs w:val="16"/>
              </w:rPr>
              <w:t xml:space="preserve">he </w:t>
            </w:r>
            <w:r w:rsidR="003474AC" w:rsidRPr="00522C84">
              <w:rPr>
                <w:rFonts w:ascii="Helvetica" w:hAnsi="Helvetica"/>
                <w:i/>
                <w:iCs/>
                <w:sz w:val="16"/>
                <w:szCs w:val="16"/>
              </w:rPr>
              <w:t>b</w:t>
            </w:r>
            <w:r w:rsidRPr="00522C84">
              <w:rPr>
                <w:rFonts w:ascii="Helvetica" w:hAnsi="Helvetica"/>
                <w:i/>
                <w:iCs/>
                <w:sz w:val="16"/>
                <w:szCs w:val="16"/>
              </w:rPr>
              <w:t>uyer advises the relationship manager that they are undertaking a review of their service providers and will be issuing an open market RFP for the trade finance services currently offered by the bank – they are invited to participate. The USD 4 million annual revenue is now at risk. The relationship manager believes a competitor has been talking to the healthcare company about how improved technology and processes can save them both time and money. The relationship manager</w:t>
            </w:r>
            <w:r w:rsidR="00B75AC0" w:rsidRPr="00522C84">
              <w:rPr>
                <w:rFonts w:ascii="Helvetica" w:hAnsi="Helvetica"/>
                <w:i/>
                <w:iCs/>
                <w:sz w:val="16"/>
                <w:szCs w:val="16"/>
              </w:rPr>
              <w:t xml:space="preserve"> suspects </w:t>
            </w:r>
            <w:r w:rsidRPr="00522C84">
              <w:rPr>
                <w:rFonts w:ascii="Helvetica" w:hAnsi="Helvetica"/>
                <w:i/>
                <w:iCs/>
                <w:sz w:val="16"/>
                <w:szCs w:val="16"/>
              </w:rPr>
              <w:t xml:space="preserve">they </w:t>
            </w:r>
            <w:r w:rsidR="00B75AC0" w:rsidRPr="00522C84">
              <w:rPr>
                <w:rFonts w:ascii="Helvetica" w:hAnsi="Helvetica"/>
                <w:i/>
                <w:iCs/>
                <w:sz w:val="16"/>
                <w:szCs w:val="16"/>
              </w:rPr>
              <w:t>could</w:t>
            </w:r>
            <w:r w:rsidRPr="00522C84">
              <w:rPr>
                <w:rFonts w:ascii="Helvetica" w:hAnsi="Helvetica"/>
                <w:i/>
                <w:iCs/>
                <w:sz w:val="16"/>
                <w:szCs w:val="16"/>
              </w:rPr>
              <w:t xml:space="preserve"> lose all or part of the revenue to the competitor or will have to provide the same services for lower </w:t>
            </w:r>
            <w:r w:rsidR="00B75AC0" w:rsidRPr="00522C84">
              <w:rPr>
                <w:rFonts w:ascii="Helvetica" w:hAnsi="Helvetica"/>
                <w:i/>
                <w:iCs/>
                <w:sz w:val="16"/>
                <w:szCs w:val="16"/>
              </w:rPr>
              <w:t>revenue</w:t>
            </w:r>
            <w:r w:rsidRPr="00522C84">
              <w:rPr>
                <w:rFonts w:ascii="Helvetica" w:hAnsi="Helvetica"/>
                <w:i/>
                <w:iCs/>
                <w:sz w:val="16"/>
                <w:szCs w:val="16"/>
              </w:rPr>
              <w:t>. Commercially this is a potential disaster</w:t>
            </w:r>
            <w:r w:rsidR="009E6DD9" w:rsidRPr="00522C84">
              <w:rPr>
                <w:rFonts w:ascii="Helvetica" w:hAnsi="Helvetica"/>
                <w:i/>
                <w:iCs/>
                <w:sz w:val="16"/>
                <w:szCs w:val="16"/>
              </w:rPr>
              <w:t>,</w:t>
            </w:r>
            <w:r w:rsidR="00B75AC0" w:rsidRPr="00522C84">
              <w:rPr>
                <w:rFonts w:ascii="Helvetica" w:hAnsi="Helvetica"/>
                <w:i/>
                <w:iCs/>
                <w:sz w:val="16"/>
                <w:szCs w:val="16"/>
              </w:rPr>
              <w:t xml:space="preserve"> </w:t>
            </w:r>
            <w:r w:rsidR="003474AC" w:rsidRPr="00522C84">
              <w:rPr>
                <w:rFonts w:ascii="Helvetica" w:hAnsi="Helvetica"/>
                <w:i/>
                <w:iCs/>
                <w:sz w:val="16"/>
                <w:szCs w:val="16"/>
              </w:rPr>
              <w:t>and, it</w:t>
            </w:r>
            <w:r w:rsidR="00B75AC0" w:rsidRPr="00522C84">
              <w:rPr>
                <w:rFonts w:ascii="Helvetica" w:hAnsi="Helvetica"/>
                <w:i/>
                <w:iCs/>
                <w:sz w:val="16"/>
                <w:szCs w:val="16"/>
              </w:rPr>
              <w:t xml:space="preserve"> is</w:t>
            </w:r>
            <w:r w:rsidRPr="00522C84">
              <w:rPr>
                <w:rFonts w:ascii="Helvetica" w:hAnsi="Helvetica"/>
                <w:i/>
                <w:iCs/>
                <w:sz w:val="16"/>
                <w:szCs w:val="16"/>
              </w:rPr>
              <w:t xml:space="preserve"> not an isolated case at this bank or </w:t>
            </w:r>
            <w:r w:rsidR="00B75AC0" w:rsidRPr="00522C84">
              <w:rPr>
                <w:rFonts w:ascii="Helvetica" w:hAnsi="Helvetica"/>
                <w:i/>
                <w:iCs/>
                <w:sz w:val="16"/>
                <w:szCs w:val="16"/>
              </w:rPr>
              <w:t>elsewhere.</w:t>
            </w:r>
          </w:p>
          <w:p w14:paraId="301D6453" w14:textId="5C20E508" w:rsidR="00D00876" w:rsidRPr="00522C84" w:rsidRDefault="00FB422A" w:rsidP="00FB422A">
            <w:pPr>
              <w:spacing w:after="120"/>
              <w:jc w:val="both"/>
              <w:rPr>
                <w:rFonts w:ascii="Helvetica" w:hAnsi="Helvetica"/>
                <w:i/>
                <w:iCs/>
                <w:sz w:val="16"/>
                <w:szCs w:val="16"/>
              </w:rPr>
            </w:pPr>
            <w:r w:rsidRPr="00522C84">
              <w:rPr>
                <w:rFonts w:ascii="Helvetica" w:hAnsi="Helvetica"/>
                <w:i/>
                <w:iCs/>
                <w:sz w:val="16"/>
                <w:szCs w:val="16"/>
              </w:rPr>
              <w:t xml:space="preserve">In </w:t>
            </w:r>
            <w:r w:rsidR="003474AC" w:rsidRPr="00522C84">
              <w:rPr>
                <w:rFonts w:ascii="Helvetica" w:hAnsi="Helvetica"/>
                <w:i/>
                <w:iCs/>
                <w:sz w:val="16"/>
                <w:szCs w:val="16"/>
              </w:rPr>
              <w:t xml:space="preserve">the opportunity </w:t>
            </w:r>
            <w:r w:rsidRPr="00522C84">
              <w:rPr>
                <w:rFonts w:ascii="Helvetica" w:hAnsi="Helvetica"/>
                <w:i/>
                <w:iCs/>
                <w:sz w:val="16"/>
                <w:szCs w:val="16"/>
              </w:rPr>
              <w:t xml:space="preserve">post-mortem we discover that the competition influenced the </w:t>
            </w:r>
            <w:r w:rsidR="009E6DD9" w:rsidRPr="00522C84">
              <w:rPr>
                <w:rFonts w:ascii="Helvetica" w:hAnsi="Helvetica"/>
                <w:i/>
                <w:iCs/>
                <w:sz w:val="16"/>
                <w:szCs w:val="16"/>
              </w:rPr>
              <w:t>b</w:t>
            </w:r>
            <w:r w:rsidRPr="00522C84">
              <w:rPr>
                <w:rFonts w:ascii="Helvetica" w:hAnsi="Helvetica"/>
                <w:i/>
                <w:iCs/>
                <w:sz w:val="16"/>
                <w:szCs w:val="16"/>
              </w:rPr>
              <w:t xml:space="preserve">uyer’s perception by creating and/or enlarging a sense of dissatisfaction with the existing service provision. </w:t>
            </w:r>
            <w:r w:rsidR="00B75AC0" w:rsidRPr="00522C84">
              <w:rPr>
                <w:rFonts w:ascii="Helvetica" w:hAnsi="Helvetica"/>
                <w:i/>
                <w:iCs/>
                <w:sz w:val="16"/>
                <w:szCs w:val="16"/>
              </w:rPr>
              <w:t>The bank</w:t>
            </w:r>
            <w:r w:rsidRPr="00522C84">
              <w:rPr>
                <w:rFonts w:ascii="Helvetica" w:hAnsi="Helvetica"/>
                <w:i/>
                <w:iCs/>
                <w:sz w:val="16"/>
                <w:szCs w:val="16"/>
              </w:rPr>
              <w:t xml:space="preserve"> perceived</w:t>
            </w:r>
            <w:r w:rsidR="00B75AC0" w:rsidRPr="00522C84">
              <w:rPr>
                <w:rFonts w:ascii="Helvetica" w:hAnsi="Helvetica"/>
                <w:i/>
                <w:iCs/>
                <w:sz w:val="16"/>
                <w:szCs w:val="16"/>
              </w:rPr>
              <w:t xml:space="preserve"> there to be few issues, h</w:t>
            </w:r>
            <w:r w:rsidRPr="00522C84">
              <w:rPr>
                <w:rFonts w:ascii="Helvetica" w:hAnsi="Helvetica"/>
                <w:i/>
                <w:iCs/>
                <w:sz w:val="16"/>
                <w:szCs w:val="16"/>
              </w:rPr>
              <w:t xml:space="preserve">owever, it is the customer’s perception that counts not the </w:t>
            </w:r>
            <w:r w:rsidR="00B15A67" w:rsidRPr="00522C84">
              <w:rPr>
                <w:rFonts w:ascii="Helvetica" w:hAnsi="Helvetica"/>
                <w:i/>
                <w:iCs/>
                <w:sz w:val="16"/>
                <w:szCs w:val="16"/>
              </w:rPr>
              <w:t>bank’s</w:t>
            </w:r>
            <w:r w:rsidRPr="00522C84">
              <w:rPr>
                <w:rFonts w:ascii="Helvetica" w:hAnsi="Helvetica"/>
                <w:i/>
                <w:iCs/>
                <w:sz w:val="16"/>
                <w:szCs w:val="16"/>
              </w:rPr>
              <w:t xml:space="preserve">. </w:t>
            </w:r>
            <w:r w:rsidR="00D00876" w:rsidRPr="00522C84">
              <w:rPr>
                <w:rFonts w:ascii="Helvetica" w:hAnsi="Helvetica"/>
                <w:i/>
                <w:iCs/>
                <w:sz w:val="16"/>
                <w:szCs w:val="16"/>
              </w:rPr>
              <w:t>T</w:t>
            </w:r>
            <w:r w:rsidR="00B75AC0" w:rsidRPr="00522C84">
              <w:rPr>
                <w:rFonts w:ascii="Helvetica" w:hAnsi="Helvetica"/>
                <w:i/>
                <w:iCs/>
                <w:sz w:val="16"/>
                <w:szCs w:val="16"/>
              </w:rPr>
              <w:t xml:space="preserve">he buyer’s satisfaction </w:t>
            </w:r>
            <w:r w:rsidR="00D00876" w:rsidRPr="00522C84">
              <w:rPr>
                <w:rFonts w:ascii="Helvetica" w:hAnsi="Helvetica"/>
                <w:i/>
                <w:iCs/>
                <w:sz w:val="16"/>
                <w:szCs w:val="16"/>
              </w:rPr>
              <w:t xml:space="preserve">level </w:t>
            </w:r>
            <w:r w:rsidR="00B75AC0" w:rsidRPr="00522C84">
              <w:rPr>
                <w:rFonts w:ascii="Helvetica" w:hAnsi="Helvetica"/>
                <w:i/>
                <w:iCs/>
                <w:sz w:val="16"/>
                <w:szCs w:val="16"/>
              </w:rPr>
              <w:t xml:space="preserve">started to </w:t>
            </w:r>
            <w:r w:rsidR="00D00876" w:rsidRPr="00522C84">
              <w:rPr>
                <w:rFonts w:ascii="Helvetica" w:hAnsi="Helvetica"/>
                <w:i/>
                <w:iCs/>
                <w:sz w:val="16"/>
                <w:szCs w:val="16"/>
              </w:rPr>
              <w:t>deteriorate</w:t>
            </w:r>
            <w:r w:rsidR="00B75AC0" w:rsidRPr="00522C84">
              <w:rPr>
                <w:rFonts w:ascii="Helvetica" w:hAnsi="Helvetica"/>
                <w:i/>
                <w:iCs/>
                <w:sz w:val="16"/>
                <w:szCs w:val="16"/>
              </w:rPr>
              <w:t xml:space="preserve">, </w:t>
            </w:r>
            <w:r w:rsidR="00D00876" w:rsidRPr="00522C84">
              <w:rPr>
                <w:rFonts w:ascii="Helvetica" w:hAnsi="Helvetica"/>
                <w:i/>
                <w:iCs/>
                <w:sz w:val="16"/>
                <w:szCs w:val="16"/>
              </w:rPr>
              <w:t>giving the competition an opportunity to paint a picture of an alternate service provision and the value that would offer. When the perceived level of dissatisfaction became sufficiently large enough, the Buyer acted and issued the RFP.</w:t>
            </w:r>
          </w:p>
          <w:p w14:paraId="0448EBF2" w14:textId="4A341693" w:rsidR="00FB422A" w:rsidRPr="00522C84" w:rsidRDefault="00D00876" w:rsidP="00FB422A">
            <w:pPr>
              <w:spacing w:after="120"/>
              <w:jc w:val="both"/>
              <w:rPr>
                <w:rFonts w:ascii="Helvetica" w:hAnsi="Helvetica"/>
                <w:i/>
                <w:iCs/>
                <w:sz w:val="16"/>
                <w:szCs w:val="16"/>
              </w:rPr>
            </w:pPr>
            <w:r w:rsidRPr="00522C84">
              <w:rPr>
                <w:rFonts w:ascii="Helvetica" w:hAnsi="Helvetica"/>
                <w:i/>
                <w:iCs/>
                <w:sz w:val="16"/>
                <w:szCs w:val="16"/>
              </w:rPr>
              <w:t>A perception gap appeared</w:t>
            </w:r>
            <w:r w:rsidR="003474AC" w:rsidRPr="00522C84">
              <w:rPr>
                <w:rFonts w:ascii="Helvetica" w:hAnsi="Helvetica"/>
                <w:i/>
                <w:iCs/>
                <w:sz w:val="16"/>
                <w:szCs w:val="16"/>
              </w:rPr>
              <w:t>,</w:t>
            </w:r>
            <w:r w:rsidR="00FB422A" w:rsidRPr="00522C84">
              <w:rPr>
                <w:rFonts w:ascii="Helvetica" w:hAnsi="Helvetica"/>
                <w:i/>
                <w:iCs/>
                <w:sz w:val="16"/>
                <w:szCs w:val="16"/>
              </w:rPr>
              <w:t xml:space="preserve"> because </w:t>
            </w:r>
            <w:r w:rsidRPr="00522C84">
              <w:rPr>
                <w:rFonts w:ascii="Helvetica" w:hAnsi="Helvetica"/>
                <w:i/>
                <w:iCs/>
                <w:sz w:val="16"/>
                <w:szCs w:val="16"/>
              </w:rPr>
              <w:t xml:space="preserve">the incumbent bank allowed the </w:t>
            </w:r>
            <w:r w:rsidR="003474AC" w:rsidRPr="00522C84">
              <w:rPr>
                <w:rFonts w:ascii="Helvetica" w:hAnsi="Helvetica"/>
                <w:i/>
                <w:iCs/>
                <w:sz w:val="16"/>
                <w:szCs w:val="16"/>
              </w:rPr>
              <w:t>b</w:t>
            </w:r>
            <w:r w:rsidRPr="00522C84">
              <w:rPr>
                <w:rFonts w:ascii="Helvetica" w:hAnsi="Helvetica"/>
                <w:i/>
                <w:iCs/>
                <w:sz w:val="16"/>
                <w:szCs w:val="16"/>
              </w:rPr>
              <w:t xml:space="preserve">uyer’s perceptions to form </w:t>
            </w:r>
            <w:r w:rsidR="003474AC" w:rsidRPr="00522C84">
              <w:rPr>
                <w:rFonts w:ascii="Helvetica" w:hAnsi="Helvetica"/>
                <w:i/>
                <w:iCs/>
                <w:sz w:val="16"/>
                <w:szCs w:val="16"/>
              </w:rPr>
              <w:t>without their influence</w:t>
            </w:r>
            <w:r w:rsidRPr="00522C84">
              <w:rPr>
                <w:rFonts w:ascii="Helvetica" w:hAnsi="Helvetica"/>
                <w:i/>
                <w:iCs/>
                <w:sz w:val="16"/>
                <w:szCs w:val="16"/>
              </w:rPr>
              <w:t>.</w:t>
            </w:r>
            <w:r w:rsidR="00FB422A" w:rsidRPr="00522C84">
              <w:rPr>
                <w:rFonts w:ascii="Helvetica" w:hAnsi="Helvetica"/>
                <w:i/>
                <w:iCs/>
                <w:sz w:val="16"/>
                <w:szCs w:val="16"/>
              </w:rPr>
              <w:t xml:space="preserve"> </w:t>
            </w:r>
            <w:r w:rsidRPr="00522C84">
              <w:rPr>
                <w:rFonts w:ascii="Helvetica" w:hAnsi="Helvetica"/>
                <w:i/>
                <w:iCs/>
                <w:sz w:val="16"/>
                <w:szCs w:val="16"/>
              </w:rPr>
              <w:t xml:space="preserve">The </w:t>
            </w:r>
            <w:r w:rsidR="00DD2C17" w:rsidRPr="00522C84">
              <w:rPr>
                <w:rFonts w:ascii="Helvetica" w:hAnsi="Helvetica"/>
                <w:i/>
                <w:iCs/>
                <w:sz w:val="16"/>
                <w:szCs w:val="16"/>
              </w:rPr>
              <w:t>l</w:t>
            </w:r>
            <w:r w:rsidR="00FB422A" w:rsidRPr="00522C84">
              <w:rPr>
                <w:rFonts w:ascii="Helvetica" w:hAnsi="Helvetica"/>
                <w:i/>
                <w:iCs/>
                <w:sz w:val="16"/>
                <w:szCs w:val="16"/>
              </w:rPr>
              <w:t>ack of intentional influence</w:t>
            </w:r>
            <w:r w:rsidR="003474AC" w:rsidRPr="00522C84">
              <w:rPr>
                <w:rFonts w:ascii="Helvetica" w:hAnsi="Helvetica"/>
                <w:i/>
                <w:iCs/>
                <w:sz w:val="16"/>
                <w:szCs w:val="16"/>
              </w:rPr>
              <w:t xml:space="preserve"> on the </w:t>
            </w:r>
            <w:r w:rsidR="004132B6" w:rsidRPr="00522C84">
              <w:rPr>
                <w:rFonts w:ascii="Helvetica" w:hAnsi="Helvetica"/>
                <w:i/>
                <w:iCs/>
                <w:sz w:val="16"/>
                <w:szCs w:val="16"/>
              </w:rPr>
              <w:t>buyer’s</w:t>
            </w:r>
            <w:r w:rsidR="00FB422A" w:rsidRPr="00522C84">
              <w:rPr>
                <w:rFonts w:ascii="Helvetica" w:hAnsi="Helvetica"/>
                <w:i/>
                <w:iCs/>
                <w:sz w:val="16"/>
                <w:szCs w:val="16"/>
              </w:rPr>
              <w:t xml:space="preserve"> </w:t>
            </w:r>
            <w:r w:rsidR="003474AC" w:rsidRPr="00522C84">
              <w:rPr>
                <w:rFonts w:ascii="Helvetica" w:hAnsi="Helvetica"/>
                <w:i/>
                <w:iCs/>
                <w:sz w:val="16"/>
                <w:szCs w:val="16"/>
              </w:rPr>
              <w:t xml:space="preserve">perception </w:t>
            </w:r>
            <w:r w:rsidRPr="00522C84">
              <w:rPr>
                <w:rFonts w:ascii="Helvetica" w:hAnsi="Helvetica"/>
                <w:i/>
                <w:iCs/>
                <w:sz w:val="16"/>
                <w:szCs w:val="16"/>
              </w:rPr>
              <w:t xml:space="preserve">opened the door for the </w:t>
            </w:r>
            <w:r w:rsidR="003474AC" w:rsidRPr="00522C84">
              <w:rPr>
                <w:rFonts w:ascii="Helvetica" w:hAnsi="Helvetica"/>
                <w:i/>
                <w:iCs/>
                <w:sz w:val="16"/>
                <w:szCs w:val="16"/>
              </w:rPr>
              <w:t xml:space="preserve">competition. This </w:t>
            </w:r>
            <w:r w:rsidR="00FB422A" w:rsidRPr="00522C84">
              <w:rPr>
                <w:rFonts w:ascii="Helvetica" w:hAnsi="Helvetica"/>
                <w:i/>
                <w:iCs/>
                <w:sz w:val="16"/>
                <w:szCs w:val="16"/>
              </w:rPr>
              <w:t>happened without the knowledge of the Seller.</w:t>
            </w:r>
            <w:r w:rsidRPr="00522C84">
              <w:rPr>
                <w:rFonts w:ascii="Helvetica" w:hAnsi="Helvetica"/>
                <w:i/>
                <w:iCs/>
                <w:sz w:val="16"/>
                <w:szCs w:val="16"/>
              </w:rPr>
              <w:t xml:space="preserve"> W</w:t>
            </w:r>
            <w:r w:rsidR="00FB422A" w:rsidRPr="00522C84">
              <w:rPr>
                <w:rFonts w:ascii="Helvetica" w:hAnsi="Helvetica"/>
                <w:i/>
                <w:iCs/>
                <w:sz w:val="16"/>
                <w:szCs w:val="16"/>
              </w:rPr>
              <w:t xml:space="preserve">ho knew the Buyer’s </w:t>
            </w:r>
            <w:r w:rsidRPr="00522C84">
              <w:rPr>
                <w:rFonts w:ascii="Helvetica" w:hAnsi="Helvetica"/>
                <w:i/>
                <w:iCs/>
                <w:sz w:val="16"/>
                <w:szCs w:val="16"/>
              </w:rPr>
              <w:t>perceived</w:t>
            </w:r>
            <w:r w:rsidR="00FB422A" w:rsidRPr="00522C84">
              <w:rPr>
                <w:rFonts w:ascii="Helvetica" w:hAnsi="Helvetica"/>
                <w:i/>
                <w:iCs/>
                <w:sz w:val="16"/>
                <w:szCs w:val="16"/>
              </w:rPr>
              <w:t xml:space="preserve"> dissatisfaction was been </w:t>
            </w:r>
            <w:r w:rsidR="000A61DF" w:rsidRPr="00522C84">
              <w:rPr>
                <w:rFonts w:ascii="Helvetica" w:hAnsi="Helvetica"/>
                <w:i/>
                <w:iCs/>
                <w:sz w:val="16"/>
                <w:szCs w:val="16"/>
              </w:rPr>
              <w:t xml:space="preserve">influenced and exacerbated </w:t>
            </w:r>
            <w:r w:rsidR="00FB422A" w:rsidRPr="00522C84">
              <w:rPr>
                <w:rFonts w:ascii="Helvetica" w:hAnsi="Helvetica"/>
                <w:i/>
                <w:iCs/>
                <w:sz w:val="16"/>
                <w:szCs w:val="16"/>
              </w:rPr>
              <w:t>by the competition to create a perception gap</w:t>
            </w:r>
            <w:r w:rsidRPr="00522C84">
              <w:rPr>
                <w:rFonts w:ascii="Helvetica" w:hAnsi="Helvetica"/>
                <w:i/>
                <w:iCs/>
                <w:sz w:val="16"/>
                <w:szCs w:val="16"/>
              </w:rPr>
              <w:t>?</w:t>
            </w:r>
            <w:r w:rsidR="00FB422A" w:rsidRPr="00522C84">
              <w:rPr>
                <w:rFonts w:ascii="Helvetica" w:hAnsi="Helvetica"/>
                <w:i/>
                <w:iCs/>
                <w:sz w:val="16"/>
                <w:szCs w:val="16"/>
              </w:rPr>
              <w:t xml:space="preserve"> </w:t>
            </w:r>
          </w:p>
          <w:p w14:paraId="2FABEBC3" w14:textId="3EFB555A" w:rsidR="00FB422A" w:rsidRPr="00FB422A" w:rsidRDefault="00DD2C17" w:rsidP="008B7C74">
            <w:pPr>
              <w:spacing w:after="120"/>
              <w:jc w:val="both"/>
              <w:rPr>
                <w:rFonts w:ascii="Helvetica" w:hAnsi="Helvetica"/>
                <w:sz w:val="16"/>
                <w:szCs w:val="16"/>
              </w:rPr>
            </w:pPr>
            <w:r w:rsidRPr="00522C84">
              <w:rPr>
                <w:rFonts w:ascii="Helvetica" w:hAnsi="Helvetica"/>
                <w:i/>
                <w:iCs/>
                <w:sz w:val="16"/>
                <w:szCs w:val="16"/>
              </w:rPr>
              <w:t>The b</w:t>
            </w:r>
            <w:r w:rsidR="000A61DF" w:rsidRPr="00522C84">
              <w:rPr>
                <w:rFonts w:ascii="Helvetica" w:hAnsi="Helvetica"/>
                <w:i/>
                <w:iCs/>
                <w:sz w:val="16"/>
                <w:szCs w:val="16"/>
              </w:rPr>
              <w:t>uyer</w:t>
            </w:r>
            <w:r w:rsidRPr="00522C84">
              <w:rPr>
                <w:rFonts w:ascii="Helvetica" w:hAnsi="Helvetica"/>
                <w:i/>
                <w:iCs/>
                <w:sz w:val="16"/>
                <w:szCs w:val="16"/>
              </w:rPr>
              <w:t xml:space="preserve"> had</w:t>
            </w:r>
            <w:r w:rsidR="00FB422A" w:rsidRPr="00522C84">
              <w:rPr>
                <w:rFonts w:ascii="Helvetica" w:hAnsi="Helvetica"/>
                <w:i/>
                <w:iCs/>
                <w:sz w:val="16"/>
                <w:szCs w:val="16"/>
              </w:rPr>
              <w:t xml:space="preserve"> little to lose</w:t>
            </w:r>
            <w:r w:rsidRPr="00522C84">
              <w:rPr>
                <w:rFonts w:ascii="Helvetica" w:hAnsi="Helvetica"/>
                <w:i/>
                <w:iCs/>
                <w:sz w:val="16"/>
                <w:szCs w:val="16"/>
              </w:rPr>
              <w:t xml:space="preserve"> in this situation</w:t>
            </w:r>
            <w:r w:rsidR="000A61DF" w:rsidRPr="00522C84">
              <w:rPr>
                <w:rFonts w:ascii="Helvetica" w:hAnsi="Helvetica"/>
                <w:i/>
                <w:iCs/>
                <w:sz w:val="16"/>
                <w:szCs w:val="16"/>
              </w:rPr>
              <w:t>;</w:t>
            </w:r>
            <w:r w:rsidR="00FB422A" w:rsidRPr="00522C84">
              <w:rPr>
                <w:rFonts w:ascii="Helvetica" w:hAnsi="Helvetica"/>
                <w:i/>
                <w:iCs/>
                <w:sz w:val="16"/>
                <w:szCs w:val="16"/>
              </w:rPr>
              <w:t xml:space="preserve"> they either stay</w:t>
            </w:r>
            <w:r w:rsidRPr="00522C84">
              <w:rPr>
                <w:rFonts w:ascii="Helvetica" w:hAnsi="Helvetica"/>
                <w:i/>
                <w:iCs/>
                <w:sz w:val="16"/>
                <w:szCs w:val="16"/>
              </w:rPr>
              <w:t xml:space="preserve">ed </w:t>
            </w:r>
            <w:r w:rsidR="00FB422A" w:rsidRPr="00522C84">
              <w:rPr>
                <w:rFonts w:ascii="Helvetica" w:hAnsi="Helvetica"/>
                <w:i/>
                <w:iCs/>
                <w:sz w:val="16"/>
                <w:szCs w:val="16"/>
              </w:rPr>
              <w:t>with the incumbent - having negotiated a cost reduction as a result of running a competitive RFP or they identif</w:t>
            </w:r>
            <w:r w:rsidRPr="00522C84">
              <w:rPr>
                <w:rFonts w:ascii="Helvetica" w:hAnsi="Helvetica"/>
                <w:i/>
                <w:iCs/>
                <w:sz w:val="16"/>
                <w:szCs w:val="16"/>
              </w:rPr>
              <w:t>ied</w:t>
            </w:r>
            <w:r w:rsidR="00FB422A" w:rsidRPr="00522C84">
              <w:rPr>
                <w:rFonts w:ascii="Helvetica" w:hAnsi="Helvetica"/>
                <w:i/>
                <w:iCs/>
                <w:sz w:val="16"/>
                <w:szCs w:val="16"/>
              </w:rPr>
              <w:t xml:space="preserve"> superior service provision. The incumbent bank, believe</w:t>
            </w:r>
            <w:r w:rsidRPr="00522C84">
              <w:rPr>
                <w:rFonts w:ascii="Helvetica" w:hAnsi="Helvetica"/>
                <w:i/>
                <w:iCs/>
                <w:sz w:val="16"/>
                <w:szCs w:val="16"/>
              </w:rPr>
              <w:t>d</w:t>
            </w:r>
            <w:r w:rsidR="00FB422A" w:rsidRPr="00522C84">
              <w:rPr>
                <w:rFonts w:ascii="Helvetica" w:hAnsi="Helvetica"/>
                <w:i/>
                <w:iCs/>
                <w:sz w:val="16"/>
                <w:szCs w:val="16"/>
              </w:rPr>
              <w:t xml:space="preserve"> retaining the business </w:t>
            </w:r>
            <w:r w:rsidRPr="00522C84">
              <w:rPr>
                <w:rFonts w:ascii="Helvetica" w:hAnsi="Helvetica"/>
                <w:i/>
                <w:iCs/>
                <w:sz w:val="16"/>
                <w:szCs w:val="16"/>
              </w:rPr>
              <w:t>was</w:t>
            </w:r>
            <w:r w:rsidR="00FB422A" w:rsidRPr="00522C84">
              <w:rPr>
                <w:rFonts w:ascii="Helvetica" w:hAnsi="Helvetica"/>
                <w:i/>
                <w:iCs/>
                <w:sz w:val="16"/>
                <w:szCs w:val="16"/>
              </w:rPr>
              <w:t xml:space="preserve"> critical after all, something is better than nothing </w:t>
            </w:r>
            <w:r w:rsidR="00513D76" w:rsidRPr="00522C84">
              <w:rPr>
                <w:rFonts w:ascii="Helvetica" w:hAnsi="Helvetica"/>
                <w:i/>
                <w:iCs/>
                <w:sz w:val="16"/>
                <w:szCs w:val="16"/>
              </w:rPr>
              <w:t xml:space="preserve">and </w:t>
            </w:r>
            <w:r w:rsidR="00FB422A" w:rsidRPr="00522C84">
              <w:rPr>
                <w:rFonts w:ascii="Helvetica" w:hAnsi="Helvetica"/>
                <w:i/>
                <w:iCs/>
                <w:sz w:val="16"/>
                <w:szCs w:val="16"/>
              </w:rPr>
              <w:t>swallow</w:t>
            </w:r>
            <w:r w:rsidRPr="00522C84">
              <w:rPr>
                <w:rFonts w:ascii="Helvetica" w:hAnsi="Helvetica"/>
                <w:i/>
                <w:iCs/>
                <w:sz w:val="16"/>
                <w:szCs w:val="16"/>
              </w:rPr>
              <w:t>ed</w:t>
            </w:r>
            <w:r w:rsidR="00FB422A" w:rsidRPr="00522C84">
              <w:rPr>
                <w:rFonts w:ascii="Helvetica" w:hAnsi="Helvetica"/>
                <w:i/>
                <w:iCs/>
                <w:sz w:val="16"/>
                <w:szCs w:val="16"/>
              </w:rPr>
              <w:t xml:space="preserve"> a </w:t>
            </w:r>
            <w:r w:rsidR="00513D76" w:rsidRPr="00522C84">
              <w:rPr>
                <w:rFonts w:ascii="Helvetica" w:hAnsi="Helvetica"/>
                <w:i/>
                <w:iCs/>
                <w:sz w:val="16"/>
                <w:szCs w:val="16"/>
              </w:rPr>
              <w:t xml:space="preserve">significant </w:t>
            </w:r>
            <w:r w:rsidR="00FB422A" w:rsidRPr="00522C84">
              <w:rPr>
                <w:rFonts w:ascii="Helvetica" w:hAnsi="Helvetica"/>
                <w:i/>
                <w:iCs/>
                <w:sz w:val="16"/>
                <w:szCs w:val="16"/>
              </w:rPr>
              <w:t>price reduction. Business costs have increased over 5-year</w:t>
            </w:r>
            <w:r w:rsidR="000A61DF" w:rsidRPr="00522C84">
              <w:rPr>
                <w:rFonts w:ascii="Helvetica" w:hAnsi="Helvetica"/>
                <w:i/>
                <w:iCs/>
                <w:sz w:val="16"/>
                <w:szCs w:val="16"/>
              </w:rPr>
              <w:t>s</w:t>
            </w:r>
            <w:r w:rsidR="00FB422A" w:rsidRPr="00522C84">
              <w:rPr>
                <w:rFonts w:ascii="Helvetica" w:hAnsi="Helvetica"/>
                <w:i/>
                <w:iCs/>
                <w:sz w:val="16"/>
                <w:szCs w:val="16"/>
              </w:rPr>
              <w:t xml:space="preserve">, but revenues have consequently </w:t>
            </w:r>
            <w:r w:rsidR="00B82841" w:rsidRPr="00522C84">
              <w:rPr>
                <w:rFonts w:ascii="Helvetica" w:hAnsi="Helvetica"/>
                <w:i/>
                <w:iCs/>
                <w:sz w:val="16"/>
                <w:szCs w:val="16"/>
              </w:rPr>
              <w:t xml:space="preserve">now </w:t>
            </w:r>
            <w:r w:rsidR="00FB422A" w:rsidRPr="00522C84">
              <w:rPr>
                <w:rFonts w:ascii="Helvetica" w:hAnsi="Helvetica"/>
                <w:i/>
                <w:iCs/>
                <w:sz w:val="16"/>
                <w:szCs w:val="16"/>
              </w:rPr>
              <w:t xml:space="preserve">dropped. The damage to </w:t>
            </w:r>
            <w:r w:rsidR="00B82841" w:rsidRPr="00522C84">
              <w:rPr>
                <w:rFonts w:ascii="Helvetica" w:hAnsi="Helvetica"/>
                <w:i/>
                <w:iCs/>
                <w:sz w:val="16"/>
                <w:szCs w:val="16"/>
              </w:rPr>
              <w:t>profitability has</w:t>
            </w:r>
            <w:r w:rsidR="00FB422A" w:rsidRPr="00522C84">
              <w:rPr>
                <w:rFonts w:ascii="Helvetica" w:hAnsi="Helvetica"/>
                <w:i/>
                <w:iCs/>
                <w:sz w:val="16"/>
                <w:szCs w:val="16"/>
              </w:rPr>
              <w:t xml:space="preserve"> a knock-on effect, playing into other business and strategic decision making; restructuring, expansion, contraction, budgeting and so on.</w:t>
            </w:r>
            <w:r w:rsidR="00FB422A" w:rsidRPr="00FB422A">
              <w:rPr>
                <w:rFonts w:ascii="Helvetica" w:hAnsi="Helvetica"/>
                <w:sz w:val="16"/>
                <w:szCs w:val="16"/>
              </w:rPr>
              <w:t xml:space="preserve">   </w:t>
            </w:r>
          </w:p>
        </w:tc>
      </w:tr>
    </w:tbl>
    <w:p w14:paraId="121A4145" w14:textId="4A0EF376" w:rsidR="004132B6" w:rsidRDefault="00513D76" w:rsidP="00524D53">
      <w:pPr>
        <w:spacing w:before="120" w:after="120"/>
        <w:jc w:val="both"/>
        <w:rPr>
          <w:rFonts w:ascii="Helvetica" w:hAnsi="Helvetica"/>
          <w:sz w:val="20"/>
          <w:szCs w:val="20"/>
        </w:rPr>
      </w:pPr>
      <w:r>
        <w:rPr>
          <w:rFonts w:ascii="Helvetica" w:hAnsi="Helvetica"/>
          <w:sz w:val="20"/>
          <w:szCs w:val="20"/>
        </w:rPr>
        <w:t xml:space="preserve"> What can we</w:t>
      </w:r>
      <w:r w:rsidR="004132B6">
        <w:rPr>
          <w:rFonts w:ascii="Helvetica" w:hAnsi="Helvetica"/>
          <w:sz w:val="20"/>
          <w:szCs w:val="20"/>
        </w:rPr>
        <w:t xml:space="preserve"> learn </w:t>
      </w:r>
      <w:r>
        <w:rPr>
          <w:rFonts w:ascii="Helvetica" w:hAnsi="Helvetica"/>
          <w:sz w:val="20"/>
          <w:szCs w:val="20"/>
        </w:rPr>
        <w:t xml:space="preserve">from </w:t>
      </w:r>
      <w:r w:rsidR="004132B6">
        <w:rPr>
          <w:rFonts w:ascii="Helvetica" w:hAnsi="Helvetica"/>
          <w:sz w:val="20"/>
          <w:szCs w:val="20"/>
        </w:rPr>
        <w:t xml:space="preserve">this </w:t>
      </w:r>
      <w:r w:rsidR="001F0225">
        <w:rPr>
          <w:rFonts w:ascii="Helvetica" w:hAnsi="Helvetica"/>
          <w:sz w:val="20"/>
          <w:szCs w:val="20"/>
        </w:rPr>
        <w:t>situation</w:t>
      </w:r>
      <w:r>
        <w:rPr>
          <w:rFonts w:ascii="Helvetica" w:hAnsi="Helvetica"/>
          <w:sz w:val="20"/>
          <w:szCs w:val="20"/>
        </w:rPr>
        <w:t>?</w:t>
      </w:r>
    </w:p>
    <w:p w14:paraId="716833D8" w14:textId="131F6005" w:rsidR="004132B6" w:rsidRPr="00513D76" w:rsidRDefault="00DD2C17" w:rsidP="003F19B8">
      <w:pPr>
        <w:pStyle w:val="ListParagraph"/>
        <w:numPr>
          <w:ilvl w:val="0"/>
          <w:numId w:val="13"/>
        </w:numPr>
        <w:spacing w:before="120" w:after="120"/>
        <w:ind w:left="567" w:hanging="283"/>
        <w:jc w:val="both"/>
        <w:rPr>
          <w:rFonts w:ascii="Helvetica" w:hAnsi="Helvetica"/>
          <w:sz w:val="18"/>
          <w:szCs w:val="18"/>
        </w:rPr>
      </w:pPr>
      <w:r w:rsidRPr="00513D76">
        <w:rPr>
          <w:rFonts w:ascii="Helvetica" w:hAnsi="Helvetica"/>
          <w:sz w:val="18"/>
          <w:szCs w:val="18"/>
        </w:rPr>
        <w:t xml:space="preserve">The </w:t>
      </w:r>
      <w:r w:rsidR="00513D76">
        <w:rPr>
          <w:rFonts w:ascii="Helvetica" w:hAnsi="Helvetica"/>
          <w:sz w:val="18"/>
          <w:szCs w:val="18"/>
        </w:rPr>
        <w:t>seller</w:t>
      </w:r>
      <w:r w:rsidR="004132B6" w:rsidRPr="00513D76">
        <w:rPr>
          <w:rFonts w:ascii="Helvetica" w:hAnsi="Helvetica"/>
          <w:sz w:val="18"/>
          <w:szCs w:val="18"/>
        </w:rPr>
        <w:t xml:space="preserve"> </w:t>
      </w:r>
      <w:r w:rsidRPr="00513D76">
        <w:rPr>
          <w:rFonts w:ascii="Helvetica" w:hAnsi="Helvetica"/>
          <w:sz w:val="18"/>
          <w:szCs w:val="18"/>
        </w:rPr>
        <w:t xml:space="preserve">was unaware a perception gap existed and </w:t>
      </w:r>
      <w:r w:rsidR="004132B6" w:rsidRPr="00513D76">
        <w:rPr>
          <w:rFonts w:ascii="Helvetica" w:hAnsi="Helvetica"/>
          <w:sz w:val="18"/>
          <w:szCs w:val="18"/>
        </w:rPr>
        <w:t xml:space="preserve">believed </w:t>
      </w:r>
      <w:r w:rsidR="00B82841">
        <w:rPr>
          <w:rFonts w:ascii="Helvetica" w:hAnsi="Helvetica"/>
          <w:sz w:val="18"/>
          <w:szCs w:val="18"/>
        </w:rPr>
        <w:t>their</w:t>
      </w:r>
      <w:r w:rsidR="004132B6" w:rsidRPr="00513D76">
        <w:rPr>
          <w:rFonts w:ascii="Helvetica" w:hAnsi="Helvetica"/>
          <w:sz w:val="18"/>
          <w:szCs w:val="18"/>
        </w:rPr>
        <w:t xml:space="preserve"> perception mattered more</w:t>
      </w:r>
      <w:r w:rsidR="00B82841">
        <w:rPr>
          <w:rFonts w:ascii="Helvetica" w:hAnsi="Helvetica"/>
          <w:sz w:val="18"/>
          <w:szCs w:val="18"/>
        </w:rPr>
        <w:t>.</w:t>
      </w:r>
    </w:p>
    <w:p w14:paraId="315250BD" w14:textId="64712AD5" w:rsidR="004132B6" w:rsidRPr="00513D76" w:rsidRDefault="00DE16C6" w:rsidP="003F19B8">
      <w:pPr>
        <w:pStyle w:val="ListParagraph"/>
        <w:numPr>
          <w:ilvl w:val="0"/>
          <w:numId w:val="13"/>
        </w:numPr>
        <w:spacing w:before="120" w:after="120"/>
        <w:ind w:left="567" w:hanging="283"/>
        <w:jc w:val="both"/>
        <w:rPr>
          <w:rFonts w:ascii="Helvetica" w:hAnsi="Helvetica"/>
          <w:sz w:val="18"/>
          <w:szCs w:val="18"/>
        </w:rPr>
      </w:pPr>
      <w:r w:rsidRPr="00513D76">
        <w:rPr>
          <w:rFonts w:ascii="Helvetica" w:hAnsi="Helvetica"/>
          <w:sz w:val="18"/>
          <w:szCs w:val="18"/>
        </w:rPr>
        <w:t>B</w:t>
      </w:r>
      <w:r w:rsidR="004132B6" w:rsidRPr="00513D76">
        <w:rPr>
          <w:rFonts w:ascii="Helvetica" w:hAnsi="Helvetica"/>
          <w:sz w:val="18"/>
          <w:szCs w:val="18"/>
        </w:rPr>
        <w:t xml:space="preserve">y the </w:t>
      </w:r>
      <w:r w:rsidR="00B82841">
        <w:rPr>
          <w:rFonts w:ascii="Helvetica" w:hAnsi="Helvetica"/>
          <w:sz w:val="18"/>
          <w:szCs w:val="18"/>
        </w:rPr>
        <w:t>time</w:t>
      </w:r>
      <w:r w:rsidR="004132B6" w:rsidRPr="00513D76">
        <w:rPr>
          <w:rFonts w:ascii="Helvetica" w:hAnsi="Helvetica"/>
          <w:sz w:val="18"/>
          <w:szCs w:val="18"/>
        </w:rPr>
        <w:t xml:space="preserve"> </w:t>
      </w:r>
      <w:r w:rsidR="005749BF">
        <w:rPr>
          <w:rFonts w:ascii="Helvetica" w:hAnsi="Helvetica"/>
          <w:sz w:val="18"/>
          <w:szCs w:val="18"/>
        </w:rPr>
        <w:t>this</w:t>
      </w:r>
      <w:r w:rsidR="004132B6" w:rsidRPr="00513D76">
        <w:rPr>
          <w:rFonts w:ascii="Helvetica" w:hAnsi="Helvetica"/>
          <w:sz w:val="18"/>
          <w:szCs w:val="18"/>
        </w:rPr>
        <w:t xml:space="preserve"> had come to the </w:t>
      </w:r>
      <w:r w:rsidR="00513D76">
        <w:rPr>
          <w:rFonts w:ascii="Helvetica" w:hAnsi="Helvetica"/>
          <w:sz w:val="18"/>
          <w:szCs w:val="18"/>
        </w:rPr>
        <w:t>seller’</w:t>
      </w:r>
      <w:r w:rsidR="004132B6" w:rsidRPr="00513D76">
        <w:rPr>
          <w:rFonts w:ascii="Helvetica" w:hAnsi="Helvetica"/>
          <w:sz w:val="18"/>
          <w:szCs w:val="18"/>
        </w:rPr>
        <w:t>s attention</w:t>
      </w:r>
      <w:r w:rsidRPr="00513D76">
        <w:rPr>
          <w:rFonts w:ascii="Helvetica" w:hAnsi="Helvetica"/>
          <w:sz w:val="18"/>
          <w:szCs w:val="18"/>
        </w:rPr>
        <w:t>,</w:t>
      </w:r>
      <w:r w:rsidR="004132B6" w:rsidRPr="00513D76">
        <w:rPr>
          <w:rFonts w:ascii="Helvetica" w:hAnsi="Helvetica"/>
          <w:sz w:val="18"/>
          <w:szCs w:val="18"/>
        </w:rPr>
        <w:t xml:space="preserve"> the buyer was </w:t>
      </w:r>
      <w:r w:rsidR="00EA23E9">
        <w:rPr>
          <w:rFonts w:ascii="Helvetica" w:hAnsi="Helvetica"/>
          <w:sz w:val="18"/>
          <w:szCs w:val="18"/>
        </w:rPr>
        <w:t>well</w:t>
      </w:r>
      <w:r w:rsidR="004132B6" w:rsidRPr="00513D76">
        <w:rPr>
          <w:rFonts w:ascii="Helvetica" w:hAnsi="Helvetica"/>
          <w:sz w:val="18"/>
          <w:szCs w:val="18"/>
        </w:rPr>
        <w:t xml:space="preserve"> progressed through</w:t>
      </w:r>
      <w:r w:rsidRPr="00513D76">
        <w:rPr>
          <w:rFonts w:ascii="Helvetica" w:hAnsi="Helvetica"/>
          <w:sz w:val="18"/>
          <w:szCs w:val="18"/>
        </w:rPr>
        <w:t xml:space="preserve"> their</w:t>
      </w:r>
      <w:r w:rsidR="004132B6" w:rsidRPr="00513D76">
        <w:rPr>
          <w:rFonts w:ascii="Helvetica" w:hAnsi="Helvetica"/>
          <w:sz w:val="18"/>
          <w:szCs w:val="18"/>
        </w:rPr>
        <w:t xml:space="preserve"> buying </w:t>
      </w:r>
      <w:r w:rsidR="00EA23E9">
        <w:rPr>
          <w:rFonts w:ascii="Helvetica" w:hAnsi="Helvetica"/>
          <w:sz w:val="18"/>
          <w:szCs w:val="18"/>
        </w:rPr>
        <w:t>journey</w:t>
      </w:r>
      <w:r w:rsidR="004132B6" w:rsidRPr="00513D76">
        <w:rPr>
          <w:rFonts w:ascii="Helvetica" w:hAnsi="Helvetica"/>
          <w:sz w:val="18"/>
          <w:szCs w:val="18"/>
        </w:rPr>
        <w:t xml:space="preserve"> and at the point of issuing </w:t>
      </w:r>
      <w:r w:rsidR="00353EE5">
        <w:rPr>
          <w:rFonts w:ascii="Helvetica" w:hAnsi="Helvetica"/>
          <w:sz w:val="18"/>
          <w:szCs w:val="18"/>
        </w:rPr>
        <w:t>the</w:t>
      </w:r>
      <w:r w:rsidR="004132B6" w:rsidRPr="00513D76">
        <w:rPr>
          <w:rFonts w:ascii="Helvetica" w:hAnsi="Helvetica"/>
          <w:sz w:val="18"/>
          <w:szCs w:val="18"/>
        </w:rPr>
        <w:t xml:space="preserve"> RFP.</w:t>
      </w:r>
    </w:p>
    <w:p w14:paraId="4F9F4E18" w14:textId="6C9C8E90" w:rsidR="004132B6" w:rsidRDefault="00EA23E9" w:rsidP="003F19B8">
      <w:pPr>
        <w:pStyle w:val="ListParagraph"/>
        <w:numPr>
          <w:ilvl w:val="0"/>
          <w:numId w:val="13"/>
        </w:numPr>
        <w:spacing w:before="120" w:after="120"/>
        <w:ind w:left="567" w:hanging="283"/>
        <w:jc w:val="both"/>
        <w:rPr>
          <w:rFonts w:ascii="Helvetica" w:hAnsi="Helvetica"/>
          <w:sz w:val="18"/>
          <w:szCs w:val="18"/>
        </w:rPr>
      </w:pPr>
      <w:r>
        <w:rPr>
          <w:rFonts w:ascii="Helvetica" w:hAnsi="Helvetica"/>
          <w:sz w:val="18"/>
          <w:szCs w:val="18"/>
        </w:rPr>
        <w:t>As</w:t>
      </w:r>
      <w:r w:rsidR="004132B6" w:rsidRPr="00513D76">
        <w:rPr>
          <w:rFonts w:ascii="Helvetica" w:hAnsi="Helvetica"/>
          <w:sz w:val="18"/>
          <w:szCs w:val="18"/>
        </w:rPr>
        <w:t xml:space="preserve"> the buyer was so progressed through their buying </w:t>
      </w:r>
      <w:r>
        <w:rPr>
          <w:rFonts w:ascii="Helvetica" w:hAnsi="Helvetica"/>
          <w:sz w:val="18"/>
          <w:szCs w:val="18"/>
        </w:rPr>
        <w:t>journey</w:t>
      </w:r>
      <w:r w:rsidR="004132B6" w:rsidRPr="00513D76">
        <w:rPr>
          <w:rFonts w:ascii="Helvetica" w:hAnsi="Helvetica"/>
          <w:sz w:val="18"/>
          <w:szCs w:val="18"/>
        </w:rPr>
        <w:t xml:space="preserve">, the seller was </w:t>
      </w:r>
      <w:r w:rsidR="00DD2C17" w:rsidRPr="00513D76">
        <w:rPr>
          <w:rFonts w:ascii="Helvetica" w:hAnsi="Helvetica"/>
          <w:sz w:val="18"/>
          <w:szCs w:val="18"/>
        </w:rPr>
        <w:t xml:space="preserve">not able to implement </w:t>
      </w:r>
      <w:r w:rsidR="000564DD" w:rsidRPr="00513D76">
        <w:rPr>
          <w:rFonts w:ascii="Helvetica" w:hAnsi="Helvetica"/>
          <w:sz w:val="18"/>
          <w:szCs w:val="18"/>
        </w:rPr>
        <w:t xml:space="preserve">pre-emptive </w:t>
      </w:r>
      <w:r w:rsidR="00DD2C17" w:rsidRPr="00513D76">
        <w:rPr>
          <w:rFonts w:ascii="Helvetica" w:hAnsi="Helvetica"/>
          <w:sz w:val="18"/>
          <w:szCs w:val="18"/>
        </w:rPr>
        <w:t>protective measures quick enough.</w:t>
      </w:r>
    </w:p>
    <w:p w14:paraId="4D162D96" w14:textId="48618F52" w:rsidR="00EA23E9" w:rsidRPr="00513D76" w:rsidRDefault="00EA23E9" w:rsidP="003F19B8">
      <w:pPr>
        <w:pStyle w:val="ListParagraph"/>
        <w:numPr>
          <w:ilvl w:val="0"/>
          <w:numId w:val="13"/>
        </w:numPr>
        <w:spacing w:before="120" w:after="120"/>
        <w:ind w:left="567" w:hanging="283"/>
        <w:jc w:val="both"/>
        <w:rPr>
          <w:rFonts w:ascii="Helvetica" w:hAnsi="Helvetica"/>
          <w:sz w:val="18"/>
          <w:szCs w:val="18"/>
        </w:rPr>
      </w:pPr>
      <w:r>
        <w:rPr>
          <w:rFonts w:ascii="Helvetica" w:hAnsi="Helvetica"/>
          <w:sz w:val="18"/>
          <w:szCs w:val="18"/>
        </w:rPr>
        <w:t>The perception gap became unbridgeable and</w:t>
      </w:r>
      <w:r w:rsidR="009B2EF3">
        <w:rPr>
          <w:rFonts w:ascii="Helvetica" w:hAnsi="Helvetica"/>
          <w:sz w:val="18"/>
          <w:szCs w:val="18"/>
        </w:rPr>
        <w:t xml:space="preserve"> reactive</w:t>
      </w:r>
      <w:r>
        <w:rPr>
          <w:rFonts w:ascii="Helvetica" w:hAnsi="Helvetica"/>
          <w:sz w:val="18"/>
          <w:szCs w:val="18"/>
        </w:rPr>
        <w:t xml:space="preserve"> attempts to </w:t>
      </w:r>
      <w:r w:rsidR="009B2EF3">
        <w:rPr>
          <w:rFonts w:ascii="Helvetica" w:hAnsi="Helvetica"/>
          <w:sz w:val="18"/>
          <w:szCs w:val="18"/>
        </w:rPr>
        <w:t xml:space="preserve">do </w:t>
      </w:r>
      <w:r>
        <w:rPr>
          <w:rFonts w:ascii="Helvetica" w:hAnsi="Helvetica"/>
          <w:sz w:val="18"/>
          <w:szCs w:val="18"/>
        </w:rPr>
        <w:t>so</w:t>
      </w:r>
      <w:r w:rsidR="009B2EF3">
        <w:rPr>
          <w:rFonts w:ascii="Helvetica" w:hAnsi="Helvetica"/>
          <w:sz w:val="18"/>
          <w:szCs w:val="18"/>
        </w:rPr>
        <w:t xml:space="preserve"> left the seller vulnerable</w:t>
      </w:r>
      <w:r>
        <w:rPr>
          <w:rFonts w:ascii="Helvetica" w:hAnsi="Helvetica"/>
          <w:sz w:val="18"/>
          <w:szCs w:val="18"/>
        </w:rPr>
        <w:t>.</w:t>
      </w:r>
    </w:p>
    <w:p w14:paraId="1FF330DE" w14:textId="379C3C47" w:rsidR="000564DD" w:rsidRPr="00513D76" w:rsidRDefault="004132B6" w:rsidP="003F19B8">
      <w:pPr>
        <w:pStyle w:val="ListParagraph"/>
        <w:numPr>
          <w:ilvl w:val="0"/>
          <w:numId w:val="13"/>
        </w:numPr>
        <w:spacing w:before="120" w:after="120"/>
        <w:ind w:left="567" w:hanging="283"/>
        <w:jc w:val="both"/>
        <w:rPr>
          <w:rFonts w:ascii="Helvetica" w:hAnsi="Helvetica"/>
          <w:sz w:val="18"/>
          <w:szCs w:val="18"/>
        </w:rPr>
      </w:pPr>
      <w:r w:rsidRPr="00513D76">
        <w:rPr>
          <w:rFonts w:ascii="Helvetica" w:hAnsi="Helvetica"/>
          <w:sz w:val="18"/>
          <w:szCs w:val="18"/>
        </w:rPr>
        <w:t>The seller</w:t>
      </w:r>
      <w:r w:rsidR="009B2EF3">
        <w:rPr>
          <w:rFonts w:ascii="Helvetica" w:hAnsi="Helvetica"/>
          <w:sz w:val="18"/>
          <w:szCs w:val="18"/>
        </w:rPr>
        <w:t>’s</w:t>
      </w:r>
      <w:r w:rsidRPr="00513D76">
        <w:rPr>
          <w:rFonts w:ascii="Helvetica" w:hAnsi="Helvetica"/>
          <w:sz w:val="18"/>
          <w:szCs w:val="18"/>
        </w:rPr>
        <w:t xml:space="preserve"> </w:t>
      </w:r>
      <w:r w:rsidR="009B2EF3" w:rsidRPr="00513D76">
        <w:rPr>
          <w:rFonts w:ascii="Helvetica" w:hAnsi="Helvetica"/>
          <w:sz w:val="18"/>
          <w:szCs w:val="18"/>
        </w:rPr>
        <w:t>unconscious</w:t>
      </w:r>
      <w:r w:rsidR="00DD2C17" w:rsidRPr="00513D76">
        <w:rPr>
          <w:rFonts w:ascii="Helvetica" w:hAnsi="Helvetica"/>
          <w:sz w:val="18"/>
          <w:szCs w:val="18"/>
        </w:rPr>
        <w:t xml:space="preserve"> </w:t>
      </w:r>
      <w:r w:rsidR="009B2EF3" w:rsidRPr="00513D76">
        <w:rPr>
          <w:rFonts w:ascii="Helvetica" w:hAnsi="Helvetica"/>
          <w:sz w:val="18"/>
          <w:szCs w:val="18"/>
        </w:rPr>
        <w:t>incompete</w:t>
      </w:r>
      <w:r w:rsidR="009B2EF3">
        <w:rPr>
          <w:rFonts w:ascii="Helvetica" w:hAnsi="Helvetica"/>
          <w:sz w:val="18"/>
          <w:szCs w:val="18"/>
        </w:rPr>
        <w:t xml:space="preserve">nce </w:t>
      </w:r>
      <w:r w:rsidR="00513D76">
        <w:rPr>
          <w:rFonts w:ascii="Helvetica" w:hAnsi="Helvetica"/>
          <w:sz w:val="18"/>
          <w:szCs w:val="18"/>
        </w:rPr>
        <w:t>impacted</w:t>
      </w:r>
      <w:r w:rsidR="000564DD" w:rsidRPr="00513D76">
        <w:rPr>
          <w:rFonts w:ascii="Helvetica" w:hAnsi="Helvetica"/>
          <w:sz w:val="18"/>
          <w:szCs w:val="18"/>
        </w:rPr>
        <w:t xml:space="preserve"> long-term business revenue.</w:t>
      </w:r>
    </w:p>
    <w:p w14:paraId="5F63F168" w14:textId="47EBFD62" w:rsidR="000564DD" w:rsidRPr="00513D76" w:rsidRDefault="000564DD" w:rsidP="003F19B8">
      <w:pPr>
        <w:pStyle w:val="ListParagraph"/>
        <w:numPr>
          <w:ilvl w:val="0"/>
          <w:numId w:val="13"/>
        </w:numPr>
        <w:spacing w:before="120" w:after="120"/>
        <w:ind w:left="567" w:hanging="283"/>
        <w:jc w:val="both"/>
        <w:rPr>
          <w:rFonts w:ascii="Helvetica" w:hAnsi="Helvetica"/>
          <w:sz w:val="18"/>
          <w:szCs w:val="18"/>
        </w:rPr>
      </w:pPr>
      <w:r w:rsidRPr="00513D76">
        <w:rPr>
          <w:rFonts w:ascii="Helvetica" w:hAnsi="Helvetica"/>
          <w:sz w:val="18"/>
          <w:szCs w:val="18"/>
        </w:rPr>
        <w:t>Sellers</w:t>
      </w:r>
      <w:r w:rsidR="00AA7C9E" w:rsidRPr="00513D76">
        <w:rPr>
          <w:rFonts w:ascii="Helvetica" w:hAnsi="Helvetica"/>
          <w:sz w:val="18"/>
          <w:szCs w:val="18"/>
        </w:rPr>
        <w:t xml:space="preserve"> need to </w:t>
      </w:r>
      <w:r w:rsidRPr="00513D76">
        <w:rPr>
          <w:rFonts w:ascii="Helvetica" w:hAnsi="Helvetica"/>
          <w:sz w:val="18"/>
          <w:szCs w:val="18"/>
        </w:rPr>
        <w:t>p</w:t>
      </w:r>
      <w:r w:rsidR="00DE2C29" w:rsidRPr="00513D76">
        <w:rPr>
          <w:rFonts w:ascii="Helvetica" w:hAnsi="Helvetica"/>
          <w:sz w:val="18"/>
          <w:szCs w:val="18"/>
        </w:rPr>
        <w:t xml:space="preserve">rotect </w:t>
      </w:r>
      <w:r w:rsidR="0019665E" w:rsidRPr="00513D76">
        <w:rPr>
          <w:rFonts w:ascii="Helvetica" w:hAnsi="Helvetica"/>
          <w:sz w:val="18"/>
          <w:szCs w:val="18"/>
        </w:rPr>
        <w:t>their</w:t>
      </w:r>
      <w:r w:rsidR="00513D76">
        <w:rPr>
          <w:rFonts w:ascii="Helvetica" w:hAnsi="Helvetica"/>
          <w:sz w:val="18"/>
          <w:szCs w:val="18"/>
        </w:rPr>
        <w:t xml:space="preserve"> buyer</w:t>
      </w:r>
      <w:r w:rsidR="00AA7C9E" w:rsidRPr="00513D76">
        <w:rPr>
          <w:rFonts w:ascii="Helvetica" w:hAnsi="Helvetica"/>
          <w:sz w:val="18"/>
          <w:szCs w:val="18"/>
        </w:rPr>
        <w:t xml:space="preserve"> relationship</w:t>
      </w:r>
      <w:r w:rsidR="0019665E" w:rsidRPr="00513D76">
        <w:rPr>
          <w:rFonts w:ascii="Helvetica" w:hAnsi="Helvetica"/>
          <w:sz w:val="18"/>
          <w:szCs w:val="18"/>
        </w:rPr>
        <w:t>s</w:t>
      </w:r>
      <w:r w:rsidR="00DE2C29" w:rsidRPr="00513D76">
        <w:rPr>
          <w:rFonts w:ascii="Helvetica" w:hAnsi="Helvetica"/>
          <w:sz w:val="18"/>
          <w:szCs w:val="18"/>
        </w:rPr>
        <w:t xml:space="preserve"> </w:t>
      </w:r>
      <w:r w:rsidRPr="00513D76">
        <w:rPr>
          <w:rFonts w:ascii="Helvetica" w:hAnsi="Helvetica"/>
          <w:sz w:val="18"/>
          <w:szCs w:val="18"/>
        </w:rPr>
        <w:t xml:space="preserve">with purposeful and targeted perception </w:t>
      </w:r>
      <w:r w:rsidR="00513D76">
        <w:rPr>
          <w:rFonts w:ascii="Helvetica" w:hAnsi="Helvetica"/>
          <w:sz w:val="18"/>
          <w:szCs w:val="18"/>
        </w:rPr>
        <w:t>development</w:t>
      </w:r>
      <w:r w:rsidR="00EA23E9">
        <w:rPr>
          <w:rFonts w:ascii="Helvetica" w:hAnsi="Helvetica"/>
          <w:sz w:val="18"/>
          <w:szCs w:val="18"/>
        </w:rPr>
        <w:t>.</w:t>
      </w:r>
    </w:p>
    <w:p w14:paraId="5FE33F75" w14:textId="51245C7A" w:rsidR="004132B6" w:rsidRPr="00513D76" w:rsidRDefault="005749BF" w:rsidP="003F19B8">
      <w:pPr>
        <w:pStyle w:val="ListParagraph"/>
        <w:numPr>
          <w:ilvl w:val="0"/>
          <w:numId w:val="13"/>
        </w:numPr>
        <w:spacing w:before="120" w:after="120"/>
        <w:ind w:left="567" w:hanging="283"/>
        <w:jc w:val="both"/>
        <w:rPr>
          <w:rFonts w:ascii="Helvetica" w:hAnsi="Helvetica"/>
          <w:sz w:val="18"/>
          <w:szCs w:val="18"/>
        </w:rPr>
      </w:pPr>
      <w:r>
        <w:rPr>
          <w:rFonts w:ascii="Helvetica" w:hAnsi="Helvetica"/>
          <w:sz w:val="18"/>
          <w:szCs w:val="18"/>
        </w:rPr>
        <w:t>T</w:t>
      </w:r>
      <w:r w:rsidR="00524D53" w:rsidRPr="00513D76">
        <w:rPr>
          <w:rFonts w:ascii="Helvetica" w:hAnsi="Helvetica"/>
          <w:sz w:val="18"/>
          <w:szCs w:val="18"/>
        </w:rPr>
        <w:t xml:space="preserve">he perception gap </w:t>
      </w:r>
      <w:r w:rsidR="00407C7F">
        <w:rPr>
          <w:rFonts w:ascii="Helvetica" w:hAnsi="Helvetica"/>
          <w:sz w:val="18"/>
          <w:szCs w:val="18"/>
        </w:rPr>
        <w:t>can be an</w:t>
      </w:r>
      <w:r w:rsidR="000564DD" w:rsidRPr="00513D76">
        <w:rPr>
          <w:rFonts w:ascii="Helvetica" w:hAnsi="Helvetica"/>
          <w:sz w:val="18"/>
          <w:szCs w:val="18"/>
        </w:rPr>
        <w:t xml:space="preserve"> offensive strategy</w:t>
      </w:r>
      <w:r w:rsidR="00524D53" w:rsidRPr="00513D76">
        <w:rPr>
          <w:rFonts w:ascii="Helvetica" w:hAnsi="Helvetica"/>
          <w:sz w:val="18"/>
          <w:szCs w:val="18"/>
        </w:rPr>
        <w:t xml:space="preserve"> </w:t>
      </w:r>
      <w:r w:rsidR="00376599" w:rsidRPr="00513D76">
        <w:rPr>
          <w:rFonts w:ascii="Helvetica" w:hAnsi="Helvetica"/>
          <w:sz w:val="18"/>
          <w:szCs w:val="18"/>
        </w:rPr>
        <w:t xml:space="preserve">to </w:t>
      </w:r>
      <w:r w:rsidR="00B82841">
        <w:rPr>
          <w:rFonts w:ascii="Helvetica" w:hAnsi="Helvetica"/>
          <w:sz w:val="18"/>
          <w:szCs w:val="18"/>
        </w:rPr>
        <w:t>influence a buyer’s perception</w:t>
      </w:r>
      <w:r w:rsidR="00524D53" w:rsidRPr="00513D76">
        <w:rPr>
          <w:rFonts w:ascii="Helvetica" w:hAnsi="Helvetica"/>
          <w:sz w:val="18"/>
          <w:szCs w:val="18"/>
        </w:rPr>
        <w:t xml:space="preserve">. </w:t>
      </w:r>
    </w:p>
    <w:p w14:paraId="2E034453" w14:textId="77777777" w:rsidR="00EF0855" w:rsidRDefault="009B2EF3" w:rsidP="001F0225">
      <w:pPr>
        <w:spacing w:before="120" w:after="120"/>
        <w:jc w:val="both"/>
        <w:rPr>
          <w:rFonts w:ascii="Helvetica" w:hAnsi="Helvetica"/>
          <w:sz w:val="20"/>
          <w:szCs w:val="20"/>
        </w:rPr>
      </w:pPr>
      <w:r>
        <w:rPr>
          <w:rFonts w:ascii="Helvetica" w:hAnsi="Helvetica"/>
          <w:sz w:val="20"/>
          <w:szCs w:val="20"/>
        </w:rPr>
        <w:t>Th</w:t>
      </w:r>
      <w:r w:rsidR="00B82841">
        <w:rPr>
          <w:rFonts w:ascii="Helvetica" w:hAnsi="Helvetica"/>
          <w:sz w:val="20"/>
          <w:szCs w:val="20"/>
        </w:rPr>
        <w:t>e</w:t>
      </w:r>
      <w:r>
        <w:rPr>
          <w:rFonts w:ascii="Helvetica" w:hAnsi="Helvetica"/>
          <w:sz w:val="20"/>
          <w:szCs w:val="20"/>
        </w:rPr>
        <w:t xml:space="preserve"> perception gap is a universal </w:t>
      </w:r>
      <w:r w:rsidR="0097310E">
        <w:rPr>
          <w:rFonts w:ascii="Helvetica" w:hAnsi="Helvetica"/>
          <w:sz w:val="20"/>
          <w:szCs w:val="20"/>
        </w:rPr>
        <w:t>phenomenon</w:t>
      </w:r>
      <w:r>
        <w:rPr>
          <w:rFonts w:ascii="Helvetica" w:hAnsi="Helvetica"/>
          <w:sz w:val="20"/>
          <w:szCs w:val="20"/>
        </w:rPr>
        <w:t xml:space="preserve"> that affects all sellers</w:t>
      </w:r>
      <w:r w:rsidR="001F0225">
        <w:rPr>
          <w:rFonts w:ascii="Helvetica" w:hAnsi="Helvetica"/>
          <w:sz w:val="20"/>
          <w:szCs w:val="20"/>
        </w:rPr>
        <w:t>, everywhere. It</w:t>
      </w:r>
      <w:r w:rsidR="00B82841">
        <w:rPr>
          <w:rFonts w:ascii="Helvetica" w:hAnsi="Helvetica"/>
          <w:sz w:val="20"/>
          <w:szCs w:val="20"/>
        </w:rPr>
        <w:t xml:space="preserve"> can work for or against the seller, which is why aware</w:t>
      </w:r>
      <w:r w:rsidR="001F0225">
        <w:rPr>
          <w:rFonts w:ascii="Helvetica" w:hAnsi="Helvetica"/>
          <w:sz w:val="20"/>
          <w:szCs w:val="20"/>
        </w:rPr>
        <w:t>ness</w:t>
      </w:r>
      <w:r w:rsidR="00B82841">
        <w:rPr>
          <w:rFonts w:ascii="Helvetica" w:hAnsi="Helvetica"/>
          <w:sz w:val="20"/>
          <w:szCs w:val="20"/>
        </w:rPr>
        <w:t xml:space="preserve"> of the buyer’s perception</w:t>
      </w:r>
      <w:r w:rsidR="001F0225">
        <w:rPr>
          <w:rFonts w:ascii="Helvetica" w:hAnsi="Helvetica"/>
          <w:sz w:val="20"/>
          <w:szCs w:val="20"/>
        </w:rPr>
        <w:t xml:space="preserve"> is </w:t>
      </w:r>
      <w:r w:rsidR="005749BF">
        <w:rPr>
          <w:rFonts w:ascii="Helvetica" w:hAnsi="Helvetica"/>
          <w:sz w:val="20"/>
          <w:szCs w:val="20"/>
        </w:rPr>
        <w:t>critical</w:t>
      </w:r>
      <w:r w:rsidR="001F0225">
        <w:rPr>
          <w:rFonts w:ascii="Helvetica" w:hAnsi="Helvetica"/>
          <w:sz w:val="20"/>
          <w:szCs w:val="20"/>
        </w:rPr>
        <w:t>. If a perception gap exists, this may jeopardise the seller’s ability to win a sale, sell more or even maintain current revenue. The question we</w:t>
      </w:r>
      <w:r w:rsidR="0097310E">
        <w:rPr>
          <w:rFonts w:ascii="Helvetica" w:hAnsi="Helvetica"/>
          <w:sz w:val="20"/>
          <w:szCs w:val="20"/>
        </w:rPr>
        <w:t xml:space="preserve"> set out to</w:t>
      </w:r>
      <w:r w:rsidR="001F0225">
        <w:rPr>
          <w:rFonts w:ascii="Helvetica" w:hAnsi="Helvetica"/>
          <w:sz w:val="20"/>
          <w:szCs w:val="20"/>
        </w:rPr>
        <w:t xml:space="preserve"> </w:t>
      </w:r>
      <w:r w:rsidR="00353EE5">
        <w:rPr>
          <w:rFonts w:ascii="Helvetica" w:hAnsi="Helvetica"/>
          <w:sz w:val="20"/>
          <w:szCs w:val="20"/>
        </w:rPr>
        <w:t>answer</w:t>
      </w:r>
      <w:r w:rsidR="001F0225">
        <w:rPr>
          <w:rFonts w:ascii="Helvetica" w:hAnsi="Helvetica"/>
          <w:sz w:val="20"/>
          <w:szCs w:val="20"/>
        </w:rPr>
        <w:t xml:space="preserve"> in this </w:t>
      </w:r>
      <w:r w:rsidR="00353EE5">
        <w:rPr>
          <w:rFonts w:ascii="Helvetica" w:hAnsi="Helvetica"/>
          <w:sz w:val="20"/>
          <w:szCs w:val="20"/>
        </w:rPr>
        <w:t xml:space="preserve">paper is </w:t>
      </w:r>
      <w:r w:rsidR="001F0225">
        <w:rPr>
          <w:rFonts w:ascii="Helvetica" w:hAnsi="Helvetica"/>
          <w:sz w:val="20"/>
          <w:szCs w:val="20"/>
        </w:rPr>
        <w:t xml:space="preserve">how </w:t>
      </w:r>
      <w:r w:rsidR="00353EE5">
        <w:rPr>
          <w:rFonts w:ascii="Helvetica" w:hAnsi="Helvetica"/>
          <w:sz w:val="20"/>
          <w:szCs w:val="20"/>
        </w:rPr>
        <w:t>to drive different selling behaviours</w:t>
      </w:r>
      <w:r w:rsidR="00EF0855">
        <w:rPr>
          <w:rFonts w:ascii="Helvetica" w:hAnsi="Helvetica"/>
          <w:sz w:val="20"/>
          <w:szCs w:val="20"/>
        </w:rPr>
        <w:t>; not just to prevent situations and losses such as this, but to grow wallet and market share.</w:t>
      </w:r>
      <w:r w:rsidR="001F0225">
        <w:rPr>
          <w:rFonts w:ascii="Helvetica" w:hAnsi="Helvetica"/>
          <w:sz w:val="20"/>
          <w:szCs w:val="20"/>
        </w:rPr>
        <w:t xml:space="preserve"> </w:t>
      </w:r>
    </w:p>
    <w:p w14:paraId="33201217" w14:textId="57D8AA1F" w:rsidR="008F4048" w:rsidRDefault="001F0225" w:rsidP="001F0225">
      <w:pPr>
        <w:spacing w:before="120" w:after="120"/>
        <w:jc w:val="both"/>
        <w:rPr>
          <w:rFonts w:ascii="Helvetica" w:hAnsi="Helvetica"/>
          <w:sz w:val="20"/>
          <w:szCs w:val="20"/>
        </w:rPr>
      </w:pPr>
      <w:r>
        <w:rPr>
          <w:rFonts w:ascii="Helvetica" w:hAnsi="Helvetica"/>
          <w:sz w:val="20"/>
          <w:szCs w:val="20"/>
        </w:rPr>
        <w:t>The first step is conscious awareness of the perception gap and to assist with this, we characterise four iterations</w:t>
      </w:r>
      <w:r w:rsidR="0097310E">
        <w:rPr>
          <w:rFonts w:ascii="Helvetica" w:hAnsi="Helvetica"/>
          <w:sz w:val="20"/>
          <w:szCs w:val="20"/>
        </w:rPr>
        <w:t xml:space="preserve"> of the perception gap</w:t>
      </w:r>
      <w:r>
        <w:rPr>
          <w:rFonts w:ascii="Helvetica" w:hAnsi="Helvetica"/>
          <w:sz w:val="20"/>
          <w:szCs w:val="20"/>
        </w:rPr>
        <w:t xml:space="preserve"> in this paper. Then we</w:t>
      </w:r>
      <w:r w:rsidR="009B2EF3">
        <w:rPr>
          <w:rFonts w:ascii="Helvetica" w:hAnsi="Helvetica"/>
          <w:sz w:val="20"/>
          <w:szCs w:val="20"/>
        </w:rPr>
        <w:t xml:space="preserve"> provide sellers with a systematised approach to address t</w:t>
      </w:r>
      <w:r w:rsidR="00353EE5">
        <w:rPr>
          <w:rFonts w:ascii="Helvetica" w:hAnsi="Helvetica"/>
          <w:sz w:val="20"/>
          <w:szCs w:val="20"/>
        </w:rPr>
        <w:t>hese</w:t>
      </w:r>
      <w:r w:rsidR="009B2EF3">
        <w:rPr>
          <w:rFonts w:ascii="Helvetica" w:hAnsi="Helvetica"/>
          <w:sz w:val="20"/>
          <w:szCs w:val="20"/>
        </w:rPr>
        <w:t xml:space="preserve"> very real selling challenge</w:t>
      </w:r>
      <w:r w:rsidR="00353EE5">
        <w:rPr>
          <w:rFonts w:ascii="Helvetica" w:hAnsi="Helvetica"/>
          <w:sz w:val="20"/>
          <w:szCs w:val="20"/>
        </w:rPr>
        <w:t>s</w:t>
      </w:r>
      <w:r>
        <w:rPr>
          <w:rFonts w:ascii="Helvetica" w:hAnsi="Helvetica"/>
          <w:sz w:val="20"/>
          <w:szCs w:val="20"/>
        </w:rPr>
        <w:t>, because to remain unconsciously competent about the perception gap</w:t>
      </w:r>
      <w:r w:rsidR="008F4048" w:rsidRPr="0040755E">
        <w:rPr>
          <w:rFonts w:ascii="Helvetica" w:hAnsi="Helvetica"/>
          <w:sz w:val="20"/>
          <w:szCs w:val="20"/>
        </w:rPr>
        <w:t xml:space="preserve"> is</w:t>
      </w:r>
      <w:r>
        <w:rPr>
          <w:rFonts w:ascii="Helvetica" w:hAnsi="Helvetica"/>
          <w:sz w:val="20"/>
          <w:szCs w:val="20"/>
        </w:rPr>
        <w:t xml:space="preserve"> just</w:t>
      </w:r>
      <w:r w:rsidR="008F4048" w:rsidRPr="0040755E">
        <w:rPr>
          <w:rFonts w:ascii="Helvetica" w:hAnsi="Helvetica"/>
          <w:sz w:val="20"/>
          <w:szCs w:val="20"/>
        </w:rPr>
        <w:t xml:space="preserve"> strategically too high risk</w:t>
      </w:r>
      <w:r>
        <w:rPr>
          <w:rFonts w:ascii="Helvetica" w:hAnsi="Helvetica"/>
          <w:sz w:val="20"/>
          <w:szCs w:val="20"/>
        </w:rPr>
        <w:t>.</w:t>
      </w:r>
    </w:p>
    <w:p w14:paraId="4F2C9C85" w14:textId="555911CF" w:rsidR="0024643E" w:rsidRPr="00937764" w:rsidRDefault="007E46D1" w:rsidP="00524D53">
      <w:pPr>
        <w:spacing w:after="120"/>
        <w:jc w:val="both"/>
        <w:rPr>
          <w:rFonts w:ascii="Helvetica" w:hAnsi="Helvetica"/>
          <w:b/>
          <w:bCs/>
          <w:sz w:val="28"/>
          <w:szCs w:val="28"/>
        </w:rPr>
      </w:pPr>
      <w:r w:rsidRPr="00937764">
        <w:rPr>
          <w:rFonts w:ascii="Helvetica" w:hAnsi="Helvetica"/>
          <w:b/>
          <w:bCs/>
          <w:sz w:val="28"/>
          <w:szCs w:val="28"/>
        </w:rPr>
        <w:lastRenderedPageBreak/>
        <w:t>Solvin</w:t>
      </w:r>
      <w:r w:rsidR="005749BF" w:rsidRPr="00937764">
        <w:rPr>
          <w:rFonts w:ascii="Helvetica" w:hAnsi="Helvetica"/>
          <w:b/>
          <w:bCs/>
          <w:sz w:val="28"/>
          <w:szCs w:val="28"/>
        </w:rPr>
        <w:t>g the Perception Gap Part 1: T</w:t>
      </w:r>
      <w:r w:rsidRPr="00937764">
        <w:rPr>
          <w:rFonts w:ascii="Helvetica" w:hAnsi="Helvetica"/>
          <w:b/>
          <w:bCs/>
          <w:sz w:val="28"/>
          <w:szCs w:val="28"/>
        </w:rPr>
        <w:t xml:space="preserve">he </w:t>
      </w:r>
      <w:r w:rsidR="005749BF" w:rsidRPr="00937764">
        <w:rPr>
          <w:rFonts w:ascii="Helvetica" w:hAnsi="Helvetica"/>
          <w:b/>
          <w:bCs/>
          <w:sz w:val="28"/>
          <w:szCs w:val="28"/>
        </w:rPr>
        <w:t>M</w:t>
      </w:r>
      <w:r w:rsidRPr="00937764">
        <w:rPr>
          <w:rFonts w:ascii="Helvetica" w:hAnsi="Helvetica"/>
          <w:b/>
          <w:bCs/>
          <w:sz w:val="28"/>
          <w:szCs w:val="28"/>
        </w:rPr>
        <w:t xml:space="preserve">arket </w:t>
      </w:r>
      <w:r w:rsidR="005749BF" w:rsidRPr="00937764">
        <w:rPr>
          <w:rFonts w:ascii="Helvetica" w:hAnsi="Helvetica"/>
          <w:b/>
          <w:bCs/>
          <w:sz w:val="28"/>
          <w:szCs w:val="28"/>
        </w:rPr>
        <w:t>for</w:t>
      </w:r>
      <w:r w:rsidRPr="00937764">
        <w:rPr>
          <w:rFonts w:ascii="Helvetica" w:hAnsi="Helvetica"/>
          <w:b/>
          <w:bCs/>
          <w:sz w:val="28"/>
          <w:szCs w:val="28"/>
        </w:rPr>
        <w:t xml:space="preserve"> </w:t>
      </w:r>
      <w:r w:rsidR="005749BF" w:rsidRPr="00937764">
        <w:rPr>
          <w:rFonts w:ascii="Helvetica" w:hAnsi="Helvetica"/>
          <w:b/>
          <w:bCs/>
          <w:sz w:val="28"/>
          <w:szCs w:val="28"/>
        </w:rPr>
        <w:t>S</w:t>
      </w:r>
      <w:r w:rsidRPr="00937764">
        <w:rPr>
          <w:rFonts w:ascii="Helvetica" w:hAnsi="Helvetica"/>
          <w:b/>
          <w:bCs/>
          <w:sz w:val="28"/>
          <w:szCs w:val="28"/>
        </w:rPr>
        <w:t>olutions</w:t>
      </w:r>
    </w:p>
    <w:p w14:paraId="27AED0C5" w14:textId="77777777" w:rsidR="00341C08" w:rsidRDefault="00895587" w:rsidP="007E46D1">
      <w:pPr>
        <w:spacing w:after="120"/>
        <w:jc w:val="both"/>
        <w:rPr>
          <w:rFonts w:ascii="Helvetica" w:hAnsi="Helvetica"/>
          <w:sz w:val="20"/>
          <w:szCs w:val="20"/>
        </w:rPr>
      </w:pPr>
      <w:r>
        <w:rPr>
          <w:rFonts w:ascii="Helvetica" w:hAnsi="Helvetica"/>
          <w:noProof/>
          <w:sz w:val="20"/>
          <w:szCs w:val="20"/>
        </w:rPr>
        <w:drawing>
          <wp:anchor distT="0" distB="0" distL="114300" distR="114300" simplePos="0" relativeHeight="251703808" behindDoc="1" locked="0" layoutInCell="1" allowOverlap="1" wp14:anchorId="29CB7B34" wp14:editId="08B996B6">
            <wp:simplePos x="0" y="0"/>
            <wp:positionH relativeFrom="column">
              <wp:posOffset>2716082</wp:posOffset>
            </wp:positionH>
            <wp:positionV relativeFrom="paragraph">
              <wp:posOffset>53340</wp:posOffset>
            </wp:positionV>
            <wp:extent cx="2957830" cy="2842260"/>
            <wp:effectExtent l="0" t="0" r="1270" b="2540"/>
            <wp:wrapTight wrapText="bothSides">
              <wp:wrapPolygon edited="0">
                <wp:start x="0" y="0"/>
                <wp:lineTo x="0" y="21523"/>
                <wp:lineTo x="21517" y="21523"/>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yer Engagement Spectrum.pdf"/>
                    <pic:cNvPicPr/>
                  </pic:nvPicPr>
                  <pic:blipFill>
                    <a:blip r:embed="rId9">
                      <a:extLst>
                        <a:ext uri="{28A0092B-C50C-407E-A947-70E740481C1C}">
                          <a14:useLocalDpi xmlns:a14="http://schemas.microsoft.com/office/drawing/2010/main" val="0"/>
                        </a:ext>
                      </a:extLst>
                    </a:blip>
                    <a:stretch>
                      <a:fillRect/>
                    </a:stretch>
                  </pic:blipFill>
                  <pic:spPr>
                    <a:xfrm>
                      <a:off x="0" y="0"/>
                      <a:ext cx="2957830" cy="2842260"/>
                    </a:xfrm>
                    <a:prstGeom prst="rect">
                      <a:avLst/>
                    </a:prstGeom>
                  </pic:spPr>
                </pic:pic>
              </a:graphicData>
            </a:graphic>
            <wp14:sizeRelH relativeFrom="page">
              <wp14:pctWidth>0</wp14:pctWidth>
            </wp14:sizeRelH>
            <wp14:sizeRelV relativeFrom="page">
              <wp14:pctHeight>0</wp14:pctHeight>
            </wp14:sizeRelV>
          </wp:anchor>
        </w:drawing>
      </w:r>
      <w:r w:rsidR="00D229F9">
        <w:rPr>
          <w:rFonts w:ascii="Helvetica" w:hAnsi="Helvetica"/>
          <w:noProof/>
          <w:sz w:val="20"/>
          <w:szCs w:val="20"/>
        </w:rPr>
        <w:t>Today’s</w:t>
      </w:r>
      <w:r w:rsidR="005749BF">
        <w:rPr>
          <w:rFonts w:ascii="Helvetica" w:hAnsi="Helvetica"/>
          <w:sz w:val="20"/>
          <w:szCs w:val="20"/>
        </w:rPr>
        <w:t xml:space="preserve"> seller</w:t>
      </w:r>
      <w:r w:rsidR="00D229F9">
        <w:rPr>
          <w:rFonts w:ascii="Helvetica" w:hAnsi="Helvetica"/>
          <w:sz w:val="20"/>
          <w:szCs w:val="20"/>
        </w:rPr>
        <w:t>s</w:t>
      </w:r>
      <w:r w:rsidR="005749BF">
        <w:rPr>
          <w:rFonts w:ascii="Helvetica" w:hAnsi="Helvetica"/>
          <w:sz w:val="20"/>
          <w:szCs w:val="20"/>
        </w:rPr>
        <w:t xml:space="preserve"> </w:t>
      </w:r>
      <w:r>
        <w:rPr>
          <w:rFonts w:ascii="Helvetica" w:hAnsi="Helvetica"/>
          <w:sz w:val="20"/>
          <w:szCs w:val="20"/>
        </w:rPr>
        <w:t>must</w:t>
      </w:r>
      <w:r w:rsidR="007E46D1">
        <w:rPr>
          <w:rFonts w:ascii="Helvetica" w:hAnsi="Helvetica"/>
          <w:sz w:val="20"/>
          <w:szCs w:val="20"/>
        </w:rPr>
        <w:t xml:space="preserve"> be </w:t>
      </w:r>
      <w:r w:rsidR="00D229F9">
        <w:rPr>
          <w:rFonts w:ascii="Helvetica" w:hAnsi="Helvetica"/>
          <w:sz w:val="20"/>
          <w:szCs w:val="20"/>
        </w:rPr>
        <w:t>capab</w:t>
      </w:r>
      <w:r w:rsidR="007E46D1">
        <w:rPr>
          <w:rFonts w:ascii="Helvetica" w:hAnsi="Helvetica"/>
          <w:sz w:val="20"/>
          <w:szCs w:val="20"/>
        </w:rPr>
        <w:t xml:space="preserve">le </w:t>
      </w:r>
      <w:r w:rsidR="00D229F9">
        <w:rPr>
          <w:rFonts w:ascii="Helvetica" w:hAnsi="Helvetica"/>
          <w:sz w:val="20"/>
          <w:szCs w:val="20"/>
        </w:rPr>
        <w:t>of</w:t>
      </w:r>
      <w:r w:rsidR="007E46D1" w:rsidRPr="007317A8">
        <w:rPr>
          <w:rFonts w:ascii="Helvetica" w:hAnsi="Helvetica"/>
          <w:sz w:val="20"/>
          <w:szCs w:val="20"/>
        </w:rPr>
        <w:t xml:space="preserve"> practic</w:t>
      </w:r>
      <w:r w:rsidR="00D229F9">
        <w:rPr>
          <w:rFonts w:ascii="Helvetica" w:hAnsi="Helvetica"/>
          <w:sz w:val="20"/>
          <w:szCs w:val="20"/>
        </w:rPr>
        <w:t>ing</w:t>
      </w:r>
      <w:r w:rsidR="007E46D1" w:rsidRPr="007317A8">
        <w:rPr>
          <w:rFonts w:ascii="Helvetica" w:hAnsi="Helvetica"/>
          <w:sz w:val="20"/>
          <w:szCs w:val="20"/>
        </w:rPr>
        <w:t xml:space="preserve"> a holistic set of behaviours across </w:t>
      </w:r>
      <w:r w:rsidR="00D229F9">
        <w:rPr>
          <w:rFonts w:ascii="Helvetica" w:hAnsi="Helvetica"/>
          <w:sz w:val="20"/>
          <w:szCs w:val="20"/>
        </w:rPr>
        <w:t>a</w:t>
      </w:r>
      <w:r w:rsidR="007E46D1">
        <w:rPr>
          <w:rFonts w:ascii="Helvetica" w:hAnsi="Helvetica"/>
          <w:sz w:val="20"/>
          <w:szCs w:val="20"/>
        </w:rPr>
        <w:t xml:space="preserve"> spectrum</w:t>
      </w:r>
      <w:r w:rsidR="007E46D1" w:rsidRPr="007317A8">
        <w:rPr>
          <w:rFonts w:ascii="Helvetica" w:hAnsi="Helvetica"/>
          <w:sz w:val="20"/>
          <w:szCs w:val="20"/>
        </w:rPr>
        <w:t xml:space="preserve"> of client engagement</w:t>
      </w:r>
      <w:r>
        <w:rPr>
          <w:rFonts w:ascii="Helvetica" w:hAnsi="Helvetica"/>
          <w:sz w:val="20"/>
          <w:szCs w:val="20"/>
        </w:rPr>
        <w:t xml:space="preserve"> activities</w:t>
      </w:r>
      <w:r w:rsidR="007E46D1">
        <w:rPr>
          <w:rFonts w:ascii="Helvetica" w:hAnsi="Helvetica"/>
          <w:sz w:val="20"/>
          <w:szCs w:val="20"/>
        </w:rPr>
        <w:t xml:space="preserve">. </w:t>
      </w:r>
      <w:r w:rsidR="005749BF">
        <w:rPr>
          <w:rFonts w:ascii="Helvetica" w:hAnsi="Helvetica"/>
          <w:sz w:val="20"/>
          <w:szCs w:val="20"/>
        </w:rPr>
        <w:t>These behaviours</w:t>
      </w:r>
      <w:r w:rsidR="000D35A0">
        <w:rPr>
          <w:rFonts w:ascii="Helvetica" w:hAnsi="Helvetica"/>
          <w:sz w:val="20"/>
          <w:szCs w:val="20"/>
        </w:rPr>
        <w:t>,</w:t>
      </w:r>
      <w:r w:rsidR="00D229F9">
        <w:rPr>
          <w:rFonts w:ascii="Helvetica" w:hAnsi="Helvetica"/>
          <w:sz w:val="20"/>
          <w:szCs w:val="20"/>
        </w:rPr>
        <w:t xml:space="preserve"> also known as</w:t>
      </w:r>
      <w:r w:rsidR="005749BF">
        <w:rPr>
          <w:rFonts w:ascii="Helvetica" w:hAnsi="Helvetica"/>
          <w:sz w:val="20"/>
          <w:szCs w:val="20"/>
        </w:rPr>
        <w:t xml:space="preserve"> competencies do not necessarily need to be embodied in a single individual</w:t>
      </w:r>
      <w:r w:rsidR="00D229F9">
        <w:rPr>
          <w:rFonts w:ascii="Helvetica" w:hAnsi="Helvetica"/>
          <w:sz w:val="20"/>
          <w:szCs w:val="20"/>
        </w:rPr>
        <w:t>,</w:t>
      </w:r>
      <w:r w:rsidR="005749BF">
        <w:rPr>
          <w:rFonts w:ascii="Helvetica" w:hAnsi="Helvetica"/>
          <w:sz w:val="20"/>
          <w:szCs w:val="20"/>
        </w:rPr>
        <w:t xml:space="preserve"> </w:t>
      </w:r>
      <w:r w:rsidR="00D229F9">
        <w:rPr>
          <w:rFonts w:ascii="Helvetica" w:hAnsi="Helvetica"/>
          <w:sz w:val="20"/>
          <w:szCs w:val="20"/>
        </w:rPr>
        <w:t>(</w:t>
      </w:r>
      <w:r w:rsidR="005749BF">
        <w:rPr>
          <w:rFonts w:ascii="Helvetica" w:hAnsi="Helvetica"/>
          <w:sz w:val="20"/>
          <w:szCs w:val="20"/>
        </w:rPr>
        <w:t>although that may be necessary in smaller businesses</w:t>
      </w:r>
      <w:r w:rsidR="00D229F9">
        <w:rPr>
          <w:rFonts w:ascii="Helvetica" w:hAnsi="Helvetica"/>
          <w:sz w:val="20"/>
          <w:szCs w:val="20"/>
        </w:rPr>
        <w:t>)</w:t>
      </w:r>
      <w:r w:rsidR="000D35A0">
        <w:rPr>
          <w:rFonts w:ascii="Helvetica" w:hAnsi="Helvetica"/>
          <w:sz w:val="20"/>
          <w:szCs w:val="20"/>
        </w:rPr>
        <w:t>. They</w:t>
      </w:r>
      <w:r w:rsidR="005749BF">
        <w:rPr>
          <w:rFonts w:ascii="Helvetica" w:hAnsi="Helvetica"/>
          <w:sz w:val="20"/>
          <w:szCs w:val="20"/>
        </w:rPr>
        <w:t xml:space="preserve"> often exist as different </w:t>
      </w:r>
      <w:r w:rsidR="00D229F9">
        <w:rPr>
          <w:rFonts w:ascii="Helvetica" w:hAnsi="Helvetica"/>
          <w:sz w:val="20"/>
          <w:szCs w:val="20"/>
        </w:rPr>
        <w:t xml:space="preserve">organisational </w:t>
      </w:r>
      <w:r w:rsidR="005749BF">
        <w:rPr>
          <w:rFonts w:ascii="Helvetica" w:hAnsi="Helvetica"/>
          <w:sz w:val="20"/>
          <w:szCs w:val="20"/>
        </w:rPr>
        <w:t>roles</w:t>
      </w:r>
      <w:r w:rsidR="000D35A0">
        <w:rPr>
          <w:rFonts w:ascii="Helvetica" w:hAnsi="Helvetica"/>
          <w:sz w:val="20"/>
          <w:szCs w:val="20"/>
        </w:rPr>
        <w:t>; a</w:t>
      </w:r>
      <w:r w:rsidR="005749BF">
        <w:rPr>
          <w:rFonts w:ascii="Helvetica" w:hAnsi="Helvetica"/>
          <w:sz w:val="20"/>
          <w:szCs w:val="20"/>
        </w:rPr>
        <w:t xml:space="preserve">ccount managers versus business development people </w:t>
      </w:r>
      <w:r>
        <w:rPr>
          <w:rFonts w:ascii="Helvetica" w:hAnsi="Helvetica"/>
          <w:sz w:val="20"/>
          <w:szCs w:val="20"/>
        </w:rPr>
        <w:t>for instance</w:t>
      </w:r>
      <w:r w:rsidR="005749BF">
        <w:rPr>
          <w:rFonts w:ascii="Helvetica" w:hAnsi="Helvetica"/>
          <w:sz w:val="20"/>
          <w:szCs w:val="20"/>
        </w:rPr>
        <w:t xml:space="preserve">. </w:t>
      </w:r>
    </w:p>
    <w:p w14:paraId="0327CA3F" w14:textId="50CFD034" w:rsidR="007E46D1" w:rsidRDefault="007E46D1" w:rsidP="007E46D1">
      <w:pPr>
        <w:spacing w:after="120"/>
        <w:jc w:val="both"/>
        <w:rPr>
          <w:rFonts w:ascii="Helvetica" w:hAnsi="Helvetica"/>
          <w:sz w:val="20"/>
          <w:szCs w:val="20"/>
        </w:rPr>
      </w:pPr>
      <w:r>
        <w:rPr>
          <w:rFonts w:ascii="Helvetica" w:hAnsi="Helvetica"/>
          <w:sz w:val="20"/>
          <w:szCs w:val="20"/>
        </w:rPr>
        <w:t>To cultivate</w:t>
      </w:r>
      <w:r w:rsidR="00AF76FD">
        <w:rPr>
          <w:rFonts w:ascii="Helvetica" w:hAnsi="Helvetica"/>
          <w:sz w:val="20"/>
          <w:szCs w:val="20"/>
        </w:rPr>
        <w:t xml:space="preserve"> </w:t>
      </w:r>
      <w:r>
        <w:rPr>
          <w:rFonts w:ascii="Helvetica" w:hAnsi="Helvetica"/>
          <w:sz w:val="20"/>
          <w:szCs w:val="20"/>
        </w:rPr>
        <w:t>the behaviours</w:t>
      </w:r>
      <w:r w:rsidR="005749BF">
        <w:rPr>
          <w:rFonts w:ascii="Helvetica" w:hAnsi="Helvetica"/>
          <w:sz w:val="20"/>
          <w:szCs w:val="20"/>
        </w:rPr>
        <w:t xml:space="preserve"> that correlate </w:t>
      </w:r>
      <w:r w:rsidR="00D229F9">
        <w:rPr>
          <w:rFonts w:ascii="Helvetica" w:hAnsi="Helvetica"/>
          <w:sz w:val="20"/>
          <w:szCs w:val="20"/>
        </w:rPr>
        <w:t>with</w:t>
      </w:r>
      <w:r w:rsidR="005749BF">
        <w:rPr>
          <w:rFonts w:ascii="Helvetica" w:hAnsi="Helvetica"/>
          <w:sz w:val="20"/>
          <w:szCs w:val="20"/>
        </w:rPr>
        <w:t xml:space="preserve"> sales success</w:t>
      </w:r>
      <w:r>
        <w:rPr>
          <w:rFonts w:ascii="Helvetica" w:hAnsi="Helvetica"/>
          <w:sz w:val="20"/>
          <w:szCs w:val="20"/>
        </w:rPr>
        <w:t xml:space="preserve">, there are 6 </w:t>
      </w:r>
      <w:r w:rsidR="000D35A0">
        <w:rPr>
          <w:rFonts w:ascii="Helvetica" w:hAnsi="Helvetica"/>
          <w:sz w:val="20"/>
          <w:szCs w:val="20"/>
        </w:rPr>
        <w:t xml:space="preserve">interdependent </w:t>
      </w:r>
      <w:r w:rsidR="00D229F9">
        <w:rPr>
          <w:rFonts w:ascii="Helvetica" w:hAnsi="Helvetica"/>
          <w:sz w:val="20"/>
          <w:szCs w:val="20"/>
        </w:rPr>
        <w:t xml:space="preserve"> </w:t>
      </w:r>
      <w:r>
        <w:rPr>
          <w:rFonts w:ascii="Helvetica" w:hAnsi="Helvetica"/>
          <w:sz w:val="20"/>
          <w:szCs w:val="20"/>
        </w:rPr>
        <w:t>competencies</w:t>
      </w:r>
      <w:r w:rsidR="00D229F9">
        <w:rPr>
          <w:rFonts w:ascii="Helvetica" w:hAnsi="Helvetica"/>
          <w:sz w:val="20"/>
          <w:szCs w:val="20"/>
        </w:rPr>
        <w:t xml:space="preserve"> </w:t>
      </w:r>
      <w:r>
        <w:rPr>
          <w:rFonts w:ascii="Helvetica" w:hAnsi="Helvetica"/>
          <w:sz w:val="20"/>
          <w:szCs w:val="20"/>
        </w:rPr>
        <w:t>sellers</w:t>
      </w:r>
      <w:r w:rsidR="000D35A0">
        <w:rPr>
          <w:rFonts w:ascii="Helvetica" w:hAnsi="Helvetica"/>
          <w:sz w:val="20"/>
          <w:szCs w:val="20"/>
        </w:rPr>
        <w:t xml:space="preserve"> and leaders</w:t>
      </w:r>
      <w:r>
        <w:rPr>
          <w:rFonts w:ascii="Helvetica" w:hAnsi="Helvetica"/>
          <w:sz w:val="20"/>
          <w:szCs w:val="20"/>
        </w:rPr>
        <w:t xml:space="preserve"> need to </w:t>
      </w:r>
      <w:r w:rsidR="005749BF">
        <w:rPr>
          <w:rFonts w:ascii="Helvetica" w:hAnsi="Helvetica"/>
          <w:sz w:val="20"/>
          <w:szCs w:val="20"/>
        </w:rPr>
        <w:t>practice</w:t>
      </w:r>
      <w:r w:rsidR="00D229F9">
        <w:rPr>
          <w:rFonts w:ascii="Helvetica" w:hAnsi="Helvetica"/>
          <w:sz w:val="20"/>
          <w:szCs w:val="20"/>
        </w:rPr>
        <w:t xml:space="preserve"> as illustrated right.</w:t>
      </w:r>
      <w:r w:rsidR="00341C08">
        <w:rPr>
          <w:rFonts w:ascii="Helvetica" w:hAnsi="Helvetica"/>
          <w:sz w:val="20"/>
          <w:szCs w:val="20"/>
        </w:rPr>
        <w:t xml:space="preserve"> </w:t>
      </w:r>
      <w:r w:rsidRPr="007E46D1">
        <w:rPr>
          <w:rFonts w:ascii="Helvetica" w:hAnsi="Helvetica"/>
          <w:sz w:val="20"/>
          <w:szCs w:val="20"/>
        </w:rPr>
        <w:t xml:space="preserve">We unpack all </w:t>
      </w:r>
      <w:r w:rsidR="00895587">
        <w:rPr>
          <w:rFonts w:ascii="Helvetica" w:hAnsi="Helvetica"/>
          <w:sz w:val="20"/>
          <w:szCs w:val="20"/>
        </w:rPr>
        <w:t xml:space="preserve">6 </w:t>
      </w:r>
      <w:r w:rsidR="00AF76FD">
        <w:rPr>
          <w:rFonts w:ascii="Helvetica" w:hAnsi="Helvetica"/>
          <w:sz w:val="20"/>
          <w:szCs w:val="20"/>
        </w:rPr>
        <w:t>individually</w:t>
      </w:r>
      <w:r w:rsidRPr="007E46D1">
        <w:rPr>
          <w:rFonts w:ascii="Helvetica" w:hAnsi="Helvetica"/>
          <w:sz w:val="20"/>
          <w:szCs w:val="20"/>
        </w:rPr>
        <w:t xml:space="preserve"> </w:t>
      </w:r>
      <w:r w:rsidR="00D229F9">
        <w:rPr>
          <w:rFonts w:ascii="Helvetica" w:hAnsi="Helvetica"/>
          <w:sz w:val="20"/>
          <w:szCs w:val="20"/>
        </w:rPr>
        <w:t>in</w:t>
      </w:r>
      <w:r w:rsidR="005749BF">
        <w:rPr>
          <w:rFonts w:ascii="Helvetica" w:hAnsi="Helvetica"/>
          <w:sz w:val="20"/>
          <w:szCs w:val="20"/>
        </w:rPr>
        <w:t xml:space="preserve"> this</w:t>
      </w:r>
      <w:r w:rsidRPr="007E46D1">
        <w:rPr>
          <w:rFonts w:ascii="Helvetica" w:hAnsi="Helvetica"/>
          <w:sz w:val="20"/>
          <w:szCs w:val="20"/>
        </w:rPr>
        <w:t xml:space="preserve"> paper</w:t>
      </w:r>
      <w:r w:rsidR="00AF76FD">
        <w:rPr>
          <w:rFonts w:ascii="Helvetica" w:hAnsi="Helvetica"/>
          <w:sz w:val="20"/>
          <w:szCs w:val="20"/>
        </w:rPr>
        <w:t>, however f</w:t>
      </w:r>
      <w:r w:rsidRPr="007E46D1">
        <w:rPr>
          <w:rFonts w:ascii="Helvetica" w:hAnsi="Helvetica"/>
          <w:sz w:val="20"/>
          <w:szCs w:val="20"/>
        </w:rPr>
        <w:t xml:space="preserve">or now, </w:t>
      </w:r>
      <w:r w:rsidR="005915AC">
        <w:rPr>
          <w:rFonts w:ascii="Helvetica" w:hAnsi="Helvetica"/>
          <w:sz w:val="20"/>
          <w:szCs w:val="20"/>
        </w:rPr>
        <w:t>the</w:t>
      </w:r>
      <w:r w:rsidRPr="007E46D1">
        <w:rPr>
          <w:rFonts w:ascii="Helvetica" w:hAnsi="Helvetica"/>
          <w:sz w:val="20"/>
          <w:szCs w:val="20"/>
        </w:rPr>
        <w:t xml:space="preserve"> focus is</w:t>
      </w:r>
      <w:r w:rsidR="00D229F9">
        <w:rPr>
          <w:rFonts w:ascii="Helvetica" w:hAnsi="Helvetica"/>
          <w:sz w:val="20"/>
          <w:szCs w:val="20"/>
        </w:rPr>
        <w:t xml:space="preserve"> </w:t>
      </w:r>
      <w:r w:rsidR="005915AC">
        <w:rPr>
          <w:rFonts w:ascii="Helvetica" w:hAnsi="Helvetica"/>
          <w:sz w:val="20"/>
          <w:szCs w:val="20"/>
        </w:rPr>
        <w:t xml:space="preserve">on </w:t>
      </w:r>
      <w:r w:rsidR="00D229F9">
        <w:rPr>
          <w:rFonts w:ascii="Helvetica" w:hAnsi="Helvetica"/>
          <w:sz w:val="20"/>
          <w:szCs w:val="20"/>
        </w:rPr>
        <w:t>the</w:t>
      </w:r>
      <w:r>
        <w:rPr>
          <w:rFonts w:ascii="Helvetica" w:hAnsi="Helvetica"/>
          <w:sz w:val="20"/>
          <w:szCs w:val="20"/>
        </w:rPr>
        <w:t xml:space="preserve"> </w:t>
      </w:r>
      <w:r w:rsidR="005749BF">
        <w:rPr>
          <w:rFonts w:ascii="Helvetica" w:hAnsi="Helvetica"/>
          <w:sz w:val="20"/>
          <w:szCs w:val="20"/>
        </w:rPr>
        <w:t xml:space="preserve">four </w:t>
      </w:r>
      <w:r w:rsidR="00B123A4">
        <w:rPr>
          <w:rFonts w:ascii="Helvetica" w:hAnsi="Helvetica"/>
          <w:sz w:val="20"/>
          <w:szCs w:val="20"/>
        </w:rPr>
        <w:t xml:space="preserve">competencies </w:t>
      </w:r>
      <w:r w:rsidR="005915AC">
        <w:rPr>
          <w:rFonts w:ascii="Helvetica" w:hAnsi="Helvetica"/>
          <w:sz w:val="20"/>
          <w:szCs w:val="20"/>
        </w:rPr>
        <w:t xml:space="preserve">that </w:t>
      </w:r>
      <w:r w:rsidR="00D229F9">
        <w:rPr>
          <w:rFonts w:ascii="Helvetica" w:hAnsi="Helvetica"/>
          <w:sz w:val="20"/>
          <w:szCs w:val="20"/>
        </w:rPr>
        <w:t>speak</w:t>
      </w:r>
      <w:r w:rsidR="00B123A4">
        <w:rPr>
          <w:rFonts w:ascii="Helvetica" w:hAnsi="Helvetica"/>
          <w:sz w:val="20"/>
          <w:szCs w:val="20"/>
        </w:rPr>
        <w:t xml:space="preserve"> to </w:t>
      </w:r>
      <w:r w:rsidR="005915AC">
        <w:rPr>
          <w:rFonts w:ascii="Helvetica" w:hAnsi="Helvetica"/>
          <w:sz w:val="20"/>
          <w:szCs w:val="20"/>
        </w:rPr>
        <w:t xml:space="preserve">the </w:t>
      </w:r>
      <w:r w:rsidR="00B123A4">
        <w:rPr>
          <w:rFonts w:ascii="Helvetica" w:hAnsi="Helvetica"/>
          <w:sz w:val="20"/>
          <w:szCs w:val="20"/>
        </w:rPr>
        <w:t>specific points of engagement sellers have with buyers</w:t>
      </w:r>
      <w:r w:rsidR="005915AC">
        <w:rPr>
          <w:rFonts w:ascii="Helvetica" w:hAnsi="Helvetica"/>
          <w:sz w:val="20"/>
          <w:szCs w:val="20"/>
        </w:rPr>
        <w:t xml:space="preserve"> (</w:t>
      </w:r>
      <w:r w:rsidR="00895587">
        <w:rPr>
          <w:rFonts w:ascii="Helvetica" w:hAnsi="Helvetica"/>
          <w:sz w:val="20"/>
          <w:szCs w:val="20"/>
        </w:rPr>
        <w:t>the inner circle</w:t>
      </w:r>
      <w:r w:rsidR="005915AC">
        <w:rPr>
          <w:rFonts w:ascii="Helvetica" w:hAnsi="Helvetica"/>
          <w:sz w:val="20"/>
          <w:szCs w:val="20"/>
        </w:rPr>
        <w:t xml:space="preserve"> in the illustration right)</w:t>
      </w:r>
      <w:r w:rsidR="00B123A4">
        <w:rPr>
          <w:rFonts w:ascii="Helvetica" w:hAnsi="Helvetica"/>
          <w:sz w:val="20"/>
          <w:szCs w:val="20"/>
        </w:rPr>
        <w:t>. We have termed these</w:t>
      </w:r>
      <w:r w:rsidR="005915AC">
        <w:rPr>
          <w:rFonts w:ascii="Helvetica" w:hAnsi="Helvetica"/>
          <w:sz w:val="20"/>
          <w:szCs w:val="20"/>
        </w:rPr>
        <w:t xml:space="preserve"> four</w:t>
      </w:r>
      <w:r w:rsidR="00341C08">
        <w:rPr>
          <w:rFonts w:ascii="Helvetica" w:hAnsi="Helvetica"/>
          <w:sz w:val="20"/>
          <w:szCs w:val="20"/>
        </w:rPr>
        <w:t>;</w:t>
      </w:r>
      <w:r w:rsidR="00B123A4">
        <w:rPr>
          <w:rFonts w:ascii="Helvetica" w:hAnsi="Helvetica"/>
          <w:sz w:val="20"/>
          <w:szCs w:val="20"/>
        </w:rPr>
        <w:t xml:space="preserve"> </w:t>
      </w:r>
      <w:r w:rsidR="00A1201B">
        <w:rPr>
          <w:rFonts w:ascii="Helvetica" w:hAnsi="Helvetica"/>
          <w:sz w:val="20"/>
          <w:szCs w:val="20"/>
        </w:rPr>
        <w:t xml:space="preserve">Them </w:t>
      </w:r>
      <w:r w:rsidRPr="007E46D1">
        <w:rPr>
          <w:rFonts w:ascii="Helvetica" w:hAnsi="Helvetica"/>
          <w:sz w:val="20"/>
          <w:szCs w:val="20"/>
        </w:rPr>
        <w:t>Buyer Engagement Spectrum</w:t>
      </w:r>
      <w:r w:rsidR="00A1201B">
        <w:rPr>
          <w:rFonts w:ascii="Helvetica" w:hAnsi="Helvetica"/>
          <w:sz w:val="20"/>
          <w:szCs w:val="20"/>
        </w:rPr>
        <w:t xml:space="preserve">. They </w:t>
      </w:r>
      <w:r w:rsidR="00B123A4">
        <w:rPr>
          <w:rFonts w:ascii="Helvetica" w:hAnsi="Helvetica"/>
          <w:sz w:val="20"/>
          <w:szCs w:val="20"/>
        </w:rPr>
        <w:t xml:space="preserve">are </w:t>
      </w:r>
      <w:r w:rsidR="00A1201B">
        <w:rPr>
          <w:rFonts w:ascii="Helvetica" w:hAnsi="Helvetica"/>
          <w:sz w:val="20"/>
          <w:szCs w:val="20"/>
        </w:rPr>
        <w:t xml:space="preserve">not only </w:t>
      </w:r>
      <w:r w:rsidR="00EF0855">
        <w:rPr>
          <w:rFonts w:ascii="Helvetica" w:hAnsi="Helvetica"/>
          <w:sz w:val="20"/>
          <w:szCs w:val="20"/>
        </w:rPr>
        <w:t xml:space="preserve">the </w:t>
      </w:r>
      <w:r>
        <w:rPr>
          <w:rFonts w:ascii="Helvetica" w:hAnsi="Helvetica"/>
          <w:sz w:val="20"/>
          <w:szCs w:val="20"/>
        </w:rPr>
        <w:t xml:space="preserve">points </w:t>
      </w:r>
      <w:r w:rsidR="00EF0855">
        <w:rPr>
          <w:rFonts w:ascii="Helvetica" w:hAnsi="Helvetica"/>
          <w:sz w:val="20"/>
          <w:szCs w:val="20"/>
        </w:rPr>
        <w:t>at which the seller</w:t>
      </w:r>
      <w:r w:rsidR="005915AC">
        <w:rPr>
          <w:rFonts w:ascii="Helvetica" w:hAnsi="Helvetica"/>
          <w:sz w:val="20"/>
          <w:szCs w:val="20"/>
        </w:rPr>
        <w:t xml:space="preserve"> </w:t>
      </w:r>
      <w:r w:rsidR="00B123A4">
        <w:rPr>
          <w:rFonts w:ascii="Helvetica" w:hAnsi="Helvetica"/>
          <w:sz w:val="20"/>
          <w:szCs w:val="20"/>
        </w:rPr>
        <w:t>engage</w:t>
      </w:r>
      <w:r w:rsidR="00EF0855">
        <w:rPr>
          <w:rFonts w:ascii="Helvetica" w:hAnsi="Helvetica"/>
          <w:sz w:val="20"/>
          <w:szCs w:val="20"/>
        </w:rPr>
        <w:t>s with the buyer</w:t>
      </w:r>
      <w:r>
        <w:rPr>
          <w:rFonts w:ascii="Helvetica" w:hAnsi="Helvetica"/>
          <w:sz w:val="20"/>
          <w:szCs w:val="20"/>
        </w:rPr>
        <w:t>,</w:t>
      </w:r>
      <w:r w:rsidR="00EF0855">
        <w:rPr>
          <w:rFonts w:ascii="Helvetica" w:hAnsi="Helvetica"/>
          <w:sz w:val="20"/>
          <w:szCs w:val="20"/>
        </w:rPr>
        <w:t xml:space="preserve"> </w:t>
      </w:r>
      <w:r w:rsidR="00B123A4">
        <w:rPr>
          <w:rFonts w:ascii="Helvetica" w:hAnsi="Helvetica"/>
          <w:sz w:val="20"/>
          <w:szCs w:val="20"/>
        </w:rPr>
        <w:t xml:space="preserve">they are also </w:t>
      </w:r>
      <w:r w:rsidR="005915AC">
        <w:rPr>
          <w:rFonts w:ascii="Helvetica" w:hAnsi="Helvetica"/>
          <w:sz w:val="20"/>
          <w:szCs w:val="20"/>
        </w:rPr>
        <w:t>the</w:t>
      </w:r>
      <w:r>
        <w:rPr>
          <w:rFonts w:ascii="Helvetica" w:hAnsi="Helvetica"/>
          <w:sz w:val="20"/>
          <w:szCs w:val="20"/>
        </w:rPr>
        <w:t xml:space="preserve"> points where </w:t>
      </w:r>
      <w:r w:rsidR="005915AC">
        <w:rPr>
          <w:rFonts w:ascii="Helvetica" w:hAnsi="Helvetica"/>
          <w:sz w:val="20"/>
          <w:szCs w:val="20"/>
        </w:rPr>
        <w:t>the buyer’s</w:t>
      </w:r>
      <w:r>
        <w:rPr>
          <w:rFonts w:ascii="Helvetica" w:hAnsi="Helvetica"/>
          <w:sz w:val="20"/>
          <w:szCs w:val="20"/>
        </w:rPr>
        <w:t xml:space="preserve"> perception gap exist</w:t>
      </w:r>
      <w:r w:rsidR="005915AC">
        <w:rPr>
          <w:rFonts w:ascii="Helvetica" w:hAnsi="Helvetica"/>
          <w:sz w:val="20"/>
          <w:szCs w:val="20"/>
        </w:rPr>
        <w:t>s</w:t>
      </w:r>
      <w:r>
        <w:rPr>
          <w:rFonts w:ascii="Helvetica" w:hAnsi="Helvetica"/>
          <w:sz w:val="20"/>
          <w:szCs w:val="20"/>
        </w:rPr>
        <w:t>.</w:t>
      </w:r>
      <w:r w:rsidRPr="007E46D1">
        <w:rPr>
          <w:rFonts w:ascii="Helvetica" w:hAnsi="Helvetica"/>
          <w:sz w:val="20"/>
          <w:szCs w:val="20"/>
        </w:rPr>
        <w:t xml:space="preserve"> </w:t>
      </w:r>
    </w:p>
    <w:p w14:paraId="59B92834" w14:textId="5F5CC344" w:rsidR="00E0605D" w:rsidRDefault="007E46D1" w:rsidP="007E46D1">
      <w:pPr>
        <w:spacing w:after="120"/>
        <w:jc w:val="both"/>
        <w:rPr>
          <w:rFonts w:ascii="Helvetica" w:hAnsi="Helvetica"/>
          <w:sz w:val="20"/>
          <w:szCs w:val="20"/>
        </w:rPr>
      </w:pPr>
      <w:r w:rsidRPr="00273669">
        <w:rPr>
          <w:rFonts w:ascii="Helvetica" w:hAnsi="Helvetica"/>
          <w:sz w:val="20"/>
          <w:szCs w:val="20"/>
        </w:rPr>
        <w:t xml:space="preserve">There are </w:t>
      </w:r>
      <w:r w:rsidR="00273669">
        <w:rPr>
          <w:rFonts w:ascii="Helvetica" w:hAnsi="Helvetica"/>
          <w:sz w:val="20"/>
          <w:szCs w:val="20"/>
        </w:rPr>
        <w:t xml:space="preserve">many </w:t>
      </w:r>
      <w:r w:rsidRPr="00273669">
        <w:rPr>
          <w:rFonts w:ascii="Helvetica" w:hAnsi="Helvetica"/>
          <w:sz w:val="20"/>
          <w:szCs w:val="20"/>
        </w:rPr>
        <w:t xml:space="preserve">solution providers available to help sales organisations improve selling competencies. </w:t>
      </w:r>
      <w:r w:rsidR="00E0605D">
        <w:rPr>
          <w:rFonts w:ascii="Helvetica" w:hAnsi="Helvetica"/>
          <w:sz w:val="20"/>
          <w:szCs w:val="20"/>
        </w:rPr>
        <w:t>Much</w:t>
      </w:r>
      <w:r w:rsidR="00E0605D" w:rsidRPr="007E46D1">
        <w:rPr>
          <w:rFonts w:ascii="Helvetica" w:hAnsi="Helvetica"/>
          <w:sz w:val="20"/>
          <w:szCs w:val="20"/>
        </w:rPr>
        <w:t xml:space="preserve"> of</w:t>
      </w:r>
      <w:r w:rsidR="00E0605D">
        <w:rPr>
          <w:rFonts w:ascii="Helvetica" w:hAnsi="Helvetica"/>
          <w:sz w:val="20"/>
          <w:szCs w:val="20"/>
        </w:rPr>
        <w:t xml:space="preserve"> the</w:t>
      </w:r>
      <w:r w:rsidR="00E0605D" w:rsidRPr="007E46D1">
        <w:rPr>
          <w:rFonts w:ascii="Helvetica" w:hAnsi="Helvetica"/>
          <w:sz w:val="20"/>
          <w:szCs w:val="20"/>
        </w:rPr>
        <w:t xml:space="preserve"> intellectual property concentrate</w:t>
      </w:r>
      <w:r w:rsidR="00E0605D">
        <w:rPr>
          <w:rFonts w:ascii="Helvetica" w:hAnsi="Helvetica"/>
          <w:sz w:val="20"/>
          <w:szCs w:val="20"/>
        </w:rPr>
        <w:t>s</w:t>
      </w:r>
      <w:r w:rsidR="00E0605D" w:rsidRPr="007E46D1">
        <w:rPr>
          <w:rFonts w:ascii="Helvetica" w:hAnsi="Helvetica"/>
          <w:sz w:val="20"/>
          <w:szCs w:val="20"/>
        </w:rPr>
        <w:t xml:space="preserve"> </w:t>
      </w:r>
      <w:r w:rsidR="00E0605D">
        <w:rPr>
          <w:rFonts w:ascii="Helvetica" w:hAnsi="Helvetica"/>
          <w:sz w:val="20"/>
          <w:szCs w:val="20"/>
        </w:rPr>
        <w:t xml:space="preserve">on the </w:t>
      </w:r>
      <w:r w:rsidR="00E0605D" w:rsidRPr="007E46D1">
        <w:rPr>
          <w:rFonts w:ascii="Helvetica" w:hAnsi="Helvetica"/>
          <w:sz w:val="20"/>
          <w:szCs w:val="20"/>
        </w:rPr>
        <w:t>tactical</w:t>
      </w:r>
      <w:r w:rsidR="00E0605D">
        <w:rPr>
          <w:rFonts w:ascii="Helvetica" w:hAnsi="Helvetica"/>
          <w:sz w:val="20"/>
          <w:szCs w:val="20"/>
        </w:rPr>
        <w:t xml:space="preserve"> skills required </w:t>
      </w:r>
      <w:r w:rsidR="00E0605D" w:rsidRPr="007E46D1">
        <w:rPr>
          <w:rFonts w:ascii="Helvetica" w:hAnsi="Helvetica"/>
          <w:sz w:val="20"/>
          <w:szCs w:val="20"/>
        </w:rPr>
        <w:t>to execute successful</w:t>
      </w:r>
      <w:r w:rsidR="00E0605D">
        <w:rPr>
          <w:rFonts w:ascii="Helvetica" w:hAnsi="Helvetica"/>
          <w:sz w:val="20"/>
          <w:szCs w:val="20"/>
        </w:rPr>
        <w:t xml:space="preserve"> sales</w:t>
      </w:r>
      <w:r w:rsidR="00E0605D" w:rsidRPr="007E46D1">
        <w:rPr>
          <w:rFonts w:ascii="Helvetica" w:hAnsi="Helvetica"/>
          <w:sz w:val="20"/>
          <w:szCs w:val="20"/>
        </w:rPr>
        <w:t xml:space="preserve"> meetings </w:t>
      </w:r>
      <w:r w:rsidR="00E0605D">
        <w:rPr>
          <w:rFonts w:ascii="Helvetica" w:hAnsi="Helvetica"/>
          <w:sz w:val="20"/>
          <w:szCs w:val="20"/>
        </w:rPr>
        <w:t xml:space="preserve">as well as an abundance of material on </w:t>
      </w:r>
      <w:r w:rsidR="00E0605D" w:rsidRPr="007E46D1">
        <w:rPr>
          <w:rFonts w:ascii="Helvetica" w:hAnsi="Helvetica"/>
          <w:sz w:val="20"/>
          <w:szCs w:val="20"/>
        </w:rPr>
        <w:t>prospecting</w:t>
      </w:r>
      <w:r w:rsidR="00E0605D">
        <w:rPr>
          <w:rFonts w:ascii="Helvetica" w:hAnsi="Helvetica"/>
          <w:sz w:val="20"/>
          <w:szCs w:val="20"/>
        </w:rPr>
        <w:t xml:space="preserve"> techniques in varying different forms</w:t>
      </w:r>
      <w:r w:rsidR="00E0605D" w:rsidRPr="007E46D1">
        <w:rPr>
          <w:rFonts w:ascii="Helvetica" w:hAnsi="Helvetica"/>
          <w:sz w:val="20"/>
          <w:szCs w:val="20"/>
        </w:rPr>
        <w:t xml:space="preserve">. </w:t>
      </w:r>
      <w:r w:rsidR="00E0605D">
        <w:rPr>
          <w:rFonts w:ascii="Helvetica" w:hAnsi="Helvetica"/>
          <w:sz w:val="20"/>
          <w:szCs w:val="20"/>
        </w:rPr>
        <w:t xml:space="preserve">They are all </w:t>
      </w:r>
      <w:r w:rsidR="00EF0855">
        <w:rPr>
          <w:rFonts w:ascii="Helvetica" w:hAnsi="Helvetica"/>
          <w:sz w:val="20"/>
          <w:szCs w:val="20"/>
        </w:rPr>
        <w:t xml:space="preserve">mostly </w:t>
      </w:r>
      <w:r w:rsidR="00E0605D">
        <w:rPr>
          <w:rFonts w:ascii="Helvetica" w:hAnsi="Helvetica"/>
          <w:sz w:val="20"/>
          <w:szCs w:val="20"/>
        </w:rPr>
        <w:t>based on a common set of selling principles</w:t>
      </w:r>
      <w:r w:rsidR="000D35A0">
        <w:rPr>
          <w:rFonts w:ascii="Helvetica" w:hAnsi="Helvetica"/>
          <w:sz w:val="20"/>
          <w:szCs w:val="20"/>
        </w:rPr>
        <w:t>,</w:t>
      </w:r>
      <w:r w:rsidR="00E0605D">
        <w:rPr>
          <w:rFonts w:ascii="Helvetica" w:hAnsi="Helvetica"/>
          <w:sz w:val="20"/>
          <w:szCs w:val="20"/>
        </w:rPr>
        <w:t xml:space="preserve"> and if you set these solutions side-by-side, as we have, you will quickly pick out the common elements.  Most are sound, some are more complex than others. </w:t>
      </w:r>
    </w:p>
    <w:p w14:paraId="65A7B564" w14:textId="29F284B3" w:rsidR="007E46D1" w:rsidRDefault="00E0605D" w:rsidP="007E46D1">
      <w:pPr>
        <w:spacing w:after="120"/>
        <w:jc w:val="both"/>
        <w:rPr>
          <w:rFonts w:ascii="Helvetica" w:hAnsi="Helvetica"/>
          <w:sz w:val="20"/>
          <w:szCs w:val="20"/>
        </w:rPr>
      </w:pPr>
      <w:r>
        <w:rPr>
          <w:rFonts w:ascii="Helvetica" w:hAnsi="Helvetica"/>
          <w:sz w:val="20"/>
          <w:szCs w:val="20"/>
        </w:rPr>
        <w:t xml:space="preserve">For </w:t>
      </w:r>
      <w:r w:rsidR="000D35A0">
        <w:rPr>
          <w:rFonts w:ascii="Helvetica" w:hAnsi="Helvetica"/>
          <w:sz w:val="20"/>
          <w:szCs w:val="20"/>
        </w:rPr>
        <w:t>all 6</w:t>
      </w:r>
      <w:r>
        <w:rPr>
          <w:rFonts w:ascii="Helvetica" w:hAnsi="Helvetica"/>
          <w:sz w:val="20"/>
          <w:szCs w:val="20"/>
        </w:rPr>
        <w:t xml:space="preserve"> </w:t>
      </w:r>
      <w:r w:rsidR="000D35A0">
        <w:rPr>
          <w:rFonts w:ascii="Helvetica" w:hAnsi="Helvetica"/>
          <w:sz w:val="20"/>
          <w:szCs w:val="20"/>
        </w:rPr>
        <w:t>interdependent competencies</w:t>
      </w:r>
      <w:r>
        <w:rPr>
          <w:rFonts w:ascii="Helvetica" w:hAnsi="Helvetica"/>
          <w:sz w:val="20"/>
          <w:szCs w:val="20"/>
        </w:rPr>
        <w:t xml:space="preserve"> there are solutions available in the market today. </w:t>
      </w:r>
      <w:r w:rsidR="007E46D1" w:rsidRPr="00273669">
        <w:rPr>
          <w:rFonts w:ascii="Helvetica" w:hAnsi="Helvetica"/>
          <w:sz w:val="20"/>
          <w:szCs w:val="20"/>
        </w:rPr>
        <w:t>It is surprising</w:t>
      </w:r>
      <w:r>
        <w:rPr>
          <w:rFonts w:ascii="Helvetica" w:hAnsi="Helvetica"/>
          <w:sz w:val="20"/>
          <w:szCs w:val="20"/>
        </w:rPr>
        <w:t xml:space="preserve"> however</w:t>
      </w:r>
      <w:r w:rsidR="007E46D1" w:rsidRPr="00273669">
        <w:rPr>
          <w:rFonts w:ascii="Helvetica" w:hAnsi="Helvetica"/>
          <w:sz w:val="20"/>
          <w:szCs w:val="20"/>
        </w:rPr>
        <w:t xml:space="preserve">, given the significance to both revenue growth and </w:t>
      </w:r>
      <w:r w:rsidR="005915AC">
        <w:rPr>
          <w:rFonts w:ascii="Helvetica" w:hAnsi="Helvetica"/>
          <w:sz w:val="20"/>
          <w:szCs w:val="20"/>
        </w:rPr>
        <w:t xml:space="preserve">relationship </w:t>
      </w:r>
      <w:r w:rsidR="007E46D1" w:rsidRPr="00273669">
        <w:rPr>
          <w:rFonts w:ascii="Helvetica" w:hAnsi="Helvetica"/>
          <w:sz w:val="20"/>
          <w:szCs w:val="20"/>
        </w:rPr>
        <w:t xml:space="preserve">protection, that the perception gap remains remarkably </w:t>
      </w:r>
      <w:r w:rsidR="005915AC">
        <w:rPr>
          <w:rFonts w:ascii="Helvetica" w:hAnsi="Helvetica"/>
          <w:sz w:val="20"/>
          <w:szCs w:val="20"/>
        </w:rPr>
        <w:t>unspoken about</w:t>
      </w:r>
      <w:r w:rsidR="007E46D1" w:rsidRPr="00273669">
        <w:rPr>
          <w:rFonts w:ascii="Helvetica" w:hAnsi="Helvetica"/>
          <w:sz w:val="20"/>
          <w:szCs w:val="20"/>
        </w:rPr>
        <w:t xml:space="preserve"> amongst solution providers</w:t>
      </w:r>
      <w:r>
        <w:rPr>
          <w:rFonts w:ascii="Helvetica" w:hAnsi="Helvetica"/>
          <w:sz w:val="20"/>
          <w:szCs w:val="20"/>
        </w:rPr>
        <w:t xml:space="preserve"> </w:t>
      </w:r>
      <w:r w:rsidR="000D35A0">
        <w:rPr>
          <w:rFonts w:ascii="Helvetica" w:hAnsi="Helvetica"/>
          <w:sz w:val="20"/>
          <w:szCs w:val="20"/>
        </w:rPr>
        <w:t>T</w:t>
      </w:r>
      <w:r w:rsidR="005915AC">
        <w:rPr>
          <w:rFonts w:ascii="Helvetica" w:hAnsi="Helvetica"/>
          <w:sz w:val="20"/>
          <w:szCs w:val="20"/>
        </w:rPr>
        <w:t xml:space="preserve">he research that underpins this </w:t>
      </w:r>
      <w:r w:rsidR="007E46D1" w:rsidRPr="00273669">
        <w:rPr>
          <w:rFonts w:ascii="Helvetica" w:hAnsi="Helvetica"/>
          <w:sz w:val="20"/>
          <w:szCs w:val="20"/>
        </w:rPr>
        <w:t xml:space="preserve">paper </w:t>
      </w:r>
      <w:r w:rsidR="00273669">
        <w:rPr>
          <w:rFonts w:ascii="Helvetica" w:hAnsi="Helvetica"/>
          <w:sz w:val="20"/>
          <w:szCs w:val="20"/>
        </w:rPr>
        <w:t>identified</w:t>
      </w:r>
      <w:r w:rsidR="007E46D1" w:rsidRPr="00273669">
        <w:rPr>
          <w:rFonts w:ascii="Helvetica" w:hAnsi="Helvetica"/>
          <w:sz w:val="20"/>
          <w:szCs w:val="20"/>
        </w:rPr>
        <w:t xml:space="preserve"> only </w:t>
      </w:r>
      <w:r w:rsidR="00315163" w:rsidRPr="00273669">
        <w:rPr>
          <w:rFonts w:ascii="Helvetica" w:hAnsi="Helvetica"/>
          <w:sz w:val="20"/>
          <w:szCs w:val="20"/>
        </w:rPr>
        <w:t xml:space="preserve">a few </w:t>
      </w:r>
      <w:r w:rsidR="007E46D1" w:rsidRPr="00273669">
        <w:rPr>
          <w:rFonts w:ascii="Helvetica" w:hAnsi="Helvetica"/>
          <w:sz w:val="20"/>
          <w:szCs w:val="20"/>
        </w:rPr>
        <w:t xml:space="preserve">that </w:t>
      </w:r>
      <w:r w:rsidR="00315163" w:rsidRPr="00273669">
        <w:rPr>
          <w:rFonts w:ascii="Helvetica" w:hAnsi="Helvetica"/>
          <w:sz w:val="20"/>
          <w:szCs w:val="20"/>
        </w:rPr>
        <w:t xml:space="preserve">discuss </w:t>
      </w:r>
      <w:r w:rsidR="007E46D1" w:rsidRPr="00273669">
        <w:rPr>
          <w:rFonts w:ascii="Helvetica" w:hAnsi="Helvetica"/>
          <w:sz w:val="20"/>
          <w:szCs w:val="20"/>
        </w:rPr>
        <w:t>buyer perceptions explicitly</w:t>
      </w:r>
      <w:r w:rsidR="007E46D1">
        <w:rPr>
          <w:rFonts w:ascii="Helvetica" w:hAnsi="Helvetica"/>
          <w:sz w:val="20"/>
          <w:szCs w:val="20"/>
        </w:rPr>
        <w:t>.</w:t>
      </w:r>
    </w:p>
    <w:p w14:paraId="6A453969" w14:textId="1337DB9C" w:rsidR="007E46D1" w:rsidRPr="007E46D1" w:rsidRDefault="00DA4075" w:rsidP="007E46D1">
      <w:pPr>
        <w:spacing w:after="120"/>
        <w:jc w:val="both"/>
        <w:rPr>
          <w:rFonts w:ascii="Helvetica" w:hAnsi="Helvetica"/>
          <w:sz w:val="20"/>
          <w:szCs w:val="20"/>
        </w:rPr>
      </w:pPr>
      <w:r>
        <w:rPr>
          <w:rFonts w:ascii="Helvetica" w:hAnsi="Helvetica"/>
          <w:sz w:val="20"/>
          <w:szCs w:val="20"/>
        </w:rPr>
        <w:t>P</w:t>
      </w:r>
      <w:r w:rsidR="007E46D1" w:rsidRPr="007E46D1">
        <w:rPr>
          <w:rFonts w:ascii="Helvetica" w:hAnsi="Helvetica"/>
          <w:sz w:val="20"/>
          <w:szCs w:val="20"/>
        </w:rPr>
        <w:t>roviders</w:t>
      </w:r>
      <w:r w:rsidR="004F5869">
        <w:rPr>
          <w:rFonts w:ascii="Helvetica" w:hAnsi="Helvetica"/>
          <w:sz w:val="20"/>
          <w:szCs w:val="20"/>
        </w:rPr>
        <w:t xml:space="preserve"> frequently</w:t>
      </w:r>
      <w:r w:rsidR="007E46D1" w:rsidRPr="007E46D1">
        <w:rPr>
          <w:rFonts w:ascii="Helvetica" w:hAnsi="Helvetica"/>
          <w:sz w:val="20"/>
          <w:szCs w:val="20"/>
        </w:rPr>
        <w:t xml:space="preserve"> </w:t>
      </w:r>
      <w:r w:rsidR="007E46D1">
        <w:rPr>
          <w:rFonts w:ascii="Helvetica" w:hAnsi="Helvetica"/>
          <w:sz w:val="20"/>
          <w:szCs w:val="20"/>
        </w:rPr>
        <w:t>have</w:t>
      </w:r>
      <w:r w:rsidR="007E46D1" w:rsidRPr="007E46D1">
        <w:rPr>
          <w:rFonts w:ascii="Helvetica" w:hAnsi="Helvetica"/>
          <w:sz w:val="20"/>
          <w:szCs w:val="20"/>
        </w:rPr>
        <w:t xml:space="preserve"> solutions for some </w:t>
      </w:r>
      <w:r w:rsidR="007E46D1">
        <w:rPr>
          <w:rFonts w:ascii="Helvetica" w:hAnsi="Helvetica"/>
          <w:sz w:val="20"/>
          <w:szCs w:val="20"/>
        </w:rPr>
        <w:t>but</w:t>
      </w:r>
      <w:r w:rsidR="007E46D1" w:rsidRPr="007E46D1">
        <w:rPr>
          <w:rFonts w:ascii="Helvetica" w:hAnsi="Helvetica"/>
          <w:sz w:val="20"/>
          <w:szCs w:val="20"/>
        </w:rPr>
        <w:t xml:space="preserve"> not all </w:t>
      </w:r>
      <w:r w:rsidR="000D35A0">
        <w:rPr>
          <w:rFonts w:ascii="Helvetica" w:hAnsi="Helvetica"/>
          <w:sz w:val="20"/>
          <w:szCs w:val="20"/>
        </w:rPr>
        <w:t>competencies</w:t>
      </w:r>
      <w:r w:rsidR="007E46D1" w:rsidRPr="007E46D1">
        <w:rPr>
          <w:rFonts w:ascii="Helvetica" w:hAnsi="Helvetica"/>
          <w:sz w:val="20"/>
          <w:szCs w:val="20"/>
        </w:rPr>
        <w:t>, which means the</w:t>
      </w:r>
      <w:r w:rsidR="000D35A0">
        <w:rPr>
          <w:rFonts w:ascii="Helvetica" w:hAnsi="Helvetica"/>
          <w:sz w:val="20"/>
          <w:szCs w:val="20"/>
        </w:rPr>
        <w:t>ir</w:t>
      </w:r>
      <w:r w:rsidR="007E46D1" w:rsidRPr="007E46D1">
        <w:rPr>
          <w:rFonts w:ascii="Helvetica" w:hAnsi="Helvetica"/>
          <w:sz w:val="20"/>
          <w:szCs w:val="20"/>
        </w:rPr>
        <w:t xml:space="preserve"> </w:t>
      </w:r>
      <w:r w:rsidR="000D35A0">
        <w:rPr>
          <w:rFonts w:ascii="Helvetica" w:hAnsi="Helvetica"/>
          <w:sz w:val="20"/>
          <w:szCs w:val="20"/>
        </w:rPr>
        <w:t xml:space="preserve">approach is </w:t>
      </w:r>
      <w:r w:rsidR="007E46D1" w:rsidRPr="007E46D1">
        <w:rPr>
          <w:rFonts w:ascii="Helvetica" w:hAnsi="Helvetica"/>
          <w:sz w:val="20"/>
          <w:szCs w:val="20"/>
        </w:rPr>
        <w:t>not holistic</w:t>
      </w:r>
      <w:r w:rsidR="004F5869">
        <w:rPr>
          <w:rFonts w:ascii="Helvetica" w:hAnsi="Helvetica"/>
          <w:sz w:val="20"/>
          <w:szCs w:val="20"/>
        </w:rPr>
        <w:t xml:space="preserve"> -</w:t>
      </w:r>
      <w:r w:rsidR="007E46D1" w:rsidRPr="007E46D1">
        <w:rPr>
          <w:rFonts w:ascii="Helvetica" w:hAnsi="Helvetica"/>
          <w:sz w:val="20"/>
          <w:szCs w:val="20"/>
        </w:rPr>
        <w:t xml:space="preserve"> few pull it all together in a</w:t>
      </w:r>
      <w:r w:rsidR="000D35A0">
        <w:rPr>
          <w:rFonts w:ascii="Helvetica" w:hAnsi="Helvetica"/>
          <w:sz w:val="20"/>
          <w:szCs w:val="20"/>
        </w:rPr>
        <w:t>n affordable</w:t>
      </w:r>
      <w:r w:rsidR="00EF05D1">
        <w:rPr>
          <w:rFonts w:ascii="Helvetica" w:hAnsi="Helvetica"/>
          <w:sz w:val="20"/>
          <w:szCs w:val="20"/>
        </w:rPr>
        <w:t xml:space="preserve"> unified</w:t>
      </w:r>
      <w:r w:rsidR="000D35A0">
        <w:rPr>
          <w:rFonts w:ascii="Helvetica" w:hAnsi="Helvetica"/>
          <w:sz w:val="20"/>
          <w:szCs w:val="20"/>
        </w:rPr>
        <w:t xml:space="preserve"> and holistic</w:t>
      </w:r>
      <w:r w:rsidR="007E46D1" w:rsidRPr="007E46D1">
        <w:rPr>
          <w:rFonts w:ascii="Helvetica" w:hAnsi="Helvetica"/>
          <w:sz w:val="20"/>
          <w:szCs w:val="20"/>
        </w:rPr>
        <w:t xml:space="preserve"> solution. None of them explicitly address buyer perceptions and the perception gap across all four points of </w:t>
      </w:r>
      <w:r w:rsidR="00A1201B">
        <w:rPr>
          <w:rFonts w:ascii="Helvetica" w:hAnsi="Helvetica"/>
          <w:sz w:val="20"/>
          <w:szCs w:val="20"/>
        </w:rPr>
        <w:t>T</w:t>
      </w:r>
      <w:r w:rsidR="007E46D1" w:rsidRPr="007E46D1">
        <w:rPr>
          <w:rFonts w:ascii="Helvetica" w:hAnsi="Helvetica"/>
          <w:sz w:val="20"/>
          <w:szCs w:val="20"/>
        </w:rPr>
        <w:t>he Buyer Engagement Spectrum.</w:t>
      </w:r>
    </w:p>
    <w:p w14:paraId="37A6913C" w14:textId="32D29C4D" w:rsidR="000D35A0" w:rsidRDefault="000D35A0" w:rsidP="006235FC">
      <w:pPr>
        <w:spacing w:after="120"/>
        <w:jc w:val="both"/>
        <w:rPr>
          <w:rFonts w:ascii="Helvetica" w:hAnsi="Helvetica"/>
          <w:sz w:val="20"/>
          <w:szCs w:val="20"/>
        </w:rPr>
      </w:pPr>
      <w:r w:rsidRPr="00012D03">
        <w:rPr>
          <w:noProof/>
        </w:rPr>
        <w:drawing>
          <wp:anchor distT="0" distB="0" distL="114300" distR="114300" simplePos="0" relativeHeight="251667968" behindDoc="1" locked="0" layoutInCell="1" allowOverlap="1" wp14:anchorId="25C672AD" wp14:editId="1598F308">
            <wp:simplePos x="0" y="0"/>
            <wp:positionH relativeFrom="column">
              <wp:posOffset>2671445</wp:posOffset>
            </wp:positionH>
            <wp:positionV relativeFrom="paragraph">
              <wp:posOffset>709930</wp:posOffset>
            </wp:positionV>
            <wp:extent cx="3531870" cy="1987550"/>
            <wp:effectExtent l="0" t="0" r="0" b="6350"/>
            <wp:wrapTight wrapText="bothSides">
              <wp:wrapPolygon edited="0">
                <wp:start x="0" y="0"/>
                <wp:lineTo x="0" y="21531"/>
                <wp:lineTo x="21515" y="21531"/>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187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5AC">
        <w:rPr>
          <w:rFonts w:ascii="Helvetica" w:hAnsi="Helvetica"/>
          <w:sz w:val="20"/>
          <w:szCs w:val="20"/>
        </w:rPr>
        <w:t>Investments in sales training</w:t>
      </w:r>
      <w:r w:rsidR="00EF0855">
        <w:rPr>
          <w:rFonts w:ascii="Helvetica" w:hAnsi="Helvetica"/>
          <w:sz w:val="20"/>
          <w:szCs w:val="20"/>
        </w:rPr>
        <w:t xml:space="preserve"> (competency development)</w:t>
      </w:r>
      <w:r w:rsidR="005915AC">
        <w:rPr>
          <w:rFonts w:ascii="Helvetica" w:hAnsi="Helvetica"/>
          <w:sz w:val="20"/>
          <w:szCs w:val="20"/>
        </w:rPr>
        <w:t xml:space="preserve">, depending on the size of the seller community, can run to millions of dollars. This can be off-putting for businesses especially when combined with the opportunity cost of benching sellers. </w:t>
      </w:r>
      <w:r w:rsidR="00326F22">
        <w:rPr>
          <w:rFonts w:ascii="Helvetica" w:hAnsi="Helvetica"/>
          <w:sz w:val="20"/>
          <w:szCs w:val="20"/>
        </w:rPr>
        <w:t>S</w:t>
      </w:r>
      <w:r w:rsidR="00DA395C">
        <w:rPr>
          <w:rFonts w:ascii="Helvetica" w:hAnsi="Helvetica"/>
          <w:sz w:val="20"/>
          <w:szCs w:val="20"/>
        </w:rPr>
        <w:t>ales leaders and business owners</w:t>
      </w:r>
      <w:r w:rsidR="00326F22">
        <w:rPr>
          <w:rFonts w:ascii="Helvetica" w:hAnsi="Helvetica"/>
          <w:sz w:val="20"/>
          <w:szCs w:val="20"/>
        </w:rPr>
        <w:t xml:space="preserve"> reading this</w:t>
      </w:r>
      <w:r w:rsidR="00DA395C">
        <w:rPr>
          <w:rFonts w:ascii="Helvetica" w:hAnsi="Helvetica"/>
          <w:sz w:val="20"/>
          <w:szCs w:val="20"/>
        </w:rPr>
        <w:t xml:space="preserve"> might be thinking about the</w:t>
      </w:r>
      <w:r w:rsidR="00EF05D1">
        <w:rPr>
          <w:rFonts w:ascii="Helvetica" w:hAnsi="Helvetica"/>
          <w:sz w:val="20"/>
          <w:szCs w:val="20"/>
        </w:rPr>
        <w:t xml:space="preserve"> level of</w:t>
      </w:r>
      <w:r w:rsidR="00DA395C">
        <w:rPr>
          <w:rFonts w:ascii="Helvetica" w:hAnsi="Helvetica"/>
          <w:sz w:val="20"/>
          <w:szCs w:val="20"/>
        </w:rPr>
        <w:t xml:space="preserve"> </w:t>
      </w:r>
      <w:r w:rsidR="00120016">
        <w:rPr>
          <w:rFonts w:ascii="Helvetica" w:hAnsi="Helvetica"/>
          <w:sz w:val="20"/>
          <w:szCs w:val="20"/>
        </w:rPr>
        <w:t>investment required to up the</w:t>
      </w:r>
      <w:r w:rsidR="00DA395C">
        <w:rPr>
          <w:rFonts w:ascii="Helvetica" w:hAnsi="Helvetica"/>
          <w:sz w:val="20"/>
          <w:szCs w:val="20"/>
        </w:rPr>
        <w:t xml:space="preserve"> smarts of their sellers across </w:t>
      </w:r>
      <w:r w:rsidR="00A1201B">
        <w:rPr>
          <w:rFonts w:ascii="Helvetica" w:hAnsi="Helvetica"/>
          <w:sz w:val="20"/>
          <w:szCs w:val="20"/>
        </w:rPr>
        <w:t>T</w:t>
      </w:r>
      <w:r w:rsidR="00DA395C">
        <w:rPr>
          <w:rFonts w:ascii="Helvetica" w:hAnsi="Helvetica"/>
          <w:sz w:val="20"/>
          <w:szCs w:val="20"/>
        </w:rPr>
        <w:t xml:space="preserve">he Buyer Engagement Spectrum. </w:t>
      </w:r>
      <w:r w:rsidR="006235FC">
        <w:rPr>
          <w:rFonts w:ascii="Helvetica" w:hAnsi="Helvetica"/>
          <w:sz w:val="20"/>
          <w:szCs w:val="20"/>
        </w:rPr>
        <w:t xml:space="preserve">The sceptics </w:t>
      </w:r>
      <w:r w:rsidR="00EF05D1">
        <w:rPr>
          <w:rFonts w:ascii="Helvetica" w:hAnsi="Helvetica"/>
          <w:sz w:val="20"/>
          <w:szCs w:val="20"/>
        </w:rPr>
        <w:t>may</w:t>
      </w:r>
      <w:r w:rsidR="006235FC">
        <w:rPr>
          <w:rFonts w:ascii="Helvetica" w:hAnsi="Helvetica"/>
          <w:sz w:val="20"/>
          <w:szCs w:val="20"/>
        </w:rPr>
        <w:t xml:space="preserve"> point out that sales training doesn’t work, it doesn’t stick, we’ve tried it before. The research substantiate</w:t>
      </w:r>
      <w:r w:rsidR="005915AC">
        <w:rPr>
          <w:rFonts w:ascii="Helvetica" w:hAnsi="Helvetica"/>
          <w:sz w:val="20"/>
          <w:szCs w:val="20"/>
        </w:rPr>
        <w:t>s</w:t>
      </w:r>
      <w:r w:rsidR="006235FC">
        <w:rPr>
          <w:rFonts w:ascii="Helvetica" w:hAnsi="Helvetica"/>
          <w:sz w:val="20"/>
          <w:szCs w:val="20"/>
        </w:rPr>
        <w:t xml:space="preserve"> this observation - sales training does not work</w:t>
      </w:r>
      <w:r w:rsidR="005915AC">
        <w:rPr>
          <w:rFonts w:ascii="Helvetica" w:hAnsi="Helvetica"/>
          <w:sz w:val="20"/>
          <w:szCs w:val="20"/>
        </w:rPr>
        <w:t xml:space="preserve">. It </w:t>
      </w:r>
      <w:r w:rsidR="006235FC">
        <w:rPr>
          <w:rFonts w:ascii="Helvetica" w:hAnsi="Helvetica"/>
          <w:sz w:val="20"/>
          <w:szCs w:val="20"/>
        </w:rPr>
        <w:t>will have negligible impact on sales metrics</w:t>
      </w:r>
      <w:r w:rsidR="005915AC">
        <w:rPr>
          <w:rFonts w:ascii="Helvetica" w:hAnsi="Helvetica"/>
          <w:sz w:val="20"/>
          <w:szCs w:val="20"/>
        </w:rPr>
        <w:t>, and i</w:t>
      </w:r>
      <w:r w:rsidR="005371B4">
        <w:rPr>
          <w:rFonts w:ascii="Helvetica" w:hAnsi="Helvetica"/>
          <w:sz w:val="20"/>
          <w:szCs w:val="20"/>
        </w:rPr>
        <w:t xml:space="preserve">n </w:t>
      </w:r>
      <w:r w:rsidR="00C57019">
        <w:rPr>
          <w:rFonts w:ascii="Helvetica" w:hAnsi="Helvetica"/>
          <w:sz w:val="20"/>
          <w:szCs w:val="20"/>
        </w:rPr>
        <w:t>fact,</w:t>
      </w:r>
      <w:r w:rsidR="005371B4">
        <w:rPr>
          <w:rFonts w:ascii="Helvetica" w:hAnsi="Helvetica"/>
          <w:sz w:val="20"/>
          <w:szCs w:val="20"/>
        </w:rPr>
        <w:t xml:space="preserve"> i</w:t>
      </w:r>
      <w:r w:rsidR="006235FC">
        <w:rPr>
          <w:rFonts w:ascii="Helvetica" w:hAnsi="Helvetica"/>
          <w:sz w:val="20"/>
          <w:szCs w:val="20"/>
        </w:rPr>
        <w:t>ts lack of impact will potentially damage the credibility of future initiatives aimed at improving sales.</w:t>
      </w:r>
      <w:r w:rsidR="006235FC" w:rsidRPr="00383160">
        <w:rPr>
          <w:rFonts w:ascii="Helvetica" w:hAnsi="Helvetica"/>
          <w:sz w:val="20"/>
          <w:szCs w:val="20"/>
        </w:rPr>
        <w:t xml:space="preserve"> </w:t>
      </w:r>
    </w:p>
    <w:p w14:paraId="1058F324" w14:textId="30C34484" w:rsidR="004F5869" w:rsidRDefault="006235FC" w:rsidP="006235FC">
      <w:pPr>
        <w:spacing w:after="120"/>
        <w:jc w:val="both"/>
        <w:rPr>
          <w:rFonts w:ascii="Helvetica" w:hAnsi="Helvetica"/>
          <w:sz w:val="20"/>
          <w:szCs w:val="20"/>
        </w:rPr>
      </w:pPr>
      <w:r>
        <w:rPr>
          <w:rFonts w:ascii="Helvetica" w:hAnsi="Helvetica"/>
          <w:sz w:val="20"/>
          <w:szCs w:val="20"/>
        </w:rPr>
        <w:t>As the graphic</w:t>
      </w:r>
      <w:r w:rsidR="005915AC">
        <w:rPr>
          <w:rFonts w:ascii="Helvetica" w:hAnsi="Helvetica"/>
          <w:sz w:val="20"/>
          <w:szCs w:val="20"/>
        </w:rPr>
        <w:t xml:space="preserve"> right</w:t>
      </w:r>
      <w:r>
        <w:rPr>
          <w:rFonts w:ascii="Helvetica" w:hAnsi="Helvetica"/>
          <w:sz w:val="20"/>
          <w:szCs w:val="20"/>
        </w:rPr>
        <w:t xml:space="preserve"> depicts, sales performance increases</w:t>
      </w:r>
      <w:r w:rsidR="005915AC">
        <w:rPr>
          <w:rFonts w:ascii="Helvetica" w:hAnsi="Helvetica"/>
          <w:sz w:val="20"/>
          <w:szCs w:val="20"/>
        </w:rPr>
        <w:t xml:space="preserve"> exponentially</w:t>
      </w:r>
      <w:r>
        <w:rPr>
          <w:rFonts w:ascii="Helvetica" w:hAnsi="Helvetica"/>
          <w:sz w:val="20"/>
          <w:szCs w:val="20"/>
        </w:rPr>
        <w:t xml:space="preserve"> when the</w:t>
      </w:r>
      <w:r w:rsidR="005915AC">
        <w:rPr>
          <w:rFonts w:ascii="Helvetica" w:hAnsi="Helvetica"/>
          <w:sz w:val="20"/>
          <w:szCs w:val="20"/>
        </w:rPr>
        <w:t xml:space="preserve"> continued</w:t>
      </w:r>
      <w:r>
        <w:rPr>
          <w:rFonts w:ascii="Helvetica" w:hAnsi="Helvetica"/>
          <w:sz w:val="20"/>
          <w:szCs w:val="20"/>
        </w:rPr>
        <w:t xml:space="preserve"> focus is on behavioural development. The starting point is often a perceived need for sales training; which usually fails to change behaviours.  At this point some give up and join the cynics, others push on having </w:t>
      </w:r>
      <w:r>
        <w:rPr>
          <w:rFonts w:ascii="Helvetica" w:hAnsi="Helvetica"/>
          <w:sz w:val="20"/>
          <w:szCs w:val="20"/>
        </w:rPr>
        <w:lastRenderedPageBreak/>
        <w:t>realised that behavioural change is the goal</w:t>
      </w:r>
      <w:r w:rsidR="00120016">
        <w:rPr>
          <w:rFonts w:ascii="Helvetica" w:hAnsi="Helvetica"/>
          <w:sz w:val="20"/>
          <w:szCs w:val="20"/>
        </w:rPr>
        <w:t>, which takes more than sales training</w:t>
      </w:r>
      <w:r>
        <w:rPr>
          <w:rFonts w:ascii="Helvetica" w:hAnsi="Helvetica"/>
          <w:sz w:val="20"/>
          <w:szCs w:val="20"/>
        </w:rPr>
        <w:t>. It morphs into a sales effectiveness or excellence initiative</w:t>
      </w:r>
      <w:r w:rsidR="00120016">
        <w:rPr>
          <w:rFonts w:ascii="Helvetica" w:hAnsi="Helvetica"/>
          <w:sz w:val="20"/>
          <w:szCs w:val="20"/>
        </w:rPr>
        <w:t>,</w:t>
      </w:r>
      <w:r>
        <w:rPr>
          <w:rFonts w:ascii="Helvetica" w:hAnsi="Helvetica"/>
          <w:sz w:val="20"/>
          <w:szCs w:val="20"/>
        </w:rPr>
        <w:t xml:space="preserve"> until eventually the necessity for behavioural change becomes so apparent, that sales transformation becomes the primary and only objective. One could say there is a perception gap between the effectiveness of sales training</w:t>
      </w:r>
      <w:r w:rsidR="00120016">
        <w:rPr>
          <w:rFonts w:ascii="Helvetica" w:hAnsi="Helvetica"/>
          <w:sz w:val="20"/>
          <w:szCs w:val="20"/>
        </w:rPr>
        <w:t>,</w:t>
      </w:r>
      <w:r>
        <w:rPr>
          <w:rFonts w:ascii="Helvetica" w:hAnsi="Helvetica"/>
          <w:sz w:val="20"/>
          <w:szCs w:val="20"/>
        </w:rPr>
        <w:t xml:space="preserve"> and what is really needed to positively impact key selling metrics</w:t>
      </w:r>
      <w:r w:rsidR="00326F22">
        <w:rPr>
          <w:rFonts w:ascii="Helvetica" w:hAnsi="Helvetica"/>
          <w:sz w:val="20"/>
          <w:szCs w:val="20"/>
        </w:rPr>
        <w:t xml:space="preserve"> and generate meaningful ROI.</w:t>
      </w:r>
      <w:r w:rsidR="004F5869">
        <w:rPr>
          <w:rFonts w:ascii="Helvetica" w:hAnsi="Helvetica"/>
          <w:sz w:val="20"/>
          <w:szCs w:val="20"/>
        </w:rPr>
        <w:t xml:space="preserve"> </w:t>
      </w:r>
    </w:p>
    <w:p w14:paraId="18A9BE41" w14:textId="55649088" w:rsidR="00ED6591" w:rsidRDefault="00A73080" w:rsidP="006235FC">
      <w:pPr>
        <w:spacing w:after="120"/>
        <w:jc w:val="both"/>
        <w:rPr>
          <w:rFonts w:ascii="Helvetica" w:hAnsi="Helvetica"/>
          <w:sz w:val="20"/>
          <w:szCs w:val="20"/>
        </w:rPr>
      </w:pPr>
      <w:r>
        <w:rPr>
          <w:rFonts w:ascii="Helvetica" w:hAnsi="Helvetica"/>
          <w:sz w:val="20"/>
          <w:szCs w:val="20"/>
        </w:rPr>
        <w:t xml:space="preserve">The </w:t>
      </w:r>
      <w:r w:rsidR="002E3D86">
        <w:rPr>
          <w:rFonts w:ascii="Helvetica" w:hAnsi="Helvetica"/>
          <w:sz w:val="20"/>
          <w:szCs w:val="20"/>
        </w:rPr>
        <w:t>ideal</w:t>
      </w:r>
      <w:r w:rsidR="00DA4075">
        <w:rPr>
          <w:rFonts w:ascii="Helvetica" w:hAnsi="Helvetica"/>
          <w:sz w:val="20"/>
          <w:szCs w:val="20"/>
        </w:rPr>
        <w:t xml:space="preserve"> s</w:t>
      </w:r>
      <w:r w:rsidR="00326F22">
        <w:rPr>
          <w:rFonts w:ascii="Helvetica" w:hAnsi="Helvetica"/>
          <w:sz w:val="20"/>
          <w:szCs w:val="20"/>
        </w:rPr>
        <w:t xml:space="preserve">olution </w:t>
      </w:r>
      <w:r w:rsidR="002E3D86">
        <w:rPr>
          <w:rFonts w:ascii="Helvetica" w:hAnsi="Helvetica"/>
          <w:sz w:val="20"/>
          <w:szCs w:val="20"/>
        </w:rPr>
        <w:t xml:space="preserve">should </w:t>
      </w:r>
      <w:r w:rsidR="0042443F">
        <w:rPr>
          <w:rFonts w:ascii="Helvetica" w:hAnsi="Helvetica"/>
          <w:sz w:val="20"/>
          <w:szCs w:val="20"/>
        </w:rPr>
        <w:t>holistically</w:t>
      </w:r>
      <w:r w:rsidR="004F5869">
        <w:rPr>
          <w:rFonts w:ascii="Helvetica" w:hAnsi="Helvetica"/>
          <w:sz w:val="20"/>
          <w:szCs w:val="20"/>
        </w:rPr>
        <w:t xml:space="preserve"> address all the required competencies</w:t>
      </w:r>
      <w:r w:rsidR="0042443F" w:rsidRPr="0042443F">
        <w:rPr>
          <w:rFonts w:ascii="Helvetica" w:hAnsi="Helvetica"/>
          <w:sz w:val="20"/>
          <w:szCs w:val="20"/>
        </w:rPr>
        <w:t xml:space="preserve"> </w:t>
      </w:r>
      <w:r w:rsidR="0042443F">
        <w:rPr>
          <w:rFonts w:ascii="Helvetica" w:hAnsi="Helvetica"/>
          <w:sz w:val="20"/>
          <w:szCs w:val="20"/>
        </w:rPr>
        <w:t>to not only</w:t>
      </w:r>
      <w:r>
        <w:rPr>
          <w:rFonts w:ascii="Helvetica" w:hAnsi="Helvetica"/>
          <w:sz w:val="20"/>
          <w:szCs w:val="20"/>
        </w:rPr>
        <w:t xml:space="preserve"> create behavioural</w:t>
      </w:r>
      <w:r w:rsidR="0042443F">
        <w:rPr>
          <w:rFonts w:ascii="Helvetica" w:hAnsi="Helvetica"/>
          <w:sz w:val="20"/>
          <w:szCs w:val="20"/>
        </w:rPr>
        <w:t xml:space="preserve"> change</w:t>
      </w:r>
      <w:r w:rsidR="002E3D86">
        <w:rPr>
          <w:rFonts w:ascii="Helvetica" w:hAnsi="Helvetica"/>
          <w:sz w:val="20"/>
          <w:szCs w:val="20"/>
        </w:rPr>
        <w:t>,</w:t>
      </w:r>
      <w:r w:rsidR="0042443F">
        <w:rPr>
          <w:rFonts w:ascii="Helvetica" w:hAnsi="Helvetica"/>
          <w:sz w:val="20"/>
          <w:szCs w:val="20"/>
        </w:rPr>
        <w:t xml:space="preserve"> but also </w:t>
      </w:r>
      <w:r w:rsidR="002E3D86">
        <w:rPr>
          <w:rFonts w:ascii="Helvetica" w:hAnsi="Helvetica"/>
          <w:sz w:val="20"/>
          <w:szCs w:val="20"/>
        </w:rPr>
        <w:t xml:space="preserve">to </w:t>
      </w:r>
      <w:r w:rsidR="0042443F">
        <w:rPr>
          <w:rFonts w:ascii="Helvetica" w:hAnsi="Helvetica"/>
          <w:sz w:val="20"/>
          <w:szCs w:val="20"/>
        </w:rPr>
        <w:t>sustain the desired behaviours</w:t>
      </w:r>
      <w:r>
        <w:rPr>
          <w:rFonts w:ascii="Helvetica" w:hAnsi="Helvetica"/>
          <w:sz w:val="20"/>
          <w:szCs w:val="20"/>
        </w:rPr>
        <w:t xml:space="preserve"> in the long-term</w:t>
      </w:r>
      <w:r w:rsidR="00EF05D1">
        <w:rPr>
          <w:rFonts w:ascii="Helvetica" w:hAnsi="Helvetica"/>
          <w:sz w:val="20"/>
          <w:szCs w:val="20"/>
        </w:rPr>
        <w:t>.</w:t>
      </w:r>
      <w:r w:rsidR="0042443F">
        <w:rPr>
          <w:rFonts w:ascii="Helvetica" w:hAnsi="Helvetica"/>
          <w:sz w:val="20"/>
          <w:szCs w:val="20"/>
        </w:rPr>
        <w:t xml:space="preserve"> It should </w:t>
      </w:r>
      <w:r w:rsidR="00326F22">
        <w:rPr>
          <w:rFonts w:ascii="Helvetica" w:hAnsi="Helvetica"/>
          <w:sz w:val="20"/>
          <w:szCs w:val="20"/>
        </w:rPr>
        <w:t xml:space="preserve">follow a </w:t>
      </w:r>
      <w:r w:rsidR="004F5869">
        <w:rPr>
          <w:rFonts w:ascii="Helvetica" w:hAnsi="Helvetica"/>
          <w:sz w:val="20"/>
          <w:szCs w:val="20"/>
        </w:rPr>
        <w:t xml:space="preserve">behavioural development </w:t>
      </w:r>
      <w:r w:rsidR="00326F22">
        <w:rPr>
          <w:rFonts w:ascii="Helvetica" w:hAnsi="Helvetica"/>
          <w:sz w:val="20"/>
          <w:szCs w:val="20"/>
        </w:rPr>
        <w:t xml:space="preserve">path </w:t>
      </w:r>
      <w:r w:rsidR="00C57019">
        <w:rPr>
          <w:rFonts w:ascii="Helvetica" w:hAnsi="Helvetica"/>
          <w:sz w:val="20"/>
          <w:szCs w:val="20"/>
        </w:rPr>
        <w:t xml:space="preserve">of </w:t>
      </w:r>
      <w:r w:rsidR="00DA4075" w:rsidRPr="00315163">
        <w:rPr>
          <w:rFonts w:ascii="Helvetica" w:hAnsi="Helvetica"/>
          <w:sz w:val="20"/>
          <w:szCs w:val="20"/>
        </w:rPr>
        <w:t>e</w:t>
      </w:r>
      <w:r w:rsidR="00326F22" w:rsidRPr="00315163">
        <w:rPr>
          <w:rFonts w:ascii="Helvetica" w:hAnsi="Helvetica"/>
          <w:sz w:val="20"/>
          <w:szCs w:val="20"/>
        </w:rPr>
        <w:t>duc</w:t>
      </w:r>
      <w:r w:rsidR="00315163" w:rsidRPr="00315163">
        <w:rPr>
          <w:rFonts w:ascii="Helvetica" w:hAnsi="Helvetica"/>
          <w:sz w:val="20"/>
          <w:szCs w:val="20"/>
        </w:rPr>
        <w:t>ate</w:t>
      </w:r>
      <w:r w:rsidR="00326F22" w:rsidRPr="00315163">
        <w:rPr>
          <w:rFonts w:ascii="Helvetica" w:hAnsi="Helvetica"/>
          <w:sz w:val="20"/>
          <w:szCs w:val="20"/>
        </w:rPr>
        <w:t>, deploy</w:t>
      </w:r>
      <w:r w:rsidR="006235FC" w:rsidRPr="00315163">
        <w:rPr>
          <w:rFonts w:ascii="Helvetica" w:hAnsi="Helvetica"/>
          <w:sz w:val="20"/>
          <w:szCs w:val="20"/>
        </w:rPr>
        <w:t>, adopt</w:t>
      </w:r>
      <w:r w:rsidR="00326F22" w:rsidRPr="00315163">
        <w:rPr>
          <w:rFonts w:ascii="Helvetica" w:hAnsi="Helvetica"/>
          <w:sz w:val="20"/>
          <w:szCs w:val="20"/>
        </w:rPr>
        <w:t>, sustain and measure</w:t>
      </w:r>
      <w:r w:rsidR="00EF05D1">
        <w:rPr>
          <w:rFonts w:ascii="Helvetica" w:hAnsi="Helvetica"/>
          <w:sz w:val="20"/>
          <w:szCs w:val="20"/>
        </w:rPr>
        <w:t>,</w:t>
      </w:r>
      <w:r w:rsidR="0042443F">
        <w:rPr>
          <w:rFonts w:ascii="Helvetica" w:hAnsi="Helvetica"/>
          <w:sz w:val="20"/>
          <w:szCs w:val="20"/>
        </w:rPr>
        <w:t xml:space="preserve"> </w:t>
      </w:r>
      <w:r w:rsidR="00EF05D1">
        <w:rPr>
          <w:rFonts w:ascii="Helvetica" w:hAnsi="Helvetica"/>
          <w:sz w:val="20"/>
          <w:szCs w:val="20"/>
        </w:rPr>
        <w:t xml:space="preserve">which </w:t>
      </w:r>
      <w:r w:rsidR="00315163">
        <w:rPr>
          <w:rFonts w:ascii="Helvetica" w:hAnsi="Helvetica"/>
          <w:sz w:val="20"/>
          <w:szCs w:val="20"/>
        </w:rPr>
        <w:t xml:space="preserve">will </w:t>
      </w:r>
      <w:r w:rsidR="00EF05D1">
        <w:rPr>
          <w:rFonts w:ascii="Helvetica" w:hAnsi="Helvetica"/>
          <w:sz w:val="20"/>
          <w:szCs w:val="20"/>
        </w:rPr>
        <w:t xml:space="preserve">be </w:t>
      </w:r>
      <w:r w:rsidR="0042443F">
        <w:rPr>
          <w:rFonts w:ascii="Helvetica" w:hAnsi="Helvetica"/>
          <w:sz w:val="20"/>
          <w:szCs w:val="20"/>
        </w:rPr>
        <w:t>c</w:t>
      </w:r>
      <w:r w:rsidR="00315163">
        <w:rPr>
          <w:rFonts w:ascii="Helvetica" w:hAnsi="Helvetica"/>
          <w:sz w:val="20"/>
          <w:szCs w:val="20"/>
        </w:rPr>
        <w:t>over</w:t>
      </w:r>
      <w:r w:rsidR="00EF05D1">
        <w:rPr>
          <w:rFonts w:ascii="Helvetica" w:hAnsi="Helvetica"/>
          <w:sz w:val="20"/>
          <w:szCs w:val="20"/>
        </w:rPr>
        <w:t>ed</w:t>
      </w:r>
      <w:r w:rsidR="00315163">
        <w:rPr>
          <w:rFonts w:ascii="Helvetica" w:hAnsi="Helvetica"/>
          <w:sz w:val="20"/>
          <w:szCs w:val="20"/>
        </w:rPr>
        <w:t xml:space="preserve"> </w:t>
      </w:r>
      <w:r w:rsidR="0042443F">
        <w:rPr>
          <w:rFonts w:ascii="Helvetica" w:hAnsi="Helvetica"/>
          <w:sz w:val="20"/>
          <w:szCs w:val="20"/>
        </w:rPr>
        <w:t xml:space="preserve">in more depth later in the paper. </w:t>
      </w:r>
      <w:r w:rsidR="00DA4075">
        <w:rPr>
          <w:rFonts w:ascii="Helvetica" w:hAnsi="Helvetica"/>
          <w:sz w:val="20"/>
          <w:szCs w:val="20"/>
        </w:rPr>
        <w:t>I</w:t>
      </w:r>
      <w:r w:rsidR="00ED6591">
        <w:rPr>
          <w:rFonts w:ascii="Helvetica" w:hAnsi="Helvetica"/>
          <w:sz w:val="20"/>
          <w:szCs w:val="20"/>
        </w:rPr>
        <w:t>nitiatives</w:t>
      </w:r>
      <w:r w:rsidR="00DA4075">
        <w:rPr>
          <w:rFonts w:ascii="Helvetica" w:hAnsi="Helvetica"/>
          <w:sz w:val="20"/>
          <w:szCs w:val="20"/>
        </w:rPr>
        <w:t xml:space="preserve"> that</w:t>
      </w:r>
      <w:r w:rsidR="00ED6591">
        <w:rPr>
          <w:rFonts w:ascii="Helvetica" w:hAnsi="Helvetica"/>
          <w:sz w:val="20"/>
          <w:szCs w:val="20"/>
        </w:rPr>
        <w:t xml:space="preserve"> stop at educat</w:t>
      </w:r>
      <w:r w:rsidR="0042443F">
        <w:rPr>
          <w:rFonts w:ascii="Helvetica" w:hAnsi="Helvetica"/>
          <w:sz w:val="20"/>
          <w:szCs w:val="20"/>
        </w:rPr>
        <w:t>e</w:t>
      </w:r>
      <w:r w:rsidR="002E3D86">
        <w:rPr>
          <w:rFonts w:ascii="Helvetica" w:hAnsi="Helvetica"/>
          <w:sz w:val="20"/>
          <w:szCs w:val="20"/>
        </w:rPr>
        <w:t xml:space="preserve"> and deploy,</w:t>
      </w:r>
      <w:r w:rsidR="00120016">
        <w:rPr>
          <w:rFonts w:ascii="Helvetica" w:hAnsi="Helvetica"/>
          <w:sz w:val="20"/>
          <w:szCs w:val="20"/>
        </w:rPr>
        <w:t xml:space="preserve"> are not successful in changing </w:t>
      </w:r>
      <w:r w:rsidR="00ED6591">
        <w:rPr>
          <w:rFonts w:ascii="Helvetica" w:hAnsi="Helvetica"/>
          <w:sz w:val="20"/>
          <w:szCs w:val="20"/>
        </w:rPr>
        <w:t xml:space="preserve">behaviours because the other </w:t>
      </w:r>
      <w:r w:rsidR="00120016">
        <w:rPr>
          <w:rFonts w:ascii="Helvetica" w:hAnsi="Helvetica"/>
          <w:sz w:val="20"/>
          <w:szCs w:val="20"/>
        </w:rPr>
        <w:t xml:space="preserve">critical phases required to change behaviours are either </w:t>
      </w:r>
      <w:r w:rsidR="004F5869">
        <w:rPr>
          <w:rFonts w:ascii="Helvetica" w:hAnsi="Helvetica"/>
          <w:sz w:val="20"/>
          <w:szCs w:val="20"/>
        </w:rPr>
        <w:t xml:space="preserve">left </w:t>
      </w:r>
      <w:r w:rsidR="00120016">
        <w:rPr>
          <w:rFonts w:ascii="Helvetica" w:hAnsi="Helvetica"/>
          <w:sz w:val="20"/>
          <w:szCs w:val="20"/>
        </w:rPr>
        <w:t>out</w:t>
      </w:r>
      <w:r w:rsidR="00ED6591">
        <w:rPr>
          <w:rFonts w:ascii="Helvetica" w:hAnsi="Helvetica"/>
          <w:sz w:val="20"/>
          <w:szCs w:val="20"/>
        </w:rPr>
        <w:t xml:space="preserve"> </w:t>
      </w:r>
      <w:r w:rsidR="00120016">
        <w:rPr>
          <w:rFonts w:ascii="Helvetica" w:hAnsi="Helvetica"/>
          <w:sz w:val="20"/>
          <w:szCs w:val="20"/>
        </w:rPr>
        <w:t>or cut short</w:t>
      </w:r>
      <w:r w:rsidR="004F5869">
        <w:rPr>
          <w:rFonts w:ascii="Helvetica" w:hAnsi="Helvetica"/>
          <w:sz w:val="20"/>
          <w:szCs w:val="20"/>
        </w:rPr>
        <w:t>;</w:t>
      </w:r>
      <w:r w:rsidR="00ED6591">
        <w:rPr>
          <w:rFonts w:ascii="Helvetica" w:hAnsi="Helvetica"/>
          <w:sz w:val="20"/>
          <w:szCs w:val="20"/>
        </w:rPr>
        <w:t xml:space="preserve"> ergo sales training </w:t>
      </w:r>
      <w:r w:rsidR="00120016">
        <w:rPr>
          <w:rFonts w:ascii="Helvetica" w:hAnsi="Helvetica"/>
          <w:sz w:val="20"/>
          <w:szCs w:val="20"/>
        </w:rPr>
        <w:t>doesn’t</w:t>
      </w:r>
      <w:r w:rsidR="00ED6591">
        <w:rPr>
          <w:rFonts w:ascii="Helvetica" w:hAnsi="Helvetica"/>
          <w:sz w:val="20"/>
          <w:szCs w:val="20"/>
        </w:rPr>
        <w:t xml:space="preserve"> work.</w:t>
      </w:r>
    </w:p>
    <w:p w14:paraId="08E53FCC" w14:textId="54C2FB6E" w:rsidR="002E3D86" w:rsidRDefault="00A73080" w:rsidP="00274071">
      <w:pPr>
        <w:spacing w:after="120"/>
        <w:jc w:val="both"/>
        <w:rPr>
          <w:rFonts w:ascii="Helvetica" w:hAnsi="Helvetica"/>
          <w:sz w:val="20"/>
          <w:szCs w:val="20"/>
        </w:rPr>
      </w:pPr>
      <w:r w:rsidRPr="00A73080">
        <w:rPr>
          <w:rFonts w:ascii="Helvetica" w:hAnsi="Helvetica"/>
          <w:sz w:val="20"/>
          <w:szCs w:val="20"/>
        </w:rPr>
        <w:t>What is needed is a system redesign</w:t>
      </w:r>
      <w:r>
        <w:rPr>
          <w:rFonts w:ascii="Helvetica" w:hAnsi="Helvetica"/>
          <w:sz w:val="20"/>
          <w:szCs w:val="20"/>
        </w:rPr>
        <w:t xml:space="preserve"> for modern business-business sales</w:t>
      </w:r>
      <w:r w:rsidRPr="00A73080">
        <w:rPr>
          <w:rFonts w:ascii="Helvetica" w:hAnsi="Helvetica"/>
          <w:sz w:val="20"/>
          <w:szCs w:val="20"/>
        </w:rPr>
        <w:t xml:space="preserve"> based on the needs of the modern</w:t>
      </w:r>
      <w:r>
        <w:rPr>
          <w:rFonts w:ascii="Helvetica" w:hAnsi="Helvetica"/>
          <w:sz w:val="20"/>
          <w:szCs w:val="20"/>
        </w:rPr>
        <w:t>-day</w:t>
      </w:r>
      <w:r w:rsidRPr="00A73080">
        <w:rPr>
          <w:rFonts w:ascii="Helvetica" w:hAnsi="Helvetica"/>
          <w:sz w:val="20"/>
          <w:szCs w:val="20"/>
        </w:rPr>
        <w:t xml:space="preserve"> seller and the </w:t>
      </w:r>
      <w:r>
        <w:rPr>
          <w:rFonts w:ascii="Helvetica" w:hAnsi="Helvetica"/>
          <w:sz w:val="20"/>
          <w:szCs w:val="20"/>
        </w:rPr>
        <w:t xml:space="preserve">necessity to adopt behaviours that correlate with the expectations of the modern-day buyer. </w:t>
      </w:r>
      <w:r w:rsidR="002E3D86">
        <w:rPr>
          <w:rFonts w:ascii="Helvetica" w:hAnsi="Helvetica"/>
          <w:sz w:val="20"/>
          <w:szCs w:val="20"/>
        </w:rPr>
        <w:t xml:space="preserve">Buyers are </w:t>
      </w:r>
      <w:r w:rsidR="00A1201B">
        <w:rPr>
          <w:rFonts w:ascii="Helvetica" w:hAnsi="Helvetica"/>
          <w:sz w:val="20"/>
          <w:szCs w:val="20"/>
        </w:rPr>
        <w:t>concerned about</w:t>
      </w:r>
      <w:r w:rsidR="002E3D86">
        <w:rPr>
          <w:rFonts w:ascii="Helvetica" w:hAnsi="Helvetica"/>
          <w:sz w:val="20"/>
          <w:szCs w:val="20"/>
        </w:rPr>
        <w:t xml:space="preserve"> their customers, their competition, their growth drivers and their differentiat</w:t>
      </w:r>
      <w:r w:rsidR="00A1201B">
        <w:rPr>
          <w:rFonts w:ascii="Helvetica" w:hAnsi="Helvetica"/>
          <w:sz w:val="20"/>
          <w:szCs w:val="20"/>
        </w:rPr>
        <w:t>ors</w:t>
      </w:r>
      <w:r w:rsidR="002E3D86">
        <w:rPr>
          <w:rFonts w:ascii="Helvetica" w:hAnsi="Helvetica"/>
          <w:sz w:val="20"/>
          <w:szCs w:val="20"/>
        </w:rPr>
        <w:t>. What research tells us they are asking for f</w:t>
      </w:r>
      <w:r w:rsidR="00A1201B">
        <w:rPr>
          <w:rFonts w:ascii="Helvetica" w:hAnsi="Helvetica"/>
          <w:sz w:val="20"/>
          <w:szCs w:val="20"/>
        </w:rPr>
        <w:t>ro</w:t>
      </w:r>
      <w:r w:rsidR="002E3D86">
        <w:rPr>
          <w:rFonts w:ascii="Helvetica" w:hAnsi="Helvetica"/>
          <w:sz w:val="20"/>
          <w:szCs w:val="20"/>
        </w:rPr>
        <w:t>m the seller of today is to; understand their business,</w:t>
      </w:r>
      <w:r w:rsidR="00A1201B">
        <w:rPr>
          <w:rFonts w:ascii="Helvetica" w:hAnsi="Helvetica"/>
          <w:sz w:val="20"/>
          <w:szCs w:val="20"/>
        </w:rPr>
        <w:t xml:space="preserve"> their business challenges,</w:t>
      </w:r>
      <w:r w:rsidR="002E3D86">
        <w:rPr>
          <w:rFonts w:ascii="Helvetica" w:hAnsi="Helvetica"/>
          <w:sz w:val="20"/>
          <w:szCs w:val="20"/>
        </w:rPr>
        <w:t xml:space="preserve"> demonstrate excellent communications skills, focus on the relationship post-sale and </w:t>
      </w:r>
      <w:r w:rsidR="00A1201B">
        <w:rPr>
          <w:rFonts w:ascii="Helvetica" w:hAnsi="Helvetica"/>
          <w:sz w:val="20"/>
          <w:szCs w:val="20"/>
        </w:rPr>
        <w:t xml:space="preserve">for the seller </w:t>
      </w:r>
      <w:r w:rsidR="002E3D86">
        <w:rPr>
          <w:rFonts w:ascii="Helvetica" w:hAnsi="Helvetica"/>
          <w:sz w:val="20"/>
          <w:szCs w:val="20"/>
        </w:rPr>
        <w:t xml:space="preserve">to share </w:t>
      </w:r>
      <w:r w:rsidR="00A1201B">
        <w:rPr>
          <w:rFonts w:ascii="Helvetica" w:hAnsi="Helvetica"/>
          <w:sz w:val="20"/>
          <w:szCs w:val="20"/>
        </w:rPr>
        <w:t>their</w:t>
      </w:r>
      <w:r w:rsidR="002E3D86">
        <w:rPr>
          <w:rFonts w:ascii="Helvetica" w:hAnsi="Helvetica"/>
          <w:sz w:val="20"/>
          <w:szCs w:val="20"/>
        </w:rPr>
        <w:t xml:space="preserve"> experience through valuable insights and perspectives.</w:t>
      </w:r>
    </w:p>
    <w:p w14:paraId="355D7AD8" w14:textId="5672CF8B" w:rsidR="00DA395C" w:rsidRDefault="00FE0678" w:rsidP="00274071">
      <w:pPr>
        <w:spacing w:after="120"/>
        <w:jc w:val="both"/>
        <w:rPr>
          <w:rFonts w:ascii="Helvetica" w:hAnsi="Helvetica"/>
          <w:sz w:val="20"/>
          <w:szCs w:val="20"/>
        </w:rPr>
      </w:pPr>
      <w:r>
        <w:rPr>
          <w:rFonts w:ascii="Helvetica" w:hAnsi="Helvetica"/>
          <w:sz w:val="20"/>
          <w:szCs w:val="20"/>
        </w:rPr>
        <w:t xml:space="preserve">Creating </w:t>
      </w:r>
      <w:r w:rsidR="00A1201B">
        <w:rPr>
          <w:rFonts w:ascii="Helvetica" w:hAnsi="Helvetica"/>
          <w:sz w:val="20"/>
          <w:szCs w:val="20"/>
        </w:rPr>
        <w:t>the</w:t>
      </w:r>
      <w:r>
        <w:rPr>
          <w:rFonts w:ascii="Helvetica" w:hAnsi="Helvetica"/>
          <w:sz w:val="20"/>
          <w:szCs w:val="20"/>
        </w:rPr>
        <w:t xml:space="preserve"> successful</w:t>
      </w:r>
      <w:r w:rsidR="00A73080">
        <w:rPr>
          <w:rFonts w:ascii="Helvetica" w:hAnsi="Helvetica"/>
          <w:sz w:val="20"/>
          <w:szCs w:val="20"/>
        </w:rPr>
        <w:t xml:space="preserve"> solution </w:t>
      </w:r>
      <w:r w:rsidR="00A1201B">
        <w:rPr>
          <w:rFonts w:ascii="Helvetica" w:hAnsi="Helvetica"/>
          <w:sz w:val="20"/>
          <w:szCs w:val="20"/>
        </w:rPr>
        <w:t xml:space="preserve">places the customer at the centre. It starts </w:t>
      </w:r>
      <w:r w:rsidR="00A73080">
        <w:rPr>
          <w:rFonts w:ascii="Helvetica" w:hAnsi="Helvetica"/>
          <w:sz w:val="20"/>
          <w:szCs w:val="20"/>
        </w:rPr>
        <w:t xml:space="preserve">with a focus on the </w:t>
      </w:r>
      <w:r w:rsidR="00A1201B">
        <w:rPr>
          <w:rFonts w:ascii="Helvetica" w:hAnsi="Helvetica"/>
          <w:sz w:val="20"/>
          <w:szCs w:val="20"/>
        </w:rPr>
        <w:t xml:space="preserve">common challenges faced by seller’s today as a </w:t>
      </w:r>
      <w:r w:rsidR="00AC1A31">
        <w:rPr>
          <w:rFonts w:ascii="Helvetica" w:hAnsi="Helvetica"/>
          <w:sz w:val="20"/>
          <w:szCs w:val="20"/>
        </w:rPr>
        <w:t>central design point, juxtaposing the</w:t>
      </w:r>
      <w:r w:rsidR="00A1201B">
        <w:rPr>
          <w:rFonts w:ascii="Helvetica" w:hAnsi="Helvetica"/>
          <w:sz w:val="20"/>
          <w:szCs w:val="20"/>
        </w:rPr>
        <w:t xml:space="preserve"> </w:t>
      </w:r>
      <w:r w:rsidR="00A73080">
        <w:rPr>
          <w:rFonts w:ascii="Helvetica" w:hAnsi="Helvetica"/>
          <w:sz w:val="20"/>
          <w:szCs w:val="20"/>
        </w:rPr>
        <w:t xml:space="preserve">desired </w:t>
      </w:r>
      <w:r w:rsidR="002E3D86">
        <w:rPr>
          <w:rFonts w:ascii="Helvetica" w:hAnsi="Helvetica"/>
          <w:sz w:val="20"/>
          <w:szCs w:val="20"/>
        </w:rPr>
        <w:t xml:space="preserve">behavioural </w:t>
      </w:r>
      <w:r w:rsidR="00A73080">
        <w:rPr>
          <w:rFonts w:ascii="Helvetica" w:hAnsi="Helvetica"/>
          <w:sz w:val="20"/>
          <w:szCs w:val="20"/>
        </w:rPr>
        <w:t>outcomes</w:t>
      </w:r>
      <w:r w:rsidR="00AC1A31">
        <w:rPr>
          <w:rFonts w:ascii="Helvetica" w:hAnsi="Helvetica"/>
          <w:sz w:val="20"/>
          <w:szCs w:val="20"/>
        </w:rPr>
        <w:t>. Working</w:t>
      </w:r>
      <w:r w:rsidR="00A73080">
        <w:rPr>
          <w:rFonts w:ascii="Helvetica" w:hAnsi="Helvetica"/>
          <w:sz w:val="20"/>
          <w:szCs w:val="20"/>
        </w:rPr>
        <w:t xml:space="preserve"> backwards</w:t>
      </w:r>
      <w:r w:rsidR="00AC1A31">
        <w:rPr>
          <w:rFonts w:ascii="Helvetica" w:hAnsi="Helvetica"/>
          <w:sz w:val="20"/>
          <w:szCs w:val="20"/>
        </w:rPr>
        <w:t xml:space="preserve"> from them problem</w:t>
      </w:r>
      <w:r>
        <w:rPr>
          <w:rFonts w:ascii="Helvetica" w:hAnsi="Helvetica"/>
          <w:sz w:val="20"/>
          <w:szCs w:val="20"/>
        </w:rPr>
        <w:t xml:space="preserve">, each </w:t>
      </w:r>
      <w:r w:rsidR="00A73080">
        <w:rPr>
          <w:rFonts w:ascii="Helvetica" w:hAnsi="Helvetica"/>
          <w:sz w:val="20"/>
          <w:szCs w:val="20"/>
        </w:rPr>
        <w:t>design</w:t>
      </w:r>
      <w:r>
        <w:rPr>
          <w:rFonts w:ascii="Helvetica" w:hAnsi="Helvetica"/>
          <w:sz w:val="20"/>
          <w:szCs w:val="20"/>
        </w:rPr>
        <w:t xml:space="preserve"> step</w:t>
      </w:r>
      <w:r w:rsidR="00A73080">
        <w:rPr>
          <w:rFonts w:ascii="Helvetica" w:hAnsi="Helvetica"/>
          <w:sz w:val="20"/>
          <w:szCs w:val="20"/>
        </w:rPr>
        <w:t xml:space="preserve"> </w:t>
      </w:r>
      <w:r w:rsidR="00146038">
        <w:rPr>
          <w:rFonts w:ascii="Helvetica" w:hAnsi="Helvetica"/>
          <w:sz w:val="20"/>
          <w:szCs w:val="20"/>
        </w:rPr>
        <w:t>incorporat</w:t>
      </w:r>
      <w:r w:rsidR="00AC1A31">
        <w:rPr>
          <w:rFonts w:ascii="Helvetica" w:hAnsi="Helvetica"/>
          <w:sz w:val="20"/>
          <w:szCs w:val="20"/>
        </w:rPr>
        <w:t>es</w:t>
      </w:r>
      <w:r w:rsidR="00146038">
        <w:rPr>
          <w:rFonts w:ascii="Helvetica" w:hAnsi="Helvetica"/>
          <w:sz w:val="20"/>
          <w:szCs w:val="20"/>
        </w:rPr>
        <w:t xml:space="preserve"> </w:t>
      </w:r>
      <w:r w:rsidR="00A73080">
        <w:rPr>
          <w:rFonts w:ascii="Helvetica" w:hAnsi="Helvetica"/>
          <w:sz w:val="20"/>
          <w:szCs w:val="20"/>
        </w:rPr>
        <w:t xml:space="preserve">the necessary </w:t>
      </w:r>
      <w:r w:rsidR="00146038">
        <w:rPr>
          <w:rFonts w:ascii="Helvetica" w:hAnsi="Helvetica"/>
          <w:sz w:val="20"/>
          <w:szCs w:val="20"/>
        </w:rPr>
        <w:t>elements</w:t>
      </w:r>
      <w:r w:rsidR="00A73080">
        <w:rPr>
          <w:rFonts w:ascii="Helvetica" w:hAnsi="Helvetica"/>
          <w:sz w:val="20"/>
          <w:szCs w:val="20"/>
        </w:rPr>
        <w:t xml:space="preserve"> to </w:t>
      </w:r>
      <w:r w:rsidR="00146038">
        <w:rPr>
          <w:rFonts w:ascii="Helvetica" w:hAnsi="Helvetica"/>
          <w:sz w:val="20"/>
          <w:szCs w:val="20"/>
        </w:rPr>
        <w:t>support sales best practice</w:t>
      </w:r>
      <w:r w:rsidR="00A73080">
        <w:rPr>
          <w:rFonts w:ascii="Helvetica" w:hAnsi="Helvetica"/>
          <w:sz w:val="20"/>
          <w:szCs w:val="20"/>
        </w:rPr>
        <w:t xml:space="preserve">. </w:t>
      </w:r>
      <w:r w:rsidR="002E3D86">
        <w:rPr>
          <w:rFonts w:ascii="Helvetica" w:hAnsi="Helvetica"/>
          <w:sz w:val="20"/>
          <w:szCs w:val="20"/>
        </w:rPr>
        <w:t xml:space="preserve">The Perception Selling Methodology </w:t>
      </w:r>
      <w:r w:rsidR="00A73080">
        <w:rPr>
          <w:rFonts w:ascii="Helvetica" w:hAnsi="Helvetica"/>
          <w:sz w:val="20"/>
          <w:szCs w:val="20"/>
        </w:rPr>
        <w:t>is not intended to operate in isolation,  w</w:t>
      </w:r>
      <w:r w:rsidR="00120016">
        <w:rPr>
          <w:rFonts w:ascii="Helvetica" w:hAnsi="Helvetica"/>
          <w:sz w:val="20"/>
          <w:szCs w:val="20"/>
        </w:rPr>
        <w:t xml:space="preserve">hatever </w:t>
      </w:r>
      <w:r w:rsidR="00AC1A31">
        <w:rPr>
          <w:rFonts w:ascii="Helvetica" w:hAnsi="Helvetica"/>
          <w:sz w:val="20"/>
          <w:szCs w:val="20"/>
        </w:rPr>
        <w:t xml:space="preserve">other </w:t>
      </w:r>
      <w:r w:rsidR="00120016">
        <w:rPr>
          <w:rFonts w:ascii="Helvetica" w:hAnsi="Helvetica"/>
          <w:sz w:val="20"/>
          <w:szCs w:val="20"/>
        </w:rPr>
        <w:t>solution is selected or is currently in place does not necessarily need to be replaced, the question</w:t>
      </w:r>
      <w:r w:rsidR="00AC1A31">
        <w:rPr>
          <w:rFonts w:ascii="Helvetica" w:hAnsi="Helvetica"/>
          <w:sz w:val="20"/>
          <w:szCs w:val="20"/>
        </w:rPr>
        <w:t xml:space="preserve"> we want you to ask when  using other systems</w:t>
      </w:r>
      <w:r w:rsidR="00120016">
        <w:rPr>
          <w:rFonts w:ascii="Helvetica" w:hAnsi="Helvetica"/>
          <w:sz w:val="20"/>
          <w:szCs w:val="20"/>
        </w:rPr>
        <w:t xml:space="preserve"> is</w:t>
      </w:r>
      <w:r w:rsidR="00AC1A31">
        <w:rPr>
          <w:rFonts w:ascii="Helvetica" w:hAnsi="Helvetica"/>
          <w:sz w:val="20"/>
          <w:szCs w:val="20"/>
        </w:rPr>
        <w:t>;</w:t>
      </w:r>
      <w:r w:rsidR="00120016">
        <w:rPr>
          <w:rFonts w:ascii="Helvetica" w:hAnsi="Helvetica"/>
          <w:sz w:val="20"/>
          <w:szCs w:val="20"/>
        </w:rPr>
        <w:t xml:space="preserve"> which </w:t>
      </w:r>
      <w:r w:rsidR="0042443F">
        <w:rPr>
          <w:rFonts w:ascii="Helvetica" w:hAnsi="Helvetica"/>
          <w:sz w:val="20"/>
          <w:szCs w:val="20"/>
        </w:rPr>
        <w:t>o</w:t>
      </w:r>
      <w:r w:rsidR="00120016">
        <w:rPr>
          <w:rFonts w:ascii="Helvetica" w:hAnsi="Helvetica"/>
          <w:sz w:val="20"/>
          <w:szCs w:val="20"/>
        </w:rPr>
        <w:t>f the 6 core competencies does it cover, what are you missing and do</w:t>
      </w:r>
      <w:r w:rsidR="0042443F">
        <w:rPr>
          <w:rFonts w:ascii="Helvetica" w:hAnsi="Helvetica"/>
          <w:sz w:val="20"/>
          <w:szCs w:val="20"/>
        </w:rPr>
        <w:t>es</w:t>
      </w:r>
      <w:r w:rsidR="00120016">
        <w:rPr>
          <w:rFonts w:ascii="Helvetica" w:hAnsi="Helvetica"/>
          <w:sz w:val="20"/>
          <w:szCs w:val="20"/>
        </w:rPr>
        <w:t xml:space="preserve"> </w:t>
      </w:r>
      <w:r w:rsidR="00EF05D1">
        <w:rPr>
          <w:rFonts w:ascii="Helvetica" w:hAnsi="Helvetica"/>
          <w:sz w:val="20"/>
          <w:szCs w:val="20"/>
        </w:rPr>
        <w:t>what you have in place now</w:t>
      </w:r>
      <w:r w:rsidR="00A1201B">
        <w:rPr>
          <w:rFonts w:ascii="Helvetica" w:hAnsi="Helvetica"/>
          <w:sz w:val="20"/>
          <w:szCs w:val="20"/>
        </w:rPr>
        <w:t>,</w:t>
      </w:r>
      <w:r w:rsidR="00EF05D1">
        <w:rPr>
          <w:rFonts w:ascii="Helvetica" w:hAnsi="Helvetica"/>
          <w:sz w:val="20"/>
          <w:szCs w:val="20"/>
        </w:rPr>
        <w:t xml:space="preserve"> talk to what you propose to have in place</w:t>
      </w:r>
      <w:r w:rsidR="00A73080">
        <w:rPr>
          <w:rFonts w:ascii="Helvetica" w:hAnsi="Helvetica"/>
          <w:sz w:val="20"/>
          <w:szCs w:val="20"/>
        </w:rPr>
        <w:t>?</w:t>
      </w:r>
    </w:p>
    <w:p w14:paraId="1A808BE8" w14:textId="236526CC" w:rsidR="003414AF" w:rsidRDefault="003414AF">
      <w:pPr>
        <w:rPr>
          <w:rFonts w:ascii="Helvetica" w:hAnsi="Helvetica"/>
          <w:b/>
          <w:bCs/>
        </w:rPr>
      </w:pPr>
      <w:r>
        <w:rPr>
          <w:rFonts w:ascii="Helvetica" w:hAnsi="Helvetica"/>
          <w:b/>
          <w:bCs/>
        </w:rPr>
        <w:br w:type="page"/>
      </w:r>
    </w:p>
    <w:p w14:paraId="0303F7EB" w14:textId="526CBC46" w:rsidR="001E4E4D" w:rsidRPr="00937764" w:rsidRDefault="00EF05D1" w:rsidP="00EF05D1">
      <w:pPr>
        <w:spacing w:after="120"/>
        <w:jc w:val="both"/>
        <w:rPr>
          <w:rFonts w:ascii="Helvetica" w:hAnsi="Helvetica"/>
          <w:b/>
          <w:bCs/>
          <w:sz w:val="28"/>
          <w:szCs w:val="28"/>
        </w:rPr>
      </w:pPr>
      <w:r w:rsidRPr="00937764">
        <w:rPr>
          <w:rFonts w:ascii="Helvetica" w:hAnsi="Helvetica"/>
          <w:b/>
          <w:bCs/>
          <w:sz w:val="28"/>
          <w:szCs w:val="28"/>
        </w:rPr>
        <w:lastRenderedPageBreak/>
        <w:t>Solving Perception Gap</w:t>
      </w:r>
      <w:r w:rsidR="00937764">
        <w:rPr>
          <w:rFonts w:ascii="Helvetica" w:hAnsi="Helvetica"/>
          <w:b/>
          <w:bCs/>
          <w:sz w:val="28"/>
          <w:szCs w:val="28"/>
        </w:rPr>
        <w:t xml:space="preserve"> </w:t>
      </w:r>
      <w:r w:rsidR="00937764" w:rsidRPr="00937764">
        <w:rPr>
          <w:rFonts w:ascii="Helvetica" w:hAnsi="Helvetica"/>
          <w:b/>
          <w:bCs/>
          <w:sz w:val="28"/>
          <w:szCs w:val="28"/>
        </w:rPr>
        <w:t>Part 2</w:t>
      </w:r>
      <w:r w:rsidR="00937764">
        <w:rPr>
          <w:rFonts w:ascii="Helvetica" w:hAnsi="Helvetica"/>
          <w:b/>
          <w:bCs/>
          <w:sz w:val="28"/>
          <w:szCs w:val="28"/>
        </w:rPr>
        <w:t>: T</w:t>
      </w:r>
      <w:r w:rsidRPr="00937764">
        <w:rPr>
          <w:rFonts w:ascii="Helvetica" w:hAnsi="Helvetica"/>
          <w:b/>
          <w:bCs/>
          <w:sz w:val="28"/>
          <w:szCs w:val="28"/>
        </w:rPr>
        <w:t xml:space="preserve">he </w:t>
      </w:r>
      <w:r w:rsidR="0090140A" w:rsidRPr="00937764">
        <w:rPr>
          <w:rFonts w:ascii="Helvetica" w:hAnsi="Helvetica"/>
          <w:b/>
          <w:bCs/>
          <w:sz w:val="28"/>
          <w:szCs w:val="28"/>
        </w:rPr>
        <w:t>Perception Selling</w:t>
      </w:r>
      <w:r w:rsidRPr="00937764">
        <w:rPr>
          <w:rFonts w:ascii="Helvetica" w:hAnsi="Helvetica"/>
          <w:b/>
          <w:bCs/>
          <w:sz w:val="28"/>
          <w:szCs w:val="28"/>
        </w:rPr>
        <w:t xml:space="preserve"> M</w:t>
      </w:r>
      <w:r w:rsidR="00B715DB" w:rsidRPr="00937764">
        <w:rPr>
          <w:rFonts w:ascii="Helvetica" w:hAnsi="Helvetica"/>
          <w:b/>
          <w:bCs/>
          <w:sz w:val="28"/>
          <w:szCs w:val="28"/>
        </w:rPr>
        <w:t>ethodology</w:t>
      </w:r>
      <w:r w:rsidR="003C6D2E" w:rsidRPr="00937764">
        <w:rPr>
          <w:rFonts w:ascii="Helvetica" w:hAnsi="Helvetica"/>
          <w:b/>
          <w:bCs/>
          <w:sz w:val="28"/>
          <w:szCs w:val="28"/>
        </w:rPr>
        <w:t xml:space="preserve"> </w:t>
      </w:r>
    </w:p>
    <w:p w14:paraId="32D2407C" w14:textId="3E97B77A" w:rsidR="00E41BE6" w:rsidRDefault="00175FF6" w:rsidP="00A63880">
      <w:pPr>
        <w:spacing w:after="80"/>
        <w:jc w:val="both"/>
        <w:rPr>
          <w:rFonts w:ascii="Helvetica" w:hAnsi="Helvetica"/>
          <w:color w:val="0D0D0D" w:themeColor="text1" w:themeTint="F2"/>
          <w:sz w:val="20"/>
          <w:szCs w:val="20"/>
        </w:rPr>
      </w:pPr>
      <w:r>
        <w:rPr>
          <w:rFonts w:ascii="Helvetica" w:hAnsi="Helvetica"/>
          <w:color w:val="0D0D0D" w:themeColor="text1" w:themeTint="F2"/>
          <w:sz w:val="20"/>
          <w:szCs w:val="20"/>
        </w:rPr>
        <w:t xml:space="preserve">A keystone </w:t>
      </w:r>
      <w:r w:rsidR="006E26B7">
        <w:rPr>
          <w:rFonts w:ascii="Helvetica" w:hAnsi="Helvetica"/>
          <w:color w:val="0D0D0D" w:themeColor="text1" w:themeTint="F2"/>
          <w:sz w:val="20"/>
          <w:szCs w:val="20"/>
        </w:rPr>
        <w:t>principle of The Perception Selling Methodology is</w:t>
      </w:r>
      <w:r w:rsidR="00995EBD">
        <w:rPr>
          <w:rFonts w:ascii="Helvetica" w:hAnsi="Helvetica"/>
          <w:color w:val="0D0D0D" w:themeColor="text1" w:themeTint="F2"/>
          <w:sz w:val="20"/>
          <w:szCs w:val="20"/>
        </w:rPr>
        <w:t>;</w:t>
      </w:r>
      <w:r w:rsidR="006E26B7">
        <w:rPr>
          <w:rFonts w:ascii="Helvetica" w:hAnsi="Helvetica"/>
          <w:color w:val="0D0D0D" w:themeColor="text1" w:themeTint="F2"/>
          <w:sz w:val="20"/>
          <w:szCs w:val="20"/>
        </w:rPr>
        <w:t xml:space="preserve"> simplif</w:t>
      </w:r>
      <w:r w:rsidR="001F3ABF">
        <w:rPr>
          <w:rFonts w:ascii="Helvetica" w:hAnsi="Helvetica"/>
          <w:color w:val="0D0D0D" w:themeColor="text1" w:themeTint="F2"/>
          <w:sz w:val="20"/>
          <w:szCs w:val="20"/>
        </w:rPr>
        <w:t>y to understand</w:t>
      </w:r>
      <w:r w:rsidR="006E26B7">
        <w:rPr>
          <w:rFonts w:ascii="Helvetica" w:hAnsi="Helvetica"/>
          <w:color w:val="0D0D0D" w:themeColor="text1" w:themeTint="F2"/>
          <w:sz w:val="20"/>
          <w:szCs w:val="20"/>
        </w:rPr>
        <w:t xml:space="preserve">. When we compartmentalise and categorise information, it </w:t>
      </w:r>
      <w:r w:rsidR="00831ADC">
        <w:rPr>
          <w:rFonts w:ascii="Helvetica" w:hAnsi="Helvetica"/>
          <w:color w:val="0D0D0D" w:themeColor="text1" w:themeTint="F2"/>
          <w:sz w:val="20"/>
          <w:szCs w:val="20"/>
        </w:rPr>
        <w:t>facilitates</w:t>
      </w:r>
      <w:r w:rsidR="006E26B7">
        <w:rPr>
          <w:rFonts w:ascii="Helvetica" w:hAnsi="Helvetica"/>
          <w:color w:val="0D0D0D" w:themeColor="text1" w:themeTint="F2"/>
          <w:sz w:val="20"/>
          <w:szCs w:val="20"/>
        </w:rPr>
        <w:t xml:space="preserve"> improved understanding </w:t>
      </w:r>
      <w:r w:rsidR="00831ADC">
        <w:rPr>
          <w:rFonts w:ascii="Helvetica" w:hAnsi="Helvetica"/>
          <w:color w:val="0D0D0D" w:themeColor="text1" w:themeTint="F2"/>
          <w:sz w:val="20"/>
          <w:szCs w:val="20"/>
        </w:rPr>
        <w:t xml:space="preserve">particularly in </w:t>
      </w:r>
      <w:r w:rsidR="006E26B7">
        <w:rPr>
          <w:rFonts w:ascii="Helvetica" w:hAnsi="Helvetica"/>
          <w:color w:val="0D0D0D" w:themeColor="text1" w:themeTint="F2"/>
          <w:sz w:val="20"/>
          <w:szCs w:val="20"/>
        </w:rPr>
        <w:t>complex</w:t>
      </w:r>
      <w:r w:rsidR="001F3ABF">
        <w:rPr>
          <w:rFonts w:ascii="Helvetica" w:hAnsi="Helvetica"/>
          <w:color w:val="0D0D0D" w:themeColor="text1" w:themeTint="F2"/>
          <w:sz w:val="20"/>
          <w:szCs w:val="20"/>
        </w:rPr>
        <w:t xml:space="preserve"> matters</w:t>
      </w:r>
      <w:r w:rsidR="006E26B7">
        <w:rPr>
          <w:rFonts w:ascii="Helvetica" w:hAnsi="Helvetica"/>
          <w:color w:val="0D0D0D" w:themeColor="text1" w:themeTint="F2"/>
          <w:sz w:val="20"/>
          <w:szCs w:val="20"/>
        </w:rPr>
        <w:t>. U</w:t>
      </w:r>
      <w:r w:rsidR="00E41BE6">
        <w:rPr>
          <w:rFonts w:ascii="Helvetica" w:hAnsi="Helvetica"/>
          <w:color w:val="0D0D0D" w:themeColor="text1" w:themeTint="F2"/>
          <w:sz w:val="20"/>
          <w:szCs w:val="20"/>
        </w:rPr>
        <w:t xml:space="preserve">nderstanding is paramount to successful human interaction. </w:t>
      </w:r>
      <w:r w:rsidR="006E26B7">
        <w:rPr>
          <w:rFonts w:ascii="Helvetica" w:hAnsi="Helvetica"/>
          <w:color w:val="0D0D0D" w:themeColor="text1" w:themeTint="F2"/>
          <w:sz w:val="20"/>
          <w:szCs w:val="20"/>
        </w:rPr>
        <w:t xml:space="preserve">When people feel </w:t>
      </w:r>
      <w:r w:rsidR="00E41BE6">
        <w:rPr>
          <w:rFonts w:ascii="Helvetica" w:hAnsi="Helvetica"/>
          <w:color w:val="0D0D0D" w:themeColor="text1" w:themeTint="F2"/>
          <w:sz w:val="20"/>
          <w:szCs w:val="20"/>
        </w:rPr>
        <w:t>understood</w:t>
      </w:r>
      <w:r w:rsidR="001F3ABF">
        <w:rPr>
          <w:rFonts w:ascii="Helvetica" w:hAnsi="Helvetica"/>
          <w:color w:val="0D0D0D" w:themeColor="text1" w:themeTint="F2"/>
          <w:sz w:val="20"/>
          <w:szCs w:val="20"/>
        </w:rPr>
        <w:t>;</w:t>
      </w:r>
      <w:r w:rsidR="00E41BE6">
        <w:rPr>
          <w:rFonts w:ascii="Helvetica" w:hAnsi="Helvetica"/>
          <w:color w:val="0D0D0D" w:themeColor="text1" w:themeTint="F2"/>
          <w:sz w:val="20"/>
          <w:szCs w:val="20"/>
        </w:rPr>
        <w:t xml:space="preserve"> clarity, familiarity, </w:t>
      </w:r>
      <w:r w:rsidR="00522C84">
        <w:rPr>
          <w:rFonts w:ascii="Helvetica" w:hAnsi="Helvetica"/>
          <w:color w:val="0D0D0D" w:themeColor="text1" w:themeTint="F2"/>
          <w:sz w:val="20"/>
          <w:szCs w:val="20"/>
        </w:rPr>
        <w:t xml:space="preserve">relatability, </w:t>
      </w:r>
      <w:r w:rsidR="00E41BE6">
        <w:rPr>
          <w:rFonts w:ascii="Helvetica" w:hAnsi="Helvetica"/>
          <w:color w:val="0D0D0D" w:themeColor="text1" w:themeTint="F2"/>
          <w:sz w:val="20"/>
          <w:szCs w:val="20"/>
        </w:rPr>
        <w:t>partnership and</w:t>
      </w:r>
      <w:r w:rsidR="00522C84">
        <w:rPr>
          <w:rFonts w:ascii="Helvetica" w:hAnsi="Helvetica"/>
          <w:color w:val="0D0D0D" w:themeColor="text1" w:themeTint="F2"/>
          <w:sz w:val="20"/>
          <w:szCs w:val="20"/>
        </w:rPr>
        <w:t xml:space="preserve"> ultimately</w:t>
      </w:r>
      <w:r w:rsidR="00E41BE6">
        <w:rPr>
          <w:rFonts w:ascii="Helvetica" w:hAnsi="Helvetica"/>
          <w:color w:val="0D0D0D" w:themeColor="text1" w:themeTint="F2"/>
          <w:sz w:val="20"/>
          <w:szCs w:val="20"/>
        </w:rPr>
        <w:t xml:space="preserve"> trust</w:t>
      </w:r>
      <w:r w:rsidR="001F3ABF">
        <w:rPr>
          <w:rFonts w:ascii="Helvetica" w:hAnsi="Helvetica"/>
          <w:color w:val="0D0D0D" w:themeColor="text1" w:themeTint="F2"/>
          <w:sz w:val="20"/>
          <w:szCs w:val="20"/>
        </w:rPr>
        <w:t xml:space="preserve"> are present</w:t>
      </w:r>
      <w:r w:rsidR="00E41BE6">
        <w:rPr>
          <w:rFonts w:ascii="Helvetica" w:hAnsi="Helvetica"/>
          <w:color w:val="0D0D0D" w:themeColor="text1" w:themeTint="F2"/>
          <w:sz w:val="20"/>
          <w:szCs w:val="20"/>
        </w:rPr>
        <w:t>. Augmenting th</w:t>
      </w:r>
      <w:r w:rsidR="001F3ABF">
        <w:rPr>
          <w:rFonts w:ascii="Helvetica" w:hAnsi="Helvetica"/>
          <w:color w:val="0D0D0D" w:themeColor="text1" w:themeTint="F2"/>
          <w:sz w:val="20"/>
          <w:szCs w:val="20"/>
        </w:rPr>
        <w:t>e</w:t>
      </w:r>
      <w:r w:rsidR="00E41BE6">
        <w:rPr>
          <w:rFonts w:ascii="Helvetica" w:hAnsi="Helvetica"/>
          <w:color w:val="0D0D0D" w:themeColor="text1" w:themeTint="F2"/>
          <w:sz w:val="20"/>
          <w:szCs w:val="20"/>
        </w:rPr>
        <w:t xml:space="preserve"> </w:t>
      </w:r>
      <w:r w:rsidR="001F3ABF">
        <w:rPr>
          <w:rFonts w:ascii="Helvetica" w:hAnsi="Helvetica"/>
          <w:color w:val="0D0D0D" w:themeColor="text1" w:themeTint="F2"/>
          <w:sz w:val="20"/>
          <w:szCs w:val="20"/>
        </w:rPr>
        <w:t xml:space="preserve">principle of simplify to </w:t>
      </w:r>
      <w:r w:rsidR="00E41BE6">
        <w:rPr>
          <w:rFonts w:ascii="Helvetica" w:hAnsi="Helvetica"/>
          <w:color w:val="0D0D0D" w:themeColor="text1" w:themeTint="F2"/>
          <w:sz w:val="20"/>
          <w:szCs w:val="20"/>
        </w:rPr>
        <w:t xml:space="preserve">understand, with </w:t>
      </w:r>
      <w:r w:rsidR="00522C84">
        <w:rPr>
          <w:rFonts w:ascii="Helvetica" w:hAnsi="Helvetica"/>
          <w:color w:val="0D0D0D" w:themeColor="text1" w:themeTint="F2"/>
          <w:sz w:val="20"/>
          <w:szCs w:val="20"/>
        </w:rPr>
        <w:t>complimentary</w:t>
      </w:r>
      <w:r w:rsidR="00E41BE6">
        <w:rPr>
          <w:rFonts w:ascii="Helvetica" w:hAnsi="Helvetica"/>
          <w:color w:val="0D0D0D" w:themeColor="text1" w:themeTint="F2"/>
          <w:sz w:val="20"/>
          <w:szCs w:val="20"/>
        </w:rPr>
        <w:t xml:space="preserve"> sales behaviours</w:t>
      </w:r>
      <w:r w:rsidR="00831ADC">
        <w:rPr>
          <w:rFonts w:ascii="Helvetica" w:hAnsi="Helvetica"/>
          <w:color w:val="0D0D0D" w:themeColor="text1" w:themeTint="F2"/>
          <w:sz w:val="20"/>
          <w:szCs w:val="20"/>
        </w:rPr>
        <w:t xml:space="preserve"> speaks to</w:t>
      </w:r>
      <w:r w:rsidR="00522C84">
        <w:rPr>
          <w:rFonts w:ascii="Helvetica" w:hAnsi="Helvetica"/>
          <w:color w:val="0D0D0D" w:themeColor="text1" w:themeTint="F2"/>
          <w:sz w:val="20"/>
          <w:szCs w:val="20"/>
        </w:rPr>
        <w:t xml:space="preserve"> the </w:t>
      </w:r>
      <w:r w:rsidR="00831ADC">
        <w:rPr>
          <w:rFonts w:ascii="Helvetica" w:hAnsi="Helvetica"/>
          <w:color w:val="0D0D0D" w:themeColor="text1" w:themeTint="F2"/>
          <w:sz w:val="20"/>
          <w:szCs w:val="20"/>
        </w:rPr>
        <w:t>philosophical heart</w:t>
      </w:r>
      <w:r w:rsidR="00522C84">
        <w:rPr>
          <w:rFonts w:ascii="Helvetica" w:hAnsi="Helvetica"/>
          <w:color w:val="0D0D0D" w:themeColor="text1" w:themeTint="F2"/>
          <w:sz w:val="20"/>
          <w:szCs w:val="20"/>
        </w:rPr>
        <w:t xml:space="preserve"> of The Perception Selling Methodology </w:t>
      </w:r>
      <w:r w:rsidR="001F3ABF">
        <w:rPr>
          <w:rFonts w:ascii="Helvetica" w:hAnsi="Helvetica"/>
          <w:color w:val="0D0D0D" w:themeColor="text1" w:themeTint="F2"/>
          <w:sz w:val="20"/>
          <w:szCs w:val="20"/>
        </w:rPr>
        <w:t>and</w:t>
      </w:r>
      <w:r w:rsidR="00522C84">
        <w:rPr>
          <w:rFonts w:ascii="Helvetica" w:hAnsi="Helvetica"/>
          <w:color w:val="0D0D0D" w:themeColor="text1" w:themeTint="F2"/>
          <w:sz w:val="20"/>
          <w:szCs w:val="20"/>
        </w:rPr>
        <w:t xml:space="preserve"> manifest</w:t>
      </w:r>
      <w:r w:rsidR="001F3ABF">
        <w:rPr>
          <w:rFonts w:ascii="Helvetica" w:hAnsi="Helvetica"/>
          <w:color w:val="0D0D0D" w:themeColor="text1" w:themeTint="F2"/>
          <w:sz w:val="20"/>
          <w:szCs w:val="20"/>
        </w:rPr>
        <w:t>s</w:t>
      </w:r>
      <w:r w:rsidR="00522C84">
        <w:rPr>
          <w:rFonts w:ascii="Helvetica" w:hAnsi="Helvetica"/>
          <w:color w:val="0D0D0D" w:themeColor="text1" w:themeTint="F2"/>
          <w:sz w:val="20"/>
          <w:szCs w:val="20"/>
        </w:rPr>
        <w:t xml:space="preserve"> in the three axioms.</w:t>
      </w:r>
    </w:p>
    <w:p w14:paraId="78A8FAA0" w14:textId="1C3CC227" w:rsidR="00A63880" w:rsidRPr="00937764" w:rsidRDefault="002E3D86" w:rsidP="00A63880">
      <w:pPr>
        <w:spacing w:after="80"/>
        <w:jc w:val="both"/>
        <w:rPr>
          <w:rFonts w:ascii="Helvetica" w:hAnsi="Helvetica"/>
          <w:b/>
          <w:bCs/>
          <w:color w:val="0D0D0D" w:themeColor="text1" w:themeTint="F2"/>
          <w:u w:val="single"/>
        </w:rPr>
      </w:pPr>
      <w:r w:rsidRPr="00937764">
        <w:rPr>
          <w:rFonts w:ascii="Helvetica" w:hAnsi="Helvetica"/>
          <w:b/>
          <w:bCs/>
          <w:color w:val="0D0D0D" w:themeColor="text1" w:themeTint="F2"/>
          <w:u w:val="single"/>
        </w:rPr>
        <w:t xml:space="preserve">Axiom </w:t>
      </w:r>
      <w:r w:rsidR="00A63880">
        <w:rPr>
          <w:rFonts w:ascii="Helvetica" w:hAnsi="Helvetica"/>
          <w:b/>
          <w:bCs/>
          <w:color w:val="0D0D0D" w:themeColor="text1" w:themeTint="F2"/>
          <w:u w:val="single"/>
        </w:rPr>
        <w:t>1</w:t>
      </w:r>
      <w:r w:rsidR="00A84C4F" w:rsidRPr="00937764">
        <w:rPr>
          <w:rFonts w:ascii="Helvetica" w:hAnsi="Helvetica"/>
          <w:b/>
          <w:bCs/>
          <w:color w:val="0D0D0D" w:themeColor="text1" w:themeTint="F2"/>
          <w:u w:val="single"/>
        </w:rPr>
        <w:t xml:space="preserve">: </w:t>
      </w:r>
      <w:r w:rsidR="00A63880" w:rsidRPr="00937764">
        <w:rPr>
          <w:rFonts w:ascii="Helvetica" w:hAnsi="Helvetica"/>
          <w:b/>
          <w:bCs/>
          <w:color w:val="0D0D0D" w:themeColor="text1" w:themeTint="F2"/>
          <w:u w:val="single"/>
        </w:rPr>
        <w:t>The four Iterations of the perception gap (</w:t>
      </w:r>
      <w:r w:rsidR="003E2298">
        <w:rPr>
          <w:rFonts w:ascii="Helvetica" w:hAnsi="Helvetica"/>
          <w:b/>
          <w:bCs/>
          <w:color w:val="0D0D0D" w:themeColor="text1" w:themeTint="F2"/>
          <w:u w:val="single"/>
        </w:rPr>
        <w:t>Playing the game</w:t>
      </w:r>
      <w:r w:rsidR="00A63880" w:rsidRPr="00937764">
        <w:rPr>
          <w:rFonts w:ascii="Helvetica" w:hAnsi="Helvetica"/>
          <w:b/>
          <w:bCs/>
          <w:color w:val="0D0D0D" w:themeColor="text1" w:themeTint="F2"/>
          <w:u w:val="single"/>
        </w:rPr>
        <w:t>)</w:t>
      </w:r>
    </w:p>
    <w:p w14:paraId="6200C1D8" w14:textId="51F3513B" w:rsidR="00522C84" w:rsidRPr="001F3ABF" w:rsidRDefault="00E41BE6" w:rsidP="00522C84">
      <w:pPr>
        <w:spacing w:after="80"/>
        <w:jc w:val="both"/>
        <w:rPr>
          <w:rFonts w:ascii="Helvetica" w:hAnsi="Helvetica"/>
          <w:sz w:val="20"/>
          <w:szCs w:val="20"/>
        </w:rPr>
      </w:pPr>
      <w:r>
        <w:rPr>
          <w:rFonts w:ascii="Helvetica" w:hAnsi="Helvetica"/>
          <w:sz w:val="20"/>
          <w:szCs w:val="20"/>
        </w:rPr>
        <w:t>The first of the three axioms help</w:t>
      </w:r>
      <w:r w:rsidR="00175FF6">
        <w:rPr>
          <w:rFonts w:ascii="Helvetica" w:hAnsi="Helvetica"/>
          <w:sz w:val="20"/>
          <w:szCs w:val="20"/>
        </w:rPr>
        <w:t>s</w:t>
      </w:r>
      <w:r>
        <w:rPr>
          <w:rFonts w:ascii="Helvetica" w:hAnsi="Helvetica"/>
          <w:sz w:val="20"/>
          <w:szCs w:val="20"/>
        </w:rPr>
        <w:t xml:space="preserve"> </w:t>
      </w:r>
      <w:r w:rsidR="001F3ABF">
        <w:rPr>
          <w:rFonts w:ascii="Helvetica" w:hAnsi="Helvetica"/>
          <w:sz w:val="20"/>
          <w:szCs w:val="20"/>
        </w:rPr>
        <w:t xml:space="preserve">simplify and </w:t>
      </w:r>
      <w:r>
        <w:rPr>
          <w:rFonts w:ascii="Helvetica" w:hAnsi="Helvetica"/>
          <w:sz w:val="20"/>
          <w:szCs w:val="20"/>
        </w:rPr>
        <w:t xml:space="preserve">understand </w:t>
      </w:r>
      <w:r w:rsidR="00543FC3">
        <w:rPr>
          <w:rFonts w:ascii="Helvetica" w:hAnsi="Helvetica"/>
          <w:sz w:val="20"/>
          <w:szCs w:val="20"/>
        </w:rPr>
        <w:t xml:space="preserve">the multi-faceted </w:t>
      </w:r>
      <w:r w:rsidR="00175FF6">
        <w:rPr>
          <w:rFonts w:ascii="Helvetica" w:hAnsi="Helvetica"/>
          <w:sz w:val="20"/>
          <w:szCs w:val="20"/>
        </w:rPr>
        <w:t xml:space="preserve">nature </w:t>
      </w:r>
      <w:r w:rsidR="00543FC3">
        <w:rPr>
          <w:rFonts w:ascii="Helvetica" w:hAnsi="Helvetica"/>
          <w:sz w:val="20"/>
          <w:szCs w:val="20"/>
        </w:rPr>
        <w:t xml:space="preserve">of </w:t>
      </w:r>
      <w:r>
        <w:rPr>
          <w:rFonts w:ascii="Helvetica" w:hAnsi="Helvetica"/>
          <w:sz w:val="20"/>
          <w:szCs w:val="20"/>
        </w:rPr>
        <w:t>buying motivat</w:t>
      </w:r>
      <w:r w:rsidR="00522C84">
        <w:rPr>
          <w:rFonts w:ascii="Helvetica" w:hAnsi="Helvetica"/>
          <w:sz w:val="20"/>
          <w:szCs w:val="20"/>
        </w:rPr>
        <w:t>ion</w:t>
      </w:r>
      <w:r>
        <w:rPr>
          <w:rFonts w:ascii="Helvetica" w:hAnsi="Helvetica"/>
          <w:sz w:val="20"/>
          <w:szCs w:val="20"/>
        </w:rPr>
        <w:t xml:space="preserve">. </w:t>
      </w:r>
      <w:r w:rsidR="001F3ABF">
        <w:rPr>
          <w:rFonts w:ascii="Helvetica" w:hAnsi="Helvetica"/>
          <w:sz w:val="20"/>
          <w:szCs w:val="20"/>
          <w:shd w:val="clear" w:color="auto" w:fill="FFFFFF" w:themeFill="background1"/>
        </w:rPr>
        <w:t>A perception gap is a divergence of viewpoint on a specific issue.</w:t>
      </w:r>
      <w:r w:rsidR="001F3ABF" w:rsidRPr="001F3ABF">
        <w:rPr>
          <w:rFonts w:ascii="Helvetica" w:hAnsi="Helvetica"/>
          <w:sz w:val="20"/>
          <w:szCs w:val="20"/>
        </w:rPr>
        <w:t xml:space="preserve"> </w:t>
      </w:r>
      <w:r w:rsidR="001F3ABF" w:rsidRPr="003B7A4A">
        <w:rPr>
          <w:rFonts w:ascii="Helvetica" w:hAnsi="Helvetica"/>
          <w:sz w:val="20"/>
          <w:szCs w:val="20"/>
        </w:rPr>
        <w:t>The buyer’s perception is</w:t>
      </w:r>
      <w:r w:rsidR="001F3ABF">
        <w:rPr>
          <w:rFonts w:ascii="Helvetica" w:hAnsi="Helvetica"/>
          <w:sz w:val="20"/>
          <w:szCs w:val="20"/>
        </w:rPr>
        <w:t xml:space="preserve"> always</w:t>
      </w:r>
      <w:r w:rsidR="001F3ABF" w:rsidRPr="003B7A4A">
        <w:rPr>
          <w:rFonts w:ascii="Helvetica" w:hAnsi="Helvetica"/>
          <w:sz w:val="20"/>
          <w:szCs w:val="20"/>
        </w:rPr>
        <w:t xml:space="preserve"> in constant motion</w:t>
      </w:r>
      <w:r w:rsidR="001F3ABF">
        <w:rPr>
          <w:rFonts w:ascii="Helvetica" w:hAnsi="Helvetica"/>
          <w:sz w:val="20"/>
          <w:szCs w:val="20"/>
        </w:rPr>
        <w:t xml:space="preserve">, </w:t>
      </w:r>
      <w:r w:rsidR="001F3ABF" w:rsidRPr="003B7A4A">
        <w:rPr>
          <w:rFonts w:ascii="Helvetica" w:hAnsi="Helvetica"/>
          <w:sz w:val="20"/>
          <w:szCs w:val="20"/>
        </w:rPr>
        <w:t>iterat</w:t>
      </w:r>
      <w:r w:rsidR="001F3ABF">
        <w:rPr>
          <w:rFonts w:ascii="Helvetica" w:hAnsi="Helvetica"/>
          <w:sz w:val="20"/>
          <w:szCs w:val="20"/>
        </w:rPr>
        <w:t>ing</w:t>
      </w:r>
      <w:r w:rsidR="001F3ABF" w:rsidRPr="003B7A4A">
        <w:rPr>
          <w:rFonts w:ascii="Helvetica" w:hAnsi="Helvetica"/>
          <w:sz w:val="20"/>
          <w:szCs w:val="20"/>
        </w:rPr>
        <w:t xml:space="preserve"> before, during and after every </w:t>
      </w:r>
      <w:r w:rsidR="00831ADC">
        <w:rPr>
          <w:rFonts w:ascii="Helvetica" w:hAnsi="Helvetica"/>
          <w:sz w:val="20"/>
          <w:szCs w:val="20"/>
        </w:rPr>
        <w:t xml:space="preserve">seller </w:t>
      </w:r>
      <w:r w:rsidR="001F3ABF" w:rsidRPr="003B7A4A">
        <w:rPr>
          <w:rFonts w:ascii="Helvetica" w:hAnsi="Helvetica"/>
          <w:sz w:val="20"/>
          <w:szCs w:val="20"/>
        </w:rPr>
        <w:t>engagement</w:t>
      </w:r>
      <w:r w:rsidR="001F3ABF">
        <w:rPr>
          <w:rFonts w:ascii="Helvetica" w:hAnsi="Helvetica"/>
          <w:sz w:val="20"/>
          <w:szCs w:val="20"/>
        </w:rPr>
        <w:t xml:space="preserve">.  </w:t>
      </w:r>
      <w:r w:rsidR="00522C84" w:rsidRPr="000752B2">
        <w:rPr>
          <w:rFonts w:ascii="Helvetica" w:hAnsi="Helvetica"/>
          <w:sz w:val="20"/>
          <w:szCs w:val="20"/>
          <w:shd w:val="clear" w:color="auto" w:fill="FFFFFF" w:themeFill="background1"/>
        </w:rPr>
        <w:t xml:space="preserve">The four iterations of the perception gap </w:t>
      </w:r>
      <w:r w:rsidR="00543FC3">
        <w:rPr>
          <w:rFonts w:ascii="Helvetica" w:hAnsi="Helvetica"/>
          <w:sz w:val="20"/>
          <w:szCs w:val="20"/>
          <w:shd w:val="clear" w:color="auto" w:fill="FFFFFF" w:themeFill="background1"/>
        </w:rPr>
        <w:t>are the</w:t>
      </w:r>
      <w:r w:rsidR="00522C84" w:rsidRPr="000752B2">
        <w:rPr>
          <w:rFonts w:ascii="Helvetica" w:hAnsi="Helvetica"/>
          <w:sz w:val="20"/>
          <w:szCs w:val="20"/>
          <w:shd w:val="clear" w:color="auto" w:fill="FFFFFF" w:themeFill="background1"/>
        </w:rPr>
        <w:t xml:space="preserve"> different</w:t>
      </w:r>
      <w:r w:rsidR="00831ADC">
        <w:rPr>
          <w:rFonts w:ascii="Helvetica" w:hAnsi="Helvetica"/>
          <w:sz w:val="20"/>
          <w:szCs w:val="20"/>
          <w:shd w:val="clear" w:color="auto" w:fill="FFFFFF" w:themeFill="background1"/>
        </w:rPr>
        <w:t xml:space="preserve"> buyer</w:t>
      </w:r>
      <w:r w:rsidR="00522C84" w:rsidRPr="000752B2">
        <w:rPr>
          <w:rFonts w:ascii="Helvetica" w:hAnsi="Helvetica"/>
          <w:sz w:val="20"/>
          <w:szCs w:val="20"/>
          <w:shd w:val="clear" w:color="auto" w:fill="FFFFFF" w:themeFill="background1"/>
        </w:rPr>
        <w:t xml:space="preserve"> </w:t>
      </w:r>
      <w:r w:rsidR="00543FC3">
        <w:rPr>
          <w:rFonts w:ascii="Helvetica" w:hAnsi="Helvetica"/>
          <w:sz w:val="20"/>
          <w:szCs w:val="20"/>
          <w:shd w:val="clear" w:color="auto" w:fill="FFFFFF" w:themeFill="background1"/>
        </w:rPr>
        <w:t>considerations</w:t>
      </w:r>
      <w:r w:rsidR="00522C84" w:rsidRPr="000752B2">
        <w:rPr>
          <w:rFonts w:ascii="Helvetica" w:hAnsi="Helvetica"/>
          <w:sz w:val="20"/>
          <w:szCs w:val="20"/>
          <w:shd w:val="clear" w:color="auto" w:fill="FFFFFF" w:themeFill="background1"/>
        </w:rPr>
        <w:t xml:space="preserve"> </w:t>
      </w:r>
      <w:r w:rsidR="00543FC3" w:rsidRPr="000752B2">
        <w:rPr>
          <w:rFonts w:ascii="Helvetica" w:hAnsi="Helvetica"/>
          <w:sz w:val="20"/>
          <w:szCs w:val="20"/>
          <w:shd w:val="clear" w:color="auto" w:fill="FFFFFF" w:themeFill="background1"/>
        </w:rPr>
        <w:t xml:space="preserve">that </w:t>
      </w:r>
      <w:r w:rsidR="00543FC3">
        <w:rPr>
          <w:rFonts w:ascii="Helvetica" w:hAnsi="Helvetica"/>
          <w:sz w:val="20"/>
          <w:szCs w:val="20"/>
          <w:shd w:val="clear" w:color="auto" w:fill="FFFFFF" w:themeFill="background1"/>
        </w:rPr>
        <w:t>influence</w:t>
      </w:r>
      <w:r w:rsidR="00543FC3" w:rsidRPr="000752B2">
        <w:rPr>
          <w:rFonts w:ascii="Helvetica" w:hAnsi="Helvetica"/>
          <w:sz w:val="20"/>
          <w:szCs w:val="20"/>
          <w:shd w:val="clear" w:color="auto" w:fill="FFFFFF" w:themeFill="background1"/>
        </w:rPr>
        <w:t xml:space="preserve"> decision</w:t>
      </w:r>
      <w:r w:rsidR="00543FC3">
        <w:rPr>
          <w:rFonts w:ascii="Helvetica" w:hAnsi="Helvetica"/>
          <w:sz w:val="20"/>
          <w:szCs w:val="20"/>
          <w:shd w:val="clear" w:color="auto" w:fill="FFFFFF" w:themeFill="background1"/>
        </w:rPr>
        <w:t xml:space="preserve">s along </w:t>
      </w:r>
      <w:r w:rsidR="00522C84" w:rsidRPr="000752B2">
        <w:rPr>
          <w:rFonts w:ascii="Helvetica" w:hAnsi="Helvetica"/>
          <w:sz w:val="20"/>
          <w:szCs w:val="20"/>
          <w:shd w:val="clear" w:color="auto" w:fill="FFFFFF" w:themeFill="background1"/>
        </w:rPr>
        <w:t>the buy</w:t>
      </w:r>
      <w:r w:rsidR="00543FC3">
        <w:rPr>
          <w:rFonts w:ascii="Helvetica" w:hAnsi="Helvetica"/>
          <w:sz w:val="20"/>
          <w:szCs w:val="20"/>
          <w:shd w:val="clear" w:color="auto" w:fill="FFFFFF" w:themeFill="background1"/>
        </w:rPr>
        <w:t>ing</w:t>
      </w:r>
      <w:r w:rsidR="00522C84" w:rsidRPr="000752B2">
        <w:rPr>
          <w:rFonts w:ascii="Helvetica" w:hAnsi="Helvetica"/>
          <w:sz w:val="20"/>
          <w:szCs w:val="20"/>
          <w:shd w:val="clear" w:color="auto" w:fill="FFFFFF" w:themeFill="background1"/>
        </w:rPr>
        <w:t xml:space="preserve"> journey</w:t>
      </w:r>
      <w:r w:rsidR="00543FC3">
        <w:rPr>
          <w:rFonts w:ascii="Helvetica" w:hAnsi="Helvetica"/>
          <w:sz w:val="20"/>
          <w:szCs w:val="20"/>
          <w:shd w:val="clear" w:color="auto" w:fill="FFFFFF" w:themeFill="background1"/>
        </w:rPr>
        <w:t xml:space="preserve">. </w:t>
      </w:r>
      <w:r w:rsidR="00175FF6">
        <w:rPr>
          <w:rFonts w:ascii="Helvetica" w:hAnsi="Helvetica"/>
          <w:sz w:val="20"/>
          <w:szCs w:val="20"/>
        </w:rPr>
        <w:t>When seller’s understand these buying motivators and are able to influence them</w:t>
      </w:r>
      <w:r w:rsidR="001F3ABF">
        <w:rPr>
          <w:rFonts w:ascii="Helvetica" w:hAnsi="Helvetica"/>
          <w:sz w:val="20"/>
          <w:szCs w:val="20"/>
        </w:rPr>
        <w:t>,</w:t>
      </w:r>
      <w:r w:rsidR="00175FF6">
        <w:rPr>
          <w:rFonts w:ascii="Helvetica" w:hAnsi="Helvetica"/>
          <w:sz w:val="20"/>
          <w:szCs w:val="20"/>
        </w:rPr>
        <w:t xml:space="preserve"> the probability of sales success increases.</w:t>
      </w:r>
    </w:p>
    <w:p w14:paraId="5439A8DB" w14:textId="3E76EB90" w:rsidR="00175FF6" w:rsidRPr="00175FF6" w:rsidRDefault="00175FF6" w:rsidP="00175FF6">
      <w:pPr>
        <w:spacing w:after="80"/>
        <w:jc w:val="both"/>
        <w:rPr>
          <w:rFonts w:ascii="Helvetica" w:hAnsi="Helvetica"/>
          <w:sz w:val="20"/>
          <w:szCs w:val="20"/>
          <w:shd w:val="clear" w:color="auto" w:fill="FFFFFF" w:themeFill="background1"/>
        </w:rPr>
      </w:pPr>
      <w:r>
        <w:rPr>
          <w:rFonts w:ascii="Helvetica" w:hAnsi="Helvetica"/>
          <w:sz w:val="20"/>
          <w:szCs w:val="20"/>
        </w:rPr>
        <w:t xml:space="preserve">Successful </w:t>
      </w:r>
      <w:r>
        <w:rPr>
          <w:rFonts w:ascii="Helvetica" w:hAnsi="Helvetica"/>
          <w:sz w:val="20"/>
          <w:szCs w:val="20"/>
          <w:shd w:val="clear" w:color="auto" w:fill="FFFFFF" w:themeFill="background1"/>
        </w:rPr>
        <w:t>s</w:t>
      </w:r>
      <w:r w:rsidRPr="003B7A4A">
        <w:rPr>
          <w:rFonts w:ascii="Helvetica" w:hAnsi="Helvetica"/>
          <w:sz w:val="20"/>
          <w:szCs w:val="20"/>
          <w:shd w:val="clear" w:color="auto" w:fill="FFFFFF" w:themeFill="background1"/>
        </w:rPr>
        <w:t>eller</w:t>
      </w:r>
      <w:r>
        <w:rPr>
          <w:rFonts w:ascii="Helvetica" w:hAnsi="Helvetica"/>
          <w:sz w:val="20"/>
          <w:szCs w:val="20"/>
          <w:shd w:val="clear" w:color="auto" w:fill="FFFFFF" w:themeFill="background1"/>
        </w:rPr>
        <w:t>s</w:t>
      </w:r>
      <w:r w:rsidRPr="003B7A4A">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 xml:space="preserve">are those who </w:t>
      </w:r>
      <w:r w:rsidRPr="003B7A4A">
        <w:rPr>
          <w:rFonts w:ascii="Helvetica" w:hAnsi="Helvetica"/>
          <w:sz w:val="20"/>
          <w:szCs w:val="20"/>
          <w:shd w:val="clear" w:color="auto" w:fill="FFFFFF" w:themeFill="background1"/>
        </w:rPr>
        <w:t>continually influence</w:t>
      </w:r>
      <w:r>
        <w:rPr>
          <w:rFonts w:ascii="Helvetica" w:hAnsi="Helvetica"/>
          <w:sz w:val="20"/>
          <w:szCs w:val="20"/>
          <w:shd w:val="clear" w:color="auto" w:fill="FFFFFF" w:themeFill="background1"/>
        </w:rPr>
        <w:t xml:space="preserve"> the perception gap </w:t>
      </w:r>
      <w:r w:rsidR="001F3ABF">
        <w:rPr>
          <w:rFonts w:ascii="Helvetica" w:hAnsi="Helvetica"/>
          <w:sz w:val="20"/>
          <w:szCs w:val="20"/>
          <w:shd w:val="clear" w:color="auto" w:fill="FFFFFF" w:themeFill="background1"/>
        </w:rPr>
        <w:t>and</w:t>
      </w:r>
      <w:r>
        <w:rPr>
          <w:rFonts w:ascii="Helvetica" w:hAnsi="Helvetica"/>
          <w:sz w:val="20"/>
          <w:szCs w:val="20"/>
          <w:shd w:val="clear" w:color="auto" w:fill="FFFFFF" w:themeFill="background1"/>
        </w:rPr>
        <w:t xml:space="preserve"> how</w:t>
      </w:r>
      <w:r w:rsidRPr="003B7A4A">
        <w:rPr>
          <w:rFonts w:ascii="Helvetica" w:hAnsi="Helvetica"/>
          <w:sz w:val="20"/>
          <w:szCs w:val="20"/>
        </w:rPr>
        <w:t xml:space="preserve"> </w:t>
      </w:r>
      <w:r>
        <w:rPr>
          <w:rFonts w:ascii="Helvetica" w:hAnsi="Helvetica"/>
          <w:sz w:val="20"/>
          <w:szCs w:val="20"/>
        </w:rPr>
        <w:t xml:space="preserve">effective they are, </w:t>
      </w:r>
      <w:r w:rsidRPr="003B7A4A">
        <w:rPr>
          <w:rFonts w:ascii="Helvetica" w:hAnsi="Helvetica"/>
          <w:sz w:val="20"/>
          <w:szCs w:val="20"/>
        </w:rPr>
        <w:t>define</w:t>
      </w:r>
      <w:r>
        <w:rPr>
          <w:rFonts w:ascii="Helvetica" w:hAnsi="Helvetica"/>
          <w:sz w:val="20"/>
          <w:szCs w:val="20"/>
        </w:rPr>
        <w:t>s</w:t>
      </w:r>
      <w:r w:rsidRPr="003B7A4A">
        <w:rPr>
          <w:rFonts w:ascii="Helvetica" w:hAnsi="Helvetica"/>
          <w:sz w:val="20"/>
          <w:szCs w:val="20"/>
        </w:rPr>
        <w:t xml:space="preserve"> their success. </w:t>
      </w:r>
      <w:r w:rsidR="00831ADC">
        <w:rPr>
          <w:rFonts w:ascii="Helvetica" w:hAnsi="Helvetica"/>
          <w:sz w:val="20"/>
          <w:szCs w:val="20"/>
        </w:rPr>
        <w:t>The</w:t>
      </w:r>
      <w:r>
        <w:rPr>
          <w:rFonts w:ascii="Helvetica" w:hAnsi="Helvetica"/>
          <w:sz w:val="20"/>
          <w:szCs w:val="20"/>
        </w:rPr>
        <w:t xml:space="preserve"> four iteration points </w:t>
      </w:r>
      <w:r w:rsidR="00831ADC">
        <w:rPr>
          <w:rFonts w:ascii="Helvetica" w:hAnsi="Helvetica"/>
          <w:sz w:val="20"/>
          <w:szCs w:val="20"/>
        </w:rPr>
        <w:t>help the seller</w:t>
      </w:r>
      <w:r>
        <w:rPr>
          <w:rFonts w:ascii="Helvetica" w:hAnsi="Helvetica"/>
          <w:sz w:val="20"/>
          <w:szCs w:val="20"/>
        </w:rPr>
        <w:t xml:space="preserve"> understand the buyer’s perception</w:t>
      </w:r>
      <w:r w:rsidR="00831ADC">
        <w:rPr>
          <w:rFonts w:ascii="Helvetica" w:hAnsi="Helvetica"/>
          <w:sz w:val="20"/>
          <w:szCs w:val="20"/>
        </w:rPr>
        <w:t>, where they are in their journey</w:t>
      </w:r>
      <w:r>
        <w:rPr>
          <w:rFonts w:ascii="Helvetica" w:hAnsi="Helvetica"/>
          <w:sz w:val="20"/>
          <w:szCs w:val="20"/>
        </w:rPr>
        <w:t xml:space="preserve"> and </w:t>
      </w:r>
      <w:r w:rsidR="00995EBD">
        <w:rPr>
          <w:rFonts w:ascii="Helvetica" w:hAnsi="Helvetica"/>
          <w:sz w:val="20"/>
          <w:szCs w:val="20"/>
        </w:rPr>
        <w:t xml:space="preserve">then </w:t>
      </w:r>
      <w:r>
        <w:rPr>
          <w:rFonts w:ascii="Helvetica" w:hAnsi="Helvetica"/>
          <w:sz w:val="20"/>
          <w:szCs w:val="20"/>
        </w:rPr>
        <w:t xml:space="preserve">adopt </w:t>
      </w:r>
      <w:r w:rsidR="00831ADC">
        <w:rPr>
          <w:rFonts w:ascii="Helvetica" w:hAnsi="Helvetica"/>
          <w:sz w:val="20"/>
          <w:szCs w:val="20"/>
        </w:rPr>
        <w:t xml:space="preserve">highly targeted </w:t>
      </w:r>
      <w:r>
        <w:rPr>
          <w:rFonts w:ascii="Helvetica" w:hAnsi="Helvetica"/>
          <w:sz w:val="20"/>
          <w:szCs w:val="20"/>
        </w:rPr>
        <w:t>corresponding behaviours and actions.</w:t>
      </w:r>
      <w:r w:rsidRPr="00175FF6">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 xml:space="preserve">Sellers are always looking to close </w:t>
      </w:r>
      <w:r w:rsidR="00831ADC">
        <w:rPr>
          <w:rFonts w:ascii="Helvetica" w:hAnsi="Helvetica"/>
          <w:sz w:val="20"/>
          <w:szCs w:val="20"/>
          <w:shd w:val="clear" w:color="auto" w:fill="FFFFFF" w:themeFill="background1"/>
        </w:rPr>
        <w:t xml:space="preserve">the </w:t>
      </w:r>
      <w:r>
        <w:rPr>
          <w:rFonts w:ascii="Helvetica" w:hAnsi="Helvetica"/>
          <w:sz w:val="20"/>
          <w:szCs w:val="20"/>
          <w:shd w:val="clear" w:color="auto" w:fill="FFFFFF" w:themeFill="background1"/>
        </w:rPr>
        <w:t>perception</w:t>
      </w:r>
      <w:r w:rsidR="00831ADC">
        <w:rPr>
          <w:rFonts w:ascii="Helvetica" w:hAnsi="Helvetica"/>
          <w:sz w:val="20"/>
          <w:szCs w:val="20"/>
          <w:shd w:val="clear" w:color="auto" w:fill="FFFFFF" w:themeFill="background1"/>
        </w:rPr>
        <w:t xml:space="preserve"> the</w:t>
      </w:r>
      <w:r>
        <w:rPr>
          <w:rFonts w:ascii="Helvetica" w:hAnsi="Helvetica"/>
          <w:sz w:val="20"/>
          <w:szCs w:val="20"/>
          <w:shd w:val="clear" w:color="auto" w:fill="FFFFFF" w:themeFill="background1"/>
        </w:rPr>
        <w:t xml:space="preserve"> gap.</w:t>
      </w:r>
    </w:p>
    <w:p w14:paraId="258986A6" w14:textId="77777777" w:rsidR="00A63880" w:rsidRDefault="00A63880" w:rsidP="003F19B8">
      <w:pPr>
        <w:pStyle w:val="ListParagraph"/>
        <w:numPr>
          <w:ilvl w:val="0"/>
          <w:numId w:val="14"/>
        </w:numPr>
        <w:spacing w:after="80"/>
        <w:ind w:left="0" w:hanging="142"/>
        <w:contextualSpacing w:val="0"/>
        <w:jc w:val="both"/>
        <w:rPr>
          <w:rFonts w:ascii="Helvetica" w:hAnsi="Helvetica"/>
          <w:b/>
          <w:bCs/>
          <w:sz w:val="20"/>
          <w:szCs w:val="20"/>
        </w:rPr>
      </w:pPr>
      <w:r>
        <w:rPr>
          <w:rFonts w:ascii="Helvetica" w:hAnsi="Helvetica"/>
          <w:b/>
          <w:bCs/>
          <w:sz w:val="20"/>
          <w:szCs w:val="20"/>
        </w:rPr>
        <w:t>T</w:t>
      </w:r>
      <w:r w:rsidRPr="003414AF">
        <w:rPr>
          <w:rFonts w:ascii="Helvetica" w:hAnsi="Helvetica"/>
          <w:b/>
          <w:bCs/>
          <w:sz w:val="20"/>
          <w:szCs w:val="20"/>
        </w:rPr>
        <w:t>he business challenge exists, and it is a priority for the buyer to act upon</w:t>
      </w:r>
    </w:p>
    <w:p w14:paraId="0963EC48" w14:textId="5697E976" w:rsidR="00C91DE6" w:rsidRDefault="00995EBD" w:rsidP="00C91DE6">
      <w:pPr>
        <w:spacing w:after="80"/>
        <w:jc w:val="both"/>
        <w:rPr>
          <w:rFonts w:ascii="Helvetica" w:hAnsi="Helvetica"/>
          <w:sz w:val="20"/>
          <w:szCs w:val="20"/>
        </w:rPr>
      </w:pPr>
      <w:r>
        <w:rPr>
          <w:rFonts w:ascii="Helvetica" w:hAnsi="Helvetica"/>
          <w:noProof/>
          <w:sz w:val="20"/>
          <w:szCs w:val="20"/>
        </w:rPr>
        <w:drawing>
          <wp:anchor distT="0" distB="0" distL="114300" distR="114300" simplePos="0" relativeHeight="251718144" behindDoc="1" locked="0" layoutInCell="1" allowOverlap="1" wp14:anchorId="42EE55A6" wp14:editId="4CF506B3">
            <wp:simplePos x="0" y="0"/>
            <wp:positionH relativeFrom="column">
              <wp:posOffset>2932883</wp:posOffset>
            </wp:positionH>
            <wp:positionV relativeFrom="paragraph">
              <wp:posOffset>17673</wp:posOffset>
            </wp:positionV>
            <wp:extent cx="2882900" cy="1879600"/>
            <wp:effectExtent l="0" t="0" r="0" b="0"/>
            <wp:wrapTight wrapText="bothSides">
              <wp:wrapPolygon edited="0">
                <wp:start x="0" y="0"/>
                <wp:lineTo x="0" y="21454"/>
                <wp:lineTo x="21505" y="21454"/>
                <wp:lineTo x="215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cpetion Gap Chart P1.pdf"/>
                    <pic:cNvPicPr/>
                  </pic:nvPicPr>
                  <pic:blipFill>
                    <a:blip r:embed="rId11">
                      <a:extLst>
                        <a:ext uri="{28A0092B-C50C-407E-A947-70E740481C1C}">
                          <a14:useLocalDpi xmlns:a14="http://schemas.microsoft.com/office/drawing/2010/main" val="0"/>
                        </a:ext>
                      </a:extLst>
                    </a:blip>
                    <a:stretch>
                      <a:fillRect/>
                    </a:stretch>
                  </pic:blipFill>
                  <pic:spPr>
                    <a:xfrm>
                      <a:off x="0" y="0"/>
                      <a:ext cx="2882900" cy="1879600"/>
                    </a:xfrm>
                    <a:prstGeom prst="rect">
                      <a:avLst/>
                    </a:prstGeom>
                  </pic:spPr>
                </pic:pic>
              </a:graphicData>
            </a:graphic>
            <wp14:sizeRelH relativeFrom="page">
              <wp14:pctWidth>0</wp14:pctWidth>
            </wp14:sizeRelH>
            <wp14:sizeRelV relativeFrom="page">
              <wp14:pctHeight>0</wp14:pctHeight>
            </wp14:sizeRelV>
          </wp:anchor>
        </w:drawing>
      </w:r>
      <w:r w:rsidR="00C91DE6">
        <w:rPr>
          <w:rFonts w:ascii="Helvetica" w:hAnsi="Helvetica"/>
          <w:sz w:val="20"/>
          <w:szCs w:val="20"/>
        </w:rPr>
        <w:t>A buyer’s</w:t>
      </w:r>
      <w:r w:rsidR="00C91DE6" w:rsidRPr="003B7A4A">
        <w:rPr>
          <w:rFonts w:ascii="Helvetica" w:hAnsi="Helvetica"/>
          <w:sz w:val="20"/>
          <w:szCs w:val="20"/>
        </w:rPr>
        <w:t xml:space="preserve"> </w:t>
      </w:r>
      <w:r w:rsidR="00C91DE6" w:rsidRPr="003B7A4A">
        <w:rPr>
          <w:rFonts w:ascii="Helvetica" w:hAnsi="Helvetica"/>
          <w:sz w:val="20"/>
          <w:szCs w:val="20"/>
          <w:shd w:val="clear" w:color="auto" w:fill="FFFFFF" w:themeFill="background1"/>
        </w:rPr>
        <w:t>motivation is predicated o</w:t>
      </w:r>
      <w:r w:rsidR="00C91DE6">
        <w:rPr>
          <w:rFonts w:ascii="Helvetica" w:hAnsi="Helvetica"/>
          <w:sz w:val="20"/>
          <w:szCs w:val="20"/>
          <w:shd w:val="clear" w:color="auto" w:fill="FFFFFF" w:themeFill="background1"/>
        </w:rPr>
        <w:t>n</w:t>
      </w:r>
      <w:r w:rsidR="00C91DE6" w:rsidRPr="003B7A4A">
        <w:rPr>
          <w:rFonts w:ascii="Helvetica" w:hAnsi="Helvetica"/>
          <w:sz w:val="20"/>
          <w:szCs w:val="20"/>
          <w:shd w:val="clear" w:color="auto" w:fill="FFFFFF" w:themeFill="background1"/>
        </w:rPr>
        <w:t xml:space="preserve"> the importance </w:t>
      </w:r>
      <w:r w:rsidR="00C91DE6">
        <w:rPr>
          <w:rFonts w:ascii="Helvetica" w:hAnsi="Helvetica"/>
          <w:sz w:val="20"/>
          <w:szCs w:val="20"/>
          <w:shd w:val="clear" w:color="auto" w:fill="FFFFFF" w:themeFill="background1"/>
        </w:rPr>
        <w:t>the buyer</w:t>
      </w:r>
      <w:r w:rsidR="00C91DE6" w:rsidRPr="003B7A4A">
        <w:rPr>
          <w:rFonts w:ascii="Helvetica" w:hAnsi="Helvetica"/>
          <w:sz w:val="20"/>
          <w:szCs w:val="20"/>
          <w:shd w:val="clear" w:color="auto" w:fill="FFFFFF" w:themeFill="background1"/>
        </w:rPr>
        <w:t xml:space="preserve"> attach</w:t>
      </w:r>
      <w:r w:rsidR="00C91DE6">
        <w:rPr>
          <w:rFonts w:ascii="Helvetica" w:hAnsi="Helvetica"/>
          <w:sz w:val="20"/>
          <w:szCs w:val="20"/>
          <w:shd w:val="clear" w:color="auto" w:fill="FFFFFF" w:themeFill="background1"/>
        </w:rPr>
        <w:t>es</w:t>
      </w:r>
      <w:r w:rsidR="00C91DE6" w:rsidRPr="003B7A4A">
        <w:rPr>
          <w:rFonts w:ascii="Helvetica" w:hAnsi="Helvetica"/>
          <w:sz w:val="20"/>
          <w:szCs w:val="20"/>
          <w:shd w:val="clear" w:color="auto" w:fill="FFFFFF" w:themeFill="background1"/>
        </w:rPr>
        <w:t xml:space="preserve"> to</w:t>
      </w:r>
      <w:r w:rsidR="00C91DE6">
        <w:rPr>
          <w:rFonts w:ascii="Helvetica" w:hAnsi="Helvetica"/>
          <w:sz w:val="20"/>
          <w:szCs w:val="20"/>
          <w:shd w:val="clear" w:color="auto" w:fill="FFFFFF" w:themeFill="background1"/>
        </w:rPr>
        <w:t xml:space="preserve"> a</w:t>
      </w:r>
      <w:r>
        <w:rPr>
          <w:rFonts w:ascii="Helvetica" w:hAnsi="Helvetica"/>
          <w:sz w:val="20"/>
          <w:szCs w:val="20"/>
          <w:shd w:val="clear" w:color="auto" w:fill="FFFFFF" w:themeFill="background1"/>
        </w:rPr>
        <w:t xml:space="preserve"> specific</w:t>
      </w:r>
      <w:r w:rsidR="00C91DE6">
        <w:rPr>
          <w:rFonts w:ascii="Helvetica" w:hAnsi="Helvetica"/>
          <w:sz w:val="20"/>
          <w:szCs w:val="20"/>
          <w:shd w:val="clear" w:color="auto" w:fill="FFFFFF" w:themeFill="background1"/>
        </w:rPr>
        <w:t xml:space="preserve"> </w:t>
      </w:r>
      <w:r w:rsidR="00C91DE6" w:rsidRPr="003B7A4A">
        <w:rPr>
          <w:rFonts w:ascii="Helvetica" w:hAnsi="Helvetica"/>
          <w:sz w:val="20"/>
          <w:szCs w:val="20"/>
          <w:shd w:val="clear" w:color="auto" w:fill="FFFFFF" w:themeFill="background1"/>
        </w:rPr>
        <w:t>business challenge</w:t>
      </w:r>
      <w:r>
        <w:rPr>
          <w:rFonts w:ascii="Helvetica" w:hAnsi="Helvetica"/>
          <w:sz w:val="20"/>
          <w:szCs w:val="20"/>
          <w:shd w:val="clear" w:color="auto" w:fill="FFFFFF" w:themeFill="background1"/>
        </w:rPr>
        <w:t xml:space="preserve">, bearing in mind, </w:t>
      </w:r>
      <w:r w:rsidR="00C91DE6">
        <w:rPr>
          <w:rFonts w:ascii="Helvetica" w:hAnsi="Helvetica"/>
          <w:sz w:val="20"/>
          <w:szCs w:val="20"/>
          <w:shd w:val="clear" w:color="auto" w:fill="FFFFFF" w:themeFill="background1"/>
        </w:rPr>
        <w:t>b</w:t>
      </w:r>
      <w:r w:rsidR="00C91DE6">
        <w:rPr>
          <w:rFonts w:ascii="Helvetica" w:hAnsi="Helvetica"/>
          <w:sz w:val="20"/>
          <w:szCs w:val="20"/>
        </w:rPr>
        <w:t>uyers may have multiple business challenges to solve at any one time. It is not enough</w:t>
      </w:r>
      <w:r>
        <w:rPr>
          <w:rFonts w:ascii="Helvetica" w:hAnsi="Helvetica"/>
          <w:sz w:val="20"/>
          <w:szCs w:val="20"/>
        </w:rPr>
        <w:t xml:space="preserve"> for</w:t>
      </w:r>
      <w:r w:rsidR="00C91DE6">
        <w:rPr>
          <w:rFonts w:ascii="Helvetica" w:hAnsi="Helvetica"/>
          <w:sz w:val="20"/>
          <w:szCs w:val="20"/>
        </w:rPr>
        <w:t xml:space="preserve"> a business challenge </w:t>
      </w:r>
      <w:r>
        <w:rPr>
          <w:rFonts w:ascii="Helvetica" w:hAnsi="Helvetica"/>
          <w:sz w:val="20"/>
          <w:szCs w:val="20"/>
        </w:rPr>
        <w:t xml:space="preserve">to </w:t>
      </w:r>
      <w:r w:rsidR="00C91DE6">
        <w:rPr>
          <w:rFonts w:ascii="Helvetica" w:hAnsi="Helvetica"/>
          <w:sz w:val="20"/>
          <w:szCs w:val="20"/>
        </w:rPr>
        <w:t xml:space="preserve">exist, the buyer must consider it important enough to act now. This means the first perception gap reflects the buyer’s perception of the need to act on a business challenge as a priority. </w:t>
      </w:r>
    </w:p>
    <w:p w14:paraId="5DFBBD0E" w14:textId="17AE723E" w:rsidR="00C91DE6" w:rsidRDefault="00995EBD" w:rsidP="00C91DE6">
      <w:pPr>
        <w:spacing w:after="80"/>
        <w:jc w:val="both"/>
        <w:rPr>
          <w:rFonts w:ascii="Helvetica" w:hAnsi="Helvetica"/>
          <w:sz w:val="20"/>
          <w:szCs w:val="20"/>
        </w:rPr>
      </w:pPr>
      <w:r>
        <w:rPr>
          <w:rFonts w:ascii="Helvetica" w:hAnsi="Helvetica"/>
          <w:sz w:val="20"/>
          <w:szCs w:val="20"/>
        </w:rPr>
        <w:t>For example</w:t>
      </w:r>
      <w:r w:rsidR="00C91DE6">
        <w:rPr>
          <w:rFonts w:ascii="Helvetica" w:hAnsi="Helvetica"/>
          <w:sz w:val="20"/>
          <w:szCs w:val="20"/>
        </w:rPr>
        <w:t xml:space="preserve"> a buyer’s business operates an inefficient process,  causing unseen costs. The seller has a solution that can create efficiencies to save costs, which the buyer may not be aware of. The perception gap exists between the buyer’s  perception of the current unrealised inefficient circumstances and their intent to act on creating the future more efficient state.</w:t>
      </w:r>
      <w:r w:rsidR="00C91DE6" w:rsidRPr="00B353FE">
        <w:rPr>
          <w:rFonts w:ascii="Helvetica" w:hAnsi="Helvetica"/>
          <w:sz w:val="20"/>
          <w:szCs w:val="20"/>
        </w:rPr>
        <w:t xml:space="preserve"> </w:t>
      </w:r>
    </w:p>
    <w:p w14:paraId="5829EC6B" w14:textId="70E3B522" w:rsidR="00995EBD" w:rsidRDefault="00C91DE6" w:rsidP="001F3ABF">
      <w:pPr>
        <w:spacing w:after="80"/>
        <w:jc w:val="both"/>
        <w:rPr>
          <w:rFonts w:ascii="Helvetica" w:hAnsi="Helvetica"/>
          <w:sz w:val="20"/>
          <w:szCs w:val="20"/>
        </w:rPr>
      </w:pPr>
      <w:r>
        <w:rPr>
          <w:rFonts w:ascii="Helvetica" w:hAnsi="Helvetica"/>
          <w:sz w:val="20"/>
          <w:szCs w:val="20"/>
        </w:rPr>
        <w:t xml:space="preserve">The seller’s focus is to understand the cause of the business challenge and to close the perception gap by helping the buyer see the business challenge in a more expansive light i.e. </w:t>
      </w:r>
      <w:r w:rsidR="00995EBD">
        <w:rPr>
          <w:rFonts w:ascii="Helvetica" w:hAnsi="Helvetica"/>
          <w:sz w:val="20"/>
          <w:szCs w:val="20"/>
        </w:rPr>
        <w:t>how it</w:t>
      </w:r>
      <w:r w:rsidRPr="003414AF">
        <w:rPr>
          <w:rFonts w:ascii="Helvetica" w:hAnsi="Helvetica"/>
          <w:sz w:val="20"/>
          <w:szCs w:val="20"/>
        </w:rPr>
        <w:t xml:space="preserve"> </w:t>
      </w:r>
      <w:r>
        <w:rPr>
          <w:rFonts w:ascii="Helvetica" w:hAnsi="Helvetica"/>
          <w:sz w:val="20"/>
          <w:szCs w:val="20"/>
        </w:rPr>
        <w:t>impact</w:t>
      </w:r>
      <w:r w:rsidR="00995EBD">
        <w:rPr>
          <w:rFonts w:ascii="Helvetica" w:hAnsi="Helvetica"/>
          <w:sz w:val="20"/>
          <w:szCs w:val="20"/>
        </w:rPr>
        <w:t>s</w:t>
      </w:r>
      <w:r>
        <w:rPr>
          <w:rFonts w:ascii="Helvetica" w:hAnsi="Helvetica"/>
          <w:sz w:val="20"/>
          <w:szCs w:val="20"/>
        </w:rPr>
        <w:t xml:space="preserve"> </w:t>
      </w:r>
      <w:r w:rsidR="00995EBD">
        <w:rPr>
          <w:rFonts w:ascii="Helvetica" w:hAnsi="Helvetica"/>
          <w:sz w:val="20"/>
          <w:szCs w:val="20"/>
        </w:rPr>
        <w:t>other parts of</w:t>
      </w:r>
      <w:r>
        <w:rPr>
          <w:rFonts w:ascii="Helvetica" w:hAnsi="Helvetica"/>
          <w:sz w:val="20"/>
          <w:szCs w:val="20"/>
        </w:rPr>
        <w:t xml:space="preserve"> the business </w:t>
      </w:r>
      <w:r w:rsidR="00A63880">
        <w:rPr>
          <w:rFonts w:ascii="Helvetica" w:hAnsi="Helvetica"/>
          <w:sz w:val="20"/>
          <w:szCs w:val="20"/>
        </w:rPr>
        <w:t>to the extent it becomes a priority. C</w:t>
      </w:r>
      <w:r w:rsidR="00A63880">
        <w:rPr>
          <w:rFonts w:ascii="Helvetica" w:hAnsi="Helvetica"/>
          <w:sz w:val="20"/>
          <w:szCs w:val="20"/>
          <w:shd w:val="clear" w:color="auto" w:fill="FFFFFF" w:themeFill="background1"/>
        </w:rPr>
        <w:t>losing this first</w:t>
      </w:r>
      <w:r w:rsidR="00A63880" w:rsidRPr="003414AF">
        <w:rPr>
          <w:rFonts w:ascii="Helvetica" w:hAnsi="Helvetica"/>
          <w:sz w:val="20"/>
          <w:szCs w:val="20"/>
        </w:rPr>
        <w:t xml:space="preserve"> perception gap triggers the buying journey</w:t>
      </w:r>
      <w:r w:rsidR="00A63880">
        <w:rPr>
          <w:rFonts w:ascii="Helvetica" w:hAnsi="Helvetica"/>
          <w:sz w:val="20"/>
          <w:szCs w:val="20"/>
        </w:rPr>
        <w:t>.</w:t>
      </w:r>
      <w:r w:rsidR="00A63880" w:rsidRPr="005D3693">
        <w:rPr>
          <w:rFonts w:ascii="Helvetica" w:hAnsi="Helvetica"/>
          <w:sz w:val="20"/>
          <w:szCs w:val="20"/>
        </w:rPr>
        <w:t xml:space="preserve"> </w:t>
      </w:r>
      <w:r w:rsidR="00A63880">
        <w:rPr>
          <w:rFonts w:ascii="Helvetica" w:hAnsi="Helvetica"/>
          <w:sz w:val="20"/>
          <w:szCs w:val="20"/>
        </w:rPr>
        <w:t xml:space="preserve"> </w:t>
      </w:r>
    </w:p>
    <w:p w14:paraId="13BCD2E6" w14:textId="426E1B29" w:rsidR="001F3ABF" w:rsidRPr="003C3849" w:rsidRDefault="00A63880" w:rsidP="001F3ABF">
      <w:pPr>
        <w:spacing w:after="80"/>
        <w:jc w:val="both"/>
        <w:rPr>
          <w:rFonts w:ascii="Helvetica" w:hAnsi="Helvetica"/>
          <w:sz w:val="20"/>
          <w:szCs w:val="20"/>
        </w:rPr>
      </w:pPr>
      <w:r>
        <w:rPr>
          <w:rFonts w:ascii="Helvetica" w:hAnsi="Helvetica"/>
          <w:sz w:val="20"/>
          <w:szCs w:val="20"/>
        </w:rPr>
        <w:t xml:space="preserve">It is of course possible there is no perception gap because the buyer is aware of the business challenge and has </w:t>
      </w:r>
      <w:r w:rsidR="00995EBD">
        <w:rPr>
          <w:rFonts w:ascii="Helvetica" w:hAnsi="Helvetica"/>
          <w:sz w:val="20"/>
          <w:szCs w:val="20"/>
        </w:rPr>
        <w:t xml:space="preserve">already </w:t>
      </w:r>
      <w:r>
        <w:rPr>
          <w:rFonts w:ascii="Helvetica" w:hAnsi="Helvetica"/>
          <w:sz w:val="20"/>
          <w:szCs w:val="20"/>
        </w:rPr>
        <w:t xml:space="preserve">decided to act. </w:t>
      </w:r>
      <w:r w:rsidR="003C3849">
        <w:rPr>
          <w:rFonts w:ascii="Helvetica" w:hAnsi="Helvetica"/>
          <w:sz w:val="20"/>
          <w:szCs w:val="20"/>
        </w:rPr>
        <w:t xml:space="preserve">This may have caused the buyer to reach out in the first place. </w:t>
      </w:r>
      <w:r>
        <w:rPr>
          <w:rFonts w:ascii="Helvetica" w:hAnsi="Helvetica"/>
          <w:sz w:val="20"/>
          <w:szCs w:val="20"/>
        </w:rPr>
        <w:t xml:space="preserve">In such </w:t>
      </w:r>
      <w:r w:rsidR="00995EBD">
        <w:rPr>
          <w:rFonts w:ascii="Helvetica" w:hAnsi="Helvetica"/>
          <w:sz w:val="20"/>
          <w:szCs w:val="20"/>
        </w:rPr>
        <w:t>circumstances</w:t>
      </w:r>
      <w:r>
        <w:rPr>
          <w:rFonts w:ascii="Helvetica" w:hAnsi="Helvetica"/>
          <w:sz w:val="20"/>
          <w:szCs w:val="20"/>
        </w:rPr>
        <w:t xml:space="preserve">, sellers </w:t>
      </w:r>
      <w:r w:rsidR="00995EBD">
        <w:rPr>
          <w:rFonts w:ascii="Helvetica" w:hAnsi="Helvetica"/>
          <w:sz w:val="20"/>
          <w:szCs w:val="20"/>
        </w:rPr>
        <w:t xml:space="preserve">still </w:t>
      </w:r>
      <w:r>
        <w:rPr>
          <w:rFonts w:ascii="Helvetica" w:hAnsi="Helvetica"/>
          <w:sz w:val="20"/>
          <w:szCs w:val="20"/>
        </w:rPr>
        <w:t xml:space="preserve">need to validate the cause and effect </w:t>
      </w:r>
      <w:r w:rsidR="00995EBD">
        <w:rPr>
          <w:rFonts w:ascii="Helvetica" w:hAnsi="Helvetica"/>
          <w:sz w:val="20"/>
          <w:szCs w:val="20"/>
        </w:rPr>
        <w:t xml:space="preserve">of the business challenge </w:t>
      </w:r>
      <w:r>
        <w:rPr>
          <w:rFonts w:ascii="Helvetica" w:hAnsi="Helvetica"/>
          <w:sz w:val="20"/>
          <w:szCs w:val="20"/>
        </w:rPr>
        <w:t xml:space="preserve">to ensure genuine buying motivation exists. </w:t>
      </w:r>
      <w:r w:rsidR="001F3ABF">
        <w:rPr>
          <w:rFonts w:ascii="Helvetica" w:hAnsi="Helvetica"/>
          <w:sz w:val="20"/>
          <w:szCs w:val="20"/>
          <w:shd w:val="clear" w:color="auto" w:fill="FFFFFF" w:themeFill="background1"/>
        </w:rPr>
        <w:t xml:space="preserve">This is why pushing a product does not work, unless </w:t>
      </w:r>
      <w:r w:rsidR="00995EBD">
        <w:rPr>
          <w:rFonts w:ascii="Helvetica" w:hAnsi="Helvetica"/>
          <w:sz w:val="20"/>
          <w:szCs w:val="20"/>
          <w:shd w:val="clear" w:color="auto" w:fill="FFFFFF" w:themeFill="background1"/>
        </w:rPr>
        <w:t>the</w:t>
      </w:r>
      <w:r w:rsidR="001F3ABF">
        <w:rPr>
          <w:rFonts w:ascii="Helvetica" w:hAnsi="Helvetica"/>
          <w:sz w:val="20"/>
          <w:szCs w:val="20"/>
          <w:shd w:val="clear" w:color="auto" w:fill="FFFFFF" w:themeFill="background1"/>
        </w:rPr>
        <w:t xml:space="preserve"> product solves a specific business challenge. </w:t>
      </w:r>
    </w:p>
    <w:p w14:paraId="14DEE9F7" w14:textId="1514C63E" w:rsidR="00A63880" w:rsidRDefault="00995EBD" w:rsidP="003F19B8">
      <w:pPr>
        <w:pStyle w:val="ListParagraph"/>
        <w:numPr>
          <w:ilvl w:val="0"/>
          <w:numId w:val="14"/>
        </w:numPr>
        <w:spacing w:after="80"/>
        <w:ind w:left="0" w:hanging="142"/>
        <w:contextualSpacing w:val="0"/>
        <w:jc w:val="both"/>
        <w:rPr>
          <w:rFonts w:ascii="Helvetica" w:hAnsi="Helvetica"/>
          <w:b/>
          <w:bCs/>
          <w:sz w:val="20"/>
          <w:szCs w:val="20"/>
        </w:rPr>
      </w:pPr>
      <w:r>
        <w:rPr>
          <w:rFonts w:ascii="Helvetica" w:hAnsi="Helvetica"/>
          <w:noProof/>
          <w:sz w:val="20"/>
          <w:szCs w:val="20"/>
          <w:shd w:val="clear" w:color="auto" w:fill="FFFFFF" w:themeFill="background1"/>
        </w:rPr>
        <w:drawing>
          <wp:anchor distT="0" distB="0" distL="114300" distR="114300" simplePos="0" relativeHeight="251719168" behindDoc="1" locked="0" layoutInCell="1" allowOverlap="1" wp14:anchorId="48F3A16E" wp14:editId="0BD55D3C">
            <wp:simplePos x="0" y="0"/>
            <wp:positionH relativeFrom="column">
              <wp:posOffset>2936875</wp:posOffset>
            </wp:positionH>
            <wp:positionV relativeFrom="paragraph">
              <wp:posOffset>-74107</wp:posOffset>
            </wp:positionV>
            <wp:extent cx="2882900" cy="1892300"/>
            <wp:effectExtent l="0" t="0" r="0" b="0"/>
            <wp:wrapTight wrapText="bothSides">
              <wp:wrapPolygon edited="0">
                <wp:start x="0" y="0"/>
                <wp:lineTo x="0" y="21455"/>
                <wp:lineTo x="21505" y="21455"/>
                <wp:lineTo x="215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cpetion Gap Charts P2.pdf"/>
                    <pic:cNvPicPr/>
                  </pic:nvPicPr>
                  <pic:blipFill>
                    <a:blip r:embed="rId12">
                      <a:extLst>
                        <a:ext uri="{28A0092B-C50C-407E-A947-70E740481C1C}">
                          <a14:useLocalDpi xmlns:a14="http://schemas.microsoft.com/office/drawing/2010/main" val="0"/>
                        </a:ext>
                      </a:extLst>
                    </a:blip>
                    <a:stretch>
                      <a:fillRect/>
                    </a:stretch>
                  </pic:blipFill>
                  <pic:spPr>
                    <a:xfrm>
                      <a:off x="0" y="0"/>
                      <a:ext cx="2882900" cy="1892300"/>
                    </a:xfrm>
                    <a:prstGeom prst="rect">
                      <a:avLst/>
                    </a:prstGeom>
                  </pic:spPr>
                </pic:pic>
              </a:graphicData>
            </a:graphic>
            <wp14:sizeRelH relativeFrom="page">
              <wp14:pctWidth>0</wp14:pctWidth>
            </wp14:sizeRelH>
            <wp14:sizeRelV relativeFrom="page">
              <wp14:pctHeight>0</wp14:pctHeight>
            </wp14:sizeRelV>
          </wp:anchor>
        </w:drawing>
      </w:r>
      <w:r w:rsidR="00A63880">
        <w:rPr>
          <w:rFonts w:ascii="Helvetica" w:hAnsi="Helvetica"/>
          <w:b/>
          <w:bCs/>
          <w:sz w:val="20"/>
          <w:szCs w:val="20"/>
        </w:rPr>
        <w:t>T</w:t>
      </w:r>
      <w:r w:rsidR="00A63880" w:rsidRPr="003414AF">
        <w:rPr>
          <w:rFonts w:ascii="Helvetica" w:hAnsi="Helvetica"/>
          <w:b/>
          <w:bCs/>
          <w:sz w:val="20"/>
          <w:szCs w:val="20"/>
        </w:rPr>
        <w:t>he seller and their capabilities are the most suitable to address the business challenge</w:t>
      </w:r>
    </w:p>
    <w:p w14:paraId="55E67520" w14:textId="1399F7D1" w:rsidR="003C3849" w:rsidRDefault="00A63880" w:rsidP="00A63880">
      <w:pPr>
        <w:spacing w:after="80"/>
        <w:jc w:val="both"/>
        <w:rPr>
          <w:rFonts w:ascii="Helvetica" w:hAnsi="Helvetica"/>
          <w:sz w:val="20"/>
          <w:szCs w:val="20"/>
        </w:rPr>
      </w:pPr>
      <w:r w:rsidRPr="002418F3">
        <w:rPr>
          <w:rFonts w:ascii="Helvetica" w:hAnsi="Helvetica"/>
          <w:sz w:val="20"/>
          <w:szCs w:val="20"/>
        </w:rPr>
        <w:t xml:space="preserve">The buying journey </w:t>
      </w:r>
      <w:r>
        <w:rPr>
          <w:rFonts w:ascii="Helvetica" w:hAnsi="Helvetica"/>
          <w:sz w:val="20"/>
          <w:szCs w:val="20"/>
        </w:rPr>
        <w:t>advances;</w:t>
      </w:r>
      <w:r w:rsidRPr="002418F3">
        <w:rPr>
          <w:rFonts w:ascii="Helvetica" w:hAnsi="Helvetica"/>
          <w:sz w:val="20"/>
          <w:szCs w:val="20"/>
        </w:rPr>
        <w:t xml:space="preserve"> </w:t>
      </w:r>
      <w:r>
        <w:rPr>
          <w:rFonts w:ascii="Helvetica" w:hAnsi="Helvetica"/>
          <w:sz w:val="20"/>
          <w:szCs w:val="20"/>
        </w:rPr>
        <w:t xml:space="preserve">the buyer perceives </w:t>
      </w:r>
      <w:r w:rsidRPr="002418F3">
        <w:rPr>
          <w:rFonts w:ascii="Helvetica" w:hAnsi="Helvetica"/>
          <w:sz w:val="20"/>
          <w:szCs w:val="20"/>
        </w:rPr>
        <w:t>there is a</w:t>
      </w:r>
      <w:r>
        <w:rPr>
          <w:rFonts w:ascii="Helvetica" w:hAnsi="Helvetica"/>
          <w:sz w:val="20"/>
          <w:szCs w:val="20"/>
        </w:rPr>
        <w:t xml:space="preserve"> clear</w:t>
      </w:r>
      <w:r w:rsidRPr="002418F3">
        <w:rPr>
          <w:rFonts w:ascii="Helvetica" w:hAnsi="Helvetica"/>
          <w:sz w:val="20"/>
          <w:szCs w:val="20"/>
        </w:rPr>
        <w:t xml:space="preserve"> business challenge and it is important enough to act. Buyers </w:t>
      </w:r>
      <w:r>
        <w:rPr>
          <w:rFonts w:ascii="Helvetica" w:hAnsi="Helvetica"/>
          <w:sz w:val="20"/>
          <w:szCs w:val="20"/>
        </w:rPr>
        <w:t xml:space="preserve">must </w:t>
      </w:r>
      <w:r w:rsidRPr="002418F3">
        <w:rPr>
          <w:rFonts w:ascii="Helvetica" w:hAnsi="Helvetica"/>
          <w:sz w:val="20"/>
          <w:szCs w:val="20"/>
        </w:rPr>
        <w:t xml:space="preserve">now evaluate the most suitable </w:t>
      </w:r>
      <w:r>
        <w:rPr>
          <w:rFonts w:ascii="Helvetica" w:hAnsi="Helvetica"/>
          <w:sz w:val="20"/>
          <w:szCs w:val="20"/>
        </w:rPr>
        <w:t xml:space="preserve">option, </w:t>
      </w:r>
      <w:r w:rsidRPr="002418F3">
        <w:rPr>
          <w:rFonts w:ascii="Helvetica" w:hAnsi="Helvetica"/>
          <w:sz w:val="20"/>
          <w:szCs w:val="20"/>
        </w:rPr>
        <w:t xml:space="preserve">assessing attainable value and suitability </w:t>
      </w:r>
      <w:r>
        <w:rPr>
          <w:rFonts w:ascii="Helvetica" w:hAnsi="Helvetica"/>
          <w:sz w:val="20"/>
          <w:szCs w:val="20"/>
        </w:rPr>
        <w:t>to</w:t>
      </w:r>
      <w:r w:rsidRPr="002418F3">
        <w:rPr>
          <w:rFonts w:ascii="Helvetica" w:hAnsi="Helvetica"/>
          <w:sz w:val="20"/>
          <w:szCs w:val="20"/>
        </w:rPr>
        <w:t xml:space="preserve"> solve the</w:t>
      </w:r>
      <w:r>
        <w:rPr>
          <w:rFonts w:ascii="Helvetica" w:hAnsi="Helvetica"/>
          <w:sz w:val="20"/>
          <w:szCs w:val="20"/>
        </w:rPr>
        <w:t xml:space="preserve"> </w:t>
      </w:r>
      <w:r w:rsidRPr="002418F3">
        <w:rPr>
          <w:rFonts w:ascii="Helvetica" w:hAnsi="Helvetica"/>
          <w:sz w:val="20"/>
          <w:szCs w:val="20"/>
        </w:rPr>
        <w:t xml:space="preserve">business challenge. </w:t>
      </w:r>
      <w:r>
        <w:rPr>
          <w:rFonts w:ascii="Helvetica" w:hAnsi="Helvetica"/>
          <w:sz w:val="20"/>
          <w:szCs w:val="20"/>
        </w:rPr>
        <w:t xml:space="preserve">The perception gap </w:t>
      </w:r>
      <w:r w:rsidR="003C3849">
        <w:rPr>
          <w:rFonts w:ascii="Helvetica" w:hAnsi="Helvetica"/>
          <w:sz w:val="20"/>
          <w:szCs w:val="20"/>
        </w:rPr>
        <w:t>exists in</w:t>
      </w:r>
      <w:r>
        <w:rPr>
          <w:rFonts w:ascii="Helvetica" w:hAnsi="Helvetica"/>
          <w:sz w:val="20"/>
          <w:szCs w:val="20"/>
        </w:rPr>
        <w:t xml:space="preserve"> the difference between what the buyer knows about the seller’s capabilities</w:t>
      </w:r>
      <w:r w:rsidR="003C3849">
        <w:rPr>
          <w:rFonts w:ascii="Helvetica" w:hAnsi="Helvetica"/>
          <w:sz w:val="20"/>
          <w:szCs w:val="20"/>
        </w:rPr>
        <w:t>,</w:t>
      </w:r>
      <w:r>
        <w:rPr>
          <w:rFonts w:ascii="Helvetica" w:hAnsi="Helvetica"/>
          <w:sz w:val="20"/>
          <w:szCs w:val="20"/>
        </w:rPr>
        <w:t xml:space="preserve"> and their perception </w:t>
      </w:r>
      <w:r>
        <w:rPr>
          <w:rFonts w:ascii="Helvetica" w:hAnsi="Helvetica"/>
          <w:sz w:val="20"/>
          <w:szCs w:val="20"/>
        </w:rPr>
        <w:lastRenderedPageBreak/>
        <w:t xml:space="preserve">of the seller’s suitability to resolve the business challenge. </w:t>
      </w:r>
    </w:p>
    <w:p w14:paraId="46C26DE4" w14:textId="14987F8F" w:rsidR="00A63880" w:rsidRPr="005B6E87" w:rsidRDefault="00A63880" w:rsidP="00A63880">
      <w:pPr>
        <w:spacing w:after="80"/>
        <w:jc w:val="both"/>
        <w:rPr>
          <w:rFonts w:ascii="Helvetica" w:hAnsi="Helvetica"/>
          <w:sz w:val="20"/>
          <w:szCs w:val="20"/>
          <w:shd w:val="clear" w:color="auto" w:fill="FFFFFF" w:themeFill="background1"/>
        </w:rPr>
      </w:pPr>
      <w:r>
        <w:rPr>
          <w:rFonts w:ascii="Helvetica" w:hAnsi="Helvetica"/>
          <w:sz w:val="20"/>
          <w:szCs w:val="20"/>
        </w:rPr>
        <w:t>The</w:t>
      </w:r>
      <w:r w:rsidRPr="002438C1">
        <w:rPr>
          <w:rFonts w:ascii="Helvetica" w:hAnsi="Helvetica"/>
          <w:sz w:val="20"/>
          <w:szCs w:val="20"/>
        </w:rPr>
        <w:t xml:space="preserve"> seller’s responsibility is to align their capabilities to</w:t>
      </w:r>
      <w:r>
        <w:rPr>
          <w:rFonts w:ascii="Helvetica" w:hAnsi="Helvetica"/>
          <w:sz w:val="20"/>
          <w:szCs w:val="20"/>
        </w:rPr>
        <w:t xml:space="preserve"> the buying criteria and close</w:t>
      </w:r>
      <w:r w:rsidRPr="002438C1">
        <w:rPr>
          <w:rFonts w:ascii="Helvetica" w:hAnsi="Helvetica"/>
          <w:sz w:val="20"/>
          <w:szCs w:val="20"/>
        </w:rPr>
        <w:t xml:space="preserve"> the perception gap</w:t>
      </w:r>
      <w:r w:rsidRPr="002438C1">
        <w:rPr>
          <w:rFonts w:ascii="Helvetica" w:hAnsi="Helvetica"/>
          <w:sz w:val="20"/>
          <w:szCs w:val="20"/>
          <w:shd w:val="clear" w:color="auto" w:fill="FFFFFF" w:themeFill="background1"/>
        </w:rPr>
        <w:t>.</w:t>
      </w:r>
      <w:r>
        <w:rPr>
          <w:rFonts w:ascii="Helvetica" w:hAnsi="Helvetica"/>
          <w:sz w:val="20"/>
          <w:szCs w:val="20"/>
          <w:shd w:val="clear" w:color="auto" w:fill="FFFFFF" w:themeFill="background1"/>
        </w:rPr>
        <w:t xml:space="preserve"> The buying criteria is the list of attributes the buyer believes are important in both the potential solution and provider. Whether formalised, or informal, it is critical for the seller to identify</w:t>
      </w:r>
      <w:r w:rsidR="003C3849">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understand</w:t>
      </w:r>
      <w:r w:rsidR="003C3849">
        <w:rPr>
          <w:rFonts w:ascii="Helvetica" w:hAnsi="Helvetica"/>
          <w:sz w:val="20"/>
          <w:szCs w:val="20"/>
          <w:shd w:val="clear" w:color="auto" w:fill="FFFFFF" w:themeFill="background1"/>
        </w:rPr>
        <w:t xml:space="preserve"> and where possible influence </w:t>
      </w:r>
      <w:r w:rsidR="00705F2B">
        <w:rPr>
          <w:rFonts w:ascii="Helvetica" w:hAnsi="Helvetica"/>
          <w:sz w:val="20"/>
          <w:szCs w:val="20"/>
          <w:shd w:val="clear" w:color="auto" w:fill="FFFFFF" w:themeFill="background1"/>
        </w:rPr>
        <w:t>the buying criteria</w:t>
      </w:r>
      <w:r w:rsidR="005959AC">
        <w:rPr>
          <w:rFonts w:ascii="Helvetica" w:hAnsi="Helvetica"/>
          <w:sz w:val="20"/>
          <w:szCs w:val="20"/>
          <w:shd w:val="clear" w:color="auto" w:fill="FFFFFF" w:themeFill="background1"/>
        </w:rPr>
        <w:t>.</w:t>
      </w:r>
      <w:r w:rsidR="00705F2B">
        <w:rPr>
          <w:rFonts w:ascii="Helvetica" w:hAnsi="Helvetica"/>
          <w:sz w:val="20"/>
          <w:szCs w:val="20"/>
          <w:shd w:val="clear" w:color="auto" w:fill="FFFFFF" w:themeFill="background1"/>
        </w:rPr>
        <w:t xml:space="preserve"> </w:t>
      </w:r>
    </w:p>
    <w:p w14:paraId="2BFE9068" w14:textId="552406B3" w:rsidR="00A63880" w:rsidRDefault="00A63880" w:rsidP="00A63880">
      <w:pPr>
        <w:spacing w:after="80"/>
        <w:jc w:val="both"/>
        <w:rPr>
          <w:rFonts w:ascii="Helvetica" w:hAnsi="Helvetica"/>
          <w:sz w:val="20"/>
          <w:szCs w:val="20"/>
          <w:shd w:val="clear" w:color="auto" w:fill="FFFFFF" w:themeFill="background1"/>
        </w:rPr>
      </w:pPr>
      <w:r>
        <w:rPr>
          <w:rFonts w:ascii="Helvetica" w:hAnsi="Helvetica"/>
          <w:sz w:val="20"/>
          <w:szCs w:val="20"/>
          <w:shd w:val="clear" w:color="auto" w:fill="FFFFFF" w:themeFill="background1"/>
        </w:rPr>
        <w:t>In the search for the most suitable solution,</w:t>
      </w:r>
      <w:r w:rsidRPr="00DE188C">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buyers often struggle to differentiate between providers</w:t>
      </w:r>
      <w:r w:rsidR="005959AC">
        <w:rPr>
          <w:rFonts w:ascii="Helvetica" w:hAnsi="Helvetica"/>
          <w:sz w:val="20"/>
          <w:szCs w:val="20"/>
          <w:shd w:val="clear" w:color="auto" w:fill="FFFFFF" w:themeFill="background1"/>
        </w:rPr>
        <w:t>. M</w:t>
      </w:r>
      <w:r>
        <w:rPr>
          <w:rFonts w:ascii="Helvetica" w:hAnsi="Helvetica"/>
          <w:sz w:val="20"/>
          <w:szCs w:val="20"/>
          <w:shd w:val="clear" w:color="auto" w:fill="FFFFFF" w:themeFill="background1"/>
        </w:rPr>
        <w:t xml:space="preserve">ore often than not the differentiation is not significant enough to warrant any price premium. They revert to using price as a differentiator in the absence of relevant differentiating value. </w:t>
      </w:r>
      <w:r w:rsidRPr="00DE188C">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A seller’s ability to articulate their differentiation in a context that is relevant to the buyer’s business challenge, is key to successful selling.</w:t>
      </w:r>
      <w:r w:rsidR="005959AC" w:rsidRPr="005959AC">
        <w:rPr>
          <w:rFonts w:ascii="Helvetica" w:hAnsi="Helvetica"/>
          <w:sz w:val="20"/>
          <w:szCs w:val="20"/>
          <w:shd w:val="clear" w:color="auto" w:fill="FFFFFF" w:themeFill="background1"/>
        </w:rPr>
        <w:t xml:space="preserve"> </w:t>
      </w:r>
      <w:r w:rsidR="005959AC">
        <w:rPr>
          <w:rFonts w:ascii="Helvetica" w:hAnsi="Helvetica"/>
          <w:sz w:val="20"/>
          <w:szCs w:val="20"/>
          <w:shd w:val="clear" w:color="auto" w:fill="FFFFFF" w:themeFill="background1"/>
        </w:rPr>
        <w:t>We will elucidate further about buying criteria and  differentiation later in this paper.</w:t>
      </w:r>
    </w:p>
    <w:p w14:paraId="5FF6B1AF" w14:textId="77777777" w:rsidR="00A63880" w:rsidRPr="00B15A67" w:rsidRDefault="00A63880" w:rsidP="003F19B8">
      <w:pPr>
        <w:pStyle w:val="ListParagraph"/>
        <w:numPr>
          <w:ilvl w:val="0"/>
          <w:numId w:val="14"/>
        </w:numPr>
        <w:spacing w:after="80"/>
        <w:ind w:left="0" w:hanging="142"/>
        <w:contextualSpacing w:val="0"/>
        <w:jc w:val="both"/>
        <w:rPr>
          <w:rFonts w:ascii="Helvetica" w:hAnsi="Helvetica"/>
          <w:b/>
          <w:bCs/>
          <w:sz w:val="20"/>
          <w:szCs w:val="20"/>
        </w:rPr>
      </w:pPr>
      <w:r w:rsidRPr="00B15A67">
        <w:rPr>
          <w:rFonts w:ascii="Helvetica" w:hAnsi="Helvetica"/>
          <w:b/>
          <w:bCs/>
          <w:sz w:val="20"/>
          <w:szCs w:val="20"/>
        </w:rPr>
        <w:t>The seller and their capabilities align with the buyer’s personal motivators and/or prevent a personal loss</w:t>
      </w:r>
    </w:p>
    <w:p w14:paraId="160B607E" w14:textId="63E46797" w:rsidR="00A63880" w:rsidRPr="008004AB" w:rsidRDefault="005959AC" w:rsidP="00A63880">
      <w:pPr>
        <w:spacing w:after="80"/>
        <w:jc w:val="both"/>
        <w:rPr>
          <w:rFonts w:ascii="Helvetica" w:hAnsi="Helvetica"/>
          <w:sz w:val="20"/>
          <w:szCs w:val="20"/>
        </w:rPr>
      </w:pPr>
      <w:r>
        <w:rPr>
          <w:rFonts w:ascii="Helvetica" w:hAnsi="Helvetica"/>
          <w:noProof/>
          <w:sz w:val="20"/>
          <w:szCs w:val="20"/>
        </w:rPr>
        <w:t>A buyer</w:t>
      </w:r>
      <w:r w:rsidR="00341940">
        <w:rPr>
          <w:rFonts w:ascii="Helvetica" w:hAnsi="Helvetica"/>
          <w:noProof/>
          <w:sz w:val="20"/>
          <w:szCs w:val="20"/>
        </w:rPr>
        <w:t>’</w:t>
      </w:r>
      <w:r>
        <w:rPr>
          <w:rFonts w:ascii="Helvetica" w:hAnsi="Helvetica"/>
          <w:noProof/>
          <w:sz w:val="20"/>
          <w:szCs w:val="20"/>
        </w:rPr>
        <w:t xml:space="preserve">s decision to buy </w:t>
      </w:r>
      <w:r w:rsidR="00A63880">
        <w:rPr>
          <w:rFonts w:ascii="Helvetica" w:hAnsi="Helvetica"/>
          <w:noProof/>
          <w:sz w:val="20"/>
          <w:szCs w:val="20"/>
        </w:rPr>
        <w:t>a new solution</w:t>
      </w:r>
      <w:r w:rsidR="00A63880">
        <w:rPr>
          <w:rFonts w:ascii="Helvetica" w:hAnsi="Helvetica"/>
          <w:sz w:val="20"/>
          <w:szCs w:val="20"/>
        </w:rPr>
        <w:t xml:space="preserve"> will</w:t>
      </w:r>
      <w:r>
        <w:rPr>
          <w:rFonts w:ascii="Helvetica" w:hAnsi="Helvetica"/>
          <w:sz w:val="20"/>
          <w:szCs w:val="20"/>
        </w:rPr>
        <w:t xml:space="preserve"> </w:t>
      </w:r>
      <w:r w:rsidR="00A63880">
        <w:rPr>
          <w:rFonts w:ascii="Helvetica" w:hAnsi="Helvetica"/>
          <w:sz w:val="20"/>
          <w:szCs w:val="20"/>
        </w:rPr>
        <w:t>impact process, people and resources in the buyer’s business, which means - change. The change the seller’s solution causes or to be more specific, the consequences of that change will be processed</w:t>
      </w:r>
      <w:r w:rsidR="00920E01">
        <w:rPr>
          <w:rFonts w:ascii="Helvetica" w:hAnsi="Helvetica"/>
          <w:sz w:val="20"/>
          <w:szCs w:val="20"/>
        </w:rPr>
        <w:t xml:space="preserve"> </w:t>
      </w:r>
      <w:r w:rsidR="00A63880">
        <w:rPr>
          <w:rFonts w:ascii="Helvetica" w:hAnsi="Helvetica"/>
          <w:sz w:val="20"/>
          <w:szCs w:val="20"/>
        </w:rPr>
        <w:t>at an individual level. Each buyer will</w:t>
      </w:r>
      <w:r w:rsidR="00A63880" w:rsidRPr="00AD7F4D">
        <w:rPr>
          <w:rFonts w:ascii="Helvetica" w:hAnsi="Helvetica"/>
          <w:sz w:val="20"/>
          <w:szCs w:val="20"/>
        </w:rPr>
        <w:t xml:space="preserve"> </w:t>
      </w:r>
      <w:r w:rsidR="00A63880">
        <w:rPr>
          <w:rFonts w:ascii="Helvetica" w:hAnsi="Helvetica"/>
          <w:sz w:val="20"/>
          <w:szCs w:val="20"/>
        </w:rPr>
        <w:t xml:space="preserve">process the impacts of those changes through a personal lens; asking is this change good or bad for me? </w:t>
      </w:r>
      <w:r w:rsidR="00A63880" w:rsidRPr="00AD7F4D">
        <w:rPr>
          <w:rFonts w:ascii="Helvetica" w:hAnsi="Helvetica"/>
          <w:sz w:val="20"/>
          <w:szCs w:val="20"/>
        </w:rPr>
        <w:t xml:space="preserve"> </w:t>
      </w:r>
      <w:r w:rsidR="00A63880">
        <w:rPr>
          <w:rFonts w:ascii="Helvetica" w:hAnsi="Helvetica"/>
          <w:sz w:val="20"/>
          <w:szCs w:val="20"/>
        </w:rPr>
        <w:t xml:space="preserve">Perception gap 3 is the </w:t>
      </w:r>
      <w:r>
        <w:rPr>
          <w:rFonts w:ascii="Helvetica" w:hAnsi="Helvetica"/>
          <w:sz w:val="20"/>
          <w:szCs w:val="20"/>
        </w:rPr>
        <w:t xml:space="preserve">perceived </w:t>
      </w:r>
      <w:r w:rsidR="00A63880">
        <w:rPr>
          <w:rFonts w:ascii="Helvetica" w:hAnsi="Helvetica"/>
          <w:sz w:val="20"/>
          <w:szCs w:val="20"/>
        </w:rPr>
        <w:t xml:space="preserve">difference between the changes caused by the seller’s solution and whether the buyer perceives this to </w:t>
      </w:r>
      <w:r w:rsidR="004434C5">
        <w:rPr>
          <w:rFonts w:ascii="Helvetica" w:hAnsi="Helvetica"/>
          <w:sz w:val="20"/>
          <w:szCs w:val="20"/>
        </w:rPr>
        <w:t>align</w:t>
      </w:r>
      <w:r w:rsidR="00A63880">
        <w:rPr>
          <w:rFonts w:ascii="Helvetica" w:hAnsi="Helvetica"/>
          <w:sz w:val="20"/>
          <w:szCs w:val="20"/>
        </w:rPr>
        <w:t xml:space="preserve"> with their own personal motivators. Each individual buyer will have their own perspective on this.</w:t>
      </w:r>
      <w:r w:rsidR="00A63880" w:rsidRPr="008004AB">
        <w:rPr>
          <w:rFonts w:ascii="Helvetica" w:hAnsi="Helvetica"/>
          <w:sz w:val="20"/>
          <w:szCs w:val="20"/>
        </w:rPr>
        <w:t xml:space="preserve"> </w:t>
      </w:r>
    </w:p>
    <w:p w14:paraId="4D81740D" w14:textId="65A23BFD" w:rsidR="00A63880" w:rsidRDefault="00705F2B" w:rsidP="00A63880">
      <w:pPr>
        <w:spacing w:after="80"/>
        <w:jc w:val="both"/>
        <w:rPr>
          <w:rFonts w:ascii="Helvetica" w:hAnsi="Helvetica"/>
          <w:sz w:val="20"/>
          <w:szCs w:val="20"/>
        </w:rPr>
      </w:pPr>
      <w:r>
        <w:rPr>
          <w:rFonts w:ascii="Helvetica" w:hAnsi="Helvetica"/>
          <w:noProof/>
          <w:sz w:val="20"/>
          <w:szCs w:val="20"/>
        </w:rPr>
        <w:drawing>
          <wp:anchor distT="0" distB="0" distL="114300" distR="114300" simplePos="0" relativeHeight="251717120" behindDoc="1" locked="0" layoutInCell="1" allowOverlap="1" wp14:anchorId="32FBCE9B" wp14:editId="2224803E">
            <wp:simplePos x="0" y="0"/>
            <wp:positionH relativeFrom="column">
              <wp:posOffset>2924269</wp:posOffset>
            </wp:positionH>
            <wp:positionV relativeFrom="paragraph">
              <wp:posOffset>9689</wp:posOffset>
            </wp:positionV>
            <wp:extent cx="2857500" cy="1905000"/>
            <wp:effectExtent l="0" t="0" r="0" b="0"/>
            <wp:wrapTight wrapText="bothSides">
              <wp:wrapPolygon edited="0">
                <wp:start x="0" y="0"/>
                <wp:lineTo x="0" y="21456"/>
                <wp:lineTo x="21504" y="21456"/>
                <wp:lineTo x="215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cpetion Gap Charts P3.pdf"/>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r w:rsidR="00A63880" w:rsidRPr="002438C1">
        <w:rPr>
          <w:rFonts w:ascii="Helvetica" w:hAnsi="Helvetica"/>
          <w:sz w:val="20"/>
          <w:szCs w:val="20"/>
        </w:rPr>
        <w:t>Some may see</w:t>
      </w:r>
      <w:r w:rsidR="00A63880">
        <w:rPr>
          <w:rFonts w:ascii="Helvetica" w:hAnsi="Helvetica"/>
          <w:sz w:val="20"/>
          <w:szCs w:val="20"/>
        </w:rPr>
        <w:t xml:space="preserve"> this change a</w:t>
      </w:r>
      <w:r w:rsidR="00A63880" w:rsidRPr="002438C1">
        <w:rPr>
          <w:rFonts w:ascii="Helvetica" w:hAnsi="Helvetica"/>
          <w:sz w:val="20"/>
          <w:szCs w:val="20"/>
        </w:rPr>
        <w:t xml:space="preserve">s an opportunity to advance, therefore it is aligned with their personal motivators. Others may see it as potentially damaging to them, despite it solving </w:t>
      </w:r>
      <w:r w:rsidR="00A63880">
        <w:rPr>
          <w:rFonts w:ascii="Helvetica" w:hAnsi="Helvetica"/>
          <w:sz w:val="20"/>
          <w:szCs w:val="20"/>
        </w:rPr>
        <w:t>a</w:t>
      </w:r>
      <w:r w:rsidR="00A63880" w:rsidRPr="002438C1">
        <w:rPr>
          <w:rFonts w:ascii="Helvetica" w:hAnsi="Helvetica"/>
          <w:sz w:val="20"/>
          <w:szCs w:val="20"/>
        </w:rPr>
        <w:t xml:space="preserve"> business challenge that benefits the business. If the outcome</w:t>
      </w:r>
      <w:r w:rsidR="00A63880">
        <w:rPr>
          <w:rFonts w:ascii="Helvetica" w:hAnsi="Helvetica"/>
          <w:sz w:val="20"/>
          <w:szCs w:val="20"/>
        </w:rPr>
        <w:t xml:space="preserve"> </w:t>
      </w:r>
      <w:r w:rsidR="00A63880" w:rsidRPr="002438C1">
        <w:rPr>
          <w:rFonts w:ascii="Helvetica" w:hAnsi="Helvetica"/>
          <w:sz w:val="20"/>
          <w:szCs w:val="20"/>
        </w:rPr>
        <w:t xml:space="preserve">is in alignment with the buyer’s personal motivation </w:t>
      </w:r>
      <w:r w:rsidR="00A63880">
        <w:rPr>
          <w:rFonts w:ascii="Helvetica" w:hAnsi="Helvetica"/>
          <w:sz w:val="20"/>
          <w:szCs w:val="20"/>
        </w:rPr>
        <w:t>and addresses</w:t>
      </w:r>
      <w:r w:rsidR="00A63880" w:rsidRPr="002438C1">
        <w:rPr>
          <w:rFonts w:ascii="Helvetica" w:hAnsi="Helvetica"/>
          <w:sz w:val="20"/>
          <w:szCs w:val="20"/>
        </w:rPr>
        <w:t xml:space="preserve"> the business challenge</w:t>
      </w:r>
      <w:r w:rsidR="00A63880">
        <w:rPr>
          <w:rFonts w:ascii="Helvetica" w:hAnsi="Helvetica"/>
          <w:sz w:val="20"/>
          <w:szCs w:val="20"/>
        </w:rPr>
        <w:t xml:space="preserve"> </w:t>
      </w:r>
      <w:r w:rsidR="00A63880" w:rsidRPr="002438C1">
        <w:rPr>
          <w:rFonts w:ascii="Helvetica" w:hAnsi="Helvetica"/>
          <w:sz w:val="20"/>
          <w:szCs w:val="20"/>
        </w:rPr>
        <w:t>– this is a very powerful differentiator</w:t>
      </w:r>
      <w:r w:rsidR="00920E01">
        <w:rPr>
          <w:rFonts w:ascii="Helvetica" w:hAnsi="Helvetica"/>
          <w:sz w:val="20"/>
          <w:szCs w:val="20"/>
        </w:rPr>
        <w:t xml:space="preserve"> for the seller</w:t>
      </w:r>
      <w:r w:rsidR="00A63880" w:rsidRPr="002438C1">
        <w:rPr>
          <w:rFonts w:ascii="Helvetica" w:hAnsi="Helvetica"/>
          <w:sz w:val="20"/>
          <w:szCs w:val="20"/>
        </w:rPr>
        <w:t xml:space="preserve">. Conversely, if the buyer perceives they lose as a result, the buyer </w:t>
      </w:r>
      <w:r w:rsidR="00A63880">
        <w:rPr>
          <w:rFonts w:ascii="Helvetica" w:hAnsi="Helvetica"/>
          <w:sz w:val="20"/>
          <w:szCs w:val="20"/>
        </w:rPr>
        <w:t>will</w:t>
      </w:r>
      <w:r w:rsidR="00A63880" w:rsidRPr="002438C1">
        <w:rPr>
          <w:rFonts w:ascii="Helvetica" w:hAnsi="Helvetica"/>
          <w:sz w:val="20"/>
          <w:szCs w:val="20"/>
        </w:rPr>
        <w:t xml:space="preserve"> oppose the seller’s solution. </w:t>
      </w:r>
      <w:r w:rsidR="00A63880">
        <w:rPr>
          <w:rFonts w:ascii="Helvetica" w:hAnsi="Helvetica"/>
          <w:sz w:val="20"/>
          <w:szCs w:val="20"/>
        </w:rPr>
        <w:t xml:space="preserve"> The seller’s job is to close the perception gap by understanding the personal motivators of the buyers and align</w:t>
      </w:r>
      <w:r w:rsidR="00920E01">
        <w:rPr>
          <w:rFonts w:ascii="Helvetica" w:hAnsi="Helvetica"/>
          <w:sz w:val="20"/>
          <w:szCs w:val="20"/>
        </w:rPr>
        <w:t xml:space="preserve"> the </w:t>
      </w:r>
      <w:r w:rsidR="00A63880">
        <w:rPr>
          <w:rFonts w:ascii="Helvetica" w:hAnsi="Helvetica"/>
          <w:sz w:val="20"/>
          <w:szCs w:val="20"/>
        </w:rPr>
        <w:t>outcomes</w:t>
      </w:r>
      <w:r w:rsidR="00920E01">
        <w:rPr>
          <w:rFonts w:ascii="Helvetica" w:hAnsi="Helvetica"/>
          <w:sz w:val="20"/>
          <w:szCs w:val="20"/>
        </w:rPr>
        <w:t xml:space="preserve"> they create</w:t>
      </w:r>
      <w:r w:rsidR="00A63880">
        <w:rPr>
          <w:rFonts w:ascii="Helvetica" w:hAnsi="Helvetica"/>
          <w:sz w:val="20"/>
          <w:szCs w:val="20"/>
        </w:rPr>
        <w:t xml:space="preserve"> to those motivators.</w:t>
      </w:r>
    </w:p>
    <w:p w14:paraId="7A4DEBFD" w14:textId="22D8A8CC" w:rsidR="00A63880" w:rsidRDefault="00A63880" w:rsidP="00A63880">
      <w:pPr>
        <w:spacing w:after="80"/>
        <w:jc w:val="both"/>
        <w:rPr>
          <w:rFonts w:ascii="Helvetica" w:hAnsi="Helvetica"/>
          <w:sz w:val="20"/>
          <w:szCs w:val="20"/>
        </w:rPr>
      </w:pPr>
      <w:r>
        <w:rPr>
          <w:rFonts w:ascii="Helvetica" w:hAnsi="Helvetica"/>
          <w:sz w:val="20"/>
          <w:szCs w:val="20"/>
        </w:rPr>
        <w:t>Remember, the</w:t>
      </w:r>
      <w:r w:rsidRPr="002438C1">
        <w:rPr>
          <w:rFonts w:ascii="Helvetica" w:hAnsi="Helvetica"/>
          <w:sz w:val="20"/>
          <w:szCs w:val="20"/>
        </w:rPr>
        <w:t xml:space="preserve"> buyer is trying to identify the </w:t>
      </w:r>
      <w:r>
        <w:rPr>
          <w:rFonts w:ascii="Helvetica" w:hAnsi="Helvetica"/>
          <w:sz w:val="20"/>
          <w:szCs w:val="20"/>
        </w:rPr>
        <w:t>solution</w:t>
      </w:r>
      <w:r w:rsidRPr="002438C1">
        <w:rPr>
          <w:rFonts w:ascii="Helvetica" w:hAnsi="Helvetica"/>
          <w:sz w:val="20"/>
          <w:szCs w:val="20"/>
        </w:rPr>
        <w:t xml:space="preserve"> </w:t>
      </w:r>
      <w:r>
        <w:rPr>
          <w:rFonts w:ascii="Helvetica" w:hAnsi="Helvetica"/>
          <w:sz w:val="20"/>
          <w:szCs w:val="20"/>
        </w:rPr>
        <w:t>that they perceive will</w:t>
      </w:r>
      <w:r w:rsidRPr="002438C1">
        <w:rPr>
          <w:rFonts w:ascii="Helvetica" w:hAnsi="Helvetica"/>
          <w:sz w:val="20"/>
          <w:szCs w:val="20"/>
        </w:rPr>
        <w:t xml:space="preserve"> most likely </w:t>
      </w:r>
      <w:r>
        <w:rPr>
          <w:rFonts w:ascii="Helvetica" w:hAnsi="Helvetica"/>
          <w:sz w:val="20"/>
          <w:szCs w:val="20"/>
        </w:rPr>
        <w:t>solve the business challenge</w:t>
      </w:r>
      <w:r w:rsidR="00920E01">
        <w:rPr>
          <w:rFonts w:ascii="Helvetica" w:hAnsi="Helvetica"/>
          <w:sz w:val="20"/>
          <w:szCs w:val="20"/>
        </w:rPr>
        <w:t xml:space="preserve">, </w:t>
      </w:r>
      <w:r w:rsidRPr="002438C1">
        <w:rPr>
          <w:rFonts w:ascii="Helvetica" w:hAnsi="Helvetica"/>
          <w:sz w:val="20"/>
          <w:szCs w:val="20"/>
        </w:rPr>
        <w:t xml:space="preserve">achieve their personal motivator </w:t>
      </w:r>
      <w:r w:rsidR="00920E01">
        <w:rPr>
          <w:rFonts w:ascii="Helvetica" w:hAnsi="Helvetica"/>
          <w:sz w:val="20"/>
          <w:szCs w:val="20"/>
        </w:rPr>
        <w:t>and/</w:t>
      </w:r>
      <w:r w:rsidRPr="002438C1">
        <w:rPr>
          <w:rFonts w:ascii="Helvetica" w:hAnsi="Helvetica"/>
          <w:sz w:val="20"/>
          <w:szCs w:val="20"/>
        </w:rPr>
        <w:t xml:space="preserve">or avoid personal failure. </w:t>
      </w:r>
      <w:r>
        <w:rPr>
          <w:rFonts w:ascii="Helvetica" w:hAnsi="Helvetica"/>
          <w:sz w:val="20"/>
          <w:szCs w:val="20"/>
          <w:shd w:val="clear" w:color="auto" w:fill="FFFFFF" w:themeFill="background1"/>
        </w:rPr>
        <w:t>T</w:t>
      </w:r>
      <w:r w:rsidRPr="002438C1">
        <w:rPr>
          <w:rFonts w:ascii="Helvetica" w:hAnsi="Helvetica"/>
          <w:sz w:val="20"/>
          <w:szCs w:val="20"/>
          <w:shd w:val="clear" w:color="auto" w:fill="FFFFFF" w:themeFill="background1"/>
        </w:rPr>
        <w:t>he</w:t>
      </w:r>
      <w:r>
        <w:rPr>
          <w:rFonts w:ascii="Helvetica" w:hAnsi="Helvetica"/>
          <w:sz w:val="20"/>
          <w:szCs w:val="20"/>
          <w:shd w:val="clear" w:color="auto" w:fill="FFFFFF" w:themeFill="background1"/>
        </w:rPr>
        <w:t xml:space="preserve"> existence of the</w:t>
      </w:r>
      <w:r w:rsidRPr="002438C1">
        <w:rPr>
          <w:rFonts w:ascii="Helvetica" w:hAnsi="Helvetica"/>
          <w:sz w:val="20"/>
          <w:szCs w:val="20"/>
          <w:shd w:val="clear" w:color="auto" w:fill="FFFFFF" w:themeFill="background1"/>
        </w:rPr>
        <w:t xml:space="preserve"> </w:t>
      </w:r>
      <w:r>
        <w:rPr>
          <w:rFonts w:ascii="Helvetica" w:hAnsi="Helvetica"/>
          <w:sz w:val="20"/>
          <w:szCs w:val="20"/>
          <w:shd w:val="clear" w:color="auto" w:fill="FFFFFF" w:themeFill="background1"/>
        </w:rPr>
        <w:t xml:space="preserve">business challenge </w:t>
      </w:r>
      <w:r w:rsidRPr="002438C1">
        <w:rPr>
          <w:rFonts w:ascii="Helvetica" w:hAnsi="Helvetica"/>
          <w:sz w:val="20"/>
          <w:szCs w:val="20"/>
          <w:shd w:val="clear" w:color="auto" w:fill="FFFFFF" w:themeFill="background1"/>
        </w:rPr>
        <w:t xml:space="preserve">doesn’t automatically mean they will buy </w:t>
      </w:r>
      <w:r>
        <w:rPr>
          <w:rFonts w:ascii="Helvetica" w:hAnsi="Helvetica"/>
          <w:sz w:val="20"/>
          <w:szCs w:val="20"/>
          <w:shd w:val="clear" w:color="auto" w:fill="FFFFFF" w:themeFill="background1"/>
        </w:rPr>
        <w:t xml:space="preserve">a </w:t>
      </w:r>
      <w:r w:rsidRPr="002438C1">
        <w:rPr>
          <w:rFonts w:ascii="Helvetica" w:hAnsi="Helvetica"/>
          <w:sz w:val="20"/>
          <w:szCs w:val="20"/>
          <w:shd w:val="clear" w:color="auto" w:fill="FFFFFF" w:themeFill="background1"/>
        </w:rPr>
        <w:t>solution</w:t>
      </w:r>
      <w:r w:rsidR="00920E01">
        <w:rPr>
          <w:rFonts w:ascii="Helvetica" w:hAnsi="Helvetica"/>
          <w:sz w:val="20"/>
          <w:szCs w:val="20"/>
          <w:shd w:val="clear" w:color="auto" w:fill="FFFFFF" w:themeFill="background1"/>
        </w:rPr>
        <w:t xml:space="preserve"> – they </w:t>
      </w:r>
      <w:r>
        <w:rPr>
          <w:rFonts w:ascii="Helvetica" w:hAnsi="Helvetica"/>
          <w:sz w:val="20"/>
          <w:szCs w:val="20"/>
          <w:shd w:val="clear" w:color="auto" w:fill="FFFFFF" w:themeFill="background1"/>
        </w:rPr>
        <w:t>could chose to do</w:t>
      </w:r>
      <w:r w:rsidRPr="002438C1">
        <w:rPr>
          <w:rFonts w:ascii="Helvetica" w:hAnsi="Helvetica"/>
          <w:sz w:val="20"/>
          <w:szCs w:val="20"/>
          <w:shd w:val="clear" w:color="auto" w:fill="FFFFFF" w:themeFill="background1"/>
        </w:rPr>
        <w:t xml:space="preserve"> it themselves.  </w:t>
      </w:r>
      <w:r>
        <w:rPr>
          <w:rFonts w:ascii="Helvetica" w:hAnsi="Helvetica"/>
          <w:sz w:val="20"/>
          <w:szCs w:val="20"/>
        </w:rPr>
        <w:t>T</w:t>
      </w:r>
      <w:r w:rsidRPr="00AD7F4D">
        <w:rPr>
          <w:rFonts w:ascii="Helvetica" w:hAnsi="Helvetica"/>
          <w:sz w:val="20"/>
          <w:szCs w:val="20"/>
        </w:rPr>
        <w:t>he</w:t>
      </w:r>
      <w:r w:rsidR="00920E01">
        <w:rPr>
          <w:rFonts w:ascii="Helvetica" w:hAnsi="Helvetica"/>
          <w:sz w:val="20"/>
          <w:szCs w:val="20"/>
        </w:rPr>
        <w:t xml:space="preserve"> business</w:t>
      </w:r>
      <w:r>
        <w:rPr>
          <w:rFonts w:ascii="Helvetica" w:hAnsi="Helvetica"/>
          <w:sz w:val="20"/>
          <w:szCs w:val="20"/>
        </w:rPr>
        <w:t xml:space="preserve"> </w:t>
      </w:r>
      <w:r w:rsidRPr="00AD7F4D">
        <w:rPr>
          <w:rFonts w:ascii="Helvetica" w:hAnsi="Helvetica"/>
          <w:sz w:val="20"/>
          <w:szCs w:val="20"/>
        </w:rPr>
        <w:t>outcome</w:t>
      </w:r>
      <w:r w:rsidR="00920E01">
        <w:rPr>
          <w:rFonts w:ascii="Helvetica" w:hAnsi="Helvetica"/>
          <w:sz w:val="20"/>
          <w:szCs w:val="20"/>
        </w:rPr>
        <w:t xml:space="preserve"> derived </w:t>
      </w:r>
      <w:r w:rsidR="00F32651">
        <w:rPr>
          <w:rFonts w:ascii="Helvetica" w:hAnsi="Helvetica"/>
          <w:sz w:val="20"/>
          <w:szCs w:val="20"/>
        </w:rPr>
        <w:t>from</w:t>
      </w:r>
      <w:r w:rsidR="00920E01">
        <w:rPr>
          <w:rFonts w:ascii="Helvetica" w:hAnsi="Helvetica"/>
          <w:sz w:val="20"/>
          <w:szCs w:val="20"/>
        </w:rPr>
        <w:t xml:space="preserve"> the solution</w:t>
      </w:r>
      <w:r w:rsidRPr="00AD7F4D">
        <w:rPr>
          <w:rFonts w:ascii="Helvetica" w:hAnsi="Helvetica"/>
          <w:sz w:val="20"/>
          <w:szCs w:val="20"/>
        </w:rPr>
        <w:t xml:space="preserve"> is what the buyer buys, the ability to deliver on their personal motivator is why they buy f</w:t>
      </w:r>
      <w:r>
        <w:rPr>
          <w:rFonts w:ascii="Helvetica" w:hAnsi="Helvetica"/>
          <w:sz w:val="20"/>
          <w:szCs w:val="20"/>
        </w:rPr>
        <w:t>ro</w:t>
      </w:r>
      <w:r w:rsidRPr="00AD7F4D">
        <w:rPr>
          <w:rFonts w:ascii="Helvetica" w:hAnsi="Helvetica"/>
          <w:sz w:val="20"/>
          <w:szCs w:val="20"/>
        </w:rPr>
        <w:t>m a particular seller.</w:t>
      </w:r>
    </w:p>
    <w:p w14:paraId="1A633DE0" w14:textId="6F873AD7" w:rsidR="00A63880" w:rsidRPr="003414AF" w:rsidRDefault="00A63880" w:rsidP="003F19B8">
      <w:pPr>
        <w:pStyle w:val="ListParagraph"/>
        <w:numPr>
          <w:ilvl w:val="0"/>
          <w:numId w:val="14"/>
        </w:numPr>
        <w:spacing w:after="80"/>
        <w:ind w:left="0" w:hanging="142"/>
        <w:contextualSpacing w:val="0"/>
        <w:rPr>
          <w:rFonts w:ascii="Helvetica" w:hAnsi="Helvetica"/>
          <w:b/>
          <w:bCs/>
          <w:sz w:val="20"/>
          <w:szCs w:val="20"/>
        </w:rPr>
      </w:pPr>
      <w:r>
        <w:rPr>
          <w:rFonts w:ascii="Helvetica" w:hAnsi="Helvetica"/>
          <w:b/>
          <w:bCs/>
          <w:sz w:val="20"/>
          <w:szCs w:val="20"/>
        </w:rPr>
        <w:t>T</w:t>
      </w:r>
      <w:r w:rsidRPr="003414AF">
        <w:rPr>
          <w:rFonts w:ascii="Helvetica" w:hAnsi="Helvetica"/>
          <w:b/>
          <w:bCs/>
          <w:sz w:val="20"/>
          <w:szCs w:val="20"/>
        </w:rPr>
        <w:t xml:space="preserve">he seller and their capabilities are </w:t>
      </w:r>
      <w:r w:rsidRPr="00F30AE3">
        <w:rPr>
          <w:rFonts w:ascii="Helvetica" w:hAnsi="Helvetica"/>
          <w:b/>
          <w:bCs/>
          <w:sz w:val="20"/>
          <w:szCs w:val="20"/>
          <w:u w:val="single"/>
        </w:rPr>
        <w:t>still</w:t>
      </w:r>
      <w:r w:rsidRPr="003414AF">
        <w:rPr>
          <w:rFonts w:ascii="Helvetica" w:hAnsi="Helvetica"/>
          <w:b/>
          <w:bCs/>
          <w:sz w:val="20"/>
          <w:szCs w:val="20"/>
        </w:rPr>
        <w:t xml:space="preserve"> the most suitable partner, provider or solution </w:t>
      </w:r>
    </w:p>
    <w:p w14:paraId="3ECC959D" w14:textId="090A0A32" w:rsidR="0077343A" w:rsidRDefault="00F32651" w:rsidP="00A63880">
      <w:pPr>
        <w:spacing w:after="80"/>
        <w:jc w:val="both"/>
        <w:rPr>
          <w:rFonts w:ascii="Helvetica" w:hAnsi="Helvetica"/>
          <w:sz w:val="20"/>
          <w:szCs w:val="20"/>
        </w:rPr>
      </w:pPr>
      <w:r>
        <w:rPr>
          <w:noProof/>
        </w:rPr>
        <w:drawing>
          <wp:anchor distT="0" distB="0" distL="114300" distR="114300" simplePos="0" relativeHeight="251716096" behindDoc="1" locked="0" layoutInCell="1" allowOverlap="1" wp14:anchorId="3DC07449" wp14:editId="0B91766A">
            <wp:simplePos x="0" y="0"/>
            <wp:positionH relativeFrom="column">
              <wp:posOffset>3128067</wp:posOffset>
            </wp:positionH>
            <wp:positionV relativeFrom="paragraph">
              <wp:posOffset>461645</wp:posOffset>
            </wp:positionV>
            <wp:extent cx="2908300" cy="1854200"/>
            <wp:effectExtent l="0" t="0" r="0" b="0"/>
            <wp:wrapTight wrapText="bothSides">
              <wp:wrapPolygon edited="0">
                <wp:start x="0" y="0"/>
                <wp:lineTo x="0" y="21452"/>
                <wp:lineTo x="21506" y="21452"/>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cpetion Gap Charts P4.pdf"/>
                    <pic:cNvPicPr/>
                  </pic:nvPicPr>
                  <pic:blipFill>
                    <a:blip r:embed="rId14">
                      <a:extLst>
                        <a:ext uri="{28A0092B-C50C-407E-A947-70E740481C1C}">
                          <a14:useLocalDpi xmlns:a14="http://schemas.microsoft.com/office/drawing/2010/main" val="0"/>
                        </a:ext>
                      </a:extLst>
                    </a:blip>
                    <a:stretch>
                      <a:fillRect/>
                    </a:stretch>
                  </pic:blipFill>
                  <pic:spPr>
                    <a:xfrm>
                      <a:off x="0" y="0"/>
                      <a:ext cx="2908300" cy="1854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sz w:val="20"/>
          <w:szCs w:val="20"/>
        </w:rPr>
        <w:t>Whilst the first three perception gaps speak to winning the business</w:t>
      </w:r>
      <w:r w:rsidR="0077343A">
        <w:rPr>
          <w:rFonts w:ascii="Helvetica" w:hAnsi="Helvetica"/>
          <w:sz w:val="20"/>
          <w:szCs w:val="20"/>
        </w:rPr>
        <w:t>,</w:t>
      </w:r>
      <w:r>
        <w:rPr>
          <w:rFonts w:ascii="Helvetica" w:hAnsi="Helvetica"/>
          <w:sz w:val="20"/>
          <w:szCs w:val="20"/>
        </w:rPr>
        <w:t xml:space="preserve"> the fourth concerns keeping the business and mitigating the risk of the buyer’s perception deteriorating throughout the relationship. </w:t>
      </w:r>
      <w:r w:rsidR="00A63880" w:rsidRPr="009E52EA">
        <w:rPr>
          <w:rFonts w:ascii="Helvetica" w:hAnsi="Helvetica"/>
          <w:sz w:val="20"/>
          <w:szCs w:val="20"/>
        </w:rPr>
        <w:t>The buyer is now a customer</w:t>
      </w:r>
      <w:r>
        <w:rPr>
          <w:rFonts w:ascii="Helvetica" w:hAnsi="Helvetica"/>
          <w:sz w:val="20"/>
          <w:szCs w:val="20"/>
        </w:rPr>
        <w:t xml:space="preserve"> and t</w:t>
      </w:r>
      <w:r w:rsidR="00A63880" w:rsidRPr="009E52EA">
        <w:rPr>
          <w:rFonts w:ascii="Helvetica" w:hAnsi="Helvetica"/>
          <w:sz w:val="20"/>
          <w:szCs w:val="20"/>
        </w:rPr>
        <w:t>he objective</w:t>
      </w:r>
      <w:r>
        <w:rPr>
          <w:rFonts w:ascii="Helvetica" w:hAnsi="Helvetica"/>
          <w:sz w:val="20"/>
          <w:szCs w:val="20"/>
        </w:rPr>
        <w:t xml:space="preserve"> </w:t>
      </w:r>
      <w:r w:rsidR="00A63880" w:rsidRPr="009E52EA">
        <w:rPr>
          <w:rFonts w:ascii="Helvetica" w:hAnsi="Helvetica"/>
          <w:sz w:val="20"/>
          <w:szCs w:val="20"/>
        </w:rPr>
        <w:t xml:space="preserve">is to protect and grow the </w:t>
      </w:r>
      <w:r w:rsidR="00A63880">
        <w:rPr>
          <w:rFonts w:ascii="Helvetica" w:hAnsi="Helvetica"/>
          <w:sz w:val="20"/>
          <w:szCs w:val="20"/>
        </w:rPr>
        <w:t>relationship and increase share of wallet. Studies have shown that account</w:t>
      </w:r>
      <w:r w:rsidR="0077343A">
        <w:rPr>
          <w:rFonts w:ascii="Helvetica" w:hAnsi="Helvetica"/>
          <w:sz w:val="20"/>
          <w:szCs w:val="20"/>
        </w:rPr>
        <w:t>/relationship</w:t>
      </w:r>
      <w:r w:rsidR="00A63880">
        <w:rPr>
          <w:rFonts w:ascii="Helvetica" w:hAnsi="Helvetica"/>
          <w:sz w:val="20"/>
          <w:szCs w:val="20"/>
        </w:rPr>
        <w:t xml:space="preserve"> maintenance does not protect the account. Growing and protecting </w:t>
      </w:r>
      <w:r w:rsidR="0077343A">
        <w:rPr>
          <w:rFonts w:ascii="Helvetica" w:hAnsi="Helvetica"/>
          <w:sz w:val="20"/>
          <w:szCs w:val="20"/>
        </w:rPr>
        <w:t>the relationship</w:t>
      </w:r>
      <w:r w:rsidR="00A63880">
        <w:rPr>
          <w:rFonts w:ascii="Helvetica" w:hAnsi="Helvetica"/>
          <w:sz w:val="20"/>
          <w:szCs w:val="20"/>
        </w:rPr>
        <w:t xml:space="preserve"> are one in the same thing, because the seller’s focus is on </w:t>
      </w:r>
      <w:r w:rsidR="0077343A">
        <w:rPr>
          <w:rFonts w:ascii="Helvetica" w:hAnsi="Helvetica"/>
          <w:sz w:val="20"/>
          <w:szCs w:val="20"/>
        </w:rPr>
        <w:t xml:space="preserve">adding additional value by </w:t>
      </w:r>
      <w:r w:rsidR="00A63880">
        <w:rPr>
          <w:rFonts w:ascii="Helvetica" w:hAnsi="Helvetica"/>
          <w:sz w:val="20"/>
          <w:szCs w:val="20"/>
        </w:rPr>
        <w:t xml:space="preserve">solving </w:t>
      </w:r>
      <w:r>
        <w:rPr>
          <w:rFonts w:ascii="Helvetica" w:hAnsi="Helvetica"/>
          <w:sz w:val="20"/>
          <w:szCs w:val="20"/>
        </w:rPr>
        <w:t xml:space="preserve">other </w:t>
      </w:r>
      <w:r w:rsidR="00A63880">
        <w:rPr>
          <w:rFonts w:ascii="Helvetica" w:hAnsi="Helvetica"/>
          <w:sz w:val="20"/>
          <w:szCs w:val="20"/>
        </w:rPr>
        <w:t xml:space="preserve">business challenges.  </w:t>
      </w:r>
    </w:p>
    <w:p w14:paraId="0C9A092C" w14:textId="77777777" w:rsidR="006A2058" w:rsidRDefault="00A63880" w:rsidP="00A63880">
      <w:pPr>
        <w:spacing w:after="80"/>
        <w:jc w:val="both"/>
        <w:rPr>
          <w:rFonts w:ascii="Helvetica" w:hAnsi="Helvetica"/>
          <w:sz w:val="20"/>
          <w:szCs w:val="20"/>
        </w:rPr>
      </w:pPr>
      <w:r>
        <w:rPr>
          <w:rFonts w:ascii="Helvetica" w:hAnsi="Helvetica"/>
          <w:sz w:val="20"/>
          <w:szCs w:val="20"/>
        </w:rPr>
        <w:t>All the seller’s</w:t>
      </w:r>
      <w:r w:rsidR="00F32651">
        <w:rPr>
          <w:rFonts w:ascii="Helvetica" w:hAnsi="Helvetica"/>
          <w:sz w:val="20"/>
          <w:szCs w:val="20"/>
        </w:rPr>
        <w:t xml:space="preserve"> </w:t>
      </w:r>
      <w:r>
        <w:rPr>
          <w:rFonts w:ascii="Helvetica" w:hAnsi="Helvetica"/>
          <w:sz w:val="20"/>
          <w:szCs w:val="20"/>
        </w:rPr>
        <w:t xml:space="preserve">employees, including operational staff </w:t>
      </w:r>
      <w:r w:rsidR="00F32651">
        <w:rPr>
          <w:rFonts w:ascii="Helvetica" w:hAnsi="Helvetica"/>
          <w:sz w:val="20"/>
          <w:szCs w:val="20"/>
        </w:rPr>
        <w:t xml:space="preserve">who engage with the client </w:t>
      </w:r>
      <w:r>
        <w:rPr>
          <w:rFonts w:ascii="Helvetica" w:hAnsi="Helvetica"/>
          <w:sz w:val="20"/>
          <w:szCs w:val="20"/>
        </w:rPr>
        <w:t xml:space="preserve">are part of the selling team and are partners with the </w:t>
      </w:r>
      <w:r w:rsidR="00137610">
        <w:rPr>
          <w:rFonts w:ascii="Helvetica" w:hAnsi="Helvetica"/>
          <w:sz w:val="20"/>
          <w:szCs w:val="20"/>
        </w:rPr>
        <w:t>customer</w:t>
      </w:r>
      <w:r>
        <w:rPr>
          <w:rFonts w:ascii="Helvetica" w:hAnsi="Helvetica"/>
          <w:sz w:val="20"/>
          <w:szCs w:val="20"/>
        </w:rPr>
        <w:t xml:space="preserve"> helping</w:t>
      </w:r>
      <w:r w:rsidR="00137610">
        <w:rPr>
          <w:rFonts w:ascii="Helvetica" w:hAnsi="Helvetica"/>
          <w:sz w:val="20"/>
          <w:szCs w:val="20"/>
        </w:rPr>
        <w:t xml:space="preserve"> them</w:t>
      </w:r>
      <w:r>
        <w:rPr>
          <w:rFonts w:ascii="Helvetica" w:hAnsi="Helvetica"/>
          <w:sz w:val="20"/>
          <w:szCs w:val="20"/>
        </w:rPr>
        <w:t xml:space="preserve"> address </w:t>
      </w:r>
      <w:r w:rsidR="006A2058">
        <w:rPr>
          <w:rFonts w:ascii="Helvetica" w:hAnsi="Helvetica"/>
          <w:sz w:val="20"/>
          <w:szCs w:val="20"/>
        </w:rPr>
        <w:t>their</w:t>
      </w:r>
      <w:r w:rsidR="00137610">
        <w:rPr>
          <w:rFonts w:ascii="Helvetica" w:hAnsi="Helvetica"/>
          <w:sz w:val="20"/>
          <w:szCs w:val="20"/>
        </w:rPr>
        <w:t xml:space="preserve"> </w:t>
      </w:r>
      <w:r>
        <w:rPr>
          <w:rFonts w:ascii="Helvetica" w:hAnsi="Helvetica"/>
          <w:sz w:val="20"/>
          <w:szCs w:val="20"/>
        </w:rPr>
        <w:t>business challenges.</w:t>
      </w:r>
      <w:r w:rsidR="0077343A">
        <w:rPr>
          <w:rFonts w:ascii="Helvetica" w:hAnsi="Helvetica"/>
          <w:sz w:val="20"/>
          <w:szCs w:val="20"/>
        </w:rPr>
        <w:t xml:space="preserve"> </w:t>
      </w:r>
      <w:r>
        <w:rPr>
          <w:rFonts w:ascii="Helvetica" w:hAnsi="Helvetica"/>
          <w:sz w:val="20"/>
          <w:szCs w:val="20"/>
        </w:rPr>
        <w:t xml:space="preserve">In perception gap 4, the seller’s job is to prevent the perception gap existing. </w:t>
      </w:r>
    </w:p>
    <w:p w14:paraId="150B753E" w14:textId="10964242" w:rsidR="0077343A" w:rsidRDefault="00137610" w:rsidP="00A63880">
      <w:pPr>
        <w:spacing w:after="80"/>
        <w:jc w:val="both"/>
        <w:rPr>
          <w:rFonts w:ascii="Helvetica" w:hAnsi="Helvetica"/>
          <w:sz w:val="20"/>
          <w:szCs w:val="20"/>
        </w:rPr>
      </w:pPr>
      <w:r>
        <w:rPr>
          <w:rFonts w:ascii="Helvetica" w:hAnsi="Helvetica"/>
          <w:sz w:val="20"/>
          <w:szCs w:val="20"/>
        </w:rPr>
        <w:t>A working assumption amongst the sales team should be that o</w:t>
      </w:r>
      <w:r w:rsidR="00A63880">
        <w:rPr>
          <w:rFonts w:ascii="Helvetica" w:hAnsi="Helvetica"/>
          <w:sz w:val="20"/>
          <w:szCs w:val="20"/>
        </w:rPr>
        <w:t xml:space="preserve">ver time, </w:t>
      </w:r>
      <w:r w:rsidR="006A2058">
        <w:rPr>
          <w:rFonts w:ascii="Helvetica" w:hAnsi="Helvetica"/>
          <w:sz w:val="20"/>
          <w:szCs w:val="20"/>
        </w:rPr>
        <w:t>t</w:t>
      </w:r>
      <w:r w:rsidR="00A63880">
        <w:rPr>
          <w:rFonts w:ascii="Helvetica" w:hAnsi="Helvetica"/>
          <w:sz w:val="20"/>
          <w:szCs w:val="20"/>
        </w:rPr>
        <w:t xml:space="preserve">he </w:t>
      </w:r>
      <w:r>
        <w:rPr>
          <w:rFonts w:ascii="Helvetica" w:hAnsi="Helvetica"/>
          <w:sz w:val="20"/>
          <w:szCs w:val="20"/>
        </w:rPr>
        <w:t>customer</w:t>
      </w:r>
      <w:r w:rsidR="00A63880">
        <w:rPr>
          <w:rFonts w:ascii="Helvetica" w:hAnsi="Helvetica"/>
          <w:sz w:val="20"/>
          <w:szCs w:val="20"/>
        </w:rPr>
        <w:t xml:space="preserve">’s perception of the seller and its capabilities will, unless intentionally </w:t>
      </w:r>
      <w:r w:rsidR="00A63880">
        <w:rPr>
          <w:rFonts w:ascii="Helvetica" w:hAnsi="Helvetica"/>
          <w:sz w:val="20"/>
          <w:szCs w:val="20"/>
        </w:rPr>
        <w:lastRenderedPageBreak/>
        <w:t xml:space="preserve">influenced, deteriorate creating a perception gap. </w:t>
      </w:r>
      <w:r w:rsidR="00A63880" w:rsidRPr="009E52EA">
        <w:rPr>
          <w:rFonts w:ascii="Helvetica" w:hAnsi="Helvetica"/>
          <w:sz w:val="20"/>
          <w:szCs w:val="20"/>
        </w:rPr>
        <w:t xml:space="preserve">This is profoundly important </w:t>
      </w:r>
      <w:r w:rsidR="00A63880">
        <w:rPr>
          <w:rFonts w:ascii="Helvetica" w:hAnsi="Helvetica"/>
          <w:sz w:val="20"/>
          <w:szCs w:val="20"/>
        </w:rPr>
        <w:t>at</w:t>
      </w:r>
      <w:r w:rsidR="00A63880" w:rsidRPr="009E52EA">
        <w:rPr>
          <w:rFonts w:ascii="Helvetica" w:hAnsi="Helvetica"/>
          <w:sz w:val="20"/>
          <w:szCs w:val="20"/>
        </w:rPr>
        <w:t xml:space="preserve"> </w:t>
      </w:r>
      <w:r w:rsidR="00A63880">
        <w:rPr>
          <w:rFonts w:ascii="Helvetica" w:hAnsi="Helvetica"/>
          <w:sz w:val="20"/>
          <w:szCs w:val="20"/>
        </w:rPr>
        <w:t>all stages</w:t>
      </w:r>
      <w:r w:rsidR="00A63880" w:rsidRPr="009E52EA">
        <w:rPr>
          <w:rFonts w:ascii="Helvetica" w:hAnsi="Helvetica"/>
          <w:sz w:val="20"/>
          <w:szCs w:val="20"/>
        </w:rPr>
        <w:t xml:space="preserve"> </w:t>
      </w:r>
      <w:r w:rsidR="00A63880">
        <w:rPr>
          <w:rFonts w:ascii="Helvetica" w:hAnsi="Helvetica"/>
          <w:sz w:val="20"/>
          <w:szCs w:val="20"/>
        </w:rPr>
        <w:t xml:space="preserve">of </w:t>
      </w:r>
      <w:r w:rsidR="00A63880" w:rsidRPr="009E52EA">
        <w:rPr>
          <w:rFonts w:ascii="Helvetica" w:hAnsi="Helvetica"/>
          <w:sz w:val="20"/>
          <w:szCs w:val="20"/>
        </w:rPr>
        <w:t>the relationship</w:t>
      </w:r>
      <w:r w:rsidR="00A63880">
        <w:rPr>
          <w:rFonts w:ascii="Helvetica" w:hAnsi="Helvetica"/>
          <w:sz w:val="20"/>
          <w:szCs w:val="20"/>
        </w:rPr>
        <w:t xml:space="preserve">, not least for the issues we observed the bank experience in the RFP Trap </w:t>
      </w:r>
      <w:r w:rsidR="006A2058">
        <w:rPr>
          <w:rFonts w:ascii="Helvetica" w:hAnsi="Helvetica"/>
          <w:sz w:val="20"/>
          <w:szCs w:val="20"/>
        </w:rPr>
        <w:t>case study</w:t>
      </w:r>
      <w:r w:rsidR="00A63880" w:rsidRPr="009E52EA">
        <w:rPr>
          <w:rFonts w:ascii="Helvetica" w:hAnsi="Helvetica"/>
          <w:sz w:val="20"/>
          <w:szCs w:val="20"/>
        </w:rPr>
        <w:t>.</w:t>
      </w:r>
      <w:r w:rsidR="00A63880">
        <w:rPr>
          <w:rFonts w:ascii="Helvetica" w:hAnsi="Helvetica"/>
          <w:sz w:val="20"/>
          <w:szCs w:val="20"/>
        </w:rPr>
        <w:t xml:space="preserve"> </w:t>
      </w:r>
      <w:r w:rsidR="0077343A" w:rsidRPr="009E52EA">
        <w:rPr>
          <w:rFonts w:ascii="Helvetica" w:hAnsi="Helvetica"/>
          <w:sz w:val="20"/>
          <w:szCs w:val="20"/>
        </w:rPr>
        <w:t xml:space="preserve">The cost of </w:t>
      </w:r>
      <w:r w:rsidR="0077343A">
        <w:rPr>
          <w:rFonts w:ascii="Helvetica" w:hAnsi="Helvetica"/>
          <w:sz w:val="20"/>
          <w:szCs w:val="20"/>
        </w:rPr>
        <w:t xml:space="preserve">new </w:t>
      </w:r>
      <w:r w:rsidR="0077343A" w:rsidRPr="009E52EA">
        <w:rPr>
          <w:rFonts w:ascii="Helvetica" w:hAnsi="Helvetica"/>
          <w:sz w:val="20"/>
          <w:szCs w:val="20"/>
        </w:rPr>
        <w:t>business</w:t>
      </w:r>
      <w:r w:rsidR="0077343A">
        <w:rPr>
          <w:rFonts w:ascii="Helvetica" w:hAnsi="Helvetica"/>
          <w:sz w:val="20"/>
          <w:szCs w:val="20"/>
        </w:rPr>
        <w:t xml:space="preserve"> acquisition</w:t>
      </w:r>
      <w:r w:rsidR="0077343A" w:rsidRPr="009E52EA">
        <w:rPr>
          <w:rFonts w:ascii="Helvetica" w:hAnsi="Helvetica"/>
          <w:sz w:val="20"/>
          <w:szCs w:val="20"/>
        </w:rPr>
        <w:t xml:space="preserve"> is high</w:t>
      </w:r>
      <w:r w:rsidR="0077343A">
        <w:rPr>
          <w:rFonts w:ascii="Helvetica" w:hAnsi="Helvetica"/>
          <w:sz w:val="20"/>
          <w:szCs w:val="20"/>
        </w:rPr>
        <w:t>er for new buyers than for existing customers. Therefore an important objective of the relationship strategy is to chart and positively advance buyer perceptions – this is an essential job for the seller.</w:t>
      </w:r>
    </w:p>
    <w:p w14:paraId="06BAC9FE" w14:textId="77777777" w:rsidR="006A2058" w:rsidRDefault="00A63880" w:rsidP="007E222D">
      <w:pPr>
        <w:spacing w:after="80"/>
        <w:jc w:val="both"/>
        <w:rPr>
          <w:rFonts w:ascii="Helvetica" w:hAnsi="Helvetica"/>
          <w:sz w:val="20"/>
          <w:szCs w:val="20"/>
        </w:rPr>
      </w:pPr>
      <w:r>
        <w:rPr>
          <w:rFonts w:ascii="Helvetica" w:hAnsi="Helvetica"/>
          <w:sz w:val="20"/>
          <w:szCs w:val="20"/>
        </w:rPr>
        <w:t xml:space="preserve">As new opportunities surface from an existing account, they follow the same buyer journey through the four iterations of the perception gap.  </w:t>
      </w:r>
      <w:r w:rsidR="007E222D">
        <w:rPr>
          <w:rFonts w:ascii="Helvetica" w:hAnsi="Helvetica"/>
          <w:sz w:val="20"/>
          <w:szCs w:val="20"/>
        </w:rPr>
        <w:t xml:space="preserve">Identifying specific perception gaps sequentially helps </w:t>
      </w:r>
      <w:r w:rsidR="006A2058">
        <w:rPr>
          <w:rFonts w:ascii="Helvetica" w:hAnsi="Helvetica"/>
          <w:sz w:val="20"/>
          <w:szCs w:val="20"/>
        </w:rPr>
        <w:t>sellers</w:t>
      </w:r>
      <w:r w:rsidR="007E222D">
        <w:rPr>
          <w:rFonts w:ascii="Helvetica" w:hAnsi="Helvetica"/>
          <w:sz w:val="20"/>
          <w:szCs w:val="20"/>
        </w:rPr>
        <w:t xml:space="preserve"> understand the buying motivators and the key elements of making  a buying decision. When we focus on perception</w:t>
      </w:r>
      <w:r w:rsidR="0077343A">
        <w:rPr>
          <w:rFonts w:ascii="Helvetica" w:hAnsi="Helvetica"/>
          <w:sz w:val="20"/>
          <w:szCs w:val="20"/>
        </w:rPr>
        <w:t xml:space="preserve"> gaps,</w:t>
      </w:r>
      <w:r w:rsidR="007E222D">
        <w:rPr>
          <w:rFonts w:ascii="Helvetica" w:hAnsi="Helvetica"/>
          <w:sz w:val="20"/>
          <w:szCs w:val="20"/>
        </w:rPr>
        <w:t xml:space="preserve"> sellers help the buyer move through their decision making process. </w:t>
      </w:r>
    </w:p>
    <w:p w14:paraId="7BB77A7C" w14:textId="507456F3" w:rsidR="007E222D" w:rsidRDefault="007E222D" w:rsidP="007E222D">
      <w:pPr>
        <w:spacing w:after="80"/>
        <w:jc w:val="both"/>
        <w:rPr>
          <w:rFonts w:ascii="Helvetica" w:hAnsi="Helvetica"/>
          <w:sz w:val="20"/>
          <w:szCs w:val="20"/>
        </w:rPr>
      </w:pPr>
      <w:r>
        <w:rPr>
          <w:rFonts w:ascii="Helvetica" w:hAnsi="Helvetica"/>
          <w:sz w:val="20"/>
          <w:szCs w:val="20"/>
        </w:rPr>
        <w:t xml:space="preserve">The second of the three axioms is a set of universal principles common to </w:t>
      </w:r>
      <w:r w:rsidR="006A2058">
        <w:rPr>
          <w:rFonts w:ascii="Helvetica" w:hAnsi="Helvetica"/>
          <w:sz w:val="20"/>
          <w:szCs w:val="20"/>
        </w:rPr>
        <w:t xml:space="preserve">all </w:t>
      </w:r>
      <w:r>
        <w:rPr>
          <w:rFonts w:ascii="Helvetica" w:hAnsi="Helvetica"/>
          <w:sz w:val="20"/>
          <w:szCs w:val="20"/>
        </w:rPr>
        <w:t>selling situations. They reflect and expand on the perception gap</w:t>
      </w:r>
      <w:r w:rsidR="006A2058">
        <w:rPr>
          <w:rFonts w:ascii="Helvetica" w:hAnsi="Helvetica"/>
          <w:sz w:val="20"/>
          <w:szCs w:val="20"/>
        </w:rPr>
        <w:t>,</w:t>
      </w:r>
      <w:r>
        <w:rPr>
          <w:rFonts w:ascii="Helvetica" w:hAnsi="Helvetica"/>
          <w:sz w:val="20"/>
          <w:szCs w:val="20"/>
        </w:rPr>
        <w:t xml:space="preserve"> guiding the seller’s behaviours to elevate buyer perceptions. </w:t>
      </w:r>
    </w:p>
    <w:p w14:paraId="49C6CC85" w14:textId="77777777" w:rsidR="007E222D" w:rsidRDefault="0080353A" w:rsidP="007E222D">
      <w:pPr>
        <w:spacing w:after="80"/>
        <w:jc w:val="both"/>
        <w:rPr>
          <w:rFonts w:ascii="Helvetica" w:hAnsi="Helvetica"/>
          <w:b/>
          <w:bCs/>
          <w:color w:val="0D0D0D" w:themeColor="text1" w:themeTint="F2"/>
          <w:u w:val="single"/>
        </w:rPr>
      </w:pPr>
      <w:r w:rsidRPr="00937764">
        <w:rPr>
          <w:rFonts w:ascii="Helvetica" w:hAnsi="Helvetica"/>
          <w:b/>
          <w:bCs/>
          <w:color w:val="0D0D0D" w:themeColor="text1" w:themeTint="F2"/>
          <w:u w:val="single"/>
        </w:rPr>
        <w:t xml:space="preserve">Axiom 2: </w:t>
      </w:r>
      <w:r w:rsidR="00A63880" w:rsidRPr="00937764">
        <w:rPr>
          <w:rFonts w:ascii="Helvetica" w:hAnsi="Helvetica"/>
          <w:b/>
          <w:bCs/>
          <w:color w:val="0D0D0D" w:themeColor="text1" w:themeTint="F2"/>
          <w:u w:val="single"/>
        </w:rPr>
        <w:t>The five universal principles of selling (The rules of the game)</w:t>
      </w:r>
    </w:p>
    <w:p w14:paraId="33C1FA3C" w14:textId="6BC5FFEA" w:rsidR="00A63880" w:rsidRPr="006651AF" w:rsidRDefault="00A63880" w:rsidP="00A63880">
      <w:pPr>
        <w:spacing w:after="80"/>
        <w:jc w:val="both"/>
        <w:rPr>
          <w:rFonts w:ascii="Helvetica" w:hAnsi="Helvetica"/>
          <w:sz w:val="20"/>
          <w:szCs w:val="20"/>
        </w:rPr>
      </w:pPr>
      <w:r>
        <w:rPr>
          <w:rFonts w:ascii="Helvetica" w:hAnsi="Helvetica"/>
          <w:sz w:val="20"/>
          <w:szCs w:val="20"/>
        </w:rPr>
        <w:t xml:space="preserve">These five observably proven </w:t>
      </w:r>
      <w:r w:rsidRPr="007E222D">
        <w:rPr>
          <w:rFonts w:ascii="Helvetica" w:hAnsi="Helvetica"/>
          <w:sz w:val="20"/>
          <w:szCs w:val="20"/>
        </w:rPr>
        <w:t>universal selling principles</w:t>
      </w:r>
      <w:r>
        <w:rPr>
          <w:rFonts w:ascii="Helvetica" w:hAnsi="Helvetica"/>
          <w:sz w:val="20"/>
          <w:szCs w:val="20"/>
        </w:rPr>
        <w:t xml:space="preserve"> </w:t>
      </w:r>
      <w:r w:rsidR="00331532">
        <w:rPr>
          <w:rFonts w:ascii="Helvetica" w:hAnsi="Helvetica"/>
          <w:sz w:val="20"/>
          <w:szCs w:val="20"/>
        </w:rPr>
        <w:t xml:space="preserve">are </w:t>
      </w:r>
      <w:r w:rsidR="00CB0A76">
        <w:rPr>
          <w:rFonts w:ascii="Helvetica" w:hAnsi="Helvetica"/>
          <w:sz w:val="20"/>
          <w:szCs w:val="20"/>
        </w:rPr>
        <w:t xml:space="preserve">a </w:t>
      </w:r>
      <w:r w:rsidR="00331532">
        <w:rPr>
          <w:rFonts w:ascii="Helvetica" w:hAnsi="Helvetica"/>
          <w:sz w:val="20"/>
          <w:szCs w:val="20"/>
        </w:rPr>
        <w:t>guide to understanding buyer behaviour. They create conscious awareness of the rules of the game and make sellers responsible for adhering to the</w:t>
      </w:r>
      <w:r w:rsidR="007679C8">
        <w:rPr>
          <w:rFonts w:ascii="Helvetica" w:hAnsi="Helvetica"/>
          <w:sz w:val="20"/>
          <w:szCs w:val="20"/>
        </w:rPr>
        <w:t>se</w:t>
      </w:r>
      <w:r w:rsidR="00331532">
        <w:rPr>
          <w:rFonts w:ascii="Helvetica" w:hAnsi="Helvetica"/>
          <w:sz w:val="20"/>
          <w:szCs w:val="20"/>
        </w:rPr>
        <w:t xml:space="preserve"> rules. As sellers become more cogent with the</w:t>
      </w:r>
      <w:r w:rsidR="00331532" w:rsidRPr="00511790">
        <w:rPr>
          <w:rFonts w:ascii="Helvetica" w:hAnsi="Helvetica"/>
          <w:sz w:val="20"/>
          <w:szCs w:val="20"/>
        </w:rPr>
        <w:t xml:space="preserve"> </w:t>
      </w:r>
      <w:r w:rsidR="00331532">
        <w:rPr>
          <w:rFonts w:ascii="Helvetica" w:hAnsi="Helvetica"/>
          <w:sz w:val="20"/>
          <w:szCs w:val="20"/>
        </w:rPr>
        <w:t xml:space="preserve">five universal </w:t>
      </w:r>
      <w:r w:rsidR="00331532" w:rsidRPr="00511790">
        <w:rPr>
          <w:rFonts w:ascii="Helvetica" w:hAnsi="Helvetica"/>
          <w:sz w:val="20"/>
          <w:szCs w:val="20"/>
        </w:rPr>
        <w:t>principles</w:t>
      </w:r>
      <w:r w:rsidR="007679C8">
        <w:rPr>
          <w:rFonts w:ascii="Helvetica" w:hAnsi="Helvetica"/>
          <w:sz w:val="20"/>
          <w:szCs w:val="20"/>
        </w:rPr>
        <w:t xml:space="preserve">, </w:t>
      </w:r>
      <w:r w:rsidR="00331532">
        <w:rPr>
          <w:rFonts w:ascii="Helvetica" w:hAnsi="Helvetica"/>
          <w:sz w:val="20"/>
          <w:szCs w:val="20"/>
        </w:rPr>
        <w:t>as they inculcate their definitions into their actions, seller competency becomes more aligned with buyer requirements, advancing buyer-seller relationships</w:t>
      </w:r>
      <w:r w:rsidR="007679C8">
        <w:rPr>
          <w:rFonts w:ascii="Helvetica" w:hAnsi="Helvetica"/>
          <w:sz w:val="20"/>
          <w:szCs w:val="20"/>
        </w:rPr>
        <w:t xml:space="preserve"> </w:t>
      </w:r>
      <w:r w:rsidR="006A2058">
        <w:rPr>
          <w:rFonts w:ascii="Helvetica" w:hAnsi="Helvetica"/>
          <w:sz w:val="20"/>
          <w:szCs w:val="20"/>
        </w:rPr>
        <w:t xml:space="preserve">and </w:t>
      </w:r>
      <w:r w:rsidR="007679C8">
        <w:rPr>
          <w:rFonts w:ascii="Helvetica" w:hAnsi="Helvetica"/>
          <w:sz w:val="20"/>
          <w:szCs w:val="20"/>
        </w:rPr>
        <w:t>p</w:t>
      </w:r>
      <w:r w:rsidR="007E222D">
        <w:rPr>
          <w:rFonts w:ascii="Helvetica" w:hAnsi="Helvetica"/>
          <w:sz w:val="20"/>
          <w:szCs w:val="20"/>
        </w:rPr>
        <w:t>ositively</w:t>
      </w:r>
      <w:r w:rsidR="007679C8">
        <w:rPr>
          <w:rFonts w:ascii="Helvetica" w:hAnsi="Helvetica"/>
          <w:sz w:val="20"/>
          <w:szCs w:val="20"/>
        </w:rPr>
        <w:t xml:space="preserve"> impacting sales results.</w:t>
      </w:r>
    </w:p>
    <w:p w14:paraId="1FCD6B90" w14:textId="28ECA184" w:rsidR="00A63880" w:rsidRPr="00D35B2D" w:rsidRDefault="00A63880" w:rsidP="003F19B8">
      <w:pPr>
        <w:pStyle w:val="ListParagraph"/>
        <w:numPr>
          <w:ilvl w:val="1"/>
          <w:numId w:val="7"/>
        </w:numPr>
        <w:spacing w:after="80"/>
        <w:ind w:left="0" w:hanging="142"/>
        <w:contextualSpacing w:val="0"/>
        <w:jc w:val="both"/>
        <w:rPr>
          <w:rFonts w:ascii="Helvetica" w:hAnsi="Helvetica"/>
          <w:b/>
          <w:bCs/>
          <w:sz w:val="20"/>
          <w:szCs w:val="20"/>
        </w:rPr>
      </w:pPr>
      <w:r w:rsidRPr="00D35B2D">
        <w:rPr>
          <w:rFonts w:ascii="Helvetica" w:hAnsi="Helvetica"/>
          <w:b/>
          <w:bCs/>
          <w:sz w:val="20"/>
          <w:szCs w:val="20"/>
        </w:rPr>
        <w:t>Buyers buy to solve business challenges for which there is cause and an effect</w:t>
      </w:r>
    </w:p>
    <w:p w14:paraId="26A42FC8" w14:textId="19AA4EB5" w:rsidR="00A63880" w:rsidRPr="00D35B2D" w:rsidRDefault="008453A4" w:rsidP="00A63880">
      <w:pPr>
        <w:spacing w:after="80"/>
        <w:jc w:val="both"/>
        <w:rPr>
          <w:rFonts w:ascii="Helvetica" w:hAnsi="Helvetica"/>
          <w:sz w:val="20"/>
          <w:szCs w:val="20"/>
        </w:rPr>
      </w:pPr>
      <w:r>
        <w:rPr>
          <w:rFonts w:ascii="Helvetica" w:hAnsi="Helvetica"/>
          <w:sz w:val="20"/>
          <w:szCs w:val="20"/>
        </w:rPr>
        <w:t>The reason perception gap 1 exists is because n</w:t>
      </w:r>
      <w:r w:rsidR="00A63880">
        <w:rPr>
          <w:rFonts w:ascii="Helvetica" w:hAnsi="Helvetica"/>
          <w:sz w:val="20"/>
          <w:szCs w:val="20"/>
        </w:rPr>
        <w:t xml:space="preserve">o buyer wakes up in the morning wanting to buy </w:t>
      </w:r>
      <w:r>
        <w:rPr>
          <w:rFonts w:ascii="Helvetica" w:hAnsi="Helvetica"/>
          <w:sz w:val="20"/>
          <w:szCs w:val="20"/>
        </w:rPr>
        <w:t xml:space="preserve">a seller’s </w:t>
      </w:r>
      <w:r w:rsidR="00A63880">
        <w:rPr>
          <w:rFonts w:ascii="Helvetica" w:hAnsi="Helvetica"/>
          <w:sz w:val="20"/>
          <w:szCs w:val="20"/>
        </w:rPr>
        <w:t>products and services without cause. Buyers buy for one of two simple reasons; they are either solving a problem or taking advantage of an opportunity. Both these considerations have the collective name: ‘</w:t>
      </w:r>
      <w:r w:rsidR="00A63880" w:rsidRPr="00A85E52">
        <w:rPr>
          <w:rFonts w:ascii="Helvetica" w:hAnsi="Helvetica"/>
          <w:i/>
          <w:iCs/>
          <w:sz w:val="20"/>
          <w:szCs w:val="20"/>
        </w:rPr>
        <w:t>business challenge</w:t>
      </w:r>
      <w:r w:rsidR="00A63880">
        <w:rPr>
          <w:rFonts w:ascii="Helvetica" w:hAnsi="Helvetica"/>
          <w:i/>
          <w:iCs/>
          <w:sz w:val="20"/>
          <w:szCs w:val="20"/>
        </w:rPr>
        <w:t>’</w:t>
      </w:r>
      <w:r w:rsidR="00A63880">
        <w:rPr>
          <w:rFonts w:ascii="Helvetica" w:hAnsi="Helvetica"/>
          <w:sz w:val="20"/>
          <w:szCs w:val="20"/>
        </w:rPr>
        <w:t>. Moreover, business challenges don’t magically appear either</w:t>
      </w:r>
      <w:r>
        <w:rPr>
          <w:rFonts w:ascii="Helvetica" w:hAnsi="Helvetica"/>
          <w:sz w:val="20"/>
          <w:szCs w:val="20"/>
        </w:rPr>
        <w:t>;</w:t>
      </w:r>
      <w:r w:rsidR="00A63880">
        <w:rPr>
          <w:rFonts w:ascii="Helvetica" w:hAnsi="Helvetica"/>
          <w:sz w:val="20"/>
          <w:szCs w:val="20"/>
        </w:rPr>
        <w:t xml:space="preserve"> there is always causation. Usually changes in circumstances where the buyer is either proactively </w:t>
      </w:r>
      <w:r>
        <w:rPr>
          <w:rFonts w:ascii="Helvetica" w:hAnsi="Helvetica"/>
          <w:sz w:val="20"/>
          <w:szCs w:val="20"/>
        </w:rPr>
        <w:t>pre-empting</w:t>
      </w:r>
      <w:r w:rsidR="00A63880">
        <w:rPr>
          <w:rFonts w:ascii="Helvetica" w:hAnsi="Helvetica"/>
          <w:sz w:val="20"/>
          <w:szCs w:val="20"/>
        </w:rPr>
        <w:t xml:space="preserve"> a business challenge or reacting to one. The seller must understand both cause and effect, </w:t>
      </w:r>
      <w:r>
        <w:rPr>
          <w:rFonts w:ascii="Helvetica" w:hAnsi="Helvetica"/>
          <w:sz w:val="20"/>
          <w:szCs w:val="20"/>
        </w:rPr>
        <w:t xml:space="preserve">which we talk about in </w:t>
      </w:r>
      <w:r w:rsidR="006A2058">
        <w:rPr>
          <w:rFonts w:ascii="Helvetica" w:hAnsi="Helvetica"/>
          <w:sz w:val="20"/>
          <w:szCs w:val="20"/>
        </w:rPr>
        <w:t>the customer’s stream of consciousness</w:t>
      </w:r>
      <w:r>
        <w:rPr>
          <w:rFonts w:ascii="Helvetica" w:hAnsi="Helvetica"/>
          <w:sz w:val="20"/>
          <w:szCs w:val="20"/>
        </w:rPr>
        <w:t xml:space="preserve"> in axiom 3.</w:t>
      </w:r>
      <w:r w:rsidR="00A63880">
        <w:rPr>
          <w:rFonts w:ascii="Helvetica" w:hAnsi="Helvetica"/>
          <w:sz w:val="20"/>
          <w:szCs w:val="20"/>
        </w:rPr>
        <w:t xml:space="preserve">    </w:t>
      </w:r>
    </w:p>
    <w:p w14:paraId="03C9D58A" w14:textId="77777777" w:rsidR="00A63880" w:rsidRPr="00714D7B" w:rsidRDefault="00A63880" w:rsidP="003F19B8">
      <w:pPr>
        <w:pStyle w:val="ListParagraph"/>
        <w:numPr>
          <w:ilvl w:val="1"/>
          <w:numId w:val="7"/>
        </w:numPr>
        <w:spacing w:after="80"/>
        <w:ind w:left="0" w:hanging="142"/>
        <w:contextualSpacing w:val="0"/>
        <w:jc w:val="both"/>
        <w:rPr>
          <w:rFonts w:ascii="Helvetica" w:hAnsi="Helvetica"/>
          <w:b/>
          <w:bCs/>
          <w:sz w:val="20"/>
          <w:szCs w:val="20"/>
        </w:rPr>
      </w:pPr>
      <w:r w:rsidRPr="00714D7B">
        <w:rPr>
          <w:rFonts w:ascii="Helvetica" w:hAnsi="Helvetica"/>
          <w:b/>
          <w:bCs/>
          <w:sz w:val="20"/>
          <w:szCs w:val="20"/>
        </w:rPr>
        <w:t>Every decision to buy is predicated on the buyer’s perception of the seller</w:t>
      </w:r>
      <w:r>
        <w:rPr>
          <w:rFonts w:ascii="Helvetica" w:hAnsi="Helvetica"/>
          <w:b/>
          <w:bCs/>
          <w:sz w:val="20"/>
          <w:szCs w:val="20"/>
        </w:rPr>
        <w:t xml:space="preserve"> and their capabilities</w:t>
      </w:r>
    </w:p>
    <w:p w14:paraId="7111C65A" w14:textId="42B75996" w:rsidR="00A63880" w:rsidRDefault="00A63880" w:rsidP="00A63880">
      <w:pPr>
        <w:pStyle w:val="ListParagraph"/>
        <w:spacing w:after="80"/>
        <w:ind w:left="0"/>
        <w:contextualSpacing w:val="0"/>
        <w:jc w:val="both"/>
        <w:rPr>
          <w:rFonts w:ascii="Helvetica" w:hAnsi="Helvetica"/>
          <w:sz w:val="20"/>
          <w:szCs w:val="20"/>
        </w:rPr>
      </w:pPr>
      <w:r>
        <w:rPr>
          <w:rFonts w:ascii="Helvetica" w:hAnsi="Helvetica"/>
          <w:sz w:val="20"/>
          <w:szCs w:val="20"/>
        </w:rPr>
        <w:t xml:space="preserve">A seemingly obvious </w:t>
      </w:r>
      <w:r w:rsidR="008453A4">
        <w:rPr>
          <w:rFonts w:ascii="Helvetica" w:hAnsi="Helvetica"/>
          <w:sz w:val="20"/>
          <w:szCs w:val="20"/>
        </w:rPr>
        <w:t>assertion</w:t>
      </w:r>
      <w:r w:rsidR="00E81D17">
        <w:rPr>
          <w:rFonts w:ascii="Helvetica" w:hAnsi="Helvetica"/>
          <w:sz w:val="20"/>
          <w:szCs w:val="20"/>
        </w:rPr>
        <w:t xml:space="preserve"> that speaks to perception gap 2</w:t>
      </w:r>
      <w:r w:rsidR="006A2058">
        <w:rPr>
          <w:rFonts w:ascii="Helvetica" w:hAnsi="Helvetica"/>
          <w:sz w:val="20"/>
          <w:szCs w:val="20"/>
        </w:rPr>
        <w:t>. H</w:t>
      </w:r>
      <w:r w:rsidR="008453A4">
        <w:rPr>
          <w:rFonts w:ascii="Helvetica" w:hAnsi="Helvetica"/>
          <w:sz w:val="20"/>
          <w:szCs w:val="20"/>
        </w:rPr>
        <w:t>owever</w:t>
      </w:r>
      <w:r w:rsidR="006A2058">
        <w:rPr>
          <w:rFonts w:ascii="Helvetica" w:hAnsi="Helvetica"/>
          <w:sz w:val="20"/>
          <w:szCs w:val="20"/>
        </w:rPr>
        <w:t>,</w:t>
      </w:r>
      <w:r w:rsidR="008453A4">
        <w:rPr>
          <w:rFonts w:ascii="Helvetica" w:hAnsi="Helvetica"/>
          <w:sz w:val="20"/>
          <w:szCs w:val="20"/>
        </w:rPr>
        <w:t xml:space="preserve"> seller’s need to have a sense of self-</w:t>
      </w:r>
      <w:r w:rsidR="00E81D17">
        <w:rPr>
          <w:rFonts w:ascii="Helvetica" w:hAnsi="Helvetica"/>
          <w:sz w:val="20"/>
          <w:szCs w:val="20"/>
        </w:rPr>
        <w:t>awareness</w:t>
      </w:r>
      <w:r w:rsidR="008453A4">
        <w:rPr>
          <w:rFonts w:ascii="Helvetica" w:hAnsi="Helvetica"/>
          <w:sz w:val="20"/>
          <w:szCs w:val="20"/>
        </w:rPr>
        <w:t xml:space="preserve"> about how they are perceived</w:t>
      </w:r>
      <w:r w:rsidR="00E81D17">
        <w:rPr>
          <w:rFonts w:ascii="Helvetica" w:hAnsi="Helvetica"/>
          <w:sz w:val="20"/>
          <w:szCs w:val="20"/>
        </w:rPr>
        <w:t xml:space="preserve"> by the buyer</w:t>
      </w:r>
      <w:r w:rsidR="008453A4">
        <w:rPr>
          <w:rFonts w:ascii="Helvetica" w:hAnsi="Helvetica"/>
          <w:sz w:val="20"/>
          <w:szCs w:val="20"/>
        </w:rPr>
        <w:t>.</w:t>
      </w:r>
      <w:r w:rsidR="00E81D17">
        <w:rPr>
          <w:rFonts w:ascii="Helvetica" w:hAnsi="Helvetica"/>
          <w:sz w:val="20"/>
          <w:szCs w:val="20"/>
        </w:rPr>
        <w:t xml:space="preserve"> </w:t>
      </w:r>
      <w:r>
        <w:rPr>
          <w:rFonts w:ascii="Helvetica" w:hAnsi="Helvetica"/>
          <w:sz w:val="20"/>
          <w:szCs w:val="20"/>
        </w:rPr>
        <w:t>The buyer’s perception comprises of and is influenced by many elements. Buyers are sizing sellers up all the time; how credible are they? Can I trust them? How easy are they to work with? Who are they really serving, themselves or me-the buyer? These are just a few questions the buyer might be asking consciously or otherwise. The answers to these questions speak directly to why a buyer buys from a seller and ultimately both buyer and seller have to agree on the steps forward for it to be a successful sale. Seller</w:t>
      </w:r>
      <w:r w:rsidR="00E81D17">
        <w:rPr>
          <w:rFonts w:ascii="Helvetica" w:hAnsi="Helvetica"/>
          <w:sz w:val="20"/>
          <w:szCs w:val="20"/>
        </w:rPr>
        <w:t>s</w:t>
      </w:r>
      <w:r>
        <w:rPr>
          <w:rFonts w:ascii="Helvetica" w:hAnsi="Helvetica"/>
          <w:sz w:val="20"/>
          <w:szCs w:val="20"/>
        </w:rPr>
        <w:t xml:space="preserve"> </w:t>
      </w:r>
      <w:r w:rsidR="00E81D17">
        <w:rPr>
          <w:rFonts w:ascii="Helvetica" w:hAnsi="Helvetica"/>
          <w:sz w:val="20"/>
          <w:szCs w:val="20"/>
        </w:rPr>
        <w:t>must</w:t>
      </w:r>
      <w:r>
        <w:rPr>
          <w:rFonts w:ascii="Helvetica" w:hAnsi="Helvetica"/>
          <w:sz w:val="20"/>
          <w:szCs w:val="20"/>
        </w:rPr>
        <w:t xml:space="preserve"> ask; what’s their perception of us now? What do we want their perception to be? How do we create that perception?</w:t>
      </w:r>
    </w:p>
    <w:p w14:paraId="51F365E0" w14:textId="77777777" w:rsidR="00A63880" w:rsidRDefault="00A63880" w:rsidP="003F19B8">
      <w:pPr>
        <w:pStyle w:val="ListParagraph"/>
        <w:numPr>
          <w:ilvl w:val="1"/>
          <w:numId w:val="7"/>
        </w:numPr>
        <w:spacing w:after="80"/>
        <w:ind w:left="0" w:hanging="142"/>
        <w:contextualSpacing w:val="0"/>
        <w:jc w:val="both"/>
        <w:rPr>
          <w:rFonts w:ascii="Helvetica" w:hAnsi="Helvetica"/>
          <w:b/>
          <w:bCs/>
          <w:sz w:val="20"/>
          <w:szCs w:val="20"/>
        </w:rPr>
      </w:pPr>
      <w:r w:rsidRPr="00D35B2D">
        <w:rPr>
          <w:rFonts w:ascii="Helvetica" w:hAnsi="Helvetica"/>
          <w:b/>
          <w:bCs/>
          <w:sz w:val="20"/>
          <w:szCs w:val="20"/>
        </w:rPr>
        <w:t>Buyers who arrive at their own conclusion are far more likely to act than those that are told</w:t>
      </w:r>
    </w:p>
    <w:p w14:paraId="019833E5" w14:textId="2B965E96" w:rsidR="00A63880" w:rsidRPr="00843CA3" w:rsidRDefault="00A63880" w:rsidP="00A63880">
      <w:pPr>
        <w:spacing w:after="80"/>
        <w:jc w:val="both"/>
        <w:rPr>
          <w:rFonts w:ascii="Helvetica" w:hAnsi="Helvetica"/>
          <w:sz w:val="20"/>
          <w:szCs w:val="20"/>
        </w:rPr>
      </w:pPr>
      <w:r w:rsidRPr="00843CA3">
        <w:rPr>
          <w:rFonts w:ascii="Helvetica" w:hAnsi="Helvetica"/>
          <w:sz w:val="20"/>
          <w:szCs w:val="20"/>
        </w:rPr>
        <w:t xml:space="preserve">Think of a time you were </w:t>
      </w:r>
      <w:r w:rsidRPr="00F72617">
        <w:rPr>
          <w:rFonts w:ascii="Helvetica" w:hAnsi="Helvetica"/>
          <w:i/>
          <w:iCs/>
          <w:sz w:val="20"/>
          <w:szCs w:val="20"/>
        </w:rPr>
        <w:t xml:space="preserve">told </w:t>
      </w:r>
      <w:r w:rsidRPr="00843CA3">
        <w:rPr>
          <w:rFonts w:ascii="Helvetica" w:hAnsi="Helvetica"/>
          <w:sz w:val="20"/>
          <w:szCs w:val="20"/>
        </w:rPr>
        <w:t xml:space="preserve">to </w:t>
      </w:r>
      <w:r>
        <w:rPr>
          <w:rFonts w:ascii="Helvetica" w:hAnsi="Helvetica"/>
          <w:sz w:val="20"/>
          <w:szCs w:val="20"/>
        </w:rPr>
        <w:t>d</w:t>
      </w:r>
      <w:r w:rsidRPr="00843CA3">
        <w:rPr>
          <w:rFonts w:ascii="Helvetica" w:hAnsi="Helvetica"/>
          <w:sz w:val="20"/>
          <w:szCs w:val="20"/>
        </w:rPr>
        <w:t>o something</w:t>
      </w:r>
      <w:r>
        <w:rPr>
          <w:rFonts w:ascii="Helvetica" w:hAnsi="Helvetica"/>
          <w:sz w:val="20"/>
          <w:szCs w:val="20"/>
        </w:rPr>
        <w:t xml:space="preserve"> and how that made you feel. Sometimes you go along with it (begrudgingly perhaps), sometimes you push back. It is infinitely more powerful when the buyer arrives at their own conclusion. Many sellers believe that great selling is how well they ‘wax lyrical’ about their products and services. This is demonstrably not true. Evidenced in research, a seller’s professional craft is </w:t>
      </w:r>
      <w:r w:rsidR="00E81D17">
        <w:rPr>
          <w:rFonts w:ascii="Helvetica" w:hAnsi="Helvetica"/>
          <w:sz w:val="20"/>
          <w:szCs w:val="20"/>
        </w:rPr>
        <w:t xml:space="preserve">in their </w:t>
      </w:r>
      <w:r w:rsidR="006A2058">
        <w:rPr>
          <w:rFonts w:ascii="Helvetica" w:hAnsi="Helvetica"/>
          <w:sz w:val="20"/>
          <w:szCs w:val="20"/>
        </w:rPr>
        <w:t>c</w:t>
      </w:r>
      <w:r>
        <w:rPr>
          <w:rFonts w:ascii="Helvetica" w:hAnsi="Helvetica"/>
          <w:sz w:val="20"/>
          <w:szCs w:val="20"/>
        </w:rPr>
        <w:t xml:space="preserve">onsequential </w:t>
      </w:r>
      <w:r w:rsidR="006A2058">
        <w:rPr>
          <w:rFonts w:ascii="Helvetica" w:hAnsi="Helvetica"/>
          <w:sz w:val="20"/>
          <w:szCs w:val="20"/>
        </w:rPr>
        <w:t>q</w:t>
      </w:r>
      <w:r>
        <w:rPr>
          <w:rFonts w:ascii="Helvetica" w:hAnsi="Helvetica"/>
          <w:sz w:val="20"/>
          <w:szCs w:val="20"/>
        </w:rPr>
        <w:t>uestioning skills that help the buyer arrive at their own conclusion. This is not a manipulative</w:t>
      </w:r>
      <w:r w:rsidRPr="00A85E52">
        <w:rPr>
          <w:rFonts w:ascii="Helvetica" w:hAnsi="Helvetica"/>
          <w:i/>
          <w:iCs/>
          <w:sz w:val="20"/>
          <w:szCs w:val="20"/>
        </w:rPr>
        <w:t xml:space="preserve"> </w:t>
      </w:r>
      <w:r w:rsidRPr="0039171B">
        <w:rPr>
          <w:rFonts w:ascii="Helvetica" w:hAnsi="Helvetica"/>
          <w:sz w:val="20"/>
          <w:szCs w:val="20"/>
        </w:rPr>
        <w:t>technique</w:t>
      </w:r>
      <w:r w:rsidR="00E81D17">
        <w:rPr>
          <w:rFonts w:ascii="Helvetica" w:hAnsi="Helvetica"/>
          <w:sz w:val="20"/>
          <w:szCs w:val="20"/>
        </w:rPr>
        <w:t>, it</w:t>
      </w:r>
      <w:r>
        <w:rPr>
          <w:rFonts w:ascii="Helvetica" w:hAnsi="Helvetica"/>
          <w:sz w:val="20"/>
          <w:szCs w:val="20"/>
        </w:rPr>
        <w:t xml:space="preserve"> is an innately human interpersonal skill; effective in many </w:t>
      </w:r>
      <w:r w:rsidR="00E81D17">
        <w:rPr>
          <w:rFonts w:ascii="Helvetica" w:hAnsi="Helvetica"/>
          <w:sz w:val="20"/>
          <w:szCs w:val="20"/>
        </w:rPr>
        <w:t xml:space="preserve">other </w:t>
      </w:r>
      <w:r>
        <w:rPr>
          <w:rFonts w:ascii="Helvetica" w:hAnsi="Helvetica"/>
          <w:sz w:val="20"/>
          <w:szCs w:val="20"/>
        </w:rPr>
        <w:t>forms of human interaction, where the objective is to help another arrive at a specific conclusion; a job interview, negotiating, family matters etc.</w:t>
      </w:r>
      <w:r w:rsidR="00E81D17">
        <w:rPr>
          <w:rFonts w:ascii="Helvetica" w:hAnsi="Helvetica"/>
          <w:sz w:val="20"/>
          <w:szCs w:val="20"/>
        </w:rPr>
        <w:t xml:space="preserve"> We discuss these tactical skills in greater detail later in this paper.</w:t>
      </w:r>
    </w:p>
    <w:p w14:paraId="470B92C9" w14:textId="77777777" w:rsidR="00A63880" w:rsidRDefault="00A63880" w:rsidP="003F19B8">
      <w:pPr>
        <w:pStyle w:val="ListParagraph"/>
        <w:numPr>
          <w:ilvl w:val="1"/>
          <w:numId w:val="7"/>
        </w:numPr>
        <w:spacing w:after="80"/>
        <w:ind w:left="0" w:hanging="142"/>
        <w:contextualSpacing w:val="0"/>
        <w:jc w:val="both"/>
        <w:rPr>
          <w:rFonts w:ascii="Helvetica" w:hAnsi="Helvetica"/>
          <w:b/>
          <w:bCs/>
          <w:sz w:val="20"/>
          <w:szCs w:val="20"/>
        </w:rPr>
      </w:pPr>
      <w:r w:rsidRPr="00D35B2D">
        <w:rPr>
          <w:rFonts w:ascii="Helvetica" w:hAnsi="Helvetica"/>
          <w:b/>
          <w:bCs/>
          <w:sz w:val="20"/>
          <w:szCs w:val="20"/>
        </w:rPr>
        <w:t>Buyers place more value on satisfying THEIR own personal motivators than they do solving business challenges</w:t>
      </w:r>
    </w:p>
    <w:p w14:paraId="220B0483" w14:textId="10FBECB9" w:rsidR="00A63880" w:rsidRPr="00455E83" w:rsidRDefault="00A63880" w:rsidP="00A63880">
      <w:pPr>
        <w:spacing w:after="80"/>
        <w:jc w:val="both"/>
        <w:rPr>
          <w:rFonts w:ascii="Helvetica" w:hAnsi="Helvetica"/>
          <w:sz w:val="20"/>
          <w:szCs w:val="20"/>
        </w:rPr>
      </w:pPr>
      <w:r>
        <w:rPr>
          <w:rFonts w:ascii="Helvetica" w:hAnsi="Helvetica"/>
          <w:sz w:val="20"/>
          <w:szCs w:val="20"/>
        </w:rPr>
        <w:t xml:space="preserve">Humans are innately hardwired to satisfy their own self-interest first. This primary motivator underpins every decision </w:t>
      </w:r>
      <w:r w:rsidR="00E81D17">
        <w:rPr>
          <w:rFonts w:ascii="Helvetica" w:hAnsi="Helvetica"/>
          <w:sz w:val="20"/>
          <w:szCs w:val="20"/>
        </w:rPr>
        <w:t>and is reflected in perception gap 3</w:t>
      </w:r>
      <w:r>
        <w:rPr>
          <w:rFonts w:ascii="Helvetica" w:hAnsi="Helvetica"/>
          <w:sz w:val="20"/>
          <w:szCs w:val="20"/>
        </w:rPr>
        <w:t xml:space="preserve">. Buyers consider whether accepting the seller’s proposal acts in support of their self-interest or against it. For example; the implementation of an outsourced solution results in a buyer’s close colleagues losing their jobs, which could be a personal loss. Paradoxically, another buyer now gets additional responsibilities, a promotion and a pay rise which satisfies their personal motivation. No matter the strengths of the business logic, if the buyer perceives the outcome caused by the solution conflicts with their personal motivator, the personal motivator wins every time. Sellers need to align the outcomes their solutions create to the buyer’s personal motivators. </w:t>
      </w:r>
    </w:p>
    <w:p w14:paraId="1BB8CC37" w14:textId="77777777" w:rsidR="00A63880" w:rsidRPr="00D35B2D" w:rsidRDefault="00A63880" w:rsidP="003F19B8">
      <w:pPr>
        <w:pStyle w:val="ListParagraph"/>
        <w:numPr>
          <w:ilvl w:val="1"/>
          <w:numId w:val="7"/>
        </w:numPr>
        <w:spacing w:after="80"/>
        <w:ind w:left="0" w:hanging="142"/>
        <w:jc w:val="both"/>
        <w:rPr>
          <w:rFonts w:ascii="Helvetica" w:hAnsi="Helvetica"/>
          <w:b/>
          <w:bCs/>
          <w:sz w:val="20"/>
          <w:szCs w:val="20"/>
        </w:rPr>
      </w:pPr>
      <w:r w:rsidRPr="00D35B2D">
        <w:rPr>
          <w:rFonts w:ascii="Helvetica" w:hAnsi="Helvetica"/>
          <w:b/>
          <w:bCs/>
          <w:sz w:val="20"/>
          <w:szCs w:val="20"/>
        </w:rPr>
        <w:lastRenderedPageBreak/>
        <w:t>The seller owns the buyer’s perception in every aspect of the relationship</w:t>
      </w:r>
    </w:p>
    <w:p w14:paraId="1B7F1D6B" w14:textId="2A1F1EA7" w:rsidR="00A63880" w:rsidRDefault="00A63880" w:rsidP="00A63880">
      <w:pPr>
        <w:spacing w:after="80"/>
        <w:jc w:val="both"/>
        <w:rPr>
          <w:rFonts w:ascii="Helvetica" w:hAnsi="Helvetica"/>
          <w:sz w:val="20"/>
          <w:szCs w:val="20"/>
        </w:rPr>
      </w:pPr>
      <w:r>
        <w:rPr>
          <w:rFonts w:ascii="Helvetica" w:hAnsi="Helvetica"/>
          <w:sz w:val="20"/>
          <w:szCs w:val="20"/>
        </w:rPr>
        <w:t>The buyer’s perception is the seller’s reality</w:t>
      </w:r>
      <w:r w:rsidR="00FD0C2A">
        <w:rPr>
          <w:rFonts w:ascii="Helvetica" w:hAnsi="Helvetica"/>
          <w:sz w:val="20"/>
          <w:szCs w:val="20"/>
        </w:rPr>
        <w:t>, and t</w:t>
      </w:r>
      <w:r>
        <w:rPr>
          <w:rFonts w:ascii="Helvetica" w:hAnsi="Helvetica"/>
          <w:sz w:val="20"/>
          <w:szCs w:val="20"/>
        </w:rPr>
        <w:t>he seller’s behaviour is the cause of the buyer’s perception</w:t>
      </w:r>
      <w:r w:rsidR="00FD0C2A">
        <w:rPr>
          <w:rFonts w:ascii="Helvetica" w:hAnsi="Helvetica"/>
          <w:sz w:val="20"/>
          <w:szCs w:val="20"/>
        </w:rPr>
        <w:t>. T</w:t>
      </w:r>
      <w:r>
        <w:rPr>
          <w:rFonts w:ascii="Helvetica" w:hAnsi="Helvetica"/>
          <w:sz w:val="20"/>
          <w:szCs w:val="20"/>
        </w:rPr>
        <w:t>he seller is responsible for the buyer’s perception</w:t>
      </w:r>
      <w:r w:rsidR="00FD0C2A" w:rsidRPr="00FD0C2A">
        <w:rPr>
          <w:rFonts w:ascii="Helvetica" w:hAnsi="Helvetica"/>
          <w:sz w:val="20"/>
          <w:szCs w:val="20"/>
        </w:rPr>
        <w:t xml:space="preserve"> </w:t>
      </w:r>
      <w:r w:rsidR="00FD0C2A">
        <w:rPr>
          <w:rFonts w:ascii="Helvetica" w:hAnsi="Helvetica"/>
          <w:sz w:val="20"/>
          <w:szCs w:val="20"/>
        </w:rPr>
        <w:t>at every stage of the relationship</w:t>
      </w:r>
      <w:r>
        <w:rPr>
          <w:rFonts w:ascii="Helvetica" w:hAnsi="Helvetica"/>
          <w:sz w:val="20"/>
          <w:szCs w:val="20"/>
        </w:rPr>
        <w:t>.</w:t>
      </w:r>
      <w:r w:rsidR="00FD0C2A">
        <w:rPr>
          <w:rFonts w:ascii="Helvetica" w:hAnsi="Helvetica"/>
          <w:sz w:val="20"/>
          <w:szCs w:val="20"/>
        </w:rPr>
        <w:t xml:space="preserve"> </w:t>
      </w:r>
      <w:r>
        <w:rPr>
          <w:rFonts w:ascii="Helvetica" w:hAnsi="Helvetica"/>
          <w:sz w:val="20"/>
          <w:szCs w:val="20"/>
        </w:rPr>
        <w:t xml:space="preserve">There are a multitude of influences affecting the buyer; competition, innovation, market shifts amongst other things. If the buyer’s perception of the seller deteriorates for any reason, </w:t>
      </w:r>
      <w:r w:rsidR="00331532">
        <w:rPr>
          <w:rFonts w:ascii="Helvetica" w:hAnsi="Helvetica"/>
          <w:sz w:val="20"/>
          <w:szCs w:val="20"/>
        </w:rPr>
        <w:t>the</w:t>
      </w:r>
      <w:r>
        <w:rPr>
          <w:rFonts w:ascii="Helvetica" w:hAnsi="Helvetica"/>
          <w:sz w:val="20"/>
          <w:szCs w:val="20"/>
        </w:rPr>
        <w:t xml:space="preserve"> seller owns that outcome</w:t>
      </w:r>
      <w:r w:rsidR="006A2058">
        <w:rPr>
          <w:rFonts w:ascii="Helvetica" w:hAnsi="Helvetica"/>
          <w:sz w:val="20"/>
          <w:szCs w:val="20"/>
        </w:rPr>
        <w:t xml:space="preserve"> -</w:t>
      </w:r>
      <w:r>
        <w:rPr>
          <w:rFonts w:ascii="Helvetica" w:hAnsi="Helvetica"/>
          <w:sz w:val="20"/>
          <w:szCs w:val="20"/>
        </w:rPr>
        <w:t xml:space="preserve"> good bad or indifferent. This is</w:t>
      </w:r>
      <w:r w:rsidR="00331532">
        <w:rPr>
          <w:rFonts w:ascii="Helvetica" w:hAnsi="Helvetica"/>
          <w:sz w:val="20"/>
          <w:szCs w:val="20"/>
        </w:rPr>
        <w:t xml:space="preserve"> echoed in perception gaps 4 and is</w:t>
      </w:r>
      <w:r>
        <w:rPr>
          <w:rFonts w:ascii="Helvetica" w:hAnsi="Helvetica"/>
          <w:sz w:val="20"/>
          <w:szCs w:val="20"/>
        </w:rPr>
        <w:t xml:space="preserve"> why The Perception Selling Methodology is critically important for sellers, buyers and for business performance today. </w:t>
      </w:r>
    </w:p>
    <w:p w14:paraId="4510772B" w14:textId="77777777" w:rsidR="00100F3B" w:rsidRDefault="00331532" w:rsidP="00331532">
      <w:pPr>
        <w:spacing w:after="80"/>
        <w:jc w:val="both"/>
        <w:rPr>
          <w:rFonts w:ascii="Helvetica" w:hAnsi="Helvetica"/>
          <w:sz w:val="20"/>
          <w:szCs w:val="20"/>
        </w:rPr>
      </w:pPr>
      <w:r>
        <w:rPr>
          <w:rFonts w:ascii="Helvetica" w:hAnsi="Helvetica"/>
          <w:sz w:val="20"/>
          <w:szCs w:val="20"/>
        </w:rPr>
        <w:t xml:space="preserve">The interrelation between </w:t>
      </w:r>
      <w:r w:rsidR="007679C8">
        <w:rPr>
          <w:rFonts w:ascii="Helvetica" w:hAnsi="Helvetica"/>
          <w:sz w:val="20"/>
          <w:szCs w:val="20"/>
        </w:rPr>
        <w:t xml:space="preserve">the </w:t>
      </w:r>
      <w:r>
        <w:rPr>
          <w:rFonts w:ascii="Helvetica" w:hAnsi="Helvetica"/>
          <w:sz w:val="20"/>
          <w:szCs w:val="20"/>
        </w:rPr>
        <w:t xml:space="preserve">universal principles of selling and the four iterations of the perception gap are self-evident. They characterise the layered nature of The Perception Selling Methodology and underpin the definition of perception selling: </w:t>
      </w:r>
    </w:p>
    <w:p w14:paraId="28A12B17" w14:textId="3F3DE895" w:rsidR="00331532" w:rsidRPr="00100F3B" w:rsidRDefault="00331532" w:rsidP="00331532">
      <w:pPr>
        <w:spacing w:after="80"/>
        <w:jc w:val="both"/>
        <w:rPr>
          <w:rFonts w:ascii="Helvetica" w:hAnsi="Helvetica"/>
          <w:sz w:val="18"/>
          <w:szCs w:val="18"/>
        </w:rPr>
      </w:pPr>
      <w:r w:rsidRPr="00100F3B">
        <w:rPr>
          <w:rFonts w:ascii="Helvetica" w:hAnsi="Helvetica"/>
          <w:i/>
          <w:iCs/>
          <w:sz w:val="18"/>
          <w:szCs w:val="18"/>
        </w:rPr>
        <w:t>A</w:t>
      </w:r>
      <w:r w:rsidRPr="00100F3B">
        <w:rPr>
          <w:rFonts w:ascii="Helvetica" w:hAnsi="Helvetica"/>
          <w:i/>
          <w:iCs/>
          <w:color w:val="000000" w:themeColor="text1"/>
          <w:sz w:val="18"/>
          <w:szCs w:val="18"/>
        </w:rPr>
        <w:t xml:space="preserve"> </w:t>
      </w:r>
      <w:r w:rsidRPr="00100F3B">
        <w:rPr>
          <w:rFonts w:ascii="Helvetica" w:hAnsi="Helvetica"/>
          <w:b/>
          <w:bCs/>
          <w:i/>
          <w:iCs/>
          <w:color w:val="000000" w:themeColor="text1"/>
          <w:sz w:val="18"/>
          <w:szCs w:val="18"/>
        </w:rPr>
        <w:t>series</w:t>
      </w:r>
      <w:r w:rsidRPr="00100F3B">
        <w:rPr>
          <w:rFonts w:ascii="Helvetica" w:hAnsi="Helvetica"/>
          <w:i/>
          <w:iCs/>
          <w:color w:val="000000" w:themeColor="text1"/>
          <w:sz w:val="18"/>
          <w:szCs w:val="18"/>
        </w:rPr>
        <w:t xml:space="preserve"> of </w:t>
      </w:r>
      <w:r w:rsidRPr="00100F3B">
        <w:rPr>
          <w:rFonts w:ascii="Helvetica" w:hAnsi="Helvetica"/>
          <w:b/>
          <w:bCs/>
          <w:i/>
          <w:iCs/>
          <w:color w:val="000000" w:themeColor="text1"/>
          <w:sz w:val="18"/>
          <w:szCs w:val="18"/>
        </w:rPr>
        <w:t>conscious behaviours</w:t>
      </w:r>
      <w:r w:rsidRPr="00100F3B">
        <w:rPr>
          <w:rFonts w:ascii="Helvetica" w:hAnsi="Helvetica"/>
          <w:i/>
          <w:iCs/>
          <w:color w:val="000000" w:themeColor="text1"/>
          <w:sz w:val="18"/>
          <w:szCs w:val="18"/>
        </w:rPr>
        <w:t xml:space="preserve"> that positively influence the </w:t>
      </w:r>
      <w:r w:rsidRPr="00100F3B">
        <w:rPr>
          <w:rFonts w:ascii="Helvetica" w:hAnsi="Helvetica"/>
          <w:b/>
          <w:bCs/>
          <w:i/>
          <w:iCs/>
          <w:color w:val="000000" w:themeColor="text1"/>
          <w:sz w:val="18"/>
          <w:szCs w:val="18"/>
        </w:rPr>
        <w:t>buyer’s perception</w:t>
      </w:r>
      <w:r w:rsidRPr="00100F3B">
        <w:rPr>
          <w:rFonts w:ascii="Helvetica" w:hAnsi="Helvetica"/>
          <w:i/>
          <w:iCs/>
          <w:color w:val="000000" w:themeColor="text1"/>
          <w:sz w:val="18"/>
          <w:szCs w:val="18"/>
        </w:rPr>
        <w:t xml:space="preserve"> about the </w:t>
      </w:r>
      <w:r w:rsidRPr="00100F3B">
        <w:rPr>
          <w:rFonts w:ascii="Helvetica" w:hAnsi="Helvetica"/>
          <w:b/>
          <w:bCs/>
          <w:i/>
          <w:iCs/>
          <w:color w:val="000000" w:themeColor="text1"/>
          <w:sz w:val="18"/>
          <w:szCs w:val="18"/>
        </w:rPr>
        <w:t>seller’s capabilities</w:t>
      </w:r>
      <w:r w:rsidRPr="00100F3B">
        <w:rPr>
          <w:rFonts w:ascii="Helvetica" w:hAnsi="Helvetica"/>
          <w:i/>
          <w:iCs/>
          <w:color w:val="000000" w:themeColor="text1"/>
          <w:sz w:val="18"/>
          <w:szCs w:val="18"/>
        </w:rPr>
        <w:t xml:space="preserve"> and </w:t>
      </w:r>
      <w:r w:rsidRPr="00100F3B">
        <w:rPr>
          <w:rFonts w:ascii="Helvetica" w:hAnsi="Helvetica"/>
          <w:b/>
          <w:bCs/>
          <w:i/>
          <w:iCs/>
          <w:color w:val="000000" w:themeColor="text1"/>
          <w:sz w:val="18"/>
          <w:szCs w:val="18"/>
        </w:rPr>
        <w:t>the business challenges</w:t>
      </w:r>
      <w:r w:rsidRPr="00100F3B">
        <w:rPr>
          <w:rFonts w:ascii="Helvetica" w:hAnsi="Helvetica"/>
          <w:i/>
          <w:iCs/>
          <w:color w:val="000000" w:themeColor="text1"/>
          <w:sz w:val="18"/>
          <w:szCs w:val="18"/>
        </w:rPr>
        <w:t xml:space="preserve"> they can solve.</w:t>
      </w:r>
    </w:p>
    <w:p w14:paraId="16E46E64" w14:textId="64EF1B00" w:rsidR="0077343A" w:rsidRDefault="00100F3B" w:rsidP="0077343A">
      <w:pPr>
        <w:spacing w:after="80"/>
        <w:jc w:val="both"/>
        <w:rPr>
          <w:rFonts w:ascii="Helvetica" w:hAnsi="Helvetica"/>
          <w:sz w:val="20"/>
          <w:szCs w:val="20"/>
        </w:rPr>
      </w:pPr>
      <w:r>
        <w:rPr>
          <w:rFonts w:ascii="Helvetica" w:hAnsi="Helvetica"/>
          <w:sz w:val="20"/>
          <w:szCs w:val="20"/>
        </w:rPr>
        <w:t xml:space="preserve">However as we assert in axiom 3, </w:t>
      </w:r>
      <w:r w:rsidR="0077343A">
        <w:rPr>
          <w:rFonts w:ascii="Helvetica" w:hAnsi="Helvetica"/>
          <w:sz w:val="20"/>
          <w:szCs w:val="20"/>
        </w:rPr>
        <w:t>for this to take place consistently</w:t>
      </w:r>
      <w:r>
        <w:rPr>
          <w:rFonts w:ascii="Helvetica" w:hAnsi="Helvetica"/>
          <w:sz w:val="20"/>
          <w:szCs w:val="20"/>
        </w:rPr>
        <w:t xml:space="preserve"> in a business -</w:t>
      </w:r>
      <w:r w:rsidR="0077343A">
        <w:rPr>
          <w:rFonts w:ascii="Helvetica" w:hAnsi="Helvetica"/>
          <w:sz w:val="20"/>
          <w:szCs w:val="20"/>
        </w:rPr>
        <w:t xml:space="preserve"> it must be process driven. </w:t>
      </w:r>
    </w:p>
    <w:p w14:paraId="406AC9D8" w14:textId="74DE2937" w:rsidR="00991B9C" w:rsidRPr="008453A4" w:rsidRDefault="00EF020A" w:rsidP="00793F5D">
      <w:pPr>
        <w:spacing w:after="80"/>
        <w:jc w:val="both"/>
        <w:rPr>
          <w:rFonts w:ascii="Helvetica" w:hAnsi="Helvetica"/>
          <w:sz w:val="20"/>
          <w:szCs w:val="20"/>
        </w:rPr>
      </w:pPr>
      <w:r w:rsidRPr="007A6C4D">
        <w:rPr>
          <w:rFonts w:ascii="Helvetica" w:hAnsi="Helvetica"/>
          <w:b/>
          <w:bCs/>
          <w:color w:val="000000" w:themeColor="text1"/>
          <w:spacing w:val="-1"/>
          <w:u w:val="single"/>
        </w:rPr>
        <w:t>Axiom 3</w:t>
      </w:r>
      <w:r w:rsidR="00A84C4F" w:rsidRPr="007A6C4D">
        <w:rPr>
          <w:rFonts w:ascii="Helvetica" w:hAnsi="Helvetica"/>
          <w:b/>
          <w:bCs/>
          <w:color w:val="000000" w:themeColor="text1"/>
          <w:spacing w:val="-1"/>
          <w:u w:val="single"/>
        </w:rPr>
        <w:t>:</w:t>
      </w:r>
      <w:r w:rsidR="00A84C4F" w:rsidRPr="007A6C4D">
        <w:rPr>
          <w:rFonts w:ascii="Helvetica" w:hAnsi="Helvetica"/>
          <w:b/>
          <w:bCs/>
          <w:color w:val="000000" w:themeColor="text1"/>
          <w:spacing w:val="-1"/>
          <w:sz w:val="20"/>
          <w:szCs w:val="20"/>
          <w:u w:val="single"/>
        </w:rPr>
        <w:t xml:space="preserve"> </w:t>
      </w:r>
      <w:r w:rsidR="005741DE" w:rsidRPr="007A6C4D">
        <w:rPr>
          <w:rFonts w:ascii="Helvetica" w:hAnsi="Helvetica"/>
          <w:b/>
          <w:bCs/>
          <w:color w:val="000000" w:themeColor="text1"/>
          <w:spacing w:val="-1"/>
          <w:u w:val="single"/>
        </w:rPr>
        <w:t>Six Interdependent Competencies</w:t>
      </w:r>
      <w:r w:rsidR="005741DE" w:rsidRPr="00937764">
        <w:rPr>
          <w:rFonts w:ascii="Helvetica" w:hAnsi="Helvetica"/>
          <w:b/>
          <w:bCs/>
          <w:color w:val="000000" w:themeColor="text1"/>
          <w:spacing w:val="-1"/>
          <w:u w:val="single"/>
        </w:rPr>
        <w:t xml:space="preserve"> </w:t>
      </w:r>
    </w:p>
    <w:p w14:paraId="3D4F4810" w14:textId="5A96515B" w:rsidR="00EF020A" w:rsidRDefault="00EF020A" w:rsidP="00305DF4">
      <w:pPr>
        <w:spacing w:after="80"/>
        <w:jc w:val="both"/>
        <w:rPr>
          <w:rFonts w:ascii="Helvetica" w:hAnsi="Helvetica"/>
          <w:sz w:val="20"/>
          <w:szCs w:val="20"/>
        </w:rPr>
      </w:pPr>
      <w:r>
        <w:rPr>
          <w:rFonts w:ascii="Helvetica" w:hAnsi="Helvetica"/>
          <w:sz w:val="20"/>
          <w:szCs w:val="20"/>
        </w:rPr>
        <w:t xml:space="preserve">Professional selling in today’s world </w:t>
      </w:r>
      <w:r w:rsidR="007D2EFF">
        <w:rPr>
          <w:rFonts w:ascii="Helvetica" w:hAnsi="Helvetica"/>
          <w:sz w:val="20"/>
          <w:szCs w:val="20"/>
        </w:rPr>
        <w:t>requires</w:t>
      </w:r>
      <w:r>
        <w:rPr>
          <w:rFonts w:ascii="Helvetica" w:hAnsi="Helvetica"/>
          <w:sz w:val="20"/>
          <w:szCs w:val="20"/>
        </w:rPr>
        <w:t xml:space="preserve"> a combination of both process and skill </w:t>
      </w:r>
      <w:r w:rsidR="00305DF4">
        <w:rPr>
          <w:rFonts w:ascii="Helvetica" w:hAnsi="Helvetica"/>
          <w:sz w:val="20"/>
          <w:szCs w:val="20"/>
        </w:rPr>
        <w:t xml:space="preserve">- </w:t>
      </w:r>
      <w:r>
        <w:rPr>
          <w:rFonts w:ascii="Helvetica" w:hAnsi="Helvetica"/>
          <w:sz w:val="20"/>
          <w:szCs w:val="20"/>
        </w:rPr>
        <w:t>both are essential. Research indicates a</w:t>
      </w:r>
      <w:r w:rsidR="000D57E4">
        <w:rPr>
          <w:rFonts w:ascii="Helvetica" w:hAnsi="Helvetica"/>
          <w:sz w:val="20"/>
          <w:szCs w:val="20"/>
        </w:rPr>
        <w:t xml:space="preserve"> </w:t>
      </w:r>
      <w:r>
        <w:rPr>
          <w:rFonts w:ascii="Helvetica" w:hAnsi="Helvetica"/>
          <w:sz w:val="20"/>
          <w:szCs w:val="20"/>
        </w:rPr>
        <w:t xml:space="preserve">relationship between the nature of </w:t>
      </w:r>
      <w:r w:rsidR="004A5807">
        <w:rPr>
          <w:rFonts w:ascii="Helvetica" w:hAnsi="Helvetica"/>
          <w:sz w:val="20"/>
          <w:szCs w:val="20"/>
        </w:rPr>
        <w:t xml:space="preserve">the </w:t>
      </w:r>
      <w:r>
        <w:rPr>
          <w:rFonts w:ascii="Helvetica" w:hAnsi="Helvetica"/>
          <w:sz w:val="20"/>
          <w:szCs w:val="20"/>
        </w:rPr>
        <w:t>sales process</w:t>
      </w:r>
      <w:r w:rsidR="006703B9">
        <w:rPr>
          <w:rFonts w:ascii="Helvetica" w:hAnsi="Helvetica"/>
          <w:sz w:val="20"/>
          <w:szCs w:val="20"/>
        </w:rPr>
        <w:t xml:space="preserve"> adopted by a seller</w:t>
      </w:r>
      <w:r>
        <w:rPr>
          <w:rFonts w:ascii="Helvetica" w:hAnsi="Helvetica"/>
          <w:sz w:val="20"/>
          <w:szCs w:val="20"/>
        </w:rPr>
        <w:t xml:space="preserve"> and </w:t>
      </w:r>
      <w:r w:rsidR="006703B9">
        <w:rPr>
          <w:rFonts w:ascii="Helvetica" w:hAnsi="Helvetica"/>
          <w:sz w:val="20"/>
          <w:szCs w:val="20"/>
        </w:rPr>
        <w:t xml:space="preserve">the </w:t>
      </w:r>
      <w:r w:rsidR="004A5807">
        <w:rPr>
          <w:rFonts w:ascii="Helvetica" w:hAnsi="Helvetica"/>
          <w:sz w:val="20"/>
          <w:szCs w:val="20"/>
        </w:rPr>
        <w:t>seller</w:t>
      </w:r>
      <w:r w:rsidR="006703B9">
        <w:rPr>
          <w:rFonts w:ascii="Helvetica" w:hAnsi="Helvetica"/>
          <w:sz w:val="20"/>
          <w:szCs w:val="20"/>
        </w:rPr>
        <w:t>’s</w:t>
      </w:r>
      <w:r>
        <w:rPr>
          <w:rFonts w:ascii="Helvetica" w:hAnsi="Helvetica"/>
          <w:sz w:val="20"/>
          <w:szCs w:val="20"/>
        </w:rPr>
        <w:t xml:space="preserve"> performance. Extemporary sales process is inadequate to </w:t>
      </w:r>
      <w:r w:rsidR="00305DF4">
        <w:rPr>
          <w:rFonts w:ascii="Helvetica" w:hAnsi="Helvetica"/>
          <w:sz w:val="20"/>
          <w:szCs w:val="20"/>
        </w:rPr>
        <w:t xml:space="preserve">optimise selling outcomes. Sellers have to </w:t>
      </w:r>
      <w:r w:rsidR="000D57E4">
        <w:rPr>
          <w:rFonts w:ascii="Helvetica" w:hAnsi="Helvetica"/>
          <w:sz w:val="20"/>
          <w:szCs w:val="20"/>
        </w:rPr>
        <w:t xml:space="preserve">implement </w:t>
      </w:r>
      <w:r w:rsidR="002526DE">
        <w:rPr>
          <w:rFonts w:ascii="Helvetica" w:hAnsi="Helvetica"/>
          <w:sz w:val="20"/>
          <w:szCs w:val="20"/>
        </w:rPr>
        <w:t>robust</w:t>
      </w:r>
      <w:r w:rsidR="00985408">
        <w:rPr>
          <w:rFonts w:ascii="Helvetica" w:hAnsi="Helvetica"/>
          <w:sz w:val="20"/>
          <w:szCs w:val="20"/>
        </w:rPr>
        <w:t xml:space="preserve">, </w:t>
      </w:r>
      <w:r w:rsidR="002526DE">
        <w:rPr>
          <w:rFonts w:ascii="Helvetica" w:hAnsi="Helvetica"/>
          <w:sz w:val="20"/>
          <w:szCs w:val="20"/>
        </w:rPr>
        <w:t xml:space="preserve">adaptive </w:t>
      </w:r>
      <w:r w:rsidR="00305DF4">
        <w:rPr>
          <w:rFonts w:ascii="Helvetica" w:hAnsi="Helvetica"/>
          <w:sz w:val="20"/>
          <w:szCs w:val="20"/>
        </w:rPr>
        <w:t>sales process</w:t>
      </w:r>
      <w:r w:rsidR="002526DE">
        <w:rPr>
          <w:rFonts w:ascii="Helvetica" w:hAnsi="Helvetica"/>
          <w:sz w:val="20"/>
          <w:szCs w:val="20"/>
        </w:rPr>
        <w:t xml:space="preserve"> and </w:t>
      </w:r>
      <w:r w:rsidR="007D2EFF">
        <w:rPr>
          <w:rFonts w:ascii="Helvetica" w:hAnsi="Helvetica"/>
          <w:sz w:val="20"/>
          <w:szCs w:val="20"/>
        </w:rPr>
        <w:t xml:space="preserve">process </w:t>
      </w:r>
      <w:r w:rsidR="002526DE">
        <w:rPr>
          <w:rFonts w:ascii="Helvetica" w:hAnsi="Helvetica"/>
          <w:sz w:val="20"/>
          <w:szCs w:val="20"/>
        </w:rPr>
        <w:t>governance</w:t>
      </w:r>
      <w:r w:rsidR="000D57E4">
        <w:rPr>
          <w:rFonts w:ascii="Helvetica" w:hAnsi="Helvetica"/>
          <w:sz w:val="20"/>
          <w:szCs w:val="20"/>
        </w:rPr>
        <w:t>,</w:t>
      </w:r>
      <w:r w:rsidR="00305DF4">
        <w:rPr>
          <w:rFonts w:ascii="Helvetica" w:hAnsi="Helvetica"/>
          <w:sz w:val="20"/>
          <w:szCs w:val="20"/>
        </w:rPr>
        <w:t xml:space="preserve"> guided by metrics </w:t>
      </w:r>
      <w:r w:rsidR="002526DE">
        <w:rPr>
          <w:rFonts w:ascii="Helvetica" w:hAnsi="Helvetica"/>
          <w:sz w:val="20"/>
          <w:szCs w:val="20"/>
        </w:rPr>
        <w:t xml:space="preserve">to </w:t>
      </w:r>
      <w:r w:rsidR="000D57E4">
        <w:rPr>
          <w:rFonts w:ascii="Helvetica" w:hAnsi="Helvetica"/>
          <w:sz w:val="20"/>
          <w:szCs w:val="20"/>
        </w:rPr>
        <w:t>foster</w:t>
      </w:r>
      <w:r w:rsidR="00305DF4">
        <w:rPr>
          <w:rFonts w:ascii="Helvetica" w:hAnsi="Helvetica"/>
          <w:sz w:val="20"/>
          <w:szCs w:val="20"/>
        </w:rPr>
        <w:t xml:space="preserve"> incremental improvements.</w:t>
      </w:r>
      <w:r w:rsidR="004A5807">
        <w:rPr>
          <w:rFonts w:ascii="Helvetica" w:hAnsi="Helvetica"/>
          <w:sz w:val="20"/>
          <w:szCs w:val="20"/>
        </w:rPr>
        <w:t xml:space="preserve"> </w:t>
      </w:r>
      <w:r w:rsidR="00985408">
        <w:rPr>
          <w:rFonts w:ascii="Helvetica" w:hAnsi="Helvetica"/>
          <w:sz w:val="20"/>
          <w:szCs w:val="20"/>
        </w:rPr>
        <w:t>A</w:t>
      </w:r>
      <w:r w:rsidR="004A5807">
        <w:rPr>
          <w:rFonts w:ascii="Helvetica" w:hAnsi="Helvetica"/>
          <w:sz w:val="20"/>
          <w:szCs w:val="20"/>
        </w:rPr>
        <w:t>dopting a selling methodology is fundamental to seller success</w:t>
      </w:r>
      <w:r w:rsidR="00985408">
        <w:rPr>
          <w:rFonts w:ascii="Helvetica" w:hAnsi="Helvetica"/>
          <w:sz w:val="20"/>
          <w:szCs w:val="20"/>
        </w:rPr>
        <w:t>.</w:t>
      </w:r>
    </w:p>
    <w:p w14:paraId="7A94A11E" w14:textId="35F0D785" w:rsidR="007D2EFF" w:rsidRDefault="000E072E" w:rsidP="004A5807">
      <w:pPr>
        <w:spacing w:after="80"/>
        <w:jc w:val="both"/>
        <w:rPr>
          <w:rFonts w:ascii="Helvetica" w:hAnsi="Helvetica"/>
          <w:sz w:val="20"/>
          <w:szCs w:val="20"/>
        </w:rPr>
      </w:pPr>
      <w:r>
        <w:rPr>
          <w:rFonts w:ascii="Helvetica" w:hAnsi="Helvetica"/>
          <w:noProof/>
          <w:sz w:val="20"/>
          <w:szCs w:val="20"/>
        </w:rPr>
        <w:drawing>
          <wp:anchor distT="0" distB="0" distL="114300" distR="114300" simplePos="0" relativeHeight="251720192" behindDoc="1" locked="0" layoutInCell="1" allowOverlap="1" wp14:anchorId="64309FA0" wp14:editId="3E9DE1AF">
            <wp:simplePos x="0" y="0"/>
            <wp:positionH relativeFrom="column">
              <wp:posOffset>2876770</wp:posOffset>
            </wp:positionH>
            <wp:positionV relativeFrom="paragraph">
              <wp:posOffset>5080</wp:posOffset>
            </wp:positionV>
            <wp:extent cx="3078480" cy="2475230"/>
            <wp:effectExtent l="0" t="0" r="0" b="1270"/>
            <wp:wrapTight wrapText="bothSides">
              <wp:wrapPolygon edited="0">
                <wp:start x="0" y="0"/>
                <wp:lineTo x="0" y="21500"/>
                <wp:lineTo x="21475" y="21500"/>
                <wp:lineTo x="2147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PSM+Process+skills.pdf"/>
                    <pic:cNvPicPr/>
                  </pic:nvPicPr>
                  <pic:blipFill>
                    <a:blip r:embed="rId15">
                      <a:extLst>
                        <a:ext uri="{28A0092B-C50C-407E-A947-70E740481C1C}">
                          <a14:useLocalDpi xmlns:a14="http://schemas.microsoft.com/office/drawing/2010/main" val="0"/>
                        </a:ext>
                      </a:extLst>
                    </a:blip>
                    <a:stretch>
                      <a:fillRect/>
                    </a:stretch>
                  </pic:blipFill>
                  <pic:spPr>
                    <a:xfrm>
                      <a:off x="0" y="0"/>
                      <a:ext cx="3078480" cy="2475230"/>
                    </a:xfrm>
                    <a:prstGeom prst="rect">
                      <a:avLst/>
                    </a:prstGeom>
                  </pic:spPr>
                </pic:pic>
              </a:graphicData>
            </a:graphic>
            <wp14:sizeRelH relativeFrom="page">
              <wp14:pctWidth>0</wp14:pctWidth>
            </wp14:sizeRelH>
            <wp14:sizeRelV relativeFrom="page">
              <wp14:pctHeight>0</wp14:pctHeight>
            </wp14:sizeRelV>
          </wp:anchor>
        </w:drawing>
      </w:r>
      <w:r w:rsidR="009F3612">
        <w:rPr>
          <w:rFonts w:ascii="Helvetica" w:hAnsi="Helvetica"/>
          <w:sz w:val="20"/>
          <w:szCs w:val="20"/>
        </w:rPr>
        <w:t xml:space="preserve">Let's define the term </w:t>
      </w:r>
      <w:r w:rsidR="004A5807">
        <w:rPr>
          <w:rFonts w:ascii="Helvetica" w:hAnsi="Helvetica"/>
          <w:sz w:val="20"/>
          <w:szCs w:val="20"/>
        </w:rPr>
        <w:t xml:space="preserve">methodology; </w:t>
      </w:r>
      <w:r w:rsidR="000D57E4">
        <w:rPr>
          <w:rFonts w:ascii="Helvetica" w:hAnsi="Helvetica"/>
          <w:sz w:val="20"/>
          <w:szCs w:val="20"/>
        </w:rPr>
        <w:t xml:space="preserve">it is </w:t>
      </w:r>
      <w:r w:rsidR="004A5807">
        <w:rPr>
          <w:rFonts w:ascii="Helvetica" w:hAnsi="Helvetica"/>
          <w:sz w:val="20"/>
          <w:szCs w:val="20"/>
        </w:rPr>
        <w:t xml:space="preserve">a set of methods, principles and rules that regulate a discipline. </w:t>
      </w:r>
      <w:r w:rsidR="007D2EFF">
        <w:rPr>
          <w:rFonts w:ascii="Helvetica" w:hAnsi="Helvetica"/>
          <w:sz w:val="20"/>
          <w:szCs w:val="20"/>
        </w:rPr>
        <w:t>The methodology is the how to do, whereas the sales process is the when to do and the tools and frameworks that support the methodology is the what to do.</w:t>
      </w:r>
    </w:p>
    <w:p w14:paraId="25849B3D" w14:textId="2F5199DB" w:rsidR="00305DF4" w:rsidRDefault="00D71820" w:rsidP="00305DF4">
      <w:pPr>
        <w:spacing w:after="80"/>
        <w:jc w:val="both"/>
        <w:rPr>
          <w:rFonts w:ascii="Helvetica" w:hAnsi="Helvetica"/>
          <w:sz w:val="20"/>
          <w:szCs w:val="20"/>
        </w:rPr>
      </w:pPr>
      <w:r>
        <w:rPr>
          <w:rFonts w:ascii="Helvetica" w:hAnsi="Helvetica"/>
          <w:sz w:val="20"/>
          <w:szCs w:val="20"/>
        </w:rPr>
        <w:t>T</w:t>
      </w:r>
      <w:r w:rsidR="00EF05D1" w:rsidRPr="00991B9C">
        <w:rPr>
          <w:rFonts w:ascii="Helvetica" w:hAnsi="Helvetica"/>
          <w:sz w:val="20"/>
          <w:szCs w:val="20"/>
        </w:rPr>
        <w:t xml:space="preserve">he </w:t>
      </w:r>
      <w:r w:rsidR="00437F7B" w:rsidRPr="00991B9C">
        <w:rPr>
          <w:rFonts w:ascii="Helvetica" w:hAnsi="Helvetica"/>
          <w:sz w:val="20"/>
          <w:szCs w:val="20"/>
        </w:rPr>
        <w:t>Perception Selling</w:t>
      </w:r>
      <w:r w:rsidR="00EF05D1" w:rsidRPr="00991B9C">
        <w:rPr>
          <w:rFonts w:ascii="Helvetica" w:hAnsi="Helvetica"/>
          <w:sz w:val="20"/>
          <w:szCs w:val="20"/>
        </w:rPr>
        <w:t xml:space="preserve"> Methodology</w:t>
      </w:r>
      <w:r w:rsidR="00991B9C">
        <w:rPr>
          <w:rFonts w:ascii="Helvetica" w:hAnsi="Helvetica"/>
          <w:sz w:val="20"/>
          <w:szCs w:val="20"/>
        </w:rPr>
        <w:t xml:space="preserve"> </w:t>
      </w:r>
      <w:r w:rsidR="006E4460" w:rsidRPr="00991B9C">
        <w:rPr>
          <w:rFonts w:ascii="Helvetica" w:hAnsi="Helvetica"/>
          <w:sz w:val="20"/>
          <w:szCs w:val="20"/>
        </w:rPr>
        <w:t xml:space="preserve">holistically </w:t>
      </w:r>
      <w:r w:rsidR="003D5F82" w:rsidRPr="00991B9C">
        <w:rPr>
          <w:rFonts w:ascii="Helvetica" w:hAnsi="Helvetica"/>
          <w:sz w:val="20"/>
          <w:szCs w:val="20"/>
        </w:rPr>
        <w:t>encompasses six</w:t>
      </w:r>
      <w:r w:rsidR="00B715DB" w:rsidRPr="00991B9C">
        <w:rPr>
          <w:rFonts w:ascii="Helvetica" w:hAnsi="Helvetica"/>
          <w:sz w:val="20"/>
          <w:szCs w:val="20"/>
        </w:rPr>
        <w:t xml:space="preserve"> interconnected competencies</w:t>
      </w:r>
      <w:r>
        <w:rPr>
          <w:rFonts w:ascii="Helvetica" w:hAnsi="Helvetica"/>
          <w:sz w:val="20"/>
          <w:szCs w:val="20"/>
        </w:rPr>
        <w:t xml:space="preserve">. It </w:t>
      </w:r>
      <w:r w:rsidR="00EF05D1" w:rsidRPr="00991B9C">
        <w:rPr>
          <w:rFonts w:ascii="Helvetica" w:hAnsi="Helvetica"/>
          <w:sz w:val="20"/>
          <w:szCs w:val="20"/>
        </w:rPr>
        <w:t>coalesc</w:t>
      </w:r>
      <w:r>
        <w:rPr>
          <w:rFonts w:ascii="Helvetica" w:hAnsi="Helvetica"/>
          <w:sz w:val="20"/>
          <w:szCs w:val="20"/>
        </w:rPr>
        <w:t>es</w:t>
      </w:r>
      <w:r w:rsidR="00B715DB" w:rsidRPr="00991B9C">
        <w:rPr>
          <w:rFonts w:ascii="Helvetica" w:hAnsi="Helvetica"/>
          <w:sz w:val="20"/>
          <w:szCs w:val="20"/>
        </w:rPr>
        <w:t xml:space="preserve"> both process</w:t>
      </w:r>
      <w:r w:rsidR="002526DE">
        <w:rPr>
          <w:rFonts w:ascii="Helvetica" w:hAnsi="Helvetica"/>
          <w:sz w:val="20"/>
          <w:szCs w:val="20"/>
        </w:rPr>
        <w:t>, governance</w:t>
      </w:r>
      <w:r w:rsidR="00B715DB" w:rsidRPr="00991B9C">
        <w:rPr>
          <w:rFonts w:ascii="Helvetica" w:hAnsi="Helvetica"/>
          <w:sz w:val="20"/>
          <w:szCs w:val="20"/>
        </w:rPr>
        <w:t xml:space="preserve"> and skills</w:t>
      </w:r>
      <w:r w:rsidR="00AA3582" w:rsidRPr="00991B9C">
        <w:rPr>
          <w:rFonts w:ascii="Helvetica" w:hAnsi="Helvetica"/>
          <w:sz w:val="20"/>
          <w:szCs w:val="20"/>
        </w:rPr>
        <w:t>,</w:t>
      </w:r>
      <w:r w:rsidR="00B715DB" w:rsidRPr="00991B9C">
        <w:rPr>
          <w:rFonts w:ascii="Helvetica" w:hAnsi="Helvetica"/>
          <w:sz w:val="20"/>
          <w:szCs w:val="20"/>
        </w:rPr>
        <w:t xml:space="preserve"> to adopt </w:t>
      </w:r>
      <w:r w:rsidR="002526DE">
        <w:rPr>
          <w:rFonts w:ascii="Helvetica" w:hAnsi="Helvetica"/>
          <w:sz w:val="20"/>
          <w:szCs w:val="20"/>
        </w:rPr>
        <w:t>the</w:t>
      </w:r>
      <w:r w:rsidR="00B715DB" w:rsidRPr="00991B9C">
        <w:rPr>
          <w:rFonts w:ascii="Helvetica" w:hAnsi="Helvetica"/>
          <w:sz w:val="20"/>
          <w:szCs w:val="20"/>
        </w:rPr>
        <w:t xml:space="preserve"> sales behaviours </w:t>
      </w:r>
      <w:r w:rsidR="002526DE">
        <w:rPr>
          <w:rFonts w:ascii="Helvetica" w:hAnsi="Helvetica"/>
          <w:sz w:val="20"/>
          <w:szCs w:val="20"/>
        </w:rPr>
        <w:t xml:space="preserve">to </w:t>
      </w:r>
      <w:r w:rsidR="00B715DB" w:rsidRPr="00991B9C">
        <w:rPr>
          <w:rFonts w:ascii="Helvetica" w:hAnsi="Helvetica"/>
          <w:sz w:val="20"/>
          <w:szCs w:val="20"/>
        </w:rPr>
        <w:t xml:space="preserve">influence buyer perceptions </w:t>
      </w:r>
      <w:r w:rsidR="00305DF4">
        <w:rPr>
          <w:rFonts w:ascii="Helvetica" w:hAnsi="Helvetica"/>
          <w:sz w:val="20"/>
          <w:szCs w:val="20"/>
        </w:rPr>
        <w:t>and</w:t>
      </w:r>
      <w:r w:rsidR="00B715DB" w:rsidRPr="00991B9C">
        <w:rPr>
          <w:rFonts w:ascii="Helvetica" w:hAnsi="Helvetica"/>
          <w:sz w:val="20"/>
          <w:szCs w:val="20"/>
        </w:rPr>
        <w:t xml:space="preserve"> the perception gap. </w:t>
      </w:r>
      <w:r w:rsidR="007D2EFF">
        <w:rPr>
          <w:rFonts w:ascii="Helvetica" w:hAnsi="Helvetica"/>
          <w:sz w:val="20"/>
          <w:szCs w:val="20"/>
        </w:rPr>
        <w:t>We go into this in more depth on page 31.</w:t>
      </w:r>
    </w:p>
    <w:p w14:paraId="62BC36BC" w14:textId="7357E22A" w:rsidR="00B57CE3" w:rsidRDefault="00B715DB" w:rsidP="00237C7D">
      <w:pPr>
        <w:spacing w:after="80"/>
        <w:jc w:val="both"/>
        <w:rPr>
          <w:rFonts w:ascii="Helvetica" w:hAnsi="Helvetica"/>
          <w:sz w:val="20"/>
          <w:szCs w:val="20"/>
        </w:rPr>
      </w:pPr>
      <w:r>
        <w:rPr>
          <w:rFonts w:ascii="Helvetica" w:hAnsi="Helvetica"/>
          <w:sz w:val="20"/>
          <w:szCs w:val="20"/>
        </w:rPr>
        <w:t xml:space="preserve">The graphic </w:t>
      </w:r>
      <w:r w:rsidR="006703B9">
        <w:rPr>
          <w:rFonts w:ascii="Helvetica" w:hAnsi="Helvetica"/>
          <w:sz w:val="20"/>
          <w:szCs w:val="20"/>
        </w:rPr>
        <w:t xml:space="preserve">right </w:t>
      </w:r>
      <w:r>
        <w:rPr>
          <w:rFonts w:ascii="Helvetica" w:hAnsi="Helvetica"/>
          <w:sz w:val="20"/>
          <w:szCs w:val="20"/>
        </w:rPr>
        <w:t xml:space="preserve">shows </w:t>
      </w:r>
      <w:r w:rsidRPr="000B3F12">
        <w:rPr>
          <w:rFonts w:ascii="Helvetica" w:hAnsi="Helvetica"/>
          <w:sz w:val="20"/>
          <w:szCs w:val="20"/>
        </w:rPr>
        <w:t xml:space="preserve">the </w:t>
      </w:r>
      <w:r>
        <w:rPr>
          <w:rFonts w:ascii="Helvetica" w:hAnsi="Helvetica"/>
          <w:sz w:val="20"/>
          <w:szCs w:val="20"/>
        </w:rPr>
        <w:t xml:space="preserve">four </w:t>
      </w:r>
      <w:r w:rsidR="00864B55">
        <w:rPr>
          <w:rFonts w:ascii="Helvetica" w:hAnsi="Helvetica"/>
          <w:sz w:val="20"/>
          <w:szCs w:val="20"/>
        </w:rPr>
        <w:t>competencies</w:t>
      </w:r>
      <w:r>
        <w:rPr>
          <w:rFonts w:ascii="Helvetica" w:hAnsi="Helvetica"/>
          <w:sz w:val="20"/>
          <w:szCs w:val="20"/>
        </w:rPr>
        <w:t xml:space="preserve"> of the </w:t>
      </w:r>
      <w:r w:rsidR="00274FC4">
        <w:rPr>
          <w:rFonts w:ascii="Helvetica" w:hAnsi="Helvetica"/>
          <w:sz w:val="20"/>
          <w:szCs w:val="20"/>
        </w:rPr>
        <w:t>B</w:t>
      </w:r>
      <w:r>
        <w:rPr>
          <w:rFonts w:ascii="Helvetica" w:hAnsi="Helvetica"/>
          <w:sz w:val="20"/>
          <w:szCs w:val="20"/>
        </w:rPr>
        <w:t>uyer</w:t>
      </w:r>
      <w:r w:rsidRPr="000B3F12">
        <w:rPr>
          <w:rFonts w:ascii="Helvetica" w:hAnsi="Helvetica"/>
          <w:sz w:val="20"/>
          <w:szCs w:val="20"/>
        </w:rPr>
        <w:t xml:space="preserve"> Engagement Spectrum</w:t>
      </w:r>
      <w:r w:rsidR="00437F7B">
        <w:rPr>
          <w:rFonts w:ascii="Helvetica" w:hAnsi="Helvetica"/>
          <w:sz w:val="20"/>
          <w:szCs w:val="20"/>
        </w:rPr>
        <w:t>,</w:t>
      </w:r>
      <w:r>
        <w:rPr>
          <w:rFonts w:ascii="Helvetica" w:hAnsi="Helvetica"/>
          <w:sz w:val="20"/>
          <w:szCs w:val="20"/>
        </w:rPr>
        <w:t xml:space="preserve"> </w:t>
      </w:r>
      <w:r w:rsidR="0079429E">
        <w:rPr>
          <w:rFonts w:ascii="Helvetica" w:hAnsi="Helvetica"/>
          <w:sz w:val="20"/>
          <w:szCs w:val="20"/>
        </w:rPr>
        <w:t>encircled by</w:t>
      </w:r>
      <w:r>
        <w:rPr>
          <w:rFonts w:ascii="Helvetica" w:hAnsi="Helvetica"/>
          <w:sz w:val="20"/>
          <w:szCs w:val="20"/>
        </w:rPr>
        <w:t xml:space="preserve"> </w:t>
      </w:r>
      <w:r w:rsidR="006E4460">
        <w:rPr>
          <w:rFonts w:ascii="Helvetica" w:hAnsi="Helvetica"/>
          <w:sz w:val="20"/>
          <w:szCs w:val="20"/>
        </w:rPr>
        <w:t xml:space="preserve">two </w:t>
      </w:r>
      <w:r w:rsidR="006703B9">
        <w:rPr>
          <w:rFonts w:ascii="Helvetica" w:hAnsi="Helvetica"/>
          <w:sz w:val="20"/>
          <w:szCs w:val="20"/>
        </w:rPr>
        <w:t>leadership</w:t>
      </w:r>
      <w:r w:rsidR="006E4460">
        <w:rPr>
          <w:rFonts w:ascii="Helvetica" w:hAnsi="Helvetica"/>
          <w:sz w:val="20"/>
          <w:szCs w:val="20"/>
        </w:rPr>
        <w:t xml:space="preserve"> competencies; c</w:t>
      </w:r>
      <w:r w:rsidRPr="000B3F12">
        <w:rPr>
          <w:rFonts w:ascii="Helvetica" w:hAnsi="Helvetica"/>
          <w:sz w:val="20"/>
          <w:szCs w:val="20"/>
        </w:rPr>
        <w:t xml:space="preserve">oaching and </w:t>
      </w:r>
      <w:r w:rsidR="006E4460">
        <w:rPr>
          <w:rFonts w:ascii="Helvetica" w:hAnsi="Helvetica"/>
          <w:sz w:val="20"/>
          <w:szCs w:val="20"/>
        </w:rPr>
        <w:t>f</w:t>
      </w:r>
      <w:r w:rsidRPr="000B3F12">
        <w:rPr>
          <w:rFonts w:ascii="Helvetica" w:hAnsi="Helvetica"/>
          <w:sz w:val="20"/>
          <w:szCs w:val="20"/>
        </w:rPr>
        <w:t xml:space="preserve">unnel </w:t>
      </w:r>
      <w:r w:rsidR="006E4460">
        <w:rPr>
          <w:rFonts w:ascii="Helvetica" w:hAnsi="Helvetica"/>
          <w:sz w:val="20"/>
          <w:szCs w:val="20"/>
        </w:rPr>
        <w:t>m</w:t>
      </w:r>
      <w:r w:rsidRPr="000B3F12">
        <w:rPr>
          <w:rFonts w:ascii="Helvetica" w:hAnsi="Helvetica"/>
          <w:sz w:val="20"/>
          <w:szCs w:val="20"/>
        </w:rPr>
        <w:t>anagement</w:t>
      </w:r>
      <w:r>
        <w:rPr>
          <w:rFonts w:ascii="Helvetica" w:hAnsi="Helvetica"/>
          <w:sz w:val="20"/>
          <w:szCs w:val="20"/>
        </w:rPr>
        <w:t xml:space="preserve">. </w:t>
      </w:r>
      <w:r w:rsidR="006E4460">
        <w:rPr>
          <w:rFonts w:ascii="Helvetica" w:hAnsi="Helvetica"/>
          <w:sz w:val="20"/>
          <w:szCs w:val="20"/>
        </w:rPr>
        <w:t>E</w:t>
      </w:r>
      <w:r>
        <w:rPr>
          <w:rFonts w:ascii="Helvetica" w:hAnsi="Helvetica"/>
          <w:sz w:val="20"/>
          <w:szCs w:val="20"/>
        </w:rPr>
        <w:t xml:space="preserve">ach </w:t>
      </w:r>
      <w:r w:rsidR="004A5807">
        <w:rPr>
          <w:rFonts w:ascii="Helvetica" w:hAnsi="Helvetica"/>
          <w:sz w:val="20"/>
          <w:szCs w:val="20"/>
        </w:rPr>
        <w:t>of th</w:t>
      </w:r>
      <w:r w:rsidR="006703B9">
        <w:rPr>
          <w:rFonts w:ascii="Helvetica" w:hAnsi="Helvetica"/>
          <w:sz w:val="20"/>
          <w:szCs w:val="20"/>
        </w:rPr>
        <w:t xml:space="preserve">ese </w:t>
      </w:r>
      <w:r w:rsidR="004A5807">
        <w:rPr>
          <w:rFonts w:ascii="Helvetica" w:hAnsi="Helvetica"/>
          <w:sz w:val="20"/>
          <w:szCs w:val="20"/>
        </w:rPr>
        <w:t xml:space="preserve">elements </w:t>
      </w:r>
      <w:r w:rsidR="00581C32">
        <w:rPr>
          <w:rFonts w:ascii="Helvetica" w:hAnsi="Helvetica"/>
          <w:sz w:val="20"/>
          <w:szCs w:val="20"/>
        </w:rPr>
        <w:t xml:space="preserve">is </w:t>
      </w:r>
      <w:r w:rsidR="006E4460">
        <w:rPr>
          <w:rFonts w:ascii="Helvetica" w:hAnsi="Helvetica"/>
          <w:sz w:val="20"/>
          <w:szCs w:val="20"/>
        </w:rPr>
        <w:t>outlined</w:t>
      </w:r>
      <w:r w:rsidR="006703B9">
        <w:rPr>
          <w:rFonts w:ascii="Helvetica" w:hAnsi="Helvetica"/>
          <w:sz w:val="20"/>
          <w:szCs w:val="20"/>
        </w:rPr>
        <w:t xml:space="preserve"> in this segment</w:t>
      </w:r>
      <w:r w:rsidR="00581C32">
        <w:rPr>
          <w:rFonts w:ascii="Helvetica" w:hAnsi="Helvetica"/>
          <w:sz w:val="20"/>
          <w:szCs w:val="20"/>
        </w:rPr>
        <w:t xml:space="preserve">, </w:t>
      </w:r>
      <w:r w:rsidR="006E4460">
        <w:rPr>
          <w:rFonts w:ascii="Helvetica" w:hAnsi="Helvetica"/>
          <w:sz w:val="20"/>
          <w:szCs w:val="20"/>
        </w:rPr>
        <w:t xml:space="preserve">together with how </w:t>
      </w:r>
      <w:r w:rsidR="006703B9">
        <w:rPr>
          <w:rFonts w:ascii="Helvetica" w:hAnsi="Helvetica"/>
          <w:sz w:val="20"/>
          <w:szCs w:val="20"/>
        </w:rPr>
        <w:t>they inter</w:t>
      </w:r>
      <w:r w:rsidR="006E4460">
        <w:rPr>
          <w:rFonts w:ascii="Helvetica" w:hAnsi="Helvetica"/>
          <w:sz w:val="20"/>
          <w:szCs w:val="20"/>
        </w:rPr>
        <w:t xml:space="preserve">connect. </w:t>
      </w:r>
      <w:r w:rsidR="00581C32">
        <w:rPr>
          <w:rFonts w:ascii="Helvetica" w:hAnsi="Helvetica"/>
          <w:sz w:val="20"/>
          <w:szCs w:val="20"/>
        </w:rPr>
        <w:t xml:space="preserve">The order </w:t>
      </w:r>
      <w:r w:rsidR="004A5807">
        <w:rPr>
          <w:rFonts w:ascii="Helvetica" w:hAnsi="Helvetica"/>
          <w:sz w:val="20"/>
          <w:szCs w:val="20"/>
        </w:rPr>
        <w:t>of</w:t>
      </w:r>
      <w:r w:rsidR="00581C32">
        <w:rPr>
          <w:rFonts w:ascii="Helvetica" w:hAnsi="Helvetica"/>
          <w:sz w:val="20"/>
          <w:szCs w:val="20"/>
        </w:rPr>
        <w:t xml:space="preserve"> discuss</w:t>
      </w:r>
      <w:r w:rsidR="004A5807">
        <w:rPr>
          <w:rFonts w:ascii="Helvetica" w:hAnsi="Helvetica"/>
          <w:sz w:val="20"/>
          <w:szCs w:val="20"/>
        </w:rPr>
        <w:t>ion</w:t>
      </w:r>
      <w:r w:rsidR="00581C32">
        <w:rPr>
          <w:rFonts w:ascii="Helvetica" w:hAnsi="Helvetica"/>
          <w:sz w:val="20"/>
          <w:szCs w:val="20"/>
        </w:rPr>
        <w:t xml:space="preserve"> is according to </w:t>
      </w:r>
      <w:r w:rsidR="00227AFD">
        <w:rPr>
          <w:rFonts w:ascii="Helvetica" w:hAnsi="Helvetica"/>
          <w:sz w:val="20"/>
          <w:szCs w:val="20"/>
        </w:rPr>
        <w:t xml:space="preserve">buyer engagement </w:t>
      </w:r>
      <w:r w:rsidR="00581C32">
        <w:rPr>
          <w:rFonts w:ascii="Helvetica" w:hAnsi="Helvetica"/>
          <w:sz w:val="20"/>
          <w:szCs w:val="20"/>
        </w:rPr>
        <w:t>sequen</w:t>
      </w:r>
      <w:r w:rsidR="00683E79">
        <w:rPr>
          <w:rFonts w:ascii="Helvetica" w:hAnsi="Helvetica"/>
          <w:sz w:val="20"/>
          <w:szCs w:val="20"/>
        </w:rPr>
        <w:t>ce</w:t>
      </w:r>
      <w:r w:rsidR="00227AFD">
        <w:rPr>
          <w:rFonts w:ascii="Helvetica" w:hAnsi="Helvetica"/>
          <w:sz w:val="20"/>
          <w:szCs w:val="20"/>
        </w:rPr>
        <w:t>;</w:t>
      </w:r>
      <w:r w:rsidR="00581C32">
        <w:rPr>
          <w:rFonts w:ascii="Helvetica" w:hAnsi="Helvetica"/>
          <w:sz w:val="20"/>
          <w:szCs w:val="20"/>
        </w:rPr>
        <w:t xml:space="preserve"> starting with prospecting first. </w:t>
      </w:r>
      <w:r w:rsidR="006E4460">
        <w:rPr>
          <w:rFonts w:ascii="Helvetica" w:hAnsi="Helvetica"/>
          <w:sz w:val="20"/>
          <w:szCs w:val="20"/>
        </w:rPr>
        <w:t xml:space="preserve">We do not discuss </w:t>
      </w:r>
      <w:r>
        <w:rPr>
          <w:rFonts w:ascii="Helvetica" w:hAnsi="Helvetica"/>
          <w:sz w:val="20"/>
          <w:szCs w:val="20"/>
        </w:rPr>
        <w:t xml:space="preserve">the </w:t>
      </w:r>
      <w:r w:rsidR="00AA3582">
        <w:rPr>
          <w:rFonts w:ascii="Helvetica" w:hAnsi="Helvetica"/>
          <w:sz w:val="20"/>
          <w:szCs w:val="20"/>
        </w:rPr>
        <w:t xml:space="preserve">specifics of the </w:t>
      </w:r>
      <w:r w:rsidR="0047080A">
        <w:rPr>
          <w:rFonts w:ascii="Helvetica" w:hAnsi="Helvetica"/>
          <w:sz w:val="20"/>
          <w:szCs w:val="20"/>
        </w:rPr>
        <w:t>accompanying</w:t>
      </w:r>
      <w:r>
        <w:rPr>
          <w:rFonts w:ascii="Helvetica" w:hAnsi="Helvetica"/>
          <w:sz w:val="20"/>
          <w:szCs w:val="20"/>
        </w:rPr>
        <w:t xml:space="preserve"> tools and frameworks</w:t>
      </w:r>
      <w:r w:rsidR="00B57CE3">
        <w:rPr>
          <w:rFonts w:ascii="Helvetica" w:hAnsi="Helvetica"/>
          <w:sz w:val="20"/>
          <w:szCs w:val="20"/>
        </w:rPr>
        <w:t xml:space="preserve"> </w:t>
      </w:r>
      <w:r w:rsidR="006E4460">
        <w:rPr>
          <w:rFonts w:ascii="Helvetica" w:hAnsi="Helvetica"/>
          <w:sz w:val="20"/>
          <w:szCs w:val="20"/>
        </w:rPr>
        <w:t>t</w:t>
      </w:r>
      <w:r w:rsidR="00B57CE3">
        <w:rPr>
          <w:rFonts w:ascii="Helvetica" w:hAnsi="Helvetica"/>
          <w:sz w:val="20"/>
          <w:szCs w:val="20"/>
        </w:rPr>
        <w:t>hose</w:t>
      </w:r>
      <w:r>
        <w:rPr>
          <w:rFonts w:ascii="Helvetica" w:hAnsi="Helvetica"/>
          <w:sz w:val="20"/>
          <w:szCs w:val="20"/>
        </w:rPr>
        <w:t xml:space="preserve"> will be found in the </w:t>
      </w:r>
      <w:r w:rsidR="006E4460">
        <w:rPr>
          <w:rFonts w:ascii="Helvetica" w:hAnsi="Helvetica"/>
          <w:sz w:val="20"/>
          <w:szCs w:val="20"/>
        </w:rPr>
        <w:t xml:space="preserve">full </w:t>
      </w:r>
      <w:r>
        <w:rPr>
          <w:rFonts w:ascii="Helvetica" w:hAnsi="Helvetica"/>
          <w:sz w:val="20"/>
          <w:szCs w:val="20"/>
        </w:rPr>
        <w:t>published</w:t>
      </w:r>
      <w:r w:rsidR="0079429E">
        <w:rPr>
          <w:rFonts w:ascii="Helvetica" w:hAnsi="Helvetica"/>
          <w:sz w:val="20"/>
          <w:szCs w:val="20"/>
        </w:rPr>
        <w:t xml:space="preserve"> methodology</w:t>
      </w:r>
      <w:r>
        <w:rPr>
          <w:rFonts w:ascii="Helvetica" w:hAnsi="Helvetica"/>
          <w:sz w:val="20"/>
          <w:szCs w:val="20"/>
        </w:rPr>
        <w:t>.</w:t>
      </w:r>
      <w:r w:rsidR="006336EA">
        <w:rPr>
          <w:rFonts w:ascii="Helvetica" w:hAnsi="Helvetica"/>
          <w:sz w:val="20"/>
          <w:szCs w:val="20"/>
        </w:rPr>
        <w:t xml:space="preserve"> </w:t>
      </w:r>
    </w:p>
    <w:p w14:paraId="6406436E" w14:textId="6BC6C85C" w:rsidR="00197DF0" w:rsidRDefault="00227AFD" w:rsidP="00197DF0">
      <w:pPr>
        <w:spacing w:before="120" w:after="120"/>
        <w:jc w:val="both"/>
        <w:rPr>
          <w:rFonts w:ascii="Helvetica" w:hAnsi="Helvetica"/>
          <w:sz w:val="20"/>
          <w:szCs w:val="20"/>
        </w:rPr>
      </w:pPr>
      <w:r>
        <w:rPr>
          <w:rFonts w:ascii="Helvetica" w:hAnsi="Helvetica"/>
          <w:sz w:val="20"/>
          <w:szCs w:val="20"/>
        </w:rPr>
        <w:t>Changing behaviours</w:t>
      </w:r>
      <w:r w:rsidR="006703B9">
        <w:rPr>
          <w:rFonts w:ascii="Helvetica" w:hAnsi="Helvetica"/>
          <w:sz w:val="20"/>
          <w:szCs w:val="20"/>
        </w:rPr>
        <w:t xml:space="preserve"> is challenging enough at an individual level. No matter how well thought out the selling methodology</w:t>
      </w:r>
      <w:r w:rsidR="007D2EFF">
        <w:rPr>
          <w:rFonts w:ascii="Helvetica" w:hAnsi="Helvetica"/>
          <w:sz w:val="20"/>
          <w:szCs w:val="20"/>
        </w:rPr>
        <w:t xml:space="preserve"> or </w:t>
      </w:r>
      <w:r w:rsidR="006703B9">
        <w:rPr>
          <w:rFonts w:ascii="Helvetica" w:hAnsi="Helvetica"/>
          <w:sz w:val="20"/>
          <w:szCs w:val="20"/>
        </w:rPr>
        <w:t xml:space="preserve">how flawless the logic, encouraging </w:t>
      </w:r>
      <w:r>
        <w:rPr>
          <w:rFonts w:ascii="Helvetica" w:hAnsi="Helvetica"/>
          <w:sz w:val="20"/>
          <w:szCs w:val="20"/>
        </w:rPr>
        <w:t>a group of people</w:t>
      </w:r>
      <w:r w:rsidR="006703B9">
        <w:rPr>
          <w:rFonts w:ascii="Helvetica" w:hAnsi="Helvetica"/>
          <w:sz w:val="20"/>
          <w:szCs w:val="20"/>
        </w:rPr>
        <w:t xml:space="preserve"> to cultivate </w:t>
      </w:r>
      <w:r w:rsidR="00090B76">
        <w:rPr>
          <w:rFonts w:ascii="Helvetica" w:hAnsi="Helvetica"/>
          <w:sz w:val="20"/>
          <w:szCs w:val="20"/>
        </w:rPr>
        <w:t>different</w:t>
      </w:r>
      <w:r w:rsidR="006703B9">
        <w:rPr>
          <w:rFonts w:ascii="Helvetica" w:hAnsi="Helvetica"/>
          <w:sz w:val="20"/>
          <w:szCs w:val="20"/>
        </w:rPr>
        <w:t xml:space="preserve"> behaviours</w:t>
      </w:r>
      <w:r>
        <w:rPr>
          <w:rFonts w:ascii="Helvetica" w:hAnsi="Helvetica"/>
          <w:sz w:val="20"/>
          <w:szCs w:val="20"/>
        </w:rPr>
        <w:t xml:space="preserve"> is not easy</w:t>
      </w:r>
      <w:r w:rsidR="006703B9">
        <w:rPr>
          <w:rFonts w:ascii="Helvetica" w:hAnsi="Helvetica"/>
          <w:sz w:val="20"/>
          <w:szCs w:val="20"/>
        </w:rPr>
        <w:t xml:space="preserve">. It requires commitment, discipline and process </w:t>
      </w:r>
      <w:r>
        <w:rPr>
          <w:rFonts w:ascii="Helvetica" w:hAnsi="Helvetica"/>
          <w:sz w:val="20"/>
          <w:szCs w:val="20"/>
        </w:rPr>
        <w:t>but</w:t>
      </w:r>
      <w:r w:rsidR="006703B9">
        <w:rPr>
          <w:rFonts w:ascii="Helvetica" w:hAnsi="Helvetica"/>
          <w:sz w:val="20"/>
          <w:szCs w:val="20"/>
        </w:rPr>
        <w:t xml:space="preserve"> </w:t>
      </w:r>
      <w:r>
        <w:rPr>
          <w:rFonts w:ascii="Helvetica" w:hAnsi="Helvetica"/>
          <w:sz w:val="20"/>
          <w:szCs w:val="20"/>
        </w:rPr>
        <w:t>it is worth it</w:t>
      </w:r>
      <w:r w:rsidR="000E072E">
        <w:rPr>
          <w:rFonts w:ascii="Helvetica" w:hAnsi="Helvetica"/>
          <w:sz w:val="20"/>
          <w:szCs w:val="20"/>
        </w:rPr>
        <w:t xml:space="preserve">; </w:t>
      </w:r>
      <w:r>
        <w:rPr>
          <w:rFonts w:ascii="Helvetica" w:hAnsi="Helvetica"/>
          <w:sz w:val="20"/>
          <w:szCs w:val="20"/>
        </w:rPr>
        <w:t xml:space="preserve">because the year on year amplification of business results dwarf the resources </w:t>
      </w:r>
      <w:r w:rsidR="006703B9">
        <w:rPr>
          <w:rFonts w:ascii="Helvetica" w:hAnsi="Helvetica"/>
          <w:sz w:val="20"/>
          <w:szCs w:val="20"/>
        </w:rPr>
        <w:t xml:space="preserve">and effort </w:t>
      </w:r>
      <w:r>
        <w:rPr>
          <w:rFonts w:ascii="Helvetica" w:hAnsi="Helvetica"/>
          <w:sz w:val="20"/>
          <w:szCs w:val="20"/>
        </w:rPr>
        <w:t xml:space="preserve">required. </w:t>
      </w:r>
      <w:r w:rsidR="006703B9">
        <w:rPr>
          <w:rFonts w:ascii="Helvetica" w:hAnsi="Helvetica"/>
          <w:sz w:val="20"/>
          <w:szCs w:val="20"/>
        </w:rPr>
        <w:t>T</w:t>
      </w:r>
      <w:r w:rsidR="001E7286">
        <w:rPr>
          <w:rFonts w:ascii="Helvetica" w:hAnsi="Helvetica"/>
          <w:sz w:val="20"/>
          <w:szCs w:val="20"/>
        </w:rPr>
        <w:t>he</w:t>
      </w:r>
      <w:r w:rsidR="00683E79">
        <w:rPr>
          <w:rFonts w:ascii="Helvetica" w:hAnsi="Helvetica"/>
          <w:sz w:val="20"/>
          <w:szCs w:val="20"/>
        </w:rPr>
        <w:t xml:space="preserve"> three </w:t>
      </w:r>
      <w:r w:rsidR="001E7286">
        <w:rPr>
          <w:rFonts w:ascii="Helvetica" w:hAnsi="Helvetica"/>
          <w:sz w:val="20"/>
          <w:szCs w:val="20"/>
        </w:rPr>
        <w:t>axioms</w:t>
      </w:r>
      <w:r w:rsidR="00683E79">
        <w:rPr>
          <w:rFonts w:ascii="Helvetica" w:hAnsi="Helvetica"/>
          <w:sz w:val="20"/>
          <w:szCs w:val="20"/>
        </w:rPr>
        <w:t xml:space="preserve"> </w:t>
      </w:r>
      <w:r w:rsidR="006703B9">
        <w:rPr>
          <w:rFonts w:ascii="Helvetica" w:hAnsi="Helvetica"/>
          <w:sz w:val="20"/>
          <w:szCs w:val="20"/>
        </w:rPr>
        <w:t xml:space="preserve">are levers </w:t>
      </w:r>
      <w:r w:rsidR="000E072E">
        <w:rPr>
          <w:rFonts w:ascii="Helvetica" w:hAnsi="Helvetica"/>
          <w:sz w:val="20"/>
          <w:szCs w:val="20"/>
        </w:rPr>
        <w:t>that</w:t>
      </w:r>
      <w:r w:rsidR="006703B9">
        <w:rPr>
          <w:rFonts w:ascii="Helvetica" w:hAnsi="Helvetica"/>
          <w:sz w:val="20"/>
          <w:szCs w:val="20"/>
        </w:rPr>
        <w:t xml:space="preserve"> help </w:t>
      </w:r>
      <w:r w:rsidR="00357731">
        <w:rPr>
          <w:rFonts w:ascii="Helvetica" w:hAnsi="Helvetica"/>
          <w:sz w:val="20"/>
          <w:szCs w:val="20"/>
        </w:rPr>
        <w:t>sellers</w:t>
      </w:r>
      <w:r w:rsidR="006703B9">
        <w:rPr>
          <w:rFonts w:ascii="Helvetica" w:hAnsi="Helvetica"/>
          <w:sz w:val="20"/>
          <w:szCs w:val="20"/>
        </w:rPr>
        <w:t xml:space="preserve"> </w:t>
      </w:r>
      <w:r w:rsidR="00090B76">
        <w:rPr>
          <w:rFonts w:ascii="Helvetica" w:hAnsi="Helvetica"/>
          <w:sz w:val="20"/>
          <w:szCs w:val="20"/>
        </w:rPr>
        <w:t>adjust</w:t>
      </w:r>
      <w:r w:rsidR="00357731">
        <w:rPr>
          <w:rFonts w:ascii="Helvetica" w:hAnsi="Helvetica"/>
          <w:sz w:val="20"/>
          <w:szCs w:val="20"/>
        </w:rPr>
        <w:t xml:space="preserve"> and maintain</w:t>
      </w:r>
      <w:r w:rsidR="00090B76">
        <w:rPr>
          <w:rFonts w:ascii="Helvetica" w:hAnsi="Helvetica"/>
          <w:sz w:val="20"/>
          <w:szCs w:val="20"/>
        </w:rPr>
        <w:t xml:space="preserve"> behaviours to </w:t>
      </w:r>
      <w:r w:rsidR="00683E79">
        <w:rPr>
          <w:rFonts w:ascii="Helvetica" w:hAnsi="Helvetica"/>
          <w:sz w:val="20"/>
          <w:szCs w:val="20"/>
        </w:rPr>
        <w:t xml:space="preserve">achieve </w:t>
      </w:r>
      <w:r w:rsidR="006703B9">
        <w:rPr>
          <w:rFonts w:ascii="Helvetica" w:hAnsi="Helvetica"/>
          <w:sz w:val="20"/>
          <w:szCs w:val="20"/>
        </w:rPr>
        <w:t>optimal sales outcomes</w:t>
      </w:r>
      <w:r w:rsidR="00985408">
        <w:rPr>
          <w:rFonts w:ascii="Helvetica" w:hAnsi="Helvetica"/>
          <w:sz w:val="20"/>
          <w:szCs w:val="20"/>
        </w:rPr>
        <w:t>, because</w:t>
      </w:r>
      <w:r w:rsidR="007D2EFF">
        <w:rPr>
          <w:rFonts w:ascii="Helvetica" w:hAnsi="Helvetica"/>
          <w:sz w:val="20"/>
          <w:szCs w:val="20"/>
        </w:rPr>
        <w:t xml:space="preserve"> through research it is increasingly clearer what</w:t>
      </w:r>
      <w:r w:rsidR="00985408">
        <w:rPr>
          <w:rFonts w:ascii="Helvetica" w:hAnsi="Helvetica"/>
          <w:sz w:val="20"/>
          <w:szCs w:val="20"/>
        </w:rPr>
        <w:t xml:space="preserve"> today’s buyers</w:t>
      </w:r>
      <w:r w:rsidR="00197DF0">
        <w:rPr>
          <w:rFonts w:ascii="Helvetica" w:hAnsi="Helvetica"/>
          <w:sz w:val="20"/>
          <w:szCs w:val="20"/>
        </w:rPr>
        <w:t xml:space="preserve"> are</w:t>
      </w:r>
      <w:r w:rsidR="007D2EFF">
        <w:rPr>
          <w:rFonts w:ascii="Helvetica" w:hAnsi="Helvetica"/>
          <w:sz w:val="20"/>
          <w:szCs w:val="20"/>
        </w:rPr>
        <w:t xml:space="preserve"> </w:t>
      </w:r>
      <w:r w:rsidR="00197DF0">
        <w:rPr>
          <w:rFonts w:ascii="Helvetica" w:hAnsi="Helvetica"/>
          <w:sz w:val="20"/>
          <w:szCs w:val="20"/>
        </w:rPr>
        <w:t xml:space="preserve">asking </w:t>
      </w:r>
      <w:r w:rsidR="007D2EFF">
        <w:rPr>
          <w:rFonts w:ascii="Helvetica" w:hAnsi="Helvetica"/>
          <w:sz w:val="20"/>
          <w:szCs w:val="20"/>
        </w:rPr>
        <w:t>sellers to</w:t>
      </w:r>
      <w:r w:rsidR="00197DF0">
        <w:rPr>
          <w:rFonts w:ascii="Helvetica" w:hAnsi="Helvetica"/>
          <w:sz w:val="20"/>
          <w:szCs w:val="20"/>
        </w:rPr>
        <w:t>:</w:t>
      </w:r>
    </w:p>
    <w:p w14:paraId="4C840E5A" w14:textId="5287ED69" w:rsidR="00985408" w:rsidRDefault="00197DF0" w:rsidP="003F19B8">
      <w:pPr>
        <w:pStyle w:val="ListParagraph"/>
        <w:numPr>
          <w:ilvl w:val="0"/>
          <w:numId w:val="37"/>
        </w:numPr>
        <w:spacing w:before="120" w:after="120"/>
        <w:ind w:left="284" w:hanging="284"/>
        <w:jc w:val="both"/>
        <w:rPr>
          <w:rFonts w:ascii="Helvetica" w:hAnsi="Helvetica"/>
          <w:sz w:val="18"/>
          <w:szCs w:val="18"/>
        </w:rPr>
      </w:pPr>
      <w:r w:rsidRPr="00985408">
        <w:rPr>
          <w:rFonts w:ascii="Helvetica" w:hAnsi="Helvetica"/>
          <w:sz w:val="18"/>
          <w:szCs w:val="18"/>
        </w:rPr>
        <w:t>Understand their business</w:t>
      </w:r>
      <w:r w:rsidR="00985408">
        <w:rPr>
          <w:rFonts w:ascii="Helvetica" w:hAnsi="Helvetica"/>
          <w:sz w:val="18"/>
          <w:szCs w:val="18"/>
        </w:rPr>
        <w:t>, specifically:</w:t>
      </w:r>
    </w:p>
    <w:p w14:paraId="54B831D5" w14:textId="1472D378" w:rsidR="00985408" w:rsidRDefault="00985408" w:rsidP="003F19B8">
      <w:pPr>
        <w:pStyle w:val="ListParagraph"/>
        <w:numPr>
          <w:ilvl w:val="2"/>
          <w:numId w:val="37"/>
        </w:numPr>
        <w:spacing w:before="120" w:after="120"/>
        <w:ind w:left="709" w:hanging="425"/>
        <w:jc w:val="both"/>
        <w:rPr>
          <w:rFonts w:ascii="Helvetica" w:hAnsi="Helvetica"/>
          <w:sz w:val="18"/>
          <w:szCs w:val="18"/>
        </w:rPr>
      </w:pPr>
      <w:r>
        <w:rPr>
          <w:rFonts w:ascii="Helvetica" w:hAnsi="Helvetica"/>
          <w:sz w:val="18"/>
          <w:szCs w:val="18"/>
        </w:rPr>
        <w:t>Business and growth d</w:t>
      </w:r>
      <w:r w:rsidRPr="00985408">
        <w:rPr>
          <w:rFonts w:ascii="Helvetica" w:hAnsi="Helvetica"/>
          <w:sz w:val="18"/>
          <w:szCs w:val="18"/>
        </w:rPr>
        <w:t>rivers</w:t>
      </w:r>
    </w:p>
    <w:p w14:paraId="79314F69" w14:textId="3730CC80" w:rsidR="00985408" w:rsidRDefault="00985408" w:rsidP="003F19B8">
      <w:pPr>
        <w:pStyle w:val="ListParagraph"/>
        <w:numPr>
          <w:ilvl w:val="2"/>
          <w:numId w:val="37"/>
        </w:numPr>
        <w:spacing w:before="120" w:after="120"/>
        <w:ind w:left="709" w:hanging="425"/>
        <w:jc w:val="both"/>
        <w:rPr>
          <w:rFonts w:ascii="Helvetica" w:hAnsi="Helvetica"/>
          <w:sz w:val="18"/>
          <w:szCs w:val="18"/>
        </w:rPr>
      </w:pPr>
      <w:r>
        <w:rPr>
          <w:rFonts w:ascii="Helvetica" w:hAnsi="Helvetica"/>
          <w:sz w:val="18"/>
          <w:szCs w:val="18"/>
        </w:rPr>
        <w:t>C</w:t>
      </w:r>
      <w:r w:rsidRPr="00985408">
        <w:rPr>
          <w:rFonts w:ascii="Helvetica" w:hAnsi="Helvetica"/>
          <w:sz w:val="18"/>
          <w:szCs w:val="18"/>
        </w:rPr>
        <w:t>ompetition</w:t>
      </w:r>
    </w:p>
    <w:p w14:paraId="2E886032" w14:textId="66220BFC" w:rsidR="00985408" w:rsidRDefault="00985408" w:rsidP="003F19B8">
      <w:pPr>
        <w:pStyle w:val="ListParagraph"/>
        <w:numPr>
          <w:ilvl w:val="2"/>
          <w:numId w:val="37"/>
        </w:numPr>
        <w:spacing w:before="120" w:after="120"/>
        <w:ind w:left="709" w:hanging="425"/>
        <w:jc w:val="both"/>
        <w:rPr>
          <w:rFonts w:ascii="Helvetica" w:hAnsi="Helvetica"/>
          <w:sz w:val="18"/>
          <w:szCs w:val="18"/>
        </w:rPr>
      </w:pPr>
      <w:r>
        <w:rPr>
          <w:rFonts w:ascii="Helvetica" w:hAnsi="Helvetica"/>
          <w:sz w:val="18"/>
          <w:szCs w:val="18"/>
        </w:rPr>
        <w:t>C</w:t>
      </w:r>
      <w:r w:rsidRPr="00985408">
        <w:rPr>
          <w:rFonts w:ascii="Helvetica" w:hAnsi="Helvetica"/>
          <w:sz w:val="18"/>
          <w:szCs w:val="18"/>
        </w:rPr>
        <w:t>ustomers</w:t>
      </w:r>
    </w:p>
    <w:p w14:paraId="0BD71189" w14:textId="281A61A3" w:rsidR="00985408" w:rsidRDefault="00985408" w:rsidP="003F19B8">
      <w:pPr>
        <w:pStyle w:val="ListParagraph"/>
        <w:numPr>
          <w:ilvl w:val="2"/>
          <w:numId w:val="37"/>
        </w:numPr>
        <w:spacing w:before="120" w:after="120"/>
        <w:ind w:left="709" w:hanging="425"/>
        <w:jc w:val="both"/>
        <w:rPr>
          <w:rFonts w:ascii="Helvetica" w:hAnsi="Helvetica"/>
          <w:sz w:val="18"/>
          <w:szCs w:val="18"/>
        </w:rPr>
      </w:pPr>
      <w:r w:rsidRPr="00985408">
        <w:rPr>
          <w:rFonts w:ascii="Helvetica" w:hAnsi="Helvetica"/>
          <w:sz w:val="18"/>
          <w:szCs w:val="18"/>
        </w:rPr>
        <w:t>Differentiators</w:t>
      </w:r>
    </w:p>
    <w:p w14:paraId="6089DD68" w14:textId="5D08D719" w:rsidR="00985408" w:rsidRPr="00985408" w:rsidRDefault="00985408" w:rsidP="003F19B8">
      <w:pPr>
        <w:pStyle w:val="ListParagraph"/>
        <w:numPr>
          <w:ilvl w:val="2"/>
          <w:numId w:val="37"/>
        </w:numPr>
        <w:spacing w:before="120" w:after="120"/>
        <w:ind w:left="709" w:hanging="425"/>
        <w:jc w:val="both"/>
        <w:rPr>
          <w:rFonts w:ascii="Helvetica" w:hAnsi="Helvetica"/>
          <w:sz w:val="18"/>
          <w:szCs w:val="18"/>
        </w:rPr>
      </w:pPr>
      <w:r>
        <w:rPr>
          <w:rFonts w:ascii="Helvetica" w:hAnsi="Helvetica"/>
          <w:sz w:val="18"/>
          <w:szCs w:val="18"/>
        </w:rPr>
        <w:t>Challenges</w:t>
      </w:r>
    </w:p>
    <w:p w14:paraId="797E45F0" w14:textId="77777777" w:rsidR="00197DF0" w:rsidRPr="00985408" w:rsidRDefault="00197DF0" w:rsidP="003F19B8">
      <w:pPr>
        <w:pStyle w:val="ListParagraph"/>
        <w:numPr>
          <w:ilvl w:val="0"/>
          <w:numId w:val="37"/>
        </w:numPr>
        <w:spacing w:before="120" w:after="120"/>
        <w:ind w:left="284" w:hanging="284"/>
        <w:jc w:val="both"/>
        <w:rPr>
          <w:rFonts w:ascii="Helvetica" w:hAnsi="Helvetica"/>
          <w:sz w:val="18"/>
          <w:szCs w:val="18"/>
        </w:rPr>
      </w:pPr>
      <w:r w:rsidRPr="00985408">
        <w:rPr>
          <w:rFonts w:ascii="Helvetica" w:hAnsi="Helvetica"/>
          <w:sz w:val="18"/>
          <w:szCs w:val="18"/>
        </w:rPr>
        <w:t>Demonstrate excellent communication behaviours</w:t>
      </w:r>
    </w:p>
    <w:p w14:paraId="7C4DEF83" w14:textId="297B4B45" w:rsidR="00197DF0" w:rsidRPr="00985408" w:rsidRDefault="00197DF0" w:rsidP="003F19B8">
      <w:pPr>
        <w:pStyle w:val="ListParagraph"/>
        <w:numPr>
          <w:ilvl w:val="0"/>
          <w:numId w:val="37"/>
        </w:numPr>
        <w:spacing w:before="120" w:after="120"/>
        <w:ind w:left="284" w:hanging="284"/>
        <w:jc w:val="both"/>
        <w:rPr>
          <w:rFonts w:ascii="Helvetica" w:hAnsi="Helvetica"/>
          <w:sz w:val="18"/>
          <w:szCs w:val="18"/>
        </w:rPr>
      </w:pPr>
      <w:r w:rsidRPr="00985408">
        <w:rPr>
          <w:rFonts w:ascii="Helvetica" w:hAnsi="Helvetica"/>
          <w:sz w:val="18"/>
          <w:szCs w:val="18"/>
        </w:rPr>
        <w:t>Focus on relationships</w:t>
      </w:r>
      <w:r w:rsidR="00357731" w:rsidRPr="00357731">
        <w:rPr>
          <w:rFonts w:ascii="Helvetica" w:hAnsi="Helvetica"/>
          <w:sz w:val="18"/>
          <w:szCs w:val="18"/>
        </w:rPr>
        <w:t xml:space="preserve"> </w:t>
      </w:r>
      <w:r w:rsidR="00357731" w:rsidRPr="00985408">
        <w:rPr>
          <w:rFonts w:ascii="Helvetica" w:hAnsi="Helvetica"/>
          <w:sz w:val="18"/>
          <w:szCs w:val="18"/>
        </w:rPr>
        <w:t>post-sale</w:t>
      </w:r>
    </w:p>
    <w:p w14:paraId="54EA6103" w14:textId="707BADDD" w:rsidR="00197DF0" w:rsidRPr="00985408" w:rsidRDefault="00197DF0" w:rsidP="003F19B8">
      <w:pPr>
        <w:pStyle w:val="ListParagraph"/>
        <w:numPr>
          <w:ilvl w:val="0"/>
          <w:numId w:val="37"/>
        </w:numPr>
        <w:spacing w:before="120" w:after="120"/>
        <w:ind w:left="284" w:hanging="284"/>
        <w:jc w:val="both"/>
        <w:rPr>
          <w:rFonts w:ascii="Helvetica" w:hAnsi="Helvetica"/>
          <w:sz w:val="18"/>
          <w:szCs w:val="18"/>
        </w:rPr>
      </w:pPr>
      <w:r w:rsidRPr="00985408">
        <w:rPr>
          <w:rFonts w:ascii="Helvetica" w:hAnsi="Helvetica"/>
          <w:sz w:val="18"/>
          <w:szCs w:val="18"/>
        </w:rPr>
        <w:t>Provide insights and perspectives</w:t>
      </w:r>
    </w:p>
    <w:p w14:paraId="734EB564" w14:textId="64B1C4E0" w:rsidR="00985408" w:rsidRPr="00985408" w:rsidRDefault="00985408" w:rsidP="00607E0B">
      <w:pPr>
        <w:spacing w:after="120"/>
        <w:rPr>
          <w:rFonts w:ascii="Helvetica" w:hAnsi="Helvetica"/>
          <w:sz w:val="20"/>
          <w:szCs w:val="20"/>
        </w:rPr>
      </w:pPr>
      <w:r w:rsidRPr="00985408">
        <w:rPr>
          <w:rFonts w:ascii="Helvetica" w:hAnsi="Helvetica"/>
          <w:sz w:val="20"/>
          <w:szCs w:val="20"/>
        </w:rPr>
        <w:t xml:space="preserve">If sellers want to compete at the top table, </w:t>
      </w:r>
      <w:r>
        <w:rPr>
          <w:rFonts w:ascii="Helvetica" w:hAnsi="Helvetica"/>
          <w:sz w:val="20"/>
          <w:szCs w:val="20"/>
        </w:rPr>
        <w:t xml:space="preserve">then these are </w:t>
      </w:r>
      <w:r w:rsidR="00357731">
        <w:rPr>
          <w:rFonts w:ascii="Helvetica" w:hAnsi="Helvetica"/>
          <w:sz w:val="20"/>
          <w:szCs w:val="20"/>
        </w:rPr>
        <w:t>‘</w:t>
      </w:r>
      <w:r>
        <w:rPr>
          <w:rFonts w:ascii="Helvetica" w:hAnsi="Helvetica"/>
          <w:sz w:val="20"/>
          <w:szCs w:val="20"/>
        </w:rPr>
        <w:t>table stakes</w:t>
      </w:r>
      <w:r w:rsidR="00357731">
        <w:rPr>
          <w:rFonts w:ascii="Helvetica" w:hAnsi="Helvetica"/>
          <w:sz w:val="20"/>
          <w:szCs w:val="20"/>
        </w:rPr>
        <w:t>’</w:t>
      </w:r>
      <w:r>
        <w:rPr>
          <w:rFonts w:ascii="Helvetica" w:hAnsi="Helvetica"/>
          <w:sz w:val="20"/>
          <w:szCs w:val="20"/>
        </w:rPr>
        <w:t>.</w:t>
      </w:r>
    </w:p>
    <w:p w14:paraId="3F5BD173" w14:textId="54443BEF" w:rsidR="00607E0B" w:rsidRPr="00607E0B" w:rsidRDefault="00357731" w:rsidP="00607E0B">
      <w:pPr>
        <w:spacing w:after="120"/>
        <w:rPr>
          <w:rFonts w:ascii="Helvetica" w:hAnsi="Helvetica"/>
          <w:b/>
          <w:bCs/>
          <w:sz w:val="20"/>
          <w:szCs w:val="20"/>
        </w:rPr>
      </w:pPr>
      <w:r>
        <w:rPr>
          <w:rFonts w:ascii="Helvetica" w:hAnsi="Helvetica"/>
          <w:b/>
          <w:bCs/>
          <w:sz w:val="20"/>
          <w:szCs w:val="20"/>
        </w:rPr>
        <w:lastRenderedPageBreak/>
        <w:t>Understanding t</w:t>
      </w:r>
      <w:r w:rsidR="004A5807" w:rsidRPr="00607E0B">
        <w:rPr>
          <w:rFonts w:ascii="Helvetica" w:hAnsi="Helvetica"/>
          <w:b/>
          <w:bCs/>
          <w:sz w:val="20"/>
          <w:szCs w:val="20"/>
        </w:rPr>
        <w:t>he customer’s stream of consc</w:t>
      </w:r>
      <w:r w:rsidR="00607E0B" w:rsidRPr="00607E0B">
        <w:rPr>
          <w:rFonts w:ascii="Helvetica" w:hAnsi="Helvetica"/>
          <w:b/>
          <w:bCs/>
          <w:sz w:val="20"/>
          <w:szCs w:val="20"/>
        </w:rPr>
        <w:t>iousness</w:t>
      </w:r>
    </w:p>
    <w:p w14:paraId="41435CD3" w14:textId="4D9017CA" w:rsidR="00357731" w:rsidRDefault="00357731" w:rsidP="00775EED">
      <w:pPr>
        <w:spacing w:before="120" w:after="120"/>
        <w:jc w:val="both"/>
        <w:rPr>
          <w:rFonts w:ascii="Helvetica" w:hAnsi="Helvetica"/>
          <w:sz w:val="20"/>
          <w:szCs w:val="20"/>
        </w:rPr>
      </w:pPr>
      <w:r>
        <w:rPr>
          <w:rFonts w:ascii="Helvetica" w:hAnsi="Helvetica"/>
          <w:b/>
          <w:bCs/>
          <w:noProof/>
          <w:sz w:val="20"/>
          <w:szCs w:val="20"/>
        </w:rPr>
        <w:drawing>
          <wp:anchor distT="0" distB="0" distL="114300" distR="114300" simplePos="0" relativeHeight="251721216" behindDoc="1" locked="0" layoutInCell="1" allowOverlap="1" wp14:anchorId="1E46F2F3" wp14:editId="0E235406">
            <wp:simplePos x="0" y="0"/>
            <wp:positionH relativeFrom="column">
              <wp:posOffset>-8255</wp:posOffset>
            </wp:positionH>
            <wp:positionV relativeFrom="paragraph">
              <wp:posOffset>817924</wp:posOffset>
            </wp:positionV>
            <wp:extent cx="5727700" cy="2464435"/>
            <wp:effectExtent l="0" t="0" r="0" b="0"/>
            <wp:wrapTight wrapText="bothSides">
              <wp:wrapPolygon edited="0">
                <wp:start x="0" y="0"/>
                <wp:lineTo x="0" y="21483"/>
                <wp:lineTo x="21552" y="21483"/>
                <wp:lineTo x="215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SOC + PG.pdf"/>
                    <pic:cNvPicPr/>
                  </pic:nvPicPr>
                  <pic:blipFill>
                    <a:blip r:embed="rId16">
                      <a:extLst>
                        <a:ext uri="{28A0092B-C50C-407E-A947-70E740481C1C}">
                          <a14:useLocalDpi xmlns:a14="http://schemas.microsoft.com/office/drawing/2010/main" val="0"/>
                        </a:ext>
                      </a:extLst>
                    </a:blip>
                    <a:stretch>
                      <a:fillRect/>
                    </a:stretch>
                  </pic:blipFill>
                  <pic:spPr>
                    <a:xfrm>
                      <a:off x="0" y="0"/>
                      <a:ext cx="5727700" cy="2464435"/>
                    </a:xfrm>
                    <a:prstGeom prst="rect">
                      <a:avLst/>
                    </a:prstGeom>
                  </pic:spPr>
                </pic:pic>
              </a:graphicData>
            </a:graphic>
            <wp14:sizeRelH relativeFrom="page">
              <wp14:pctWidth>0</wp14:pctWidth>
            </wp14:sizeRelH>
            <wp14:sizeRelV relativeFrom="page">
              <wp14:pctHeight>0</wp14:pctHeight>
            </wp14:sizeRelV>
          </wp:anchor>
        </w:drawing>
      </w:r>
      <w:r w:rsidR="00090B76">
        <w:rPr>
          <w:rFonts w:ascii="Helvetica" w:hAnsi="Helvetica"/>
          <w:sz w:val="20"/>
          <w:szCs w:val="20"/>
        </w:rPr>
        <w:t>T</w:t>
      </w:r>
      <w:r w:rsidR="00607E0B">
        <w:rPr>
          <w:rFonts w:ascii="Helvetica" w:hAnsi="Helvetica"/>
          <w:sz w:val="20"/>
          <w:szCs w:val="20"/>
        </w:rPr>
        <w:t>he buyer’s journey</w:t>
      </w:r>
      <w:r w:rsidR="00090B76">
        <w:rPr>
          <w:rFonts w:ascii="Helvetica" w:hAnsi="Helvetica"/>
          <w:sz w:val="20"/>
          <w:szCs w:val="20"/>
        </w:rPr>
        <w:t xml:space="preserve"> is shaped by multiple considerations</w:t>
      </w:r>
      <w:r w:rsidR="007074A6">
        <w:rPr>
          <w:rFonts w:ascii="Helvetica" w:hAnsi="Helvetica"/>
          <w:sz w:val="20"/>
          <w:szCs w:val="20"/>
        </w:rPr>
        <w:t xml:space="preserve"> </w:t>
      </w:r>
      <w:r w:rsidR="00702D31">
        <w:rPr>
          <w:rFonts w:ascii="Helvetica" w:hAnsi="Helvetica"/>
          <w:sz w:val="20"/>
          <w:szCs w:val="20"/>
        </w:rPr>
        <w:t xml:space="preserve">triggered by events and trends that precipitate the decision making process. </w:t>
      </w:r>
      <w:r w:rsidR="000E072E">
        <w:rPr>
          <w:rFonts w:ascii="Helvetica" w:hAnsi="Helvetica"/>
          <w:sz w:val="20"/>
          <w:szCs w:val="20"/>
        </w:rPr>
        <w:t xml:space="preserve">As illustrated </w:t>
      </w:r>
      <w:r>
        <w:rPr>
          <w:rFonts w:ascii="Helvetica" w:hAnsi="Helvetica"/>
          <w:sz w:val="20"/>
          <w:szCs w:val="20"/>
        </w:rPr>
        <w:t>below</w:t>
      </w:r>
      <w:r w:rsidR="00153793">
        <w:rPr>
          <w:rFonts w:ascii="Helvetica" w:hAnsi="Helvetica"/>
          <w:sz w:val="20"/>
          <w:szCs w:val="20"/>
        </w:rPr>
        <w:t>, it typically starts with changes in the buyer’s business environment;</w:t>
      </w:r>
      <w:r w:rsidR="00775EED">
        <w:rPr>
          <w:rFonts w:ascii="Helvetica" w:hAnsi="Helvetica"/>
          <w:sz w:val="20"/>
          <w:szCs w:val="20"/>
        </w:rPr>
        <w:t xml:space="preserve"> macro trends</w:t>
      </w:r>
      <w:r w:rsidR="00702D31">
        <w:rPr>
          <w:rFonts w:ascii="Helvetica" w:hAnsi="Helvetica"/>
          <w:sz w:val="20"/>
          <w:szCs w:val="20"/>
        </w:rPr>
        <w:t xml:space="preserve"> or</w:t>
      </w:r>
      <w:r w:rsidR="00775EED">
        <w:rPr>
          <w:rFonts w:ascii="Helvetica" w:hAnsi="Helvetica"/>
          <w:sz w:val="20"/>
          <w:szCs w:val="20"/>
        </w:rPr>
        <w:t xml:space="preserve"> events, industry </w:t>
      </w:r>
      <w:r w:rsidR="000E072E">
        <w:rPr>
          <w:rFonts w:ascii="Helvetica" w:hAnsi="Helvetica"/>
          <w:sz w:val="20"/>
          <w:szCs w:val="20"/>
        </w:rPr>
        <w:t xml:space="preserve">shifts, </w:t>
      </w:r>
      <w:r w:rsidR="00775EED">
        <w:rPr>
          <w:rFonts w:ascii="Helvetica" w:hAnsi="Helvetica"/>
          <w:sz w:val="20"/>
          <w:szCs w:val="20"/>
        </w:rPr>
        <w:t>or</w:t>
      </w:r>
      <w:r w:rsidR="000E072E">
        <w:rPr>
          <w:rFonts w:ascii="Helvetica" w:hAnsi="Helvetica"/>
          <w:sz w:val="20"/>
          <w:szCs w:val="20"/>
        </w:rPr>
        <w:t xml:space="preserve"> </w:t>
      </w:r>
      <w:r w:rsidR="00775EED">
        <w:rPr>
          <w:rFonts w:ascii="Helvetica" w:hAnsi="Helvetica"/>
          <w:sz w:val="20"/>
          <w:szCs w:val="20"/>
        </w:rPr>
        <w:t>changes within their own business</w:t>
      </w:r>
      <w:r>
        <w:rPr>
          <w:rFonts w:ascii="Helvetica" w:hAnsi="Helvetica"/>
          <w:sz w:val="20"/>
          <w:szCs w:val="20"/>
        </w:rPr>
        <w:t xml:space="preserve"> which could </w:t>
      </w:r>
      <w:r w:rsidR="007A6C4D">
        <w:rPr>
          <w:rFonts w:ascii="Helvetica" w:hAnsi="Helvetica"/>
          <w:sz w:val="20"/>
          <w:szCs w:val="20"/>
        </w:rPr>
        <w:t xml:space="preserve">be viewed as </w:t>
      </w:r>
      <w:r>
        <w:rPr>
          <w:rFonts w:ascii="Helvetica" w:hAnsi="Helvetica"/>
          <w:sz w:val="20"/>
          <w:szCs w:val="20"/>
        </w:rPr>
        <w:t>threats or opportunities</w:t>
      </w:r>
      <w:r w:rsidR="00702D31">
        <w:rPr>
          <w:rFonts w:ascii="Helvetica" w:hAnsi="Helvetica"/>
          <w:sz w:val="20"/>
          <w:szCs w:val="20"/>
        </w:rPr>
        <w:t xml:space="preserve">. These events </w:t>
      </w:r>
      <w:r w:rsidR="00775EED">
        <w:rPr>
          <w:rFonts w:ascii="Helvetica" w:hAnsi="Helvetica"/>
          <w:sz w:val="20"/>
          <w:szCs w:val="20"/>
        </w:rPr>
        <w:t>influence the buyer’s perception of their operating circumstances</w:t>
      </w:r>
      <w:r w:rsidR="007A6C4D">
        <w:rPr>
          <w:rFonts w:ascii="Helvetica" w:hAnsi="Helvetica"/>
          <w:sz w:val="20"/>
          <w:szCs w:val="20"/>
        </w:rPr>
        <w:t xml:space="preserve">, </w:t>
      </w:r>
      <w:r w:rsidR="007074A6">
        <w:rPr>
          <w:rFonts w:ascii="Helvetica" w:hAnsi="Helvetica"/>
          <w:sz w:val="20"/>
          <w:szCs w:val="20"/>
        </w:rPr>
        <w:t>b</w:t>
      </w:r>
      <w:r w:rsidR="00702D31">
        <w:rPr>
          <w:rFonts w:ascii="Helvetica" w:hAnsi="Helvetica"/>
          <w:sz w:val="20"/>
          <w:szCs w:val="20"/>
        </w:rPr>
        <w:t xml:space="preserve">usinesses are </w:t>
      </w:r>
      <w:r w:rsidR="000E072E">
        <w:rPr>
          <w:rFonts w:ascii="Helvetica" w:hAnsi="Helvetica"/>
          <w:sz w:val="20"/>
          <w:szCs w:val="20"/>
        </w:rPr>
        <w:t>either</w:t>
      </w:r>
      <w:r w:rsidR="00702D31">
        <w:rPr>
          <w:rFonts w:ascii="Helvetica" w:hAnsi="Helvetica"/>
          <w:sz w:val="20"/>
          <w:szCs w:val="20"/>
        </w:rPr>
        <w:t xml:space="preserve"> pre-empting or reacting to</w:t>
      </w:r>
      <w:r w:rsidR="00EF6869">
        <w:rPr>
          <w:rFonts w:ascii="Helvetica" w:hAnsi="Helvetica"/>
          <w:sz w:val="20"/>
          <w:szCs w:val="20"/>
        </w:rPr>
        <w:t xml:space="preserve"> these changes.</w:t>
      </w:r>
      <w:r w:rsidR="00702D31">
        <w:rPr>
          <w:rFonts w:ascii="Helvetica" w:hAnsi="Helvetica"/>
          <w:sz w:val="20"/>
          <w:szCs w:val="20"/>
        </w:rPr>
        <w:t xml:space="preserve"> </w:t>
      </w:r>
      <w:r w:rsidR="00775EED">
        <w:rPr>
          <w:rFonts w:ascii="Helvetica" w:hAnsi="Helvetica"/>
          <w:sz w:val="20"/>
          <w:szCs w:val="20"/>
        </w:rPr>
        <w:t xml:space="preserve"> </w:t>
      </w:r>
    </w:p>
    <w:p w14:paraId="035FC92D" w14:textId="0CB58344" w:rsidR="006735C0" w:rsidRDefault="00775EED" w:rsidP="00775EED">
      <w:pPr>
        <w:spacing w:before="120" w:after="120"/>
        <w:jc w:val="both"/>
        <w:rPr>
          <w:rFonts w:ascii="Helvetica" w:hAnsi="Helvetica"/>
          <w:sz w:val="20"/>
          <w:szCs w:val="20"/>
        </w:rPr>
      </w:pPr>
      <w:r>
        <w:rPr>
          <w:rFonts w:ascii="Helvetica" w:hAnsi="Helvetica"/>
          <w:sz w:val="20"/>
          <w:szCs w:val="20"/>
        </w:rPr>
        <w:t>The</w:t>
      </w:r>
      <w:r w:rsidR="000E072E">
        <w:rPr>
          <w:rFonts w:ascii="Helvetica" w:hAnsi="Helvetica"/>
          <w:sz w:val="20"/>
          <w:szCs w:val="20"/>
        </w:rPr>
        <w:t>se</w:t>
      </w:r>
      <w:r>
        <w:rPr>
          <w:rFonts w:ascii="Helvetica" w:hAnsi="Helvetica"/>
          <w:sz w:val="20"/>
          <w:szCs w:val="20"/>
        </w:rPr>
        <w:t xml:space="preserve"> changes in circumstance create business challenge</w:t>
      </w:r>
      <w:r w:rsidR="00EF6869">
        <w:rPr>
          <w:rFonts w:ascii="Helvetica" w:hAnsi="Helvetica"/>
          <w:sz w:val="20"/>
          <w:szCs w:val="20"/>
        </w:rPr>
        <w:t>s – problems or opportunities the buyer consider</w:t>
      </w:r>
      <w:r w:rsidR="00357731">
        <w:rPr>
          <w:rFonts w:ascii="Helvetica" w:hAnsi="Helvetica"/>
          <w:sz w:val="20"/>
          <w:szCs w:val="20"/>
        </w:rPr>
        <w:t>s</w:t>
      </w:r>
      <w:r w:rsidR="00EF6869">
        <w:rPr>
          <w:rFonts w:ascii="Helvetica" w:hAnsi="Helvetica"/>
          <w:sz w:val="20"/>
          <w:szCs w:val="20"/>
        </w:rPr>
        <w:t xml:space="preserve"> </w:t>
      </w:r>
      <w:r w:rsidR="00357731">
        <w:rPr>
          <w:rFonts w:ascii="Helvetica" w:hAnsi="Helvetica"/>
          <w:sz w:val="20"/>
          <w:szCs w:val="20"/>
        </w:rPr>
        <w:t>addressing</w:t>
      </w:r>
      <w:r w:rsidR="00EF6869">
        <w:rPr>
          <w:rFonts w:ascii="Helvetica" w:hAnsi="Helvetica"/>
          <w:sz w:val="20"/>
          <w:szCs w:val="20"/>
        </w:rPr>
        <w:t>. The change in circumstances</w:t>
      </w:r>
      <w:r>
        <w:rPr>
          <w:rFonts w:ascii="Helvetica" w:hAnsi="Helvetica"/>
          <w:sz w:val="20"/>
          <w:szCs w:val="20"/>
        </w:rPr>
        <w:t xml:space="preserve"> is the</w:t>
      </w:r>
      <w:r w:rsidR="000E072E">
        <w:rPr>
          <w:rFonts w:ascii="Helvetica" w:hAnsi="Helvetica"/>
          <w:sz w:val="20"/>
          <w:szCs w:val="20"/>
        </w:rPr>
        <w:t>refore the</w:t>
      </w:r>
      <w:r>
        <w:rPr>
          <w:rFonts w:ascii="Helvetica" w:hAnsi="Helvetica"/>
          <w:sz w:val="20"/>
          <w:szCs w:val="20"/>
        </w:rPr>
        <w:t xml:space="preserve"> </w:t>
      </w:r>
      <w:r w:rsidRPr="00885AC9">
        <w:rPr>
          <w:rFonts w:ascii="Helvetica" w:hAnsi="Helvetica"/>
          <w:i/>
          <w:iCs/>
          <w:sz w:val="20"/>
          <w:szCs w:val="20"/>
        </w:rPr>
        <w:t>cause</w:t>
      </w:r>
      <w:r w:rsidR="006C5C7A">
        <w:rPr>
          <w:rFonts w:ascii="Helvetica" w:hAnsi="Helvetica"/>
          <w:sz w:val="20"/>
          <w:szCs w:val="20"/>
        </w:rPr>
        <w:t xml:space="preserve"> </w:t>
      </w:r>
      <w:r w:rsidR="00EF6869">
        <w:rPr>
          <w:rFonts w:ascii="Helvetica" w:hAnsi="Helvetica"/>
          <w:sz w:val="20"/>
          <w:szCs w:val="20"/>
        </w:rPr>
        <w:t>of the business challenge</w:t>
      </w:r>
      <w:r w:rsidR="006735C0">
        <w:rPr>
          <w:rFonts w:ascii="Helvetica" w:hAnsi="Helvetica"/>
          <w:sz w:val="20"/>
          <w:szCs w:val="20"/>
        </w:rPr>
        <w:t xml:space="preserve"> and</w:t>
      </w:r>
      <w:r w:rsidR="00EF6869">
        <w:rPr>
          <w:rFonts w:ascii="Helvetica" w:hAnsi="Helvetica"/>
          <w:sz w:val="20"/>
          <w:szCs w:val="20"/>
        </w:rPr>
        <w:t xml:space="preserve"> if the </w:t>
      </w:r>
      <w:r w:rsidR="007074A6">
        <w:rPr>
          <w:rFonts w:ascii="Helvetica" w:hAnsi="Helvetica"/>
          <w:sz w:val="20"/>
          <w:szCs w:val="20"/>
        </w:rPr>
        <w:t>buyer</w:t>
      </w:r>
      <w:r w:rsidR="00EF6869">
        <w:rPr>
          <w:rFonts w:ascii="Helvetica" w:hAnsi="Helvetica"/>
          <w:sz w:val="20"/>
          <w:szCs w:val="20"/>
        </w:rPr>
        <w:t xml:space="preserve"> believes it important enough</w:t>
      </w:r>
      <w:r w:rsidR="007074A6">
        <w:rPr>
          <w:rFonts w:ascii="Helvetica" w:hAnsi="Helvetica"/>
          <w:sz w:val="20"/>
          <w:szCs w:val="20"/>
        </w:rPr>
        <w:t xml:space="preserve">, it becomes a </w:t>
      </w:r>
      <w:r w:rsidR="00EF6869">
        <w:rPr>
          <w:rFonts w:ascii="Helvetica" w:hAnsi="Helvetica"/>
          <w:sz w:val="20"/>
          <w:szCs w:val="20"/>
        </w:rPr>
        <w:t>priority</w:t>
      </w:r>
      <w:r w:rsidR="007074A6">
        <w:rPr>
          <w:rFonts w:ascii="Helvetica" w:hAnsi="Helvetica"/>
          <w:sz w:val="20"/>
          <w:szCs w:val="20"/>
        </w:rPr>
        <w:t xml:space="preserve"> and </w:t>
      </w:r>
      <w:r w:rsidR="00EF6869">
        <w:rPr>
          <w:rFonts w:ascii="Helvetica" w:hAnsi="Helvetica"/>
          <w:sz w:val="20"/>
          <w:szCs w:val="20"/>
        </w:rPr>
        <w:t xml:space="preserve">the buyer will take action. If the buyer does not </w:t>
      </w:r>
      <w:r w:rsidR="007074A6">
        <w:rPr>
          <w:rFonts w:ascii="Helvetica" w:hAnsi="Helvetica"/>
          <w:sz w:val="20"/>
          <w:szCs w:val="20"/>
        </w:rPr>
        <w:t xml:space="preserve">see or acknowledge </w:t>
      </w:r>
      <w:r w:rsidR="00EF6869">
        <w:rPr>
          <w:rFonts w:ascii="Helvetica" w:hAnsi="Helvetica"/>
          <w:sz w:val="20"/>
          <w:szCs w:val="20"/>
        </w:rPr>
        <w:t xml:space="preserve"> the business challenge</w:t>
      </w:r>
      <w:r w:rsidR="007074A6">
        <w:rPr>
          <w:rFonts w:ascii="Helvetica" w:hAnsi="Helvetica"/>
          <w:sz w:val="20"/>
          <w:szCs w:val="20"/>
        </w:rPr>
        <w:t>,</w:t>
      </w:r>
      <w:r w:rsidR="00EF6869">
        <w:rPr>
          <w:rFonts w:ascii="Helvetica" w:hAnsi="Helvetica"/>
          <w:sz w:val="20"/>
          <w:szCs w:val="20"/>
        </w:rPr>
        <w:t xml:space="preserve"> o</w:t>
      </w:r>
      <w:r w:rsidR="00EE5410">
        <w:rPr>
          <w:rFonts w:ascii="Helvetica" w:hAnsi="Helvetica"/>
          <w:sz w:val="20"/>
          <w:szCs w:val="20"/>
        </w:rPr>
        <w:t>r</w:t>
      </w:r>
      <w:r w:rsidR="00EF6869">
        <w:rPr>
          <w:rFonts w:ascii="Helvetica" w:hAnsi="Helvetica"/>
          <w:sz w:val="20"/>
          <w:szCs w:val="20"/>
        </w:rPr>
        <w:t xml:space="preserve"> </w:t>
      </w:r>
      <w:r w:rsidR="007074A6">
        <w:rPr>
          <w:rFonts w:ascii="Helvetica" w:hAnsi="Helvetica"/>
          <w:sz w:val="20"/>
          <w:szCs w:val="20"/>
        </w:rPr>
        <w:t xml:space="preserve">they </w:t>
      </w:r>
      <w:r w:rsidR="00EF6869">
        <w:rPr>
          <w:rFonts w:ascii="Helvetica" w:hAnsi="Helvetica"/>
          <w:sz w:val="20"/>
          <w:szCs w:val="20"/>
        </w:rPr>
        <w:t>do not think it important enough</w:t>
      </w:r>
      <w:r w:rsidR="00153793">
        <w:rPr>
          <w:rFonts w:ascii="Helvetica" w:hAnsi="Helvetica"/>
          <w:sz w:val="20"/>
          <w:szCs w:val="20"/>
        </w:rPr>
        <w:t>,</w:t>
      </w:r>
      <w:r w:rsidR="00EF6869">
        <w:rPr>
          <w:rFonts w:ascii="Helvetica" w:hAnsi="Helvetica"/>
          <w:sz w:val="20"/>
          <w:szCs w:val="20"/>
        </w:rPr>
        <w:t xml:space="preserve"> then</w:t>
      </w:r>
      <w:r w:rsidR="000E072E">
        <w:rPr>
          <w:rFonts w:ascii="Helvetica" w:hAnsi="Helvetica"/>
          <w:sz w:val="20"/>
          <w:szCs w:val="20"/>
        </w:rPr>
        <w:t xml:space="preserve"> they will not act and </w:t>
      </w:r>
      <w:r w:rsidR="00EF6869">
        <w:rPr>
          <w:rFonts w:ascii="Helvetica" w:hAnsi="Helvetica"/>
          <w:sz w:val="20"/>
          <w:szCs w:val="20"/>
        </w:rPr>
        <w:t>a</w:t>
      </w:r>
      <w:r w:rsidR="00197DF0">
        <w:rPr>
          <w:rFonts w:ascii="Helvetica" w:hAnsi="Helvetica"/>
          <w:sz w:val="20"/>
          <w:szCs w:val="20"/>
        </w:rPr>
        <w:t xml:space="preserve"> possible</w:t>
      </w:r>
      <w:r w:rsidR="00EF6869">
        <w:rPr>
          <w:rFonts w:ascii="Helvetica" w:hAnsi="Helvetica"/>
          <w:sz w:val="20"/>
          <w:szCs w:val="20"/>
        </w:rPr>
        <w:t xml:space="preserve"> perception</w:t>
      </w:r>
      <w:r w:rsidR="00EE5410">
        <w:rPr>
          <w:rFonts w:ascii="Helvetica" w:hAnsi="Helvetica"/>
          <w:sz w:val="20"/>
          <w:szCs w:val="20"/>
        </w:rPr>
        <w:t xml:space="preserve"> gap</w:t>
      </w:r>
      <w:r w:rsidR="00EF6869">
        <w:rPr>
          <w:rFonts w:ascii="Helvetica" w:hAnsi="Helvetica"/>
          <w:sz w:val="20"/>
          <w:szCs w:val="20"/>
        </w:rPr>
        <w:t xml:space="preserve"> exists. </w:t>
      </w:r>
    </w:p>
    <w:p w14:paraId="5C17DF62" w14:textId="2BED8204" w:rsidR="00197DF0" w:rsidRDefault="00153793" w:rsidP="00775EED">
      <w:pPr>
        <w:spacing w:before="120" w:after="120"/>
        <w:jc w:val="both"/>
        <w:rPr>
          <w:rFonts w:ascii="Helvetica" w:hAnsi="Helvetica"/>
          <w:sz w:val="20"/>
          <w:szCs w:val="20"/>
        </w:rPr>
      </w:pPr>
      <w:r>
        <w:rPr>
          <w:rFonts w:ascii="Helvetica" w:hAnsi="Helvetica"/>
          <w:sz w:val="20"/>
          <w:szCs w:val="20"/>
        </w:rPr>
        <w:t>The</w:t>
      </w:r>
      <w:r w:rsidR="006735C0">
        <w:rPr>
          <w:rFonts w:ascii="Helvetica" w:hAnsi="Helvetica"/>
          <w:sz w:val="20"/>
          <w:szCs w:val="20"/>
        </w:rPr>
        <w:t xml:space="preserve"> business challenge is not the </w:t>
      </w:r>
      <w:r>
        <w:rPr>
          <w:rFonts w:ascii="Helvetica" w:hAnsi="Helvetica"/>
          <w:sz w:val="20"/>
          <w:szCs w:val="20"/>
        </w:rPr>
        <w:t xml:space="preserve">buying motivator </w:t>
      </w:r>
      <w:r w:rsidR="006735C0">
        <w:rPr>
          <w:rFonts w:ascii="Helvetica" w:hAnsi="Helvetica"/>
          <w:sz w:val="20"/>
          <w:szCs w:val="20"/>
        </w:rPr>
        <w:t xml:space="preserve">by </w:t>
      </w:r>
      <w:r>
        <w:rPr>
          <w:rFonts w:ascii="Helvetica" w:hAnsi="Helvetica"/>
          <w:sz w:val="20"/>
          <w:szCs w:val="20"/>
        </w:rPr>
        <w:t>itself</w:t>
      </w:r>
      <w:r w:rsidR="006735C0">
        <w:rPr>
          <w:rFonts w:ascii="Helvetica" w:hAnsi="Helvetica"/>
          <w:sz w:val="20"/>
          <w:szCs w:val="20"/>
        </w:rPr>
        <w:t>;</w:t>
      </w:r>
      <w:r w:rsidR="00EF6869">
        <w:rPr>
          <w:rFonts w:ascii="Helvetica" w:hAnsi="Helvetica"/>
          <w:sz w:val="20"/>
          <w:szCs w:val="20"/>
        </w:rPr>
        <w:t xml:space="preserve"> it is the  </w:t>
      </w:r>
      <w:r w:rsidR="006735C0">
        <w:rPr>
          <w:rFonts w:ascii="Helvetica" w:hAnsi="Helvetica"/>
          <w:sz w:val="20"/>
          <w:szCs w:val="20"/>
        </w:rPr>
        <w:t xml:space="preserve">buyer’s </w:t>
      </w:r>
      <w:r w:rsidR="00EF6869">
        <w:rPr>
          <w:rFonts w:ascii="Helvetica" w:hAnsi="Helvetica"/>
          <w:sz w:val="20"/>
          <w:szCs w:val="20"/>
        </w:rPr>
        <w:t>perce</w:t>
      </w:r>
      <w:r w:rsidR="006735C0">
        <w:rPr>
          <w:rFonts w:ascii="Helvetica" w:hAnsi="Helvetica"/>
          <w:sz w:val="20"/>
          <w:szCs w:val="20"/>
        </w:rPr>
        <w:t xml:space="preserve">ptions of the </w:t>
      </w:r>
      <w:r w:rsidR="00EF6869">
        <w:rPr>
          <w:rFonts w:ascii="Helvetica" w:hAnsi="Helvetica"/>
          <w:sz w:val="20"/>
          <w:szCs w:val="20"/>
        </w:rPr>
        <w:t xml:space="preserve"> </w:t>
      </w:r>
      <w:r w:rsidR="00775EED">
        <w:rPr>
          <w:rFonts w:ascii="Helvetica" w:hAnsi="Helvetica"/>
          <w:sz w:val="20"/>
          <w:szCs w:val="20"/>
        </w:rPr>
        <w:t xml:space="preserve">consequence or impact </w:t>
      </w:r>
      <w:r w:rsidR="006735C0">
        <w:rPr>
          <w:rFonts w:ascii="Helvetica" w:hAnsi="Helvetica"/>
          <w:sz w:val="20"/>
          <w:szCs w:val="20"/>
        </w:rPr>
        <w:t>it</w:t>
      </w:r>
      <w:r w:rsidR="00EF6869">
        <w:rPr>
          <w:rFonts w:ascii="Helvetica" w:hAnsi="Helvetica"/>
          <w:sz w:val="20"/>
          <w:szCs w:val="20"/>
        </w:rPr>
        <w:t xml:space="preserve"> has</w:t>
      </w:r>
      <w:r w:rsidR="00775EED">
        <w:rPr>
          <w:rFonts w:ascii="Helvetica" w:hAnsi="Helvetica"/>
          <w:sz w:val="20"/>
          <w:szCs w:val="20"/>
        </w:rPr>
        <w:t xml:space="preserve"> on the</w:t>
      </w:r>
      <w:r w:rsidR="00EF6869">
        <w:rPr>
          <w:rFonts w:ascii="Helvetica" w:hAnsi="Helvetica"/>
          <w:sz w:val="20"/>
          <w:szCs w:val="20"/>
        </w:rPr>
        <w:t xml:space="preserve"> buyer’s circumstances. This</w:t>
      </w:r>
      <w:r w:rsidR="00775EED">
        <w:rPr>
          <w:rFonts w:ascii="Helvetica" w:hAnsi="Helvetica"/>
          <w:sz w:val="20"/>
          <w:szCs w:val="20"/>
        </w:rPr>
        <w:t xml:space="preserve"> is the </w:t>
      </w:r>
      <w:r w:rsidR="00775EED" w:rsidRPr="00885AC9">
        <w:rPr>
          <w:rFonts w:ascii="Helvetica" w:hAnsi="Helvetica"/>
          <w:i/>
          <w:iCs/>
          <w:sz w:val="20"/>
          <w:szCs w:val="20"/>
        </w:rPr>
        <w:t>effect</w:t>
      </w:r>
      <w:r w:rsidR="006C5C7A">
        <w:rPr>
          <w:rFonts w:ascii="Helvetica" w:hAnsi="Helvetica"/>
          <w:i/>
          <w:iCs/>
          <w:sz w:val="20"/>
          <w:szCs w:val="20"/>
        </w:rPr>
        <w:t>,</w:t>
      </w:r>
      <w:r w:rsidR="00775EED">
        <w:rPr>
          <w:rFonts w:ascii="Helvetica" w:hAnsi="Helvetica"/>
          <w:sz w:val="20"/>
          <w:szCs w:val="20"/>
        </w:rPr>
        <w:t xml:space="preserve"> </w:t>
      </w:r>
      <w:r>
        <w:rPr>
          <w:rFonts w:ascii="Helvetica" w:hAnsi="Helvetica"/>
          <w:sz w:val="20"/>
          <w:szCs w:val="20"/>
        </w:rPr>
        <w:t>referenced</w:t>
      </w:r>
      <w:r w:rsidR="00775EED" w:rsidRPr="005E489E">
        <w:rPr>
          <w:rFonts w:ascii="Helvetica" w:hAnsi="Helvetica"/>
          <w:sz w:val="20"/>
          <w:szCs w:val="20"/>
        </w:rPr>
        <w:t xml:space="preserve"> </w:t>
      </w:r>
      <w:r w:rsidR="00775EED">
        <w:rPr>
          <w:rFonts w:ascii="Helvetica" w:hAnsi="Helvetica"/>
          <w:sz w:val="20"/>
          <w:szCs w:val="20"/>
        </w:rPr>
        <w:t>in</w:t>
      </w:r>
      <w:r>
        <w:rPr>
          <w:rFonts w:ascii="Helvetica" w:hAnsi="Helvetica"/>
          <w:sz w:val="20"/>
          <w:szCs w:val="20"/>
        </w:rPr>
        <w:t xml:space="preserve"> the first</w:t>
      </w:r>
      <w:r w:rsidR="00775EED">
        <w:rPr>
          <w:rFonts w:ascii="Helvetica" w:hAnsi="Helvetica"/>
          <w:sz w:val="20"/>
          <w:szCs w:val="20"/>
        </w:rPr>
        <w:t xml:space="preserve"> </w:t>
      </w:r>
      <w:r w:rsidR="00775EED" w:rsidRPr="005E489E">
        <w:rPr>
          <w:rFonts w:ascii="Helvetica" w:hAnsi="Helvetica"/>
          <w:sz w:val="20"/>
          <w:szCs w:val="20"/>
        </w:rPr>
        <w:t>universal selling principle</w:t>
      </w:r>
      <w:r w:rsidR="007A6C4D">
        <w:rPr>
          <w:rFonts w:ascii="Helvetica" w:hAnsi="Helvetica"/>
          <w:sz w:val="20"/>
          <w:szCs w:val="20"/>
        </w:rPr>
        <w:t>.</w:t>
      </w:r>
      <w:r>
        <w:rPr>
          <w:rFonts w:ascii="Helvetica" w:hAnsi="Helvetica"/>
          <w:sz w:val="20"/>
          <w:szCs w:val="20"/>
        </w:rPr>
        <w:t xml:space="preserve"> </w:t>
      </w:r>
      <w:r w:rsidR="00197DF0">
        <w:rPr>
          <w:rFonts w:ascii="Helvetica" w:hAnsi="Helvetica"/>
          <w:sz w:val="20"/>
          <w:szCs w:val="20"/>
        </w:rPr>
        <w:t>Once the business challenge is deemed a priority, buyers</w:t>
      </w:r>
      <w:r w:rsidR="00336D9B">
        <w:rPr>
          <w:rFonts w:ascii="Helvetica" w:hAnsi="Helvetica"/>
          <w:sz w:val="20"/>
          <w:szCs w:val="20"/>
        </w:rPr>
        <w:t xml:space="preserve"> move through a series of considerations that shape their idea of how the business challenge should be solved (if at all), remembering that this is both a dynamic and iterative process that </w:t>
      </w:r>
      <w:r w:rsidR="006735C0">
        <w:rPr>
          <w:rFonts w:ascii="Helvetica" w:hAnsi="Helvetica"/>
          <w:sz w:val="20"/>
          <w:szCs w:val="20"/>
        </w:rPr>
        <w:t>will</w:t>
      </w:r>
      <w:r w:rsidR="00336D9B">
        <w:rPr>
          <w:rFonts w:ascii="Helvetica" w:hAnsi="Helvetica"/>
          <w:sz w:val="20"/>
          <w:szCs w:val="20"/>
        </w:rPr>
        <w:t xml:space="preserve"> be influenced by other factors at any point in time.</w:t>
      </w:r>
    </w:p>
    <w:p w14:paraId="5E1ED3BB" w14:textId="0318B619" w:rsidR="00197DF0" w:rsidRDefault="006C5C7A" w:rsidP="00197DF0">
      <w:pPr>
        <w:spacing w:before="120" w:after="120"/>
        <w:jc w:val="both"/>
        <w:rPr>
          <w:rFonts w:ascii="Helvetica" w:hAnsi="Helvetica"/>
          <w:sz w:val="20"/>
          <w:szCs w:val="20"/>
        </w:rPr>
      </w:pPr>
      <w:r>
        <w:rPr>
          <w:rFonts w:ascii="Helvetica" w:hAnsi="Helvetica"/>
          <w:sz w:val="20"/>
          <w:szCs w:val="20"/>
        </w:rPr>
        <w:t>If</w:t>
      </w:r>
      <w:r w:rsidRPr="00662849">
        <w:rPr>
          <w:rFonts w:ascii="Helvetica" w:hAnsi="Helvetica"/>
          <w:sz w:val="20"/>
          <w:szCs w:val="20"/>
        </w:rPr>
        <w:t xml:space="preserve"> </w:t>
      </w:r>
      <w:r>
        <w:rPr>
          <w:rFonts w:ascii="Helvetica" w:hAnsi="Helvetica"/>
          <w:sz w:val="20"/>
          <w:szCs w:val="20"/>
        </w:rPr>
        <w:t xml:space="preserve">the seller has a solution </w:t>
      </w:r>
      <w:r w:rsidRPr="00662849">
        <w:rPr>
          <w:rFonts w:ascii="Helvetica" w:hAnsi="Helvetica"/>
          <w:sz w:val="20"/>
          <w:szCs w:val="20"/>
        </w:rPr>
        <w:t xml:space="preserve">to </w:t>
      </w:r>
      <w:r>
        <w:rPr>
          <w:rFonts w:ascii="Helvetica" w:hAnsi="Helvetica"/>
          <w:sz w:val="20"/>
          <w:szCs w:val="20"/>
        </w:rPr>
        <w:t>address the buyer’s</w:t>
      </w:r>
      <w:r w:rsidRPr="00662849">
        <w:rPr>
          <w:rFonts w:ascii="Helvetica" w:hAnsi="Helvetica"/>
          <w:sz w:val="20"/>
          <w:szCs w:val="20"/>
        </w:rPr>
        <w:t xml:space="preserve"> business challeng</w:t>
      </w:r>
      <w:r>
        <w:rPr>
          <w:rFonts w:ascii="Helvetica" w:hAnsi="Helvetica"/>
          <w:sz w:val="20"/>
          <w:szCs w:val="20"/>
        </w:rPr>
        <w:t>e, t</w:t>
      </w:r>
      <w:r w:rsidR="00336D9B">
        <w:rPr>
          <w:rFonts w:ascii="Helvetica" w:hAnsi="Helvetica"/>
          <w:sz w:val="20"/>
          <w:szCs w:val="20"/>
        </w:rPr>
        <w:t>here</w:t>
      </w:r>
      <w:r>
        <w:rPr>
          <w:rFonts w:ascii="Helvetica" w:hAnsi="Helvetica"/>
          <w:sz w:val="20"/>
          <w:szCs w:val="20"/>
        </w:rPr>
        <w:t xml:space="preserve"> is a</w:t>
      </w:r>
      <w:r w:rsidR="006735C0">
        <w:rPr>
          <w:rFonts w:ascii="Helvetica" w:hAnsi="Helvetica"/>
          <w:sz w:val="20"/>
          <w:szCs w:val="20"/>
        </w:rPr>
        <w:t xml:space="preserve"> potential</w:t>
      </w:r>
      <w:r>
        <w:rPr>
          <w:rFonts w:ascii="Helvetica" w:hAnsi="Helvetica"/>
          <w:sz w:val="20"/>
          <w:szCs w:val="20"/>
        </w:rPr>
        <w:t xml:space="preserve"> selling opportunity</w:t>
      </w:r>
      <w:r w:rsidR="006735C0">
        <w:rPr>
          <w:rFonts w:ascii="Helvetica" w:hAnsi="Helvetica"/>
          <w:sz w:val="20"/>
          <w:szCs w:val="20"/>
        </w:rPr>
        <w:t>. The</w:t>
      </w:r>
      <w:r>
        <w:rPr>
          <w:rFonts w:ascii="Helvetica" w:hAnsi="Helvetica"/>
          <w:sz w:val="20"/>
          <w:szCs w:val="20"/>
        </w:rPr>
        <w:t xml:space="preserve"> seller </w:t>
      </w:r>
      <w:r w:rsidR="006735C0">
        <w:rPr>
          <w:rFonts w:ascii="Helvetica" w:hAnsi="Helvetica"/>
          <w:sz w:val="20"/>
          <w:szCs w:val="20"/>
        </w:rPr>
        <w:t xml:space="preserve">is then </w:t>
      </w:r>
      <w:r w:rsidR="00153793">
        <w:rPr>
          <w:rFonts w:ascii="Helvetica" w:hAnsi="Helvetica"/>
          <w:sz w:val="20"/>
          <w:szCs w:val="20"/>
        </w:rPr>
        <w:t>focusse</w:t>
      </w:r>
      <w:r w:rsidR="006735C0">
        <w:rPr>
          <w:rFonts w:ascii="Helvetica" w:hAnsi="Helvetica"/>
          <w:sz w:val="20"/>
          <w:szCs w:val="20"/>
        </w:rPr>
        <w:t>d</w:t>
      </w:r>
      <w:r w:rsidR="00153793">
        <w:rPr>
          <w:rFonts w:ascii="Helvetica" w:hAnsi="Helvetica"/>
          <w:sz w:val="20"/>
          <w:szCs w:val="20"/>
        </w:rPr>
        <w:t xml:space="preserve"> on</w:t>
      </w:r>
      <w:r w:rsidR="007074A6">
        <w:rPr>
          <w:rFonts w:ascii="Helvetica" w:hAnsi="Helvetica"/>
          <w:sz w:val="20"/>
          <w:szCs w:val="20"/>
        </w:rPr>
        <w:t xml:space="preserve"> </w:t>
      </w:r>
      <w:r>
        <w:rPr>
          <w:rFonts w:ascii="Helvetica" w:hAnsi="Helvetica"/>
          <w:sz w:val="20"/>
          <w:szCs w:val="20"/>
        </w:rPr>
        <w:t xml:space="preserve"> influenc</w:t>
      </w:r>
      <w:r w:rsidR="00153793">
        <w:rPr>
          <w:rFonts w:ascii="Helvetica" w:hAnsi="Helvetica"/>
          <w:sz w:val="20"/>
          <w:szCs w:val="20"/>
        </w:rPr>
        <w:t>ing</w:t>
      </w:r>
      <w:r w:rsidR="00197DF0">
        <w:rPr>
          <w:rFonts w:ascii="Helvetica" w:hAnsi="Helvetica"/>
          <w:sz w:val="20"/>
          <w:szCs w:val="20"/>
        </w:rPr>
        <w:t xml:space="preserve"> the second</w:t>
      </w:r>
      <w:r>
        <w:rPr>
          <w:rFonts w:ascii="Helvetica" w:hAnsi="Helvetica"/>
          <w:sz w:val="20"/>
          <w:szCs w:val="20"/>
        </w:rPr>
        <w:t xml:space="preserve"> perception gap.</w:t>
      </w:r>
      <w:r w:rsidR="004738E5">
        <w:rPr>
          <w:rFonts w:ascii="Helvetica" w:hAnsi="Helvetica"/>
          <w:sz w:val="20"/>
          <w:szCs w:val="20"/>
        </w:rPr>
        <w:t xml:space="preserve"> </w:t>
      </w:r>
      <w:r w:rsidR="00153793">
        <w:rPr>
          <w:rFonts w:ascii="Helvetica" w:hAnsi="Helvetica"/>
          <w:sz w:val="20"/>
          <w:szCs w:val="20"/>
        </w:rPr>
        <w:t>Buyers are less interested in the solution</w:t>
      </w:r>
      <w:r w:rsidR="006735C0">
        <w:rPr>
          <w:rFonts w:ascii="Helvetica" w:hAnsi="Helvetica"/>
          <w:sz w:val="20"/>
          <w:szCs w:val="20"/>
        </w:rPr>
        <w:t xml:space="preserve"> per sae - they are</w:t>
      </w:r>
      <w:r w:rsidR="00B22ACB">
        <w:rPr>
          <w:rFonts w:ascii="Helvetica" w:hAnsi="Helvetica"/>
          <w:sz w:val="20"/>
          <w:szCs w:val="20"/>
        </w:rPr>
        <w:t xml:space="preserve"> more</w:t>
      </w:r>
      <w:r w:rsidR="00153793">
        <w:rPr>
          <w:rFonts w:ascii="Helvetica" w:hAnsi="Helvetica"/>
          <w:sz w:val="20"/>
          <w:szCs w:val="20"/>
        </w:rPr>
        <w:t xml:space="preserve"> interested in the business outcomes it creates. The</w:t>
      </w:r>
      <w:r w:rsidR="006735C0">
        <w:rPr>
          <w:rFonts w:ascii="Helvetica" w:hAnsi="Helvetica"/>
          <w:sz w:val="20"/>
          <w:szCs w:val="20"/>
        </w:rPr>
        <w:t xml:space="preserve"> outcomes</w:t>
      </w:r>
      <w:r w:rsidR="00153793">
        <w:rPr>
          <w:rFonts w:ascii="Helvetica" w:hAnsi="Helvetica"/>
          <w:sz w:val="20"/>
          <w:szCs w:val="20"/>
        </w:rPr>
        <w:t xml:space="preserve"> are directly connected to</w:t>
      </w:r>
      <w:r w:rsidR="006735C0">
        <w:rPr>
          <w:rFonts w:ascii="Helvetica" w:hAnsi="Helvetica"/>
          <w:sz w:val="20"/>
          <w:szCs w:val="20"/>
        </w:rPr>
        <w:t xml:space="preserve"> how the solution</w:t>
      </w:r>
      <w:r w:rsidR="00153793">
        <w:rPr>
          <w:rFonts w:ascii="Helvetica" w:hAnsi="Helvetica"/>
          <w:sz w:val="20"/>
          <w:szCs w:val="20"/>
        </w:rPr>
        <w:t xml:space="preserve"> solv</w:t>
      </w:r>
      <w:r w:rsidR="006735C0">
        <w:rPr>
          <w:rFonts w:ascii="Helvetica" w:hAnsi="Helvetica"/>
          <w:sz w:val="20"/>
          <w:szCs w:val="20"/>
        </w:rPr>
        <w:t>es</w:t>
      </w:r>
      <w:r w:rsidR="00153793">
        <w:rPr>
          <w:rFonts w:ascii="Helvetica" w:hAnsi="Helvetica"/>
          <w:sz w:val="20"/>
          <w:szCs w:val="20"/>
        </w:rPr>
        <w:t xml:space="preserve"> the business challenge. </w:t>
      </w:r>
      <w:r w:rsidR="004738E5">
        <w:rPr>
          <w:rFonts w:ascii="Helvetica" w:hAnsi="Helvetica"/>
          <w:sz w:val="20"/>
          <w:szCs w:val="20"/>
        </w:rPr>
        <w:t xml:space="preserve">The buyer’s personal motivators, which </w:t>
      </w:r>
      <w:r w:rsidR="00153793">
        <w:rPr>
          <w:rFonts w:ascii="Helvetica" w:hAnsi="Helvetica"/>
          <w:sz w:val="20"/>
          <w:szCs w:val="20"/>
        </w:rPr>
        <w:t>are</w:t>
      </w:r>
      <w:r w:rsidR="004738E5">
        <w:rPr>
          <w:rFonts w:ascii="Helvetica" w:hAnsi="Helvetica"/>
          <w:sz w:val="20"/>
          <w:szCs w:val="20"/>
        </w:rPr>
        <w:t xml:space="preserve"> a key driver of decision making are a consideration throughout.</w:t>
      </w:r>
      <w:r w:rsidR="00197DF0">
        <w:rPr>
          <w:rFonts w:ascii="Helvetica" w:hAnsi="Helvetica"/>
          <w:sz w:val="20"/>
          <w:szCs w:val="20"/>
        </w:rPr>
        <w:t xml:space="preserve"> </w:t>
      </w:r>
    </w:p>
    <w:p w14:paraId="0A644D9B" w14:textId="1C783934" w:rsidR="00775EED" w:rsidRPr="00197DF0" w:rsidRDefault="006735C0" w:rsidP="00197DF0">
      <w:pPr>
        <w:spacing w:before="120" w:after="120"/>
        <w:jc w:val="both"/>
        <w:rPr>
          <w:rFonts w:ascii="Helvetica" w:hAnsi="Helvetica"/>
          <w:sz w:val="20"/>
          <w:szCs w:val="20"/>
        </w:rPr>
      </w:pPr>
      <w:r w:rsidRPr="00197DF0">
        <w:rPr>
          <w:rFonts w:ascii="Helvetica" w:hAnsi="Helvetica"/>
          <w:sz w:val="20"/>
          <w:szCs w:val="20"/>
        </w:rPr>
        <w:t>Remember n</w:t>
      </w:r>
      <w:r w:rsidRPr="00197DF0">
        <w:rPr>
          <w:rFonts w:ascii="Helvetica" w:hAnsi="Helvetica"/>
          <w:sz w:val="20"/>
          <w:szCs w:val="20"/>
          <w:shd w:val="clear" w:color="auto" w:fill="FFFFFF" w:themeFill="background1"/>
        </w:rPr>
        <w:t>o one buys a seller’s product, service or solution without a reason to buy.</w:t>
      </w:r>
      <w:r w:rsidRPr="00197DF0">
        <w:rPr>
          <w:rFonts w:ascii="Helvetica" w:hAnsi="Helvetica"/>
          <w:sz w:val="20"/>
          <w:szCs w:val="20"/>
        </w:rPr>
        <w:t xml:space="preserve"> </w:t>
      </w:r>
      <w:r w:rsidR="004738E5" w:rsidRPr="00197DF0">
        <w:rPr>
          <w:rFonts w:ascii="Helvetica" w:hAnsi="Helvetica"/>
          <w:sz w:val="20"/>
          <w:szCs w:val="20"/>
        </w:rPr>
        <w:t xml:space="preserve">To enable seller’s to align with </w:t>
      </w:r>
      <w:r w:rsidR="00336D9B" w:rsidRPr="00197DF0">
        <w:rPr>
          <w:rFonts w:ascii="Helvetica" w:hAnsi="Helvetica"/>
          <w:sz w:val="20"/>
          <w:szCs w:val="20"/>
        </w:rPr>
        <w:t xml:space="preserve">what buyers want, </w:t>
      </w:r>
      <w:r w:rsidR="004738E5" w:rsidRPr="00197DF0">
        <w:rPr>
          <w:rFonts w:ascii="Helvetica" w:hAnsi="Helvetica"/>
          <w:sz w:val="20"/>
          <w:szCs w:val="20"/>
        </w:rPr>
        <w:t xml:space="preserve"> they need to understand the customer’s thinking and motivators. </w:t>
      </w:r>
      <w:r w:rsidR="00775EED" w:rsidRPr="00197DF0">
        <w:rPr>
          <w:rFonts w:ascii="Helvetica" w:hAnsi="Helvetica"/>
          <w:sz w:val="20"/>
          <w:szCs w:val="20"/>
        </w:rPr>
        <w:t xml:space="preserve">Understanding a buyer’s motivation is the basis for the selling and prospecting process. </w:t>
      </w:r>
    </w:p>
    <w:p w14:paraId="10F07B82" w14:textId="7FD7406D" w:rsidR="001E7286" w:rsidRPr="001E7286" w:rsidRDefault="00CD14A2" w:rsidP="003F19B8">
      <w:pPr>
        <w:pStyle w:val="ListParagraph"/>
        <w:numPr>
          <w:ilvl w:val="0"/>
          <w:numId w:val="15"/>
        </w:numPr>
        <w:spacing w:before="120" w:after="120"/>
        <w:ind w:left="567" w:hanging="567"/>
        <w:contextualSpacing w:val="0"/>
        <w:jc w:val="both"/>
        <w:rPr>
          <w:rFonts w:ascii="Helvetica" w:hAnsi="Helvetica"/>
          <w:sz w:val="20"/>
          <w:szCs w:val="20"/>
        </w:rPr>
      </w:pPr>
      <w:r w:rsidRPr="001E7286">
        <w:rPr>
          <w:rFonts w:ascii="Helvetica" w:hAnsi="Helvetica"/>
          <w:b/>
          <w:bCs/>
        </w:rPr>
        <w:t>P</w:t>
      </w:r>
      <w:r w:rsidR="00376599" w:rsidRPr="001E7286">
        <w:rPr>
          <w:rFonts w:ascii="Helvetica" w:hAnsi="Helvetica"/>
          <w:b/>
          <w:bCs/>
        </w:rPr>
        <w:t xml:space="preserve">rospecting </w:t>
      </w:r>
      <w:r w:rsidRPr="001E7286">
        <w:rPr>
          <w:rFonts w:ascii="Helvetica" w:hAnsi="Helvetica"/>
          <w:b/>
          <w:bCs/>
        </w:rPr>
        <w:t>the</w:t>
      </w:r>
      <w:r w:rsidR="00376599" w:rsidRPr="001E7286">
        <w:rPr>
          <w:rFonts w:ascii="Helvetica" w:hAnsi="Helvetica"/>
          <w:b/>
          <w:bCs/>
        </w:rPr>
        <w:t xml:space="preserve"> </w:t>
      </w:r>
      <w:r w:rsidRPr="001E7286">
        <w:rPr>
          <w:rFonts w:ascii="Helvetica" w:hAnsi="Helvetica"/>
          <w:b/>
          <w:bCs/>
        </w:rPr>
        <w:t>P</w:t>
      </w:r>
      <w:r w:rsidR="00376599" w:rsidRPr="001E7286">
        <w:rPr>
          <w:rFonts w:ascii="Helvetica" w:hAnsi="Helvetica"/>
          <w:b/>
          <w:bCs/>
        </w:rPr>
        <w:t xml:space="preserve">erception </w:t>
      </w:r>
      <w:r w:rsidRPr="001E7286">
        <w:rPr>
          <w:rFonts w:ascii="Helvetica" w:hAnsi="Helvetica"/>
          <w:b/>
          <w:bCs/>
        </w:rPr>
        <w:t>G</w:t>
      </w:r>
      <w:r w:rsidR="00376599" w:rsidRPr="001E7286">
        <w:rPr>
          <w:rFonts w:ascii="Helvetica" w:hAnsi="Helvetica"/>
          <w:b/>
          <w:bCs/>
        </w:rPr>
        <w:t>ap</w:t>
      </w:r>
      <w:r w:rsidR="00AE72EF" w:rsidRPr="001E7286">
        <w:rPr>
          <w:rFonts w:ascii="Helvetica" w:hAnsi="Helvetica"/>
          <w:b/>
          <w:bCs/>
        </w:rPr>
        <w:t xml:space="preserve"> </w:t>
      </w:r>
    </w:p>
    <w:p w14:paraId="23C17A62" w14:textId="68BD3AFF" w:rsidR="00B6061F" w:rsidRPr="00B6061F" w:rsidRDefault="00B6061F" w:rsidP="00B6061F">
      <w:pPr>
        <w:spacing w:before="120" w:after="120"/>
        <w:jc w:val="both"/>
        <w:rPr>
          <w:rFonts w:ascii="Helvetica" w:hAnsi="Helvetica"/>
          <w:sz w:val="20"/>
          <w:szCs w:val="20"/>
        </w:rPr>
      </w:pPr>
      <w:r w:rsidRPr="00B6061F">
        <w:rPr>
          <w:rFonts w:ascii="Helvetica" w:hAnsi="Helvetica"/>
          <w:sz w:val="20"/>
          <w:szCs w:val="20"/>
        </w:rPr>
        <w:t>Prospecting is one of the most neglected aspects of selling</w:t>
      </w:r>
      <w:r>
        <w:rPr>
          <w:rFonts w:ascii="Helvetica" w:hAnsi="Helvetica"/>
          <w:sz w:val="20"/>
          <w:szCs w:val="20"/>
        </w:rPr>
        <w:t>. S</w:t>
      </w:r>
      <w:r w:rsidRPr="00B6061F">
        <w:rPr>
          <w:rFonts w:ascii="Helvetica" w:hAnsi="Helvetica"/>
          <w:sz w:val="20"/>
          <w:szCs w:val="20"/>
        </w:rPr>
        <w:t xml:space="preserve">ellers often disassociate themselves with the task, believing the responsibility exists elsewhere. </w:t>
      </w:r>
      <w:r>
        <w:rPr>
          <w:rFonts w:ascii="Helvetica" w:hAnsi="Helvetica"/>
          <w:sz w:val="20"/>
          <w:szCs w:val="20"/>
        </w:rPr>
        <w:t>However a business may</w:t>
      </w:r>
      <w:r w:rsidRPr="00B6061F">
        <w:rPr>
          <w:rFonts w:ascii="Helvetica" w:hAnsi="Helvetica"/>
          <w:sz w:val="20"/>
          <w:szCs w:val="20"/>
        </w:rPr>
        <w:t xml:space="preserve"> organise themselves around prospecting, </w:t>
      </w:r>
      <w:r>
        <w:rPr>
          <w:rFonts w:ascii="Helvetica" w:hAnsi="Helvetica"/>
          <w:sz w:val="20"/>
          <w:szCs w:val="20"/>
        </w:rPr>
        <w:t>the number of</w:t>
      </w:r>
      <w:r w:rsidRPr="00B6061F">
        <w:rPr>
          <w:rFonts w:ascii="Helvetica" w:hAnsi="Helvetica"/>
          <w:sz w:val="20"/>
          <w:szCs w:val="20"/>
        </w:rPr>
        <w:t xml:space="preserve"> opportunities </w:t>
      </w:r>
      <w:r>
        <w:rPr>
          <w:rFonts w:ascii="Helvetica" w:hAnsi="Helvetica"/>
          <w:sz w:val="20"/>
          <w:szCs w:val="20"/>
        </w:rPr>
        <w:t>a</w:t>
      </w:r>
      <w:r w:rsidRPr="00B6061F">
        <w:rPr>
          <w:rFonts w:ascii="Helvetica" w:hAnsi="Helvetica"/>
          <w:sz w:val="20"/>
          <w:szCs w:val="20"/>
        </w:rPr>
        <w:t xml:space="preserve"> seller has in their funnel purview, is </w:t>
      </w:r>
      <w:r>
        <w:rPr>
          <w:rFonts w:ascii="Helvetica" w:hAnsi="Helvetica"/>
          <w:sz w:val="20"/>
          <w:szCs w:val="20"/>
        </w:rPr>
        <w:t>wholly</w:t>
      </w:r>
      <w:r w:rsidRPr="00B6061F">
        <w:rPr>
          <w:rFonts w:ascii="Helvetica" w:hAnsi="Helvetica"/>
          <w:sz w:val="20"/>
          <w:szCs w:val="20"/>
        </w:rPr>
        <w:t xml:space="preserve"> their responsibility.</w:t>
      </w:r>
    </w:p>
    <w:p w14:paraId="41B4A5A6" w14:textId="77777777" w:rsidR="00423DEC" w:rsidRDefault="00B6061F" w:rsidP="00B6061F">
      <w:pPr>
        <w:spacing w:before="120" w:after="120"/>
        <w:jc w:val="both"/>
        <w:rPr>
          <w:rFonts w:ascii="Helvetica" w:hAnsi="Helvetica"/>
          <w:sz w:val="20"/>
          <w:szCs w:val="20"/>
        </w:rPr>
      </w:pPr>
      <w:r>
        <w:rPr>
          <w:rFonts w:ascii="Helvetica" w:hAnsi="Helvetica"/>
          <w:sz w:val="20"/>
          <w:szCs w:val="20"/>
        </w:rPr>
        <w:t xml:space="preserve">Prospecting </w:t>
      </w:r>
      <w:r w:rsidR="009A23C1">
        <w:rPr>
          <w:rFonts w:ascii="Helvetica" w:hAnsi="Helvetica"/>
          <w:sz w:val="20"/>
          <w:szCs w:val="20"/>
        </w:rPr>
        <w:t xml:space="preserve">must be </w:t>
      </w:r>
      <w:r w:rsidR="00344B2C">
        <w:rPr>
          <w:rFonts w:ascii="Helvetica" w:hAnsi="Helvetica"/>
          <w:sz w:val="20"/>
          <w:szCs w:val="20"/>
        </w:rPr>
        <w:t>process-driven for it to become consistent, repeatable and measurable</w:t>
      </w:r>
      <w:r w:rsidR="009A23C1">
        <w:rPr>
          <w:rFonts w:ascii="Helvetica" w:hAnsi="Helvetica"/>
          <w:sz w:val="20"/>
          <w:szCs w:val="20"/>
        </w:rPr>
        <w:t xml:space="preserve"> and</w:t>
      </w:r>
      <w:r w:rsidR="00344B2C">
        <w:rPr>
          <w:rFonts w:ascii="Helvetica" w:hAnsi="Helvetica"/>
          <w:sz w:val="20"/>
          <w:szCs w:val="20"/>
        </w:rPr>
        <w:t xml:space="preserve"> viewed as a </w:t>
      </w:r>
      <w:r>
        <w:rPr>
          <w:rFonts w:ascii="Helvetica" w:hAnsi="Helvetica"/>
          <w:sz w:val="20"/>
          <w:szCs w:val="20"/>
        </w:rPr>
        <w:t>funnel</w:t>
      </w:r>
      <w:r w:rsidRPr="00B6061F">
        <w:rPr>
          <w:rFonts w:ascii="Helvetica" w:hAnsi="Helvetica"/>
          <w:sz w:val="20"/>
          <w:szCs w:val="20"/>
        </w:rPr>
        <w:t xml:space="preserve"> </w:t>
      </w:r>
      <w:r>
        <w:rPr>
          <w:rFonts w:ascii="Helvetica" w:hAnsi="Helvetica"/>
          <w:sz w:val="20"/>
          <w:szCs w:val="20"/>
        </w:rPr>
        <w:t>(as illustrated on page 17)</w:t>
      </w:r>
      <w:r w:rsidR="00344B2C">
        <w:rPr>
          <w:rFonts w:ascii="Helvetica" w:hAnsi="Helvetica"/>
          <w:sz w:val="20"/>
          <w:szCs w:val="20"/>
        </w:rPr>
        <w:t xml:space="preserve"> because</w:t>
      </w:r>
      <w:r>
        <w:rPr>
          <w:rFonts w:ascii="Helvetica" w:hAnsi="Helvetica"/>
          <w:sz w:val="20"/>
          <w:szCs w:val="20"/>
        </w:rPr>
        <w:t xml:space="preserve"> not everything that goes in the top comes out the bottom. There are two two-conjoining funnels; a prospecting funnel and, as we will discuss later, a sales funnel. Prospects are qualified and move from the prospecting funnel into the sales funnel once there is a selling opportunity</w:t>
      </w:r>
      <w:r w:rsidR="00344B2C">
        <w:rPr>
          <w:rFonts w:ascii="Helvetica" w:hAnsi="Helvetica"/>
          <w:sz w:val="20"/>
          <w:szCs w:val="20"/>
        </w:rPr>
        <w:t xml:space="preserve"> – q</w:t>
      </w:r>
      <w:r>
        <w:rPr>
          <w:rFonts w:ascii="Helvetica" w:hAnsi="Helvetica"/>
          <w:sz w:val="20"/>
          <w:szCs w:val="20"/>
        </w:rPr>
        <w:t>ualification criteria can vary to suit specific</w:t>
      </w:r>
      <w:r w:rsidR="00344B2C">
        <w:rPr>
          <w:rFonts w:ascii="Helvetica" w:hAnsi="Helvetica"/>
          <w:sz w:val="20"/>
          <w:szCs w:val="20"/>
        </w:rPr>
        <w:t xml:space="preserve"> business</w:t>
      </w:r>
      <w:r>
        <w:rPr>
          <w:rFonts w:ascii="Helvetica" w:hAnsi="Helvetica"/>
          <w:sz w:val="20"/>
          <w:szCs w:val="20"/>
        </w:rPr>
        <w:t xml:space="preserve"> needs.</w:t>
      </w:r>
      <w:r w:rsidR="00344B2C">
        <w:rPr>
          <w:rFonts w:ascii="Helvetica" w:hAnsi="Helvetica"/>
          <w:sz w:val="20"/>
          <w:szCs w:val="20"/>
        </w:rPr>
        <w:t xml:space="preserve"> </w:t>
      </w:r>
    </w:p>
    <w:p w14:paraId="02372F76" w14:textId="4A439710" w:rsidR="00770748" w:rsidRDefault="00344B2C" w:rsidP="00770748">
      <w:pPr>
        <w:spacing w:before="120" w:after="120"/>
        <w:jc w:val="both"/>
        <w:rPr>
          <w:rFonts w:ascii="Helvetica" w:hAnsi="Helvetica"/>
          <w:sz w:val="20"/>
          <w:szCs w:val="20"/>
        </w:rPr>
      </w:pPr>
      <w:r w:rsidRPr="001E7286">
        <w:rPr>
          <w:rFonts w:ascii="Helvetica" w:hAnsi="Helvetica"/>
          <w:sz w:val="20"/>
          <w:szCs w:val="20"/>
        </w:rPr>
        <w:t xml:space="preserve">Prospecting is defined as; </w:t>
      </w:r>
      <w:r w:rsidRPr="00431D8B">
        <w:rPr>
          <w:rFonts w:ascii="Helvetica" w:hAnsi="Helvetica"/>
          <w:i/>
          <w:iCs/>
          <w:sz w:val="20"/>
          <w:szCs w:val="20"/>
        </w:rPr>
        <w:t>the process of identifying and connecting with potential buyers who have the business challenges the seller can solve to create selling opportunities</w:t>
      </w:r>
      <w:r w:rsidRPr="001E7286">
        <w:rPr>
          <w:rFonts w:ascii="Helvetica" w:hAnsi="Helvetica"/>
          <w:sz w:val="20"/>
          <w:szCs w:val="20"/>
        </w:rPr>
        <w:t xml:space="preserve">. It applies to new buyers, existing buyers currently using the seller’s products, services, solutions as well as those who have used in the </w:t>
      </w:r>
      <w:r w:rsidRPr="001E7286">
        <w:rPr>
          <w:rFonts w:ascii="Helvetica" w:hAnsi="Helvetica"/>
          <w:sz w:val="20"/>
          <w:szCs w:val="20"/>
        </w:rPr>
        <w:lastRenderedPageBreak/>
        <w:t>past.</w:t>
      </w:r>
      <w:r>
        <w:rPr>
          <w:rFonts w:ascii="Helvetica" w:hAnsi="Helvetica"/>
          <w:sz w:val="20"/>
          <w:szCs w:val="20"/>
        </w:rPr>
        <w:t xml:space="preserve"> </w:t>
      </w:r>
      <w:r w:rsidR="00B6061F">
        <w:rPr>
          <w:rFonts w:ascii="Helvetica" w:hAnsi="Helvetica"/>
          <w:noProof/>
          <w:sz w:val="20"/>
          <w:szCs w:val="20"/>
        </w:rPr>
        <w:drawing>
          <wp:anchor distT="0" distB="0" distL="114300" distR="114300" simplePos="0" relativeHeight="251722240" behindDoc="1" locked="0" layoutInCell="1" allowOverlap="1" wp14:anchorId="12759753" wp14:editId="5B3DD20B">
            <wp:simplePos x="0" y="0"/>
            <wp:positionH relativeFrom="column">
              <wp:posOffset>2130519</wp:posOffset>
            </wp:positionH>
            <wp:positionV relativeFrom="paragraph">
              <wp:posOffset>34503</wp:posOffset>
            </wp:positionV>
            <wp:extent cx="3880485" cy="2009775"/>
            <wp:effectExtent l="0" t="0" r="5715" b="0"/>
            <wp:wrapTight wrapText="bothSides">
              <wp:wrapPolygon edited="0">
                <wp:start x="0" y="0"/>
                <wp:lineTo x="0" y="21429"/>
                <wp:lineTo x="21561" y="21429"/>
                <wp:lineTo x="215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pecting Funnel V2.pdf"/>
                    <pic:cNvPicPr/>
                  </pic:nvPicPr>
                  <pic:blipFill>
                    <a:blip r:embed="rId17">
                      <a:extLst>
                        <a:ext uri="{28A0092B-C50C-407E-A947-70E740481C1C}">
                          <a14:useLocalDpi xmlns:a14="http://schemas.microsoft.com/office/drawing/2010/main" val="0"/>
                        </a:ext>
                      </a:extLst>
                    </a:blip>
                    <a:stretch>
                      <a:fillRect/>
                    </a:stretch>
                  </pic:blipFill>
                  <pic:spPr>
                    <a:xfrm>
                      <a:off x="0" y="0"/>
                      <a:ext cx="3880485" cy="2009775"/>
                    </a:xfrm>
                    <a:prstGeom prst="rect">
                      <a:avLst/>
                    </a:prstGeom>
                  </pic:spPr>
                </pic:pic>
              </a:graphicData>
            </a:graphic>
            <wp14:sizeRelH relativeFrom="page">
              <wp14:pctWidth>0</wp14:pctWidth>
            </wp14:sizeRelH>
            <wp14:sizeRelV relativeFrom="page">
              <wp14:pctHeight>0</wp14:pctHeight>
            </wp14:sizeRelV>
          </wp:anchor>
        </w:drawing>
      </w:r>
      <w:r w:rsidR="00FB7EE1">
        <w:rPr>
          <w:rFonts w:ascii="Helvetica" w:hAnsi="Helvetica"/>
          <w:sz w:val="20"/>
          <w:szCs w:val="20"/>
        </w:rPr>
        <w:t>M</w:t>
      </w:r>
      <w:r w:rsidR="00BD7FB0">
        <w:rPr>
          <w:rFonts w:ascii="Helvetica" w:hAnsi="Helvetica"/>
          <w:sz w:val="20"/>
          <w:szCs w:val="20"/>
        </w:rPr>
        <w:t>ost sellers need</w:t>
      </w:r>
      <w:r w:rsidR="00FB7EE1">
        <w:rPr>
          <w:rFonts w:ascii="Helvetica" w:hAnsi="Helvetica"/>
          <w:sz w:val="20"/>
          <w:szCs w:val="20"/>
        </w:rPr>
        <w:t xml:space="preserve"> </w:t>
      </w:r>
      <w:r w:rsidR="00BD7FB0">
        <w:rPr>
          <w:rFonts w:ascii="Helvetica" w:hAnsi="Helvetica"/>
          <w:sz w:val="20"/>
          <w:szCs w:val="20"/>
        </w:rPr>
        <w:t xml:space="preserve">to </w:t>
      </w:r>
      <w:r w:rsidR="00097796">
        <w:rPr>
          <w:rFonts w:ascii="Helvetica" w:hAnsi="Helvetica"/>
          <w:sz w:val="20"/>
          <w:szCs w:val="20"/>
        </w:rPr>
        <w:t>proactively identif</w:t>
      </w:r>
      <w:r w:rsidR="00FB7EE1">
        <w:rPr>
          <w:rFonts w:ascii="Helvetica" w:hAnsi="Helvetica"/>
          <w:sz w:val="20"/>
          <w:szCs w:val="20"/>
        </w:rPr>
        <w:t xml:space="preserve">y </w:t>
      </w:r>
      <w:r w:rsidR="00DE461E">
        <w:rPr>
          <w:rFonts w:ascii="Helvetica" w:hAnsi="Helvetica"/>
          <w:sz w:val="20"/>
          <w:szCs w:val="20"/>
        </w:rPr>
        <w:t>prospects</w:t>
      </w:r>
      <w:r w:rsidR="00097796">
        <w:rPr>
          <w:rFonts w:ascii="Helvetica" w:hAnsi="Helvetica"/>
          <w:sz w:val="20"/>
          <w:szCs w:val="20"/>
        </w:rPr>
        <w:t xml:space="preserve"> because i</w:t>
      </w:r>
      <w:r w:rsidR="00BD7FB0">
        <w:rPr>
          <w:rFonts w:ascii="Helvetica" w:hAnsi="Helvetica"/>
          <w:sz w:val="20"/>
          <w:szCs w:val="20"/>
        </w:rPr>
        <w:t xml:space="preserve">nsufficient business walks through the door of its own volition. </w:t>
      </w:r>
      <w:r w:rsidR="00770748">
        <w:rPr>
          <w:rFonts w:ascii="Helvetica" w:hAnsi="Helvetica"/>
          <w:sz w:val="20"/>
          <w:szCs w:val="20"/>
        </w:rPr>
        <w:t xml:space="preserve">Buyers who have a business challenge </w:t>
      </w:r>
      <w:r w:rsidR="00DE461E">
        <w:rPr>
          <w:rFonts w:ascii="Helvetica" w:hAnsi="Helvetica"/>
          <w:sz w:val="20"/>
          <w:szCs w:val="20"/>
        </w:rPr>
        <w:t>a seller</w:t>
      </w:r>
      <w:r w:rsidR="00770748">
        <w:rPr>
          <w:rFonts w:ascii="Helvetica" w:hAnsi="Helvetica"/>
          <w:sz w:val="20"/>
          <w:szCs w:val="20"/>
        </w:rPr>
        <w:t xml:space="preserve"> can solve, and </w:t>
      </w:r>
      <w:r w:rsidR="00DE461E">
        <w:rPr>
          <w:rFonts w:ascii="Helvetica" w:hAnsi="Helvetica"/>
          <w:sz w:val="20"/>
          <w:szCs w:val="20"/>
        </w:rPr>
        <w:t xml:space="preserve">their </w:t>
      </w:r>
      <w:r w:rsidR="00770748">
        <w:rPr>
          <w:rFonts w:ascii="Helvetica" w:hAnsi="Helvetica"/>
          <w:sz w:val="20"/>
          <w:szCs w:val="20"/>
        </w:rPr>
        <w:t xml:space="preserve">value is known to them, may come knocking on </w:t>
      </w:r>
      <w:r w:rsidR="00DE461E">
        <w:rPr>
          <w:rFonts w:ascii="Helvetica" w:hAnsi="Helvetica"/>
          <w:sz w:val="20"/>
          <w:szCs w:val="20"/>
        </w:rPr>
        <w:t>the</w:t>
      </w:r>
      <w:r>
        <w:rPr>
          <w:rFonts w:ascii="Helvetica" w:hAnsi="Helvetica"/>
          <w:sz w:val="20"/>
          <w:szCs w:val="20"/>
        </w:rPr>
        <w:t xml:space="preserve"> seller’s</w:t>
      </w:r>
      <w:r w:rsidR="00770748">
        <w:rPr>
          <w:rFonts w:ascii="Helvetica" w:hAnsi="Helvetica"/>
          <w:sz w:val="20"/>
          <w:szCs w:val="20"/>
        </w:rPr>
        <w:t xml:space="preserve"> door. However, buyers who</w:t>
      </w:r>
      <w:r w:rsidR="00770748" w:rsidRPr="00B3164C">
        <w:rPr>
          <w:rFonts w:ascii="Helvetica" w:hAnsi="Helvetica"/>
          <w:sz w:val="20"/>
          <w:szCs w:val="20"/>
        </w:rPr>
        <w:t xml:space="preserve"> know nothing about </w:t>
      </w:r>
      <w:r w:rsidR="00770748">
        <w:rPr>
          <w:rFonts w:ascii="Helvetica" w:hAnsi="Helvetica"/>
          <w:sz w:val="20"/>
          <w:szCs w:val="20"/>
        </w:rPr>
        <w:t xml:space="preserve">the value a seller offers will not come knocking on your door. The </w:t>
      </w:r>
      <w:r>
        <w:rPr>
          <w:rFonts w:ascii="Helvetica" w:hAnsi="Helvetica"/>
          <w:sz w:val="20"/>
          <w:szCs w:val="20"/>
        </w:rPr>
        <w:t>buyer</w:t>
      </w:r>
      <w:r w:rsidR="00770748">
        <w:rPr>
          <w:rFonts w:ascii="Helvetica" w:hAnsi="Helvetica"/>
          <w:sz w:val="20"/>
          <w:szCs w:val="20"/>
        </w:rPr>
        <w:t xml:space="preserve"> will either:</w:t>
      </w:r>
    </w:p>
    <w:p w14:paraId="1A24605E" w14:textId="060D92BE" w:rsidR="00770748" w:rsidRPr="00DE461E" w:rsidRDefault="00770748" w:rsidP="003F19B8">
      <w:pPr>
        <w:pStyle w:val="ListParagraph"/>
        <w:numPr>
          <w:ilvl w:val="0"/>
          <w:numId w:val="8"/>
        </w:numPr>
        <w:spacing w:after="120"/>
        <w:jc w:val="both"/>
        <w:rPr>
          <w:rFonts w:ascii="Helvetica" w:hAnsi="Helvetica"/>
          <w:b/>
          <w:sz w:val="18"/>
          <w:szCs w:val="18"/>
        </w:rPr>
      </w:pPr>
      <w:r w:rsidRPr="00DE461E">
        <w:rPr>
          <w:rFonts w:ascii="Helvetica" w:hAnsi="Helvetica"/>
          <w:sz w:val="18"/>
          <w:szCs w:val="18"/>
        </w:rPr>
        <w:t xml:space="preserve">Know the </w:t>
      </w:r>
      <w:r w:rsidR="00344B2C">
        <w:rPr>
          <w:rFonts w:ascii="Helvetica" w:hAnsi="Helvetica"/>
          <w:sz w:val="18"/>
          <w:szCs w:val="18"/>
        </w:rPr>
        <w:t>seller</w:t>
      </w:r>
      <w:r w:rsidRPr="00DE461E">
        <w:rPr>
          <w:rFonts w:ascii="Helvetica" w:hAnsi="Helvetica"/>
          <w:sz w:val="18"/>
          <w:szCs w:val="18"/>
        </w:rPr>
        <w:t xml:space="preserve"> and have done business with them before </w:t>
      </w:r>
    </w:p>
    <w:p w14:paraId="0091A6DC" w14:textId="26C0BE77" w:rsidR="00770748" w:rsidRPr="00DE461E" w:rsidRDefault="00770748" w:rsidP="003F19B8">
      <w:pPr>
        <w:pStyle w:val="ListParagraph"/>
        <w:numPr>
          <w:ilvl w:val="0"/>
          <w:numId w:val="8"/>
        </w:numPr>
        <w:spacing w:after="120"/>
        <w:jc w:val="both"/>
        <w:rPr>
          <w:rFonts w:ascii="Helvetica" w:hAnsi="Helvetica"/>
          <w:b/>
          <w:sz w:val="18"/>
          <w:szCs w:val="18"/>
        </w:rPr>
      </w:pPr>
      <w:r w:rsidRPr="00DE461E">
        <w:rPr>
          <w:rFonts w:ascii="Helvetica" w:hAnsi="Helvetica"/>
          <w:sz w:val="18"/>
          <w:szCs w:val="18"/>
        </w:rPr>
        <w:t xml:space="preserve">Know the </w:t>
      </w:r>
      <w:r w:rsidR="00344B2C">
        <w:rPr>
          <w:rFonts w:ascii="Helvetica" w:hAnsi="Helvetica"/>
          <w:sz w:val="18"/>
          <w:szCs w:val="18"/>
        </w:rPr>
        <w:t xml:space="preserve">seller </w:t>
      </w:r>
      <w:r w:rsidRPr="00DE461E">
        <w:rPr>
          <w:rFonts w:ascii="Helvetica" w:hAnsi="Helvetica"/>
          <w:sz w:val="18"/>
          <w:szCs w:val="18"/>
        </w:rPr>
        <w:t>and have not done business with them before</w:t>
      </w:r>
    </w:p>
    <w:p w14:paraId="6EBAEC95" w14:textId="6F122921" w:rsidR="00770748" w:rsidRPr="00DE461E" w:rsidRDefault="00770748" w:rsidP="003F19B8">
      <w:pPr>
        <w:pStyle w:val="ListParagraph"/>
        <w:numPr>
          <w:ilvl w:val="0"/>
          <w:numId w:val="8"/>
        </w:numPr>
        <w:spacing w:after="120"/>
        <w:jc w:val="both"/>
        <w:rPr>
          <w:rFonts w:ascii="Helvetica" w:hAnsi="Helvetica"/>
          <w:b/>
          <w:sz w:val="18"/>
          <w:szCs w:val="18"/>
        </w:rPr>
      </w:pPr>
      <w:r w:rsidRPr="00DE461E">
        <w:rPr>
          <w:rFonts w:ascii="Helvetica" w:hAnsi="Helvetica"/>
          <w:sz w:val="18"/>
          <w:szCs w:val="18"/>
        </w:rPr>
        <w:t xml:space="preserve">Not know the </w:t>
      </w:r>
      <w:r w:rsidR="00344B2C">
        <w:rPr>
          <w:rFonts w:ascii="Helvetica" w:hAnsi="Helvetica"/>
          <w:sz w:val="18"/>
          <w:szCs w:val="18"/>
        </w:rPr>
        <w:t>seller</w:t>
      </w:r>
    </w:p>
    <w:p w14:paraId="2579B20F" w14:textId="3BEC09CF" w:rsidR="00770748" w:rsidRDefault="00770748" w:rsidP="00770748">
      <w:pPr>
        <w:spacing w:before="120" w:after="120"/>
        <w:jc w:val="both"/>
        <w:rPr>
          <w:rFonts w:ascii="Helvetica" w:hAnsi="Helvetica"/>
          <w:sz w:val="20"/>
          <w:szCs w:val="20"/>
        </w:rPr>
      </w:pPr>
      <w:r w:rsidRPr="00770748">
        <w:rPr>
          <w:rFonts w:ascii="Helvetica" w:hAnsi="Helvetica"/>
          <w:sz w:val="20"/>
          <w:szCs w:val="20"/>
        </w:rPr>
        <w:t xml:space="preserve">The purpose of the prospecting process is </w:t>
      </w:r>
      <w:r w:rsidR="00344B2C">
        <w:rPr>
          <w:rFonts w:ascii="Helvetica" w:hAnsi="Helvetica"/>
          <w:sz w:val="20"/>
          <w:szCs w:val="20"/>
        </w:rPr>
        <w:t>therefore</w:t>
      </w:r>
      <w:r w:rsidR="00344B2C" w:rsidRPr="00770748">
        <w:rPr>
          <w:rFonts w:ascii="Helvetica" w:hAnsi="Helvetica"/>
          <w:sz w:val="20"/>
          <w:szCs w:val="20"/>
        </w:rPr>
        <w:t xml:space="preserve"> </w:t>
      </w:r>
      <w:r w:rsidRPr="00770748">
        <w:rPr>
          <w:rFonts w:ascii="Helvetica" w:hAnsi="Helvetica"/>
          <w:sz w:val="20"/>
          <w:szCs w:val="20"/>
        </w:rPr>
        <w:t>to stimulate</w:t>
      </w:r>
      <w:r w:rsidR="00344B2C">
        <w:rPr>
          <w:rFonts w:ascii="Helvetica" w:hAnsi="Helvetica"/>
          <w:sz w:val="20"/>
          <w:szCs w:val="20"/>
        </w:rPr>
        <w:t xml:space="preserve"> </w:t>
      </w:r>
      <w:r w:rsidRPr="00770748">
        <w:rPr>
          <w:rFonts w:ascii="Helvetica" w:hAnsi="Helvetica"/>
          <w:sz w:val="20"/>
          <w:szCs w:val="20"/>
        </w:rPr>
        <w:t>interest in the seller’s capabilities</w:t>
      </w:r>
      <w:r w:rsidR="00344B2C">
        <w:rPr>
          <w:rFonts w:ascii="Helvetica" w:hAnsi="Helvetica"/>
          <w:sz w:val="20"/>
          <w:szCs w:val="20"/>
        </w:rPr>
        <w:t>. T</w:t>
      </w:r>
      <w:r w:rsidRPr="00770748">
        <w:rPr>
          <w:rFonts w:ascii="Helvetica" w:hAnsi="Helvetica"/>
          <w:sz w:val="20"/>
          <w:szCs w:val="20"/>
        </w:rPr>
        <w:t xml:space="preserve">his is </w:t>
      </w:r>
      <w:r w:rsidR="00344B2C">
        <w:rPr>
          <w:rFonts w:ascii="Helvetica" w:hAnsi="Helvetica"/>
          <w:sz w:val="20"/>
          <w:szCs w:val="20"/>
        </w:rPr>
        <w:t xml:space="preserve"> a business's </w:t>
      </w:r>
      <w:r w:rsidRPr="00770748">
        <w:rPr>
          <w:rFonts w:ascii="Helvetica" w:hAnsi="Helvetica"/>
          <w:sz w:val="20"/>
          <w:szCs w:val="20"/>
        </w:rPr>
        <w:t>lifeblood</w:t>
      </w:r>
      <w:r w:rsidR="00344B2C">
        <w:rPr>
          <w:rFonts w:ascii="Helvetica" w:hAnsi="Helvetica"/>
          <w:sz w:val="20"/>
          <w:szCs w:val="20"/>
        </w:rPr>
        <w:t xml:space="preserve">, </w:t>
      </w:r>
      <w:r w:rsidRPr="00770748">
        <w:rPr>
          <w:rFonts w:ascii="Helvetica" w:hAnsi="Helvetica"/>
          <w:sz w:val="20"/>
          <w:szCs w:val="20"/>
        </w:rPr>
        <w:t>fundamental to its success</w:t>
      </w:r>
      <w:r w:rsidR="00344B2C">
        <w:rPr>
          <w:rFonts w:ascii="Helvetica" w:hAnsi="Helvetica"/>
          <w:sz w:val="20"/>
          <w:szCs w:val="20"/>
        </w:rPr>
        <w:t>, a</w:t>
      </w:r>
      <w:r w:rsidR="00344B2C">
        <w:rPr>
          <w:rFonts w:ascii="Helvetica" w:hAnsi="Helvetica"/>
          <w:bCs/>
          <w:sz w:val="20"/>
          <w:szCs w:val="20"/>
        </w:rPr>
        <w:t>nd enables</w:t>
      </w:r>
      <w:r w:rsidR="00E354BB" w:rsidRPr="00E354BB">
        <w:rPr>
          <w:rFonts w:ascii="Helvetica" w:hAnsi="Helvetica"/>
          <w:bCs/>
          <w:sz w:val="20"/>
          <w:szCs w:val="20"/>
        </w:rPr>
        <w:t xml:space="preserve"> </w:t>
      </w:r>
      <w:r w:rsidR="00344B2C">
        <w:rPr>
          <w:rFonts w:ascii="Helvetica" w:hAnsi="Helvetica"/>
          <w:bCs/>
          <w:sz w:val="20"/>
          <w:szCs w:val="20"/>
        </w:rPr>
        <w:t>better</w:t>
      </w:r>
      <w:r w:rsidR="00E354BB" w:rsidRPr="00E354BB">
        <w:rPr>
          <w:rFonts w:ascii="Helvetica" w:hAnsi="Helvetica"/>
          <w:bCs/>
          <w:sz w:val="20"/>
          <w:szCs w:val="20"/>
        </w:rPr>
        <w:t xml:space="preserve"> decision</w:t>
      </w:r>
      <w:r w:rsidR="00B22ACB">
        <w:rPr>
          <w:rFonts w:ascii="Helvetica" w:hAnsi="Helvetica"/>
          <w:bCs/>
          <w:sz w:val="20"/>
          <w:szCs w:val="20"/>
        </w:rPr>
        <w:t xml:space="preserve"> making</w:t>
      </w:r>
      <w:r w:rsidR="00E354BB" w:rsidRPr="00E354BB">
        <w:rPr>
          <w:rFonts w:ascii="Helvetica" w:hAnsi="Helvetica"/>
          <w:bCs/>
          <w:sz w:val="20"/>
          <w:szCs w:val="20"/>
        </w:rPr>
        <w:t xml:space="preserve"> </w:t>
      </w:r>
      <w:r w:rsidR="00344B2C">
        <w:rPr>
          <w:rFonts w:ascii="Helvetica" w:hAnsi="Helvetica"/>
          <w:bCs/>
          <w:sz w:val="20"/>
          <w:szCs w:val="20"/>
        </w:rPr>
        <w:t>as</w:t>
      </w:r>
      <w:r w:rsidR="00E354BB" w:rsidRPr="00E354BB">
        <w:rPr>
          <w:rFonts w:ascii="Helvetica" w:hAnsi="Helvetica"/>
          <w:bCs/>
          <w:sz w:val="20"/>
          <w:szCs w:val="20"/>
        </w:rPr>
        <w:t xml:space="preserve"> revenue forecast predictability becomes more accurate and dependable.</w:t>
      </w:r>
      <w:r w:rsidR="00E354BB">
        <w:rPr>
          <w:rFonts w:ascii="Helvetica" w:hAnsi="Helvetica"/>
          <w:bCs/>
          <w:sz w:val="20"/>
          <w:szCs w:val="20"/>
        </w:rPr>
        <w:t xml:space="preserve"> </w:t>
      </w:r>
      <w:r>
        <w:rPr>
          <w:rFonts w:ascii="Helvetica" w:hAnsi="Helvetica"/>
          <w:sz w:val="20"/>
          <w:szCs w:val="20"/>
        </w:rPr>
        <w:t>The absence of a consistently producing prospecting process</w:t>
      </w:r>
      <w:r w:rsidR="00344B2C">
        <w:rPr>
          <w:rFonts w:ascii="Helvetica" w:hAnsi="Helvetica"/>
          <w:sz w:val="20"/>
          <w:szCs w:val="20"/>
        </w:rPr>
        <w:t xml:space="preserve"> will have</w:t>
      </w:r>
      <w:r>
        <w:rPr>
          <w:rFonts w:ascii="Helvetica" w:hAnsi="Helvetica"/>
          <w:sz w:val="20"/>
          <w:szCs w:val="20"/>
        </w:rPr>
        <w:t xml:space="preserve"> severe detrimental impact</w:t>
      </w:r>
      <w:r w:rsidR="00DE461E">
        <w:rPr>
          <w:rFonts w:ascii="Helvetica" w:hAnsi="Helvetica"/>
          <w:sz w:val="20"/>
          <w:szCs w:val="20"/>
        </w:rPr>
        <w:t>s</w:t>
      </w:r>
      <w:r>
        <w:rPr>
          <w:rFonts w:ascii="Helvetica" w:hAnsi="Helvetica"/>
          <w:sz w:val="20"/>
          <w:szCs w:val="20"/>
        </w:rPr>
        <w:t xml:space="preserve"> on a seller’s business. The list below is not exhaustive</w:t>
      </w:r>
      <w:r w:rsidR="002617F7">
        <w:rPr>
          <w:rFonts w:ascii="Helvetica" w:hAnsi="Helvetica"/>
          <w:sz w:val="20"/>
          <w:szCs w:val="20"/>
        </w:rPr>
        <w:t>,</w:t>
      </w:r>
      <w:r>
        <w:rPr>
          <w:rFonts w:ascii="Helvetica" w:hAnsi="Helvetica"/>
          <w:sz w:val="20"/>
          <w:szCs w:val="20"/>
        </w:rPr>
        <w:t xml:space="preserve"> each of these impacts also has its own specific set of consequences.</w:t>
      </w:r>
    </w:p>
    <w:tbl>
      <w:tblPr>
        <w:tblStyle w:val="ListTable4-Accent1"/>
        <w:tblW w:w="0" w:type="auto"/>
        <w:tblLook w:val="04A0" w:firstRow="1" w:lastRow="0" w:firstColumn="1" w:lastColumn="0" w:noHBand="0" w:noVBand="1"/>
      </w:tblPr>
      <w:tblGrid>
        <w:gridCol w:w="3756"/>
        <w:gridCol w:w="5097"/>
      </w:tblGrid>
      <w:tr w:rsidR="002617F7" w:rsidRPr="002617F7" w14:paraId="0A005C47" w14:textId="77777777" w:rsidTr="00821A3A">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56" w:type="dxa"/>
          </w:tcPr>
          <w:p w14:paraId="53EDBE70" w14:textId="55E53D89" w:rsidR="002617F7" w:rsidRPr="00821A3A" w:rsidRDefault="00821A3A" w:rsidP="002617F7">
            <w:pPr>
              <w:jc w:val="both"/>
              <w:rPr>
                <w:rFonts w:ascii="Helvetica" w:hAnsi="Helvetica"/>
                <w:sz w:val="16"/>
                <w:szCs w:val="16"/>
              </w:rPr>
            </w:pPr>
            <w:r w:rsidRPr="00821A3A">
              <w:rPr>
                <w:rFonts w:ascii="Helvetica" w:hAnsi="Helvetica"/>
                <w:sz w:val="16"/>
                <w:szCs w:val="16"/>
              </w:rPr>
              <w:t>Impact</w:t>
            </w:r>
          </w:p>
        </w:tc>
        <w:tc>
          <w:tcPr>
            <w:tcW w:w="5097" w:type="dxa"/>
          </w:tcPr>
          <w:p w14:paraId="62AFB6B0" w14:textId="396840E6" w:rsidR="002617F7" w:rsidRPr="00821A3A" w:rsidRDefault="00821A3A" w:rsidP="002617F7">
            <w:pPr>
              <w:jc w:val="both"/>
              <w:cnfStyle w:val="100000000000" w:firstRow="1" w:lastRow="0" w:firstColumn="0" w:lastColumn="0" w:oddVBand="0" w:evenVBand="0" w:oddHBand="0" w:evenHBand="0" w:firstRowFirstColumn="0" w:firstRowLastColumn="0" w:lastRowFirstColumn="0" w:lastRowLastColumn="0"/>
              <w:rPr>
                <w:rFonts w:ascii="Helvetica" w:hAnsi="Helvetica"/>
                <w:sz w:val="16"/>
                <w:szCs w:val="16"/>
              </w:rPr>
            </w:pPr>
            <w:r w:rsidRPr="00821A3A">
              <w:rPr>
                <w:rFonts w:ascii="Helvetica" w:hAnsi="Helvetica"/>
                <w:sz w:val="16"/>
                <w:szCs w:val="16"/>
              </w:rPr>
              <w:t>Consequence</w:t>
            </w:r>
          </w:p>
        </w:tc>
      </w:tr>
      <w:tr w:rsidR="002617F7" w:rsidRPr="002617F7" w14:paraId="4F0AB5E5" w14:textId="77777777" w:rsidTr="00821A3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56" w:type="dxa"/>
          </w:tcPr>
          <w:p w14:paraId="1CB2916C" w14:textId="1E88D206" w:rsidR="002617F7" w:rsidRPr="00821A3A" w:rsidRDefault="002617F7" w:rsidP="002617F7">
            <w:pPr>
              <w:jc w:val="both"/>
              <w:rPr>
                <w:rFonts w:ascii="Helvetica" w:hAnsi="Helvetica"/>
                <w:b w:val="0"/>
                <w:bCs w:val="0"/>
                <w:sz w:val="16"/>
                <w:szCs w:val="16"/>
              </w:rPr>
            </w:pPr>
            <w:r w:rsidRPr="00821A3A">
              <w:rPr>
                <w:rFonts w:ascii="Helvetica" w:hAnsi="Helvetica"/>
                <w:b w:val="0"/>
                <w:bCs w:val="0"/>
                <w:sz w:val="16"/>
                <w:szCs w:val="16"/>
              </w:rPr>
              <w:t>Erratic sales performance</w:t>
            </w:r>
          </w:p>
        </w:tc>
        <w:tc>
          <w:tcPr>
            <w:tcW w:w="5097" w:type="dxa"/>
          </w:tcPr>
          <w:p w14:paraId="0981AE5C" w14:textId="7F4FFC0A" w:rsidR="002617F7" w:rsidRPr="002617F7" w:rsidRDefault="002617F7" w:rsidP="002617F7">
            <w:pPr>
              <w:jc w:val="both"/>
              <w:cnfStyle w:val="000000100000" w:firstRow="0" w:lastRow="0" w:firstColumn="0" w:lastColumn="0" w:oddVBand="0" w:evenVBand="0" w:oddHBand="1" w:evenHBand="0" w:firstRowFirstColumn="0" w:firstRowLastColumn="0" w:lastRowFirstColumn="0" w:lastRowLastColumn="0"/>
              <w:rPr>
                <w:rFonts w:ascii="Helvetica" w:hAnsi="Helvetica"/>
                <w:b/>
                <w:sz w:val="16"/>
                <w:szCs w:val="16"/>
              </w:rPr>
            </w:pPr>
            <w:r w:rsidRPr="002617F7">
              <w:rPr>
                <w:rFonts w:ascii="Helvetica" w:hAnsi="Helvetica"/>
                <w:sz w:val="16"/>
                <w:szCs w:val="16"/>
              </w:rPr>
              <w:t>subject to influences beyond the seller’s control</w:t>
            </w:r>
          </w:p>
        </w:tc>
      </w:tr>
      <w:tr w:rsidR="002617F7" w:rsidRPr="002617F7" w14:paraId="7CA4F233" w14:textId="77777777" w:rsidTr="00821A3A">
        <w:trPr>
          <w:trHeight w:val="241"/>
        </w:trPr>
        <w:tc>
          <w:tcPr>
            <w:cnfStyle w:val="001000000000" w:firstRow="0" w:lastRow="0" w:firstColumn="1" w:lastColumn="0" w:oddVBand="0" w:evenVBand="0" w:oddHBand="0" w:evenHBand="0" w:firstRowFirstColumn="0" w:firstRowLastColumn="0" w:lastRowFirstColumn="0" w:lastRowLastColumn="0"/>
            <w:tcW w:w="3756" w:type="dxa"/>
          </w:tcPr>
          <w:p w14:paraId="68F0EE0D" w14:textId="62452D31" w:rsidR="002617F7" w:rsidRPr="00821A3A" w:rsidRDefault="002617F7" w:rsidP="002617F7">
            <w:pPr>
              <w:jc w:val="both"/>
              <w:rPr>
                <w:rFonts w:ascii="Helvetica" w:hAnsi="Helvetica"/>
                <w:b w:val="0"/>
                <w:bCs w:val="0"/>
                <w:sz w:val="16"/>
                <w:szCs w:val="16"/>
              </w:rPr>
            </w:pPr>
            <w:r w:rsidRPr="00821A3A">
              <w:rPr>
                <w:rFonts w:ascii="Helvetica" w:hAnsi="Helvetica"/>
                <w:b w:val="0"/>
                <w:bCs w:val="0"/>
                <w:sz w:val="16"/>
                <w:szCs w:val="16"/>
              </w:rPr>
              <w:t>Low and/or unpredictable sales revenue</w:t>
            </w:r>
          </w:p>
        </w:tc>
        <w:tc>
          <w:tcPr>
            <w:tcW w:w="5097" w:type="dxa"/>
          </w:tcPr>
          <w:p w14:paraId="7DE95D15" w14:textId="404C249C" w:rsidR="002617F7" w:rsidRPr="002617F7" w:rsidRDefault="002617F7" w:rsidP="002617F7">
            <w:pPr>
              <w:jc w:val="both"/>
              <w:cnfStyle w:val="000000000000" w:firstRow="0" w:lastRow="0" w:firstColumn="0" w:lastColumn="0" w:oddVBand="0" w:evenVBand="0" w:oddHBand="0" w:evenHBand="0" w:firstRowFirstColumn="0" w:firstRowLastColumn="0" w:lastRowFirstColumn="0" w:lastRowLastColumn="0"/>
              <w:rPr>
                <w:rFonts w:ascii="Helvetica" w:hAnsi="Helvetica"/>
                <w:b/>
                <w:sz w:val="16"/>
                <w:szCs w:val="16"/>
              </w:rPr>
            </w:pPr>
            <w:r w:rsidRPr="002617F7">
              <w:rPr>
                <w:rFonts w:ascii="Helvetica" w:hAnsi="Helvetica"/>
                <w:sz w:val="16"/>
                <w:szCs w:val="16"/>
              </w:rPr>
              <w:t>pressures the smaller amount of opportunities in the funnel</w:t>
            </w:r>
          </w:p>
        </w:tc>
      </w:tr>
      <w:tr w:rsidR="002617F7" w:rsidRPr="002617F7" w14:paraId="09F846C2" w14:textId="77777777" w:rsidTr="00821A3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756" w:type="dxa"/>
          </w:tcPr>
          <w:p w14:paraId="5EEC8D3B" w14:textId="53BE6B2C" w:rsidR="002617F7" w:rsidRPr="00821A3A" w:rsidRDefault="002617F7" w:rsidP="002617F7">
            <w:pPr>
              <w:jc w:val="both"/>
              <w:rPr>
                <w:rFonts w:ascii="Helvetica" w:hAnsi="Helvetica"/>
                <w:b w:val="0"/>
                <w:bCs w:val="0"/>
                <w:sz w:val="16"/>
                <w:szCs w:val="16"/>
              </w:rPr>
            </w:pPr>
            <w:r w:rsidRPr="00821A3A">
              <w:rPr>
                <w:rFonts w:ascii="Helvetica" w:hAnsi="Helvetica"/>
                <w:b w:val="0"/>
                <w:bCs w:val="0"/>
                <w:sz w:val="16"/>
                <w:szCs w:val="16"/>
              </w:rPr>
              <w:t>Poor overall business performance</w:t>
            </w:r>
          </w:p>
        </w:tc>
        <w:tc>
          <w:tcPr>
            <w:tcW w:w="5097" w:type="dxa"/>
          </w:tcPr>
          <w:p w14:paraId="33F2F045" w14:textId="4E9518AA" w:rsidR="002617F7" w:rsidRPr="002617F7" w:rsidRDefault="002617F7" w:rsidP="002617F7">
            <w:pPr>
              <w:jc w:val="both"/>
              <w:cnfStyle w:val="000000100000" w:firstRow="0" w:lastRow="0" w:firstColumn="0" w:lastColumn="0" w:oddVBand="0" w:evenVBand="0" w:oddHBand="1" w:evenHBand="0" w:firstRowFirstColumn="0" w:firstRowLastColumn="0" w:lastRowFirstColumn="0" w:lastRowLastColumn="0"/>
              <w:rPr>
                <w:rFonts w:ascii="Helvetica" w:hAnsi="Helvetica"/>
                <w:b/>
                <w:sz w:val="16"/>
                <w:szCs w:val="16"/>
              </w:rPr>
            </w:pPr>
            <w:r w:rsidRPr="002617F7">
              <w:rPr>
                <w:rFonts w:ascii="Helvetica" w:hAnsi="Helvetica"/>
                <w:sz w:val="16"/>
                <w:szCs w:val="16"/>
              </w:rPr>
              <w:t>which lacks predictability and therefore scalability</w:t>
            </w:r>
          </w:p>
        </w:tc>
      </w:tr>
      <w:tr w:rsidR="002617F7" w:rsidRPr="002617F7" w14:paraId="53EB095D" w14:textId="77777777" w:rsidTr="00821A3A">
        <w:trPr>
          <w:trHeight w:val="241"/>
        </w:trPr>
        <w:tc>
          <w:tcPr>
            <w:cnfStyle w:val="001000000000" w:firstRow="0" w:lastRow="0" w:firstColumn="1" w:lastColumn="0" w:oddVBand="0" w:evenVBand="0" w:oddHBand="0" w:evenHBand="0" w:firstRowFirstColumn="0" w:firstRowLastColumn="0" w:lastRowFirstColumn="0" w:lastRowLastColumn="0"/>
            <w:tcW w:w="3756" w:type="dxa"/>
          </w:tcPr>
          <w:p w14:paraId="14BF4317" w14:textId="306EB4D6" w:rsidR="002617F7" w:rsidRPr="00821A3A" w:rsidRDefault="002617F7" w:rsidP="002617F7">
            <w:pPr>
              <w:jc w:val="both"/>
              <w:rPr>
                <w:rFonts w:ascii="Helvetica" w:hAnsi="Helvetica"/>
                <w:b w:val="0"/>
                <w:bCs w:val="0"/>
                <w:sz w:val="16"/>
                <w:szCs w:val="16"/>
              </w:rPr>
            </w:pPr>
            <w:r w:rsidRPr="00821A3A">
              <w:rPr>
                <w:rFonts w:ascii="Helvetica" w:hAnsi="Helvetica"/>
                <w:b w:val="0"/>
                <w:bCs w:val="0"/>
                <w:sz w:val="16"/>
                <w:szCs w:val="16"/>
              </w:rPr>
              <w:t>High staff-turnover</w:t>
            </w:r>
          </w:p>
        </w:tc>
        <w:tc>
          <w:tcPr>
            <w:tcW w:w="5097" w:type="dxa"/>
          </w:tcPr>
          <w:p w14:paraId="087D8F31" w14:textId="3E476B2B" w:rsidR="002617F7" w:rsidRPr="002617F7" w:rsidRDefault="002617F7" w:rsidP="002617F7">
            <w:pPr>
              <w:jc w:val="both"/>
              <w:cnfStyle w:val="000000000000" w:firstRow="0" w:lastRow="0" w:firstColumn="0" w:lastColumn="0" w:oddVBand="0" w:evenVBand="0" w:oddHBand="0" w:evenHBand="0" w:firstRowFirstColumn="0" w:firstRowLastColumn="0" w:lastRowFirstColumn="0" w:lastRowLastColumn="0"/>
              <w:rPr>
                <w:rFonts w:ascii="Helvetica" w:hAnsi="Helvetica"/>
                <w:b/>
                <w:sz w:val="16"/>
                <w:szCs w:val="16"/>
              </w:rPr>
            </w:pPr>
            <w:r w:rsidRPr="002617F7">
              <w:rPr>
                <w:rFonts w:ascii="Helvetica" w:hAnsi="Helvetica"/>
                <w:sz w:val="16"/>
                <w:szCs w:val="16"/>
              </w:rPr>
              <w:t>increasing costs and risks</w:t>
            </w:r>
          </w:p>
        </w:tc>
      </w:tr>
    </w:tbl>
    <w:p w14:paraId="77980ED6" w14:textId="69410BC2" w:rsidR="00770748" w:rsidRDefault="00770748" w:rsidP="00770748">
      <w:pPr>
        <w:spacing w:before="120" w:after="120"/>
        <w:jc w:val="both"/>
        <w:rPr>
          <w:rFonts w:ascii="Helvetica" w:hAnsi="Helvetica"/>
          <w:sz w:val="20"/>
          <w:szCs w:val="20"/>
        </w:rPr>
      </w:pPr>
      <w:r w:rsidRPr="00770748">
        <w:rPr>
          <w:rFonts w:ascii="Helvetica" w:hAnsi="Helvetica"/>
          <w:sz w:val="20"/>
          <w:szCs w:val="20"/>
        </w:rPr>
        <w:t xml:space="preserve">The </w:t>
      </w:r>
      <w:r w:rsidR="00821A3A">
        <w:rPr>
          <w:rFonts w:ascii="Helvetica" w:hAnsi="Helvetica"/>
          <w:sz w:val="20"/>
          <w:szCs w:val="20"/>
        </w:rPr>
        <w:t xml:space="preserve">prospecting </w:t>
      </w:r>
      <w:r w:rsidRPr="00770748">
        <w:rPr>
          <w:rFonts w:ascii="Helvetica" w:hAnsi="Helvetica"/>
          <w:sz w:val="20"/>
          <w:szCs w:val="20"/>
        </w:rPr>
        <w:t xml:space="preserve">objective is to arrange for sellers to have </w:t>
      </w:r>
      <w:r w:rsidR="00821A3A">
        <w:rPr>
          <w:rFonts w:ascii="Helvetica" w:hAnsi="Helvetica"/>
          <w:sz w:val="20"/>
          <w:szCs w:val="20"/>
        </w:rPr>
        <w:t>diagnostic</w:t>
      </w:r>
      <w:r w:rsidRPr="00770748">
        <w:rPr>
          <w:rFonts w:ascii="Helvetica" w:hAnsi="Helvetica"/>
          <w:sz w:val="20"/>
          <w:szCs w:val="20"/>
        </w:rPr>
        <w:t xml:space="preserve"> conversations with potential buyers. A </w:t>
      </w:r>
      <w:r w:rsidR="00821A3A">
        <w:rPr>
          <w:rFonts w:ascii="Helvetica" w:hAnsi="Helvetica"/>
          <w:sz w:val="20"/>
          <w:szCs w:val="20"/>
        </w:rPr>
        <w:t>diagnostic</w:t>
      </w:r>
      <w:r w:rsidRPr="00770748">
        <w:rPr>
          <w:rFonts w:ascii="Helvetica" w:hAnsi="Helvetica"/>
          <w:sz w:val="20"/>
          <w:szCs w:val="20"/>
        </w:rPr>
        <w:t xml:space="preserve"> conversation, allows the seller to discover whether the buyer has a business challenge they can solve. There are key competencies required for effective </w:t>
      </w:r>
      <w:r w:rsidR="00821A3A">
        <w:rPr>
          <w:rFonts w:ascii="Helvetica" w:hAnsi="Helvetica"/>
          <w:sz w:val="20"/>
          <w:szCs w:val="20"/>
        </w:rPr>
        <w:t>diagnostic</w:t>
      </w:r>
      <w:r w:rsidRPr="00770748">
        <w:rPr>
          <w:rFonts w:ascii="Helvetica" w:hAnsi="Helvetica"/>
          <w:sz w:val="20"/>
          <w:szCs w:val="20"/>
        </w:rPr>
        <w:t xml:space="preserve"> conversations</w:t>
      </w:r>
      <w:r w:rsidR="00432ECD">
        <w:rPr>
          <w:rFonts w:ascii="Helvetica" w:hAnsi="Helvetica"/>
          <w:sz w:val="20"/>
          <w:szCs w:val="20"/>
        </w:rPr>
        <w:t xml:space="preserve"> and w</w:t>
      </w:r>
      <w:r w:rsidRPr="00770748">
        <w:rPr>
          <w:rFonts w:ascii="Helvetica" w:hAnsi="Helvetica"/>
          <w:sz w:val="20"/>
          <w:szCs w:val="20"/>
        </w:rPr>
        <w:t>hilst we discuss these later in the buyer engagement segment; if a seller has a separate prospecting function, those involved</w:t>
      </w:r>
      <w:r w:rsidR="00821A3A">
        <w:rPr>
          <w:rFonts w:ascii="Helvetica" w:hAnsi="Helvetica"/>
          <w:sz w:val="20"/>
          <w:szCs w:val="20"/>
        </w:rPr>
        <w:t xml:space="preserve"> will</w:t>
      </w:r>
      <w:r w:rsidRPr="00770748">
        <w:rPr>
          <w:rFonts w:ascii="Helvetica" w:hAnsi="Helvetica"/>
          <w:sz w:val="20"/>
          <w:szCs w:val="20"/>
        </w:rPr>
        <w:t xml:space="preserve"> </w:t>
      </w:r>
      <w:r w:rsidR="00432ECD">
        <w:rPr>
          <w:rFonts w:ascii="Helvetica" w:hAnsi="Helvetica"/>
          <w:sz w:val="20"/>
          <w:szCs w:val="20"/>
        </w:rPr>
        <w:t xml:space="preserve">also </w:t>
      </w:r>
      <w:r w:rsidRPr="00770748">
        <w:rPr>
          <w:rFonts w:ascii="Helvetica" w:hAnsi="Helvetica"/>
          <w:sz w:val="20"/>
          <w:szCs w:val="20"/>
        </w:rPr>
        <w:t>need to</w:t>
      </w:r>
      <w:r w:rsidR="00821A3A">
        <w:rPr>
          <w:rFonts w:ascii="Helvetica" w:hAnsi="Helvetica"/>
          <w:sz w:val="20"/>
          <w:szCs w:val="20"/>
        </w:rPr>
        <w:t xml:space="preserve"> possess</w:t>
      </w:r>
      <w:r w:rsidRPr="00770748">
        <w:rPr>
          <w:rFonts w:ascii="Helvetica" w:hAnsi="Helvetica"/>
          <w:sz w:val="20"/>
          <w:szCs w:val="20"/>
        </w:rPr>
        <w:t xml:space="preserve"> the</w:t>
      </w:r>
      <w:r w:rsidR="00821A3A">
        <w:rPr>
          <w:rFonts w:ascii="Helvetica" w:hAnsi="Helvetica"/>
          <w:sz w:val="20"/>
          <w:szCs w:val="20"/>
        </w:rPr>
        <w:t xml:space="preserve"> diagnostic and</w:t>
      </w:r>
      <w:r w:rsidRPr="00770748">
        <w:rPr>
          <w:rFonts w:ascii="Helvetica" w:hAnsi="Helvetica"/>
          <w:sz w:val="20"/>
          <w:szCs w:val="20"/>
        </w:rPr>
        <w:t xml:space="preserve"> discovery competency behaviours as well</w:t>
      </w:r>
      <w:r w:rsidR="00821A3A">
        <w:rPr>
          <w:rFonts w:ascii="Helvetica" w:hAnsi="Helvetica"/>
          <w:sz w:val="20"/>
          <w:szCs w:val="20"/>
        </w:rPr>
        <w:t xml:space="preserve"> as sellers</w:t>
      </w:r>
      <w:r w:rsidRPr="00770748">
        <w:rPr>
          <w:rFonts w:ascii="Helvetica" w:hAnsi="Helvetica"/>
          <w:sz w:val="20"/>
          <w:szCs w:val="20"/>
        </w:rPr>
        <w:t xml:space="preserve">. </w:t>
      </w:r>
    </w:p>
    <w:p w14:paraId="352B1823" w14:textId="3A7DE7A0" w:rsidR="00423DEC" w:rsidRPr="00DE461E" w:rsidRDefault="00A47AC3" w:rsidP="00423DEC">
      <w:pPr>
        <w:spacing w:before="120" w:after="120"/>
        <w:jc w:val="both"/>
        <w:rPr>
          <w:rFonts w:ascii="Helvetica" w:hAnsi="Helvetica"/>
          <w:b/>
          <w:sz w:val="20"/>
          <w:szCs w:val="20"/>
        </w:rPr>
      </w:pPr>
      <w:r>
        <w:rPr>
          <w:rFonts w:ascii="Helvetica" w:hAnsi="Helvetica"/>
          <w:sz w:val="20"/>
          <w:szCs w:val="20"/>
        </w:rPr>
        <w:t xml:space="preserve">In tandem with diagnostic and discovery </w:t>
      </w:r>
      <w:r w:rsidR="009A23C1">
        <w:rPr>
          <w:rFonts w:ascii="Helvetica" w:hAnsi="Helvetica"/>
          <w:sz w:val="20"/>
          <w:szCs w:val="20"/>
        </w:rPr>
        <w:t>conversations</w:t>
      </w:r>
      <w:r>
        <w:rPr>
          <w:rFonts w:ascii="Helvetica" w:hAnsi="Helvetica"/>
          <w:sz w:val="20"/>
          <w:szCs w:val="20"/>
        </w:rPr>
        <w:t xml:space="preserve">, sellers should also </w:t>
      </w:r>
      <w:r w:rsidR="00423DEC">
        <w:rPr>
          <w:rFonts w:ascii="Helvetica" w:hAnsi="Helvetica"/>
          <w:sz w:val="20"/>
          <w:szCs w:val="20"/>
        </w:rPr>
        <w:t xml:space="preserve">be finding opportunities to </w:t>
      </w:r>
      <w:r>
        <w:rPr>
          <w:rFonts w:ascii="Helvetica" w:hAnsi="Helvetica"/>
          <w:sz w:val="20"/>
          <w:szCs w:val="20"/>
        </w:rPr>
        <w:t xml:space="preserve">lead with insights. </w:t>
      </w:r>
      <w:r w:rsidR="009A23C1">
        <w:rPr>
          <w:rFonts w:ascii="Helvetica" w:hAnsi="Helvetica"/>
          <w:sz w:val="20"/>
          <w:szCs w:val="20"/>
        </w:rPr>
        <w:t xml:space="preserve">This is particularly powerful within the context of an existing relationship. Buyers are asking for sellers to differentiate by leveraging their experience and the seller’s knowledge of the buyers business.  </w:t>
      </w:r>
      <w:r w:rsidR="00423DEC">
        <w:rPr>
          <w:rFonts w:ascii="Helvetica" w:hAnsi="Helvetica"/>
          <w:sz w:val="20"/>
          <w:szCs w:val="20"/>
        </w:rPr>
        <w:t>Both the marketing function and prospecting process need to be in alignment in terms of activity, language, targeting and messaging in this regard. Prospecting is a whole organisational activity and marketing have a significant role to play. The more marketing are aligned and involved the higher the probability of success.</w:t>
      </w:r>
    </w:p>
    <w:p w14:paraId="56D77B04" w14:textId="7521EE57" w:rsidR="00821A3A" w:rsidRDefault="00770748" w:rsidP="00896559">
      <w:pPr>
        <w:spacing w:before="120" w:after="120"/>
        <w:jc w:val="both"/>
        <w:rPr>
          <w:rFonts w:ascii="Helvetica" w:hAnsi="Helvetica"/>
          <w:sz w:val="20"/>
          <w:szCs w:val="20"/>
        </w:rPr>
      </w:pPr>
      <w:r>
        <w:rPr>
          <w:rFonts w:ascii="Helvetica" w:hAnsi="Helvetica"/>
          <w:sz w:val="20"/>
          <w:szCs w:val="20"/>
        </w:rPr>
        <w:t xml:space="preserve">For a new opportunity, the initial engagement may be a meeting, phone call, email or other forms of communication, depending on the nature of </w:t>
      </w:r>
      <w:r w:rsidR="00821A3A">
        <w:rPr>
          <w:rFonts w:ascii="Helvetica" w:hAnsi="Helvetica"/>
          <w:sz w:val="20"/>
          <w:szCs w:val="20"/>
        </w:rPr>
        <w:t>any existing</w:t>
      </w:r>
      <w:r>
        <w:rPr>
          <w:rFonts w:ascii="Helvetica" w:hAnsi="Helvetica"/>
          <w:sz w:val="20"/>
          <w:szCs w:val="20"/>
        </w:rPr>
        <w:t xml:space="preserve"> relationship. </w:t>
      </w:r>
      <w:r w:rsidR="00E15EAE">
        <w:rPr>
          <w:rFonts w:ascii="Helvetica" w:hAnsi="Helvetica"/>
          <w:sz w:val="20"/>
          <w:szCs w:val="20"/>
        </w:rPr>
        <w:t xml:space="preserve">Once the </w:t>
      </w:r>
      <w:r w:rsidR="00821A3A">
        <w:rPr>
          <w:rFonts w:ascii="Helvetica" w:hAnsi="Helvetica"/>
          <w:sz w:val="20"/>
          <w:szCs w:val="20"/>
        </w:rPr>
        <w:t xml:space="preserve">diagnostic </w:t>
      </w:r>
      <w:r w:rsidR="00221D89">
        <w:rPr>
          <w:rFonts w:ascii="Helvetica" w:hAnsi="Helvetica"/>
          <w:sz w:val="20"/>
          <w:szCs w:val="20"/>
        </w:rPr>
        <w:t>conversation</w:t>
      </w:r>
      <w:r w:rsidR="00E15EAE">
        <w:rPr>
          <w:rFonts w:ascii="Helvetica" w:hAnsi="Helvetica"/>
          <w:sz w:val="20"/>
          <w:szCs w:val="20"/>
        </w:rPr>
        <w:t xml:space="preserve"> is arranged and handed to the seller, the prospecting process is </w:t>
      </w:r>
      <w:r w:rsidR="007E6887">
        <w:rPr>
          <w:rFonts w:ascii="Helvetica" w:hAnsi="Helvetica"/>
          <w:sz w:val="20"/>
          <w:szCs w:val="20"/>
        </w:rPr>
        <w:t>complete,</w:t>
      </w:r>
      <w:r w:rsidR="00E15EAE">
        <w:rPr>
          <w:rFonts w:ascii="Helvetica" w:hAnsi="Helvetica"/>
          <w:sz w:val="20"/>
          <w:szCs w:val="20"/>
        </w:rPr>
        <w:t xml:space="preserve"> and it</w:t>
      </w:r>
      <w:r w:rsidR="007E6887">
        <w:rPr>
          <w:rFonts w:ascii="Helvetica" w:hAnsi="Helvetica"/>
          <w:sz w:val="20"/>
          <w:szCs w:val="20"/>
        </w:rPr>
        <w:t xml:space="preserve"> is</w:t>
      </w:r>
      <w:r w:rsidR="00E15EAE">
        <w:rPr>
          <w:rFonts w:ascii="Helvetica" w:hAnsi="Helvetica"/>
          <w:sz w:val="20"/>
          <w:szCs w:val="20"/>
        </w:rPr>
        <w:t xml:space="preserve"> back to creating more</w:t>
      </w:r>
      <w:r w:rsidR="007E6887">
        <w:rPr>
          <w:rFonts w:ascii="Helvetica" w:hAnsi="Helvetica"/>
          <w:sz w:val="20"/>
          <w:szCs w:val="20"/>
        </w:rPr>
        <w:t xml:space="preserve"> discovery </w:t>
      </w:r>
      <w:r w:rsidR="00DE461E">
        <w:rPr>
          <w:rFonts w:ascii="Helvetica" w:hAnsi="Helvetica"/>
          <w:sz w:val="20"/>
          <w:szCs w:val="20"/>
        </w:rPr>
        <w:t>conversation</w:t>
      </w:r>
      <w:r w:rsidR="007E6887">
        <w:rPr>
          <w:rFonts w:ascii="Helvetica" w:hAnsi="Helvetica"/>
          <w:sz w:val="20"/>
          <w:szCs w:val="20"/>
        </w:rPr>
        <w:t xml:space="preserve"> opportunities -</w:t>
      </w:r>
      <w:r w:rsidR="00E15EAE">
        <w:rPr>
          <w:rFonts w:ascii="Helvetica" w:hAnsi="Helvetica"/>
          <w:sz w:val="20"/>
          <w:szCs w:val="20"/>
        </w:rPr>
        <w:t xml:space="preserve"> on a continuous loop. </w:t>
      </w:r>
      <w:r w:rsidR="00821A3A">
        <w:rPr>
          <w:rFonts w:ascii="Helvetica" w:hAnsi="Helvetica"/>
          <w:sz w:val="20"/>
          <w:szCs w:val="20"/>
        </w:rPr>
        <w:t xml:space="preserve">Although the seller’s language around such engagements refers to diagnosis/diagnostic, bear in mind this language may not be appropriate to use </w:t>
      </w:r>
      <w:r w:rsidR="00B22ACB">
        <w:rPr>
          <w:rFonts w:ascii="Helvetica" w:hAnsi="Helvetica"/>
          <w:sz w:val="20"/>
          <w:szCs w:val="20"/>
        </w:rPr>
        <w:t>with the</w:t>
      </w:r>
      <w:r w:rsidR="00821A3A">
        <w:rPr>
          <w:rFonts w:ascii="Helvetica" w:hAnsi="Helvetica"/>
          <w:sz w:val="20"/>
          <w:szCs w:val="20"/>
        </w:rPr>
        <w:t xml:space="preserve"> buyer.</w:t>
      </w:r>
    </w:p>
    <w:p w14:paraId="2FB9FA0C" w14:textId="3DBF1496" w:rsidR="00DC5C7B" w:rsidRDefault="00054403" w:rsidP="00896559">
      <w:pPr>
        <w:spacing w:before="120" w:after="120"/>
        <w:jc w:val="both"/>
        <w:rPr>
          <w:rFonts w:ascii="Helvetica" w:hAnsi="Helvetica"/>
          <w:sz w:val="20"/>
          <w:szCs w:val="20"/>
          <w:shd w:val="clear" w:color="auto" w:fill="FFFFFF" w:themeFill="background1"/>
        </w:rPr>
      </w:pPr>
      <w:r>
        <w:rPr>
          <w:rFonts w:ascii="Helvetica" w:hAnsi="Helvetica"/>
          <w:sz w:val="20"/>
          <w:szCs w:val="20"/>
        </w:rPr>
        <w:t xml:space="preserve">There are going to be situations where the buyer </w:t>
      </w:r>
      <w:r w:rsidR="00B307A8">
        <w:rPr>
          <w:rFonts w:ascii="Helvetica" w:hAnsi="Helvetica"/>
          <w:sz w:val="20"/>
          <w:szCs w:val="20"/>
        </w:rPr>
        <w:t xml:space="preserve">is </w:t>
      </w:r>
      <w:r>
        <w:rPr>
          <w:rFonts w:ascii="Helvetica" w:hAnsi="Helvetica"/>
          <w:sz w:val="20"/>
          <w:szCs w:val="20"/>
        </w:rPr>
        <w:t>already</w:t>
      </w:r>
      <w:r w:rsidR="00B307A8">
        <w:rPr>
          <w:rFonts w:ascii="Helvetica" w:hAnsi="Helvetica"/>
          <w:sz w:val="20"/>
          <w:szCs w:val="20"/>
        </w:rPr>
        <w:t xml:space="preserve"> aware of their</w:t>
      </w:r>
      <w:r>
        <w:rPr>
          <w:rFonts w:ascii="Helvetica" w:hAnsi="Helvetica"/>
          <w:sz w:val="20"/>
          <w:szCs w:val="20"/>
        </w:rPr>
        <w:t xml:space="preserve"> need</w:t>
      </w:r>
      <w:r w:rsidR="00B307A8">
        <w:rPr>
          <w:rFonts w:ascii="Helvetica" w:hAnsi="Helvetica"/>
          <w:sz w:val="20"/>
          <w:szCs w:val="20"/>
        </w:rPr>
        <w:t>s and is looking</w:t>
      </w:r>
      <w:r>
        <w:rPr>
          <w:rFonts w:ascii="Helvetica" w:hAnsi="Helvetica"/>
          <w:sz w:val="20"/>
          <w:szCs w:val="20"/>
        </w:rPr>
        <w:t xml:space="preserve"> to </w:t>
      </w:r>
      <w:r w:rsidR="00F65133">
        <w:rPr>
          <w:rFonts w:ascii="Helvetica" w:hAnsi="Helvetica"/>
          <w:sz w:val="20"/>
          <w:szCs w:val="20"/>
        </w:rPr>
        <w:t>act</w:t>
      </w:r>
      <w:r>
        <w:rPr>
          <w:rFonts w:ascii="Helvetica" w:hAnsi="Helvetica"/>
          <w:sz w:val="20"/>
          <w:szCs w:val="20"/>
        </w:rPr>
        <w:t>. In the event the prospect needs the seller’s services at that initial point of contact</w:t>
      </w:r>
      <w:r w:rsidR="00B82474">
        <w:rPr>
          <w:rFonts w:ascii="Helvetica" w:hAnsi="Helvetica"/>
          <w:sz w:val="20"/>
          <w:szCs w:val="20"/>
        </w:rPr>
        <w:t>, i</w:t>
      </w:r>
      <w:r>
        <w:rPr>
          <w:rFonts w:ascii="Helvetica" w:hAnsi="Helvetica"/>
          <w:sz w:val="20"/>
          <w:szCs w:val="20"/>
          <w:shd w:val="clear" w:color="auto" w:fill="FFFFFF" w:themeFill="background1"/>
        </w:rPr>
        <w:t>t</w:t>
      </w:r>
      <w:r>
        <w:rPr>
          <w:rFonts w:ascii="Helvetica" w:hAnsi="Helvetica"/>
          <w:sz w:val="20"/>
          <w:szCs w:val="20"/>
        </w:rPr>
        <w:t xml:space="preserve"> may be necessary to discuss seller capabilities to secure a meeting with a buyer. </w:t>
      </w:r>
      <w:r w:rsidR="00DC5C7B">
        <w:rPr>
          <w:rFonts w:ascii="Helvetica" w:hAnsi="Helvetica"/>
          <w:sz w:val="20"/>
          <w:szCs w:val="20"/>
        </w:rPr>
        <w:t xml:space="preserve">However, before the seller exuberantly waxes lyrical about products and solutions, remember </w:t>
      </w:r>
      <w:r w:rsidR="006026FE">
        <w:rPr>
          <w:rFonts w:ascii="Helvetica" w:hAnsi="Helvetica"/>
          <w:sz w:val="20"/>
          <w:szCs w:val="20"/>
        </w:rPr>
        <w:t>there should be no prescription before diagnosis.</w:t>
      </w:r>
      <w:r w:rsidR="006026FE">
        <w:rPr>
          <w:rFonts w:ascii="Helvetica" w:hAnsi="Helvetica"/>
          <w:sz w:val="20"/>
          <w:szCs w:val="20"/>
          <w:shd w:val="clear" w:color="auto" w:fill="FFFFFF" w:themeFill="background1"/>
        </w:rPr>
        <w:t xml:space="preserve"> </w:t>
      </w:r>
      <w:r>
        <w:rPr>
          <w:rFonts w:ascii="Helvetica" w:hAnsi="Helvetica"/>
          <w:sz w:val="20"/>
          <w:szCs w:val="20"/>
        </w:rPr>
        <w:t>It is important that the seller understands the pitfalls of being lured into pitching product too early in the buying journey.</w:t>
      </w:r>
      <w:r>
        <w:rPr>
          <w:rFonts w:ascii="Helvetica" w:hAnsi="Helvetica"/>
          <w:sz w:val="20"/>
          <w:szCs w:val="20"/>
          <w:shd w:val="clear" w:color="auto" w:fill="FFFFFF" w:themeFill="background1"/>
        </w:rPr>
        <w:t xml:space="preserve"> If the first perception gap is not investigated</w:t>
      </w:r>
      <w:r w:rsidR="00F65133">
        <w:rPr>
          <w:rFonts w:ascii="Helvetica" w:hAnsi="Helvetica"/>
          <w:sz w:val="20"/>
          <w:szCs w:val="20"/>
          <w:shd w:val="clear" w:color="auto" w:fill="FFFFFF" w:themeFill="background1"/>
        </w:rPr>
        <w:t xml:space="preserve"> and the cause</w:t>
      </w:r>
      <w:r w:rsidR="00401745">
        <w:rPr>
          <w:rFonts w:ascii="Helvetica" w:hAnsi="Helvetica"/>
          <w:sz w:val="20"/>
          <w:szCs w:val="20"/>
          <w:shd w:val="clear" w:color="auto" w:fill="FFFFFF" w:themeFill="background1"/>
        </w:rPr>
        <w:t xml:space="preserve"> and effect</w:t>
      </w:r>
      <w:r w:rsidR="00F65133">
        <w:rPr>
          <w:rFonts w:ascii="Helvetica" w:hAnsi="Helvetica"/>
          <w:sz w:val="20"/>
          <w:szCs w:val="20"/>
          <w:shd w:val="clear" w:color="auto" w:fill="FFFFFF" w:themeFill="background1"/>
        </w:rPr>
        <w:t xml:space="preserve"> of the need</w:t>
      </w:r>
      <w:r w:rsidR="00DE461E">
        <w:rPr>
          <w:rFonts w:ascii="Helvetica" w:hAnsi="Helvetica"/>
          <w:sz w:val="20"/>
          <w:szCs w:val="20"/>
          <w:shd w:val="clear" w:color="auto" w:fill="FFFFFF" w:themeFill="background1"/>
        </w:rPr>
        <w:t xml:space="preserve"> is not</w:t>
      </w:r>
      <w:r w:rsidR="00F65133">
        <w:rPr>
          <w:rFonts w:ascii="Helvetica" w:hAnsi="Helvetica"/>
          <w:sz w:val="20"/>
          <w:szCs w:val="20"/>
          <w:shd w:val="clear" w:color="auto" w:fill="FFFFFF" w:themeFill="background1"/>
        </w:rPr>
        <w:t xml:space="preserve"> understood</w:t>
      </w:r>
      <w:r>
        <w:rPr>
          <w:rFonts w:ascii="Helvetica" w:hAnsi="Helvetica"/>
          <w:sz w:val="20"/>
          <w:szCs w:val="20"/>
          <w:shd w:val="clear" w:color="auto" w:fill="FFFFFF" w:themeFill="background1"/>
        </w:rPr>
        <w:t xml:space="preserve">, </w:t>
      </w:r>
      <w:r w:rsidR="00B82474">
        <w:rPr>
          <w:rFonts w:ascii="Helvetica" w:hAnsi="Helvetica"/>
          <w:sz w:val="20"/>
          <w:szCs w:val="20"/>
          <w:shd w:val="clear" w:color="auto" w:fill="FFFFFF" w:themeFill="background1"/>
        </w:rPr>
        <w:t xml:space="preserve">the opportunity </w:t>
      </w:r>
      <w:r w:rsidR="00F65133">
        <w:rPr>
          <w:rFonts w:ascii="Helvetica" w:hAnsi="Helvetica"/>
          <w:sz w:val="20"/>
          <w:szCs w:val="20"/>
          <w:shd w:val="clear" w:color="auto" w:fill="FFFFFF" w:themeFill="background1"/>
        </w:rPr>
        <w:t xml:space="preserve">may </w:t>
      </w:r>
      <w:r w:rsidR="00B82474">
        <w:rPr>
          <w:rFonts w:ascii="Helvetica" w:hAnsi="Helvetica"/>
          <w:sz w:val="20"/>
          <w:szCs w:val="20"/>
          <w:shd w:val="clear" w:color="auto" w:fill="FFFFFF" w:themeFill="background1"/>
        </w:rPr>
        <w:t xml:space="preserve">not develop because </w:t>
      </w:r>
      <w:r>
        <w:rPr>
          <w:rFonts w:ascii="Helvetica" w:hAnsi="Helvetica"/>
          <w:sz w:val="20"/>
          <w:szCs w:val="20"/>
          <w:shd w:val="clear" w:color="auto" w:fill="FFFFFF" w:themeFill="background1"/>
        </w:rPr>
        <w:t xml:space="preserve">the buyer’s desire to act </w:t>
      </w:r>
      <w:r w:rsidR="00B82474">
        <w:rPr>
          <w:rFonts w:ascii="Helvetica" w:hAnsi="Helvetica"/>
          <w:sz w:val="20"/>
          <w:szCs w:val="20"/>
          <w:shd w:val="clear" w:color="auto" w:fill="FFFFFF" w:themeFill="background1"/>
        </w:rPr>
        <w:t xml:space="preserve">is too </w:t>
      </w:r>
      <w:r>
        <w:rPr>
          <w:rFonts w:ascii="Helvetica" w:hAnsi="Helvetica"/>
          <w:sz w:val="20"/>
          <w:szCs w:val="20"/>
          <w:shd w:val="clear" w:color="auto" w:fill="FFFFFF" w:themeFill="background1"/>
        </w:rPr>
        <w:t>low</w:t>
      </w:r>
      <w:r w:rsidR="00B82474">
        <w:rPr>
          <w:rFonts w:ascii="Helvetica" w:hAnsi="Helvetica"/>
          <w:sz w:val="20"/>
          <w:szCs w:val="20"/>
          <w:shd w:val="clear" w:color="auto" w:fill="FFFFFF" w:themeFill="background1"/>
        </w:rPr>
        <w:t>.</w:t>
      </w:r>
      <w:r w:rsidR="00312B55">
        <w:rPr>
          <w:rFonts w:ascii="Helvetica" w:hAnsi="Helvetica"/>
          <w:sz w:val="20"/>
          <w:szCs w:val="20"/>
          <w:shd w:val="clear" w:color="auto" w:fill="FFFFFF" w:themeFill="background1"/>
        </w:rPr>
        <w:t xml:space="preserve"> </w:t>
      </w:r>
    </w:p>
    <w:p w14:paraId="7F38E8A7" w14:textId="166B5C12" w:rsidR="00931367" w:rsidRDefault="00B307A8" w:rsidP="00931367">
      <w:pPr>
        <w:spacing w:before="120" w:after="120"/>
        <w:jc w:val="both"/>
        <w:rPr>
          <w:rFonts w:ascii="Helvetica" w:hAnsi="Helvetica"/>
          <w:bCs/>
          <w:sz w:val="20"/>
          <w:szCs w:val="20"/>
        </w:rPr>
      </w:pPr>
      <w:r>
        <w:rPr>
          <w:rFonts w:ascii="Helvetica" w:hAnsi="Helvetica"/>
          <w:sz w:val="20"/>
          <w:szCs w:val="20"/>
        </w:rPr>
        <w:t>The first step is to</w:t>
      </w:r>
      <w:r w:rsidR="00DE461E">
        <w:rPr>
          <w:rFonts w:ascii="Helvetica" w:hAnsi="Helvetica"/>
          <w:sz w:val="20"/>
          <w:szCs w:val="20"/>
        </w:rPr>
        <w:t xml:space="preserve"> create a prospect list, achieved by</w:t>
      </w:r>
      <w:r>
        <w:rPr>
          <w:rFonts w:ascii="Helvetica" w:hAnsi="Helvetica"/>
          <w:sz w:val="20"/>
          <w:szCs w:val="20"/>
        </w:rPr>
        <w:t xml:space="preserve"> identify</w:t>
      </w:r>
      <w:r w:rsidR="00DE461E">
        <w:rPr>
          <w:rFonts w:ascii="Helvetica" w:hAnsi="Helvetica"/>
          <w:sz w:val="20"/>
          <w:szCs w:val="20"/>
        </w:rPr>
        <w:t>ing</w:t>
      </w:r>
      <w:r>
        <w:rPr>
          <w:rFonts w:ascii="Helvetica" w:hAnsi="Helvetica"/>
          <w:sz w:val="20"/>
          <w:szCs w:val="20"/>
        </w:rPr>
        <w:t xml:space="preserve"> your target segment</w:t>
      </w:r>
      <w:r w:rsidR="00F756BD">
        <w:rPr>
          <w:rFonts w:ascii="Helvetica" w:hAnsi="Helvetica"/>
          <w:sz w:val="20"/>
          <w:szCs w:val="20"/>
        </w:rPr>
        <w:t>s</w:t>
      </w:r>
      <w:r w:rsidR="00401745">
        <w:rPr>
          <w:rFonts w:ascii="Helvetica" w:hAnsi="Helvetica"/>
          <w:sz w:val="20"/>
          <w:szCs w:val="20"/>
        </w:rPr>
        <w:t xml:space="preserve"> as illustrated above</w:t>
      </w:r>
      <w:r>
        <w:rPr>
          <w:rFonts w:ascii="Helvetica" w:hAnsi="Helvetica"/>
          <w:sz w:val="20"/>
          <w:szCs w:val="20"/>
        </w:rPr>
        <w:t xml:space="preserve">. </w:t>
      </w:r>
      <w:r w:rsidR="00931367">
        <w:rPr>
          <w:rFonts w:ascii="Helvetica" w:hAnsi="Helvetica"/>
          <w:sz w:val="20"/>
          <w:szCs w:val="20"/>
        </w:rPr>
        <w:t>T</w:t>
      </w:r>
      <w:r w:rsidR="00DE461E">
        <w:rPr>
          <w:rFonts w:ascii="Helvetica" w:hAnsi="Helvetica"/>
          <w:sz w:val="20"/>
          <w:szCs w:val="20"/>
        </w:rPr>
        <w:t xml:space="preserve">he </w:t>
      </w:r>
      <w:r w:rsidR="00401745">
        <w:rPr>
          <w:rFonts w:ascii="Helvetica" w:hAnsi="Helvetica"/>
          <w:sz w:val="20"/>
          <w:szCs w:val="20"/>
        </w:rPr>
        <w:t>c</w:t>
      </w:r>
      <w:r w:rsidR="00DE461E">
        <w:rPr>
          <w:rFonts w:ascii="Helvetica" w:hAnsi="Helvetica"/>
          <w:sz w:val="20"/>
          <w:szCs w:val="20"/>
        </w:rPr>
        <w:t xml:space="preserve">ustomer’s </w:t>
      </w:r>
      <w:r w:rsidR="00401745">
        <w:rPr>
          <w:rFonts w:ascii="Helvetica" w:hAnsi="Helvetica"/>
          <w:sz w:val="20"/>
          <w:szCs w:val="20"/>
        </w:rPr>
        <w:t>s</w:t>
      </w:r>
      <w:r w:rsidR="00DE461E">
        <w:rPr>
          <w:rFonts w:ascii="Helvetica" w:hAnsi="Helvetica"/>
          <w:sz w:val="20"/>
          <w:szCs w:val="20"/>
        </w:rPr>
        <w:t xml:space="preserve">tream of </w:t>
      </w:r>
      <w:r w:rsidR="00401745">
        <w:rPr>
          <w:rFonts w:ascii="Helvetica" w:hAnsi="Helvetica"/>
          <w:sz w:val="20"/>
          <w:szCs w:val="20"/>
        </w:rPr>
        <w:t>c</w:t>
      </w:r>
      <w:r w:rsidR="00DE461E">
        <w:rPr>
          <w:rFonts w:ascii="Helvetica" w:hAnsi="Helvetica"/>
          <w:sz w:val="20"/>
          <w:szCs w:val="20"/>
        </w:rPr>
        <w:t>onsciousness</w:t>
      </w:r>
      <w:r w:rsidR="00401745">
        <w:rPr>
          <w:rFonts w:ascii="Helvetica" w:hAnsi="Helvetica"/>
          <w:sz w:val="20"/>
          <w:szCs w:val="20"/>
        </w:rPr>
        <w:t xml:space="preserve"> on page 16,</w:t>
      </w:r>
      <w:r w:rsidR="00DE461E">
        <w:rPr>
          <w:rFonts w:ascii="Helvetica" w:hAnsi="Helvetica"/>
          <w:sz w:val="20"/>
          <w:szCs w:val="20"/>
        </w:rPr>
        <w:t xml:space="preserve"> helps </w:t>
      </w:r>
      <w:r w:rsidR="00931367">
        <w:rPr>
          <w:rFonts w:ascii="Helvetica" w:hAnsi="Helvetica"/>
          <w:sz w:val="20"/>
          <w:szCs w:val="20"/>
        </w:rPr>
        <w:t xml:space="preserve">the seller </w:t>
      </w:r>
      <w:r w:rsidR="00DE461E">
        <w:rPr>
          <w:rFonts w:ascii="Helvetica" w:hAnsi="Helvetica"/>
          <w:sz w:val="20"/>
          <w:szCs w:val="20"/>
        </w:rPr>
        <w:t xml:space="preserve">understand the buying journey starts </w:t>
      </w:r>
      <w:r w:rsidR="00B22ACB">
        <w:rPr>
          <w:rFonts w:ascii="Helvetica" w:hAnsi="Helvetica"/>
          <w:sz w:val="20"/>
          <w:szCs w:val="20"/>
        </w:rPr>
        <w:t>with</w:t>
      </w:r>
      <w:r w:rsidR="00DE461E">
        <w:rPr>
          <w:rFonts w:ascii="Helvetica" w:hAnsi="Helvetica"/>
          <w:sz w:val="20"/>
          <w:szCs w:val="20"/>
        </w:rPr>
        <w:t xml:space="preserve"> changes in circumstances that create problems/opportunities – business challenges. </w:t>
      </w:r>
      <w:r w:rsidR="00F756BD">
        <w:rPr>
          <w:rFonts w:ascii="Helvetica" w:hAnsi="Helvetica"/>
          <w:sz w:val="20"/>
          <w:szCs w:val="20"/>
        </w:rPr>
        <w:lastRenderedPageBreak/>
        <w:t>Thorough professional r</w:t>
      </w:r>
      <w:r w:rsidR="00DE461E">
        <w:rPr>
          <w:rFonts w:ascii="Helvetica" w:hAnsi="Helvetica"/>
          <w:sz w:val="20"/>
          <w:szCs w:val="20"/>
        </w:rPr>
        <w:t>esearch is</w:t>
      </w:r>
      <w:r w:rsidR="00931367">
        <w:rPr>
          <w:rFonts w:ascii="Helvetica" w:hAnsi="Helvetica"/>
          <w:sz w:val="20"/>
          <w:szCs w:val="20"/>
        </w:rPr>
        <w:t xml:space="preserve"> </w:t>
      </w:r>
      <w:r w:rsidR="00DE461E">
        <w:rPr>
          <w:rFonts w:ascii="Helvetica" w:hAnsi="Helvetica"/>
          <w:sz w:val="20"/>
          <w:szCs w:val="20"/>
        </w:rPr>
        <w:t xml:space="preserve">fundamental </w:t>
      </w:r>
      <w:r w:rsidR="00401745">
        <w:rPr>
          <w:rFonts w:ascii="Helvetica" w:hAnsi="Helvetica"/>
          <w:sz w:val="20"/>
          <w:szCs w:val="20"/>
        </w:rPr>
        <w:t>to</w:t>
      </w:r>
      <w:r w:rsidR="00DE461E">
        <w:rPr>
          <w:rFonts w:ascii="Helvetica" w:hAnsi="Helvetica"/>
          <w:sz w:val="20"/>
          <w:szCs w:val="20"/>
        </w:rPr>
        <w:t xml:space="preserve"> the prospecting process. </w:t>
      </w:r>
      <w:r w:rsidR="00931367" w:rsidRPr="004454EA">
        <w:rPr>
          <w:rFonts w:ascii="Helvetica" w:hAnsi="Helvetica"/>
          <w:bCs/>
          <w:sz w:val="20"/>
          <w:szCs w:val="20"/>
        </w:rPr>
        <w:t>Knowing the basics</w:t>
      </w:r>
      <w:r w:rsidR="00931367">
        <w:rPr>
          <w:rFonts w:ascii="Helvetica" w:hAnsi="Helvetica"/>
          <w:bCs/>
          <w:sz w:val="20"/>
          <w:szCs w:val="20"/>
        </w:rPr>
        <w:t xml:space="preserve"> of buyer motivation helps to formulate and adopt the list</w:t>
      </w:r>
      <w:r w:rsidR="00401745">
        <w:rPr>
          <w:rFonts w:ascii="Helvetica" w:hAnsi="Helvetica"/>
          <w:bCs/>
          <w:sz w:val="20"/>
          <w:szCs w:val="20"/>
        </w:rPr>
        <w:t>,</w:t>
      </w:r>
      <w:r w:rsidR="00931367">
        <w:rPr>
          <w:rFonts w:ascii="Helvetica" w:hAnsi="Helvetica"/>
          <w:bCs/>
          <w:sz w:val="20"/>
          <w:szCs w:val="20"/>
        </w:rPr>
        <w:t xml:space="preserve"> which exists in the prospecting funnel.</w:t>
      </w:r>
      <w:r w:rsidR="00931367" w:rsidRPr="00931367">
        <w:rPr>
          <w:rFonts w:ascii="Helvetica" w:hAnsi="Helvetica"/>
          <w:bCs/>
          <w:sz w:val="20"/>
          <w:szCs w:val="20"/>
        </w:rPr>
        <w:t xml:space="preserve"> </w:t>
      </w:r>
      <w:r w:rsidR="00931367">
        <w:rPr>
          <w:rFonts w:ascii="Helvetica" w:hAnsi="Helvetica"/>
          <w:bCs/>
          <w:sz w:val="20"/>
          <w:szCs w:val="20"/>
        </w:rPr>
        <w:t>The p</w:t>
      </w:r>
      <w:r w:rsidR="00931367" w:rsidRPr="00FE0224">
        <w:rPr>
          <w:rFonts w:ascii="Helvetica" w:hAnsi="Helvetica"/>
          <w:bCs/>
          <w:sz w:val="20"/>
          <w:szCs w:val="20"/>
        </w:rPr>
        <w:t>rospecting funnel</w:t>
      </w:r>
      <w:r w:rsidR="00931367">
        <w:rPr>
          <w:rFonts w:ascii="Helvetica" w:hAnsi="Helvetica"/>
          <w:bCs/>
          <w:sz w:val="20"/>
          <w:szCs w:val="20"/>
        </w:rPr>
        <w:t xml:space="preserve"> is like an oxygen vent to sellers, keeping an even flow of opportunities coming into the funnel to create consistency of sales revenue.</w:t>
      </w:r>
    </w:p>
    <w:p w14:paraId="24598F42" w14:textId="0F03CDBB" w:rsidR="00054403" w:rsidRPr="00DC5C7B" w:rsidRDefault="00A532B4" w:rsidP="00896559">
      <w:pPr>
        <w:spacing w:before="120" w:after="120"/>
        <w:jc w:val="both"/>
        <w:rPr>
          <w:rFonts w:ascii="Helvetica" w:hAnsi="Helvetica"/>
          <w:sz w:val="20"/>
          <w:szCs w:val="20"/>
          <w:shd w:val="clear" w:color="auto" w:fill="FFFFFF" w:themeFill="background1"/>
        </w:rPr>
      </w:pPr>
      <w:r>
        <w:rPr>
          <w:rFonts w:ascii="Helvetica" w:hAnsi="Helvetica"/>
          <w:sz w:val="20"/>
          <w:szCs w:val="20"/>
        </w:rPr>
        <w:t xml:space="preserve">Once the prospect list is researched, the seller is looking for accessibility to </w:t>
      </w:r>
      <w:r w:rsidR="00B82474">
        <w:rPr>
          <w:rFonts w:ascii="Helvetica" w:hAnsi="Helvetica"/>
          <w:sz w:val="20"/>
          <w:szCs w:val="20"/>
        </w:rPr>
        <w:t>certain types of</w:t>
      </w:r>
      <w:r>
        <w:rPr>
          <w:rFonts w:ascii="Helvetica" w:hAnsi="Helvetica"/>
          <w:sz w:val="20"/>
          <w:szCs w:val="20"/>
        </w:rPr>
        <w:t xml:space="preserve"> buyers</w:t>
      </w:r>
      <w:r w:rsidR="00C676CB">
        <w:rPr>
          <w:rFonts w:ascii="Helvetica" w:hAnsi="Helvetica"/>
          <w:sz w:val="20"/>
          <w:szCs w:val="20"/>
        </w:rPr>
        <w:t>.</w:t>
      </w:r>
      <w:r>
        <w:rPr>
          <w:rFonts w:ascii="Helvetica" w:hAnsi="Helvetica"/>
          <w:sz w:val="20"/>
          <w:szCs w:val="20"/>
        </w:rPr>
        <w:t xml:space="preserve"> </w:t>
      </w:r>
      <w:r w:rsidR="00C676CB" w:rsidRPr="00054403">
        <w:rPr>
          <w:rFonts w:ascii="Helvetica" w:hAnsi="Helvetica"/>
          <w:sz w:val="20"/>
          <w:szCs w:val="20"/>
        </w:rPr>
        <w:t>Strategies will differ</w:t>
      </w:r>
      <w:r w:rsidR="00B82474">
        <w:rPr>
          <w:rFonts w:ascii="Helvetica" w:hAnsi="Helvetica"/>
          <w:sz w:val="20"/>
          <w:szCs w:val="20"/>
        </w:rPr>
        <w:t>,</w:t>
      </w:r>
      <w:r w:rsidR="00C676CB" w:rsidRPr="00054403">
        <w:rPr>
          <w:rFonts w:ascii="Helvetica" w:hAnsi="Helvetica"/>
          <w:sz w:val="20"/>
          <w:szCs w:val="20"/>
        </w:rPr>
        <w:t xml:space="preserve"> depending on whether its prospecting new, existing buyers or old buyers.</w:t>
      </w:r>
      <w:r w:rsidR="00C676CB">
        <w:rPr>
          <w:rFonts w:ascii="Helvetica" w:hAnsi="Helvetica"/>
          <w:sz w:val="20"/>
          <w:szCs w:val="20"/>
        </w:rPr>
        <w:t xml:space="preserve"> However, the buyer needs to connect with</w:t>
      </w:r>
      <w:r>
        <w:rPr>
          <w:rFonts w:ascii="Helvetica" w:hAnsi="Helvetica"/>
          <w:sz w:val="20"/>
          <w:szCs w:val="20"/>
        </w:rPr>
        <w:t xml:space="preserve"> either</w:t>
      </w:r>
      <w:r w:rsidR="00C676CB">
        <w:rPr>
          <w:rFonts w:ascii="Helvetica" w:hAnsi="Helvetica"/>
          <w:sz w:val="20"/>
          <w:szCs w:val="20"/>
        </w:rPr>
        <w:t>:</w:t>
      </w:r>
    </w:p>
    <w:p w14:paraId="55C0780F" w14:textId="5017F4D6" w:rsidR="00054403" w:rsidRPr="00DE461E" w:rsidRDefault="00C676CB" w:rsidP="003F19B8">
      <w:pPr>
        <w:pStyle w:val="ListParagraph"/>
        <w:numPr>
          <w:ilvl w:val="0"/>
          <w:numId w:val="16"/>
        </w:numPr>
        <w:spacing w:before="120" w:after="120"/>
        <w:jc w:val="both"/>
        <w:rPr>
          <w:rFonts w:ascii="Helvetica" w:hAnsi="Helvetica"/>
          <w:sz w:val="18"/>
          <w:szCs w:val="18"/>
        </w:rPr>
      </w:pPr>
      <w:r w:rsidRPr="00DE461E">
        <w:rPr>
          <w:rFonts w:ascii="Helvetica" w:hAnsi="Helvetica"/>
          <w:sz w:val="18"/>
          <w:szCs w:val="18"/>
        </w:rPr>
        <w:t xml:space="preserve">The buyer who is </w:t>
      </w:r>
      <w:r w:rsidR="00A532B4" w:rsidRPr="00DE461E">
        <w:rPr>
          <w:rFonts w:ascii="Helvetica" w:hAnsi="Helvetica"/>
          <w:sz w:val="18"/>
          <w:szCs w:val="18"/>
        </w:rPr>
        <w:t xml:space="preserve">most impacted by the business challenge you solve </w:t>
      </w:r>
    </w:p>
    <w:p w14:paraId="2430BC57" w14:textId="2D38C88C" w:rsidR="00054403" w:rsidRPr="00DE461E" w:rsidRDefault="00C676CB" w:rsidP="003F19B8">
      <w:pPr>
        <w:pStyle w:val="ListParagraph"/>
        <w:numPr>
          <w:ilvl w:val="0"/>
          <w:numId w:val="16"/>
        </w:numPr>
        <w:spacing w:before="120" w:after="120"/>
        <w:jc w:val="both"/>
        <w:rPr>
          <w:rFonts w:ascii="Helvetica" w:hAnsi="Helvetica"/>
          <w:sz w:val="18"/>
          <w:szCs w:val="18"/>
        </w:rPr>
      </w:pPr>
      <w:r w:rsidRPr="00DE461E">
        <w:rPr>
          <w:rFonts w:ascii="Helvetica" w:hAnsi="Helvetica"/>
          <w:sz w:val="18"/>
          <w:szCs w:val="18"/>
        </w:rPr>
        <w:t xml:space="preserve">The buyer who gains the most </w:t>
      </w:r>
      <w:r w:rsidR="00A532B4" w:rsidRPr="00DE461E">
        <w:rPr>
          <w:rFonts w:ascii="Helvetica" w:hAnsi="Helvetica"/>
          <w:sz w:val="18"/>
          <w:szCs w:val="18"/>
        </w:rPr>
        <w:t>from solving</w:t>
      </w:r>
      <w:r w:rsidR="00054403" w:rsidRPr="00DE461E">
        <w:rPr>
          <w:rFonts w:ascii="Helvetica" w:hAnsi="Helvetica"/>
          <w:sz w:val="18"/>
          <w:szCs w:val="18"/>
        </w:rPr>
        <w:t xml:space="preserve"> </w:t>
      </w:r>
      <w:r w:rsidRPr="00DE461E">
        <w:rPr>
          <w:rFonts w:ascii="Helvetica" w:hAnsi="Helvetica"/>
          <w:sz w:val="18"/>
          <w:szCs w:val="18"/>
        </w:rPr>
        <w:t>the business challenge (could be the same as 1)</w:t>
      </w:r>
    </w:p>
    <w:p w14:paraId="43409FB5" w14:textId="3C35004C" w:rsidR="00054403" w:rsidRPr="00DE461E" w:rsidRDefault="00C676CB" w:rsidP="003F19B8">
      <w:pPr>
        <w:pStyle w:val="ListParagraph"/>
        <w:numPr>
          <w:ilvl w:val="0"/>
          <w:numId w:val="16"/>
        </w:numPr>
        <w:spacing w:before="120" w:after="120"/>
        <w:jc w:val="both"/>
        <w:rPr>
          <w:rFonts w:ascii="Helvetica" w:hAnsi="Helvetica"/>
          <w:sz w:val="18"/>
          <w:szCs w:val="18"/>
        </w:rPr>
      </w:pPr>
      <w:r w:rsidRPr="00DE461E">
        <w:rPr>
          <w:rFonts w:ascii="Helvetica" w:hAnsi="Helvetica"/>
          <w:sz w:val="18"/>
          <w:szCs w:val="18"/>
        </w:rPr>
        <w:t>The connect</w:t>
      </w:r>
      <w:r w:rsidR="00F756BD">
        <w:rPr>
          <w:rFonts w:ascii="Helvetica" w:hAnsi="Helvetica"/>
          <w:sz w:val="18"/>
          <w:szCs w:val="18"/>
        </w:rPr>
        <w:t>or</w:t>
      </w:r>
      <w:r w:rsidRPr="00DE461E">
        <w:rPr>
          <w:rFonts w:ascii="Helvetica" w:hAnsi="Helvetica"/>
          <w:sz w:val="18"/>
          <w:szCs w:val="18"/>
        </w:rPr>
        <w:t xml:space="preserve"> that </w:t>
      </w:r>
      <w:r w:rsidR="00054403" w:rsidRPr="00DE461E">
        <w:rPr>
          <w:rFonts w:ascii="Helvetica" w:hAnsi="Helvetica"/>
          <w:sz w:val="18"/>
          <w:szCs w:val="18"/>
        </w:rPr>
        <w:t xml:space="preserve">can give you access to </w:t>
      </w:r>
      <w:r w:rsidRPr="00DE461E">
        <w:rPr>
          <w:rFonts w:ascii="Helvetica" w:hAnsi="Helvetica"/>
          <w:sz w:val="18"/>
          <w:szCs w:val="18"/>
        </w:rPr>
        <w:t>the buyers</w:t>
      </w:r>
      <w:r w:rsidR="00054403" w:rsidRPr="00DE461E">
        <w:rPr>
          <w:rFonts w:ascii="Helvetica" w:hAnsi="Helvetica"/>
          <w:sz w:val="18"/>
          <w:szCs w:val="18"/>
        </w:rPr>
        <w:t xml:space="preserve"> in</w:t>
      </w:r>
      <w:r w:rsidRPr="00DE461E">
        <w:rPr>
          <w:rFonts w:ascii="Helvetica" w:hAnsi="Helvetica"/>
          <w:sz w:val="18"/>
          <w:szCs w:val="18"/>
        </w:rPr>
        <w:t xml:space="preserve"> point</w:t>
      </w:r>
      <w:r w:rsidR="00054403" w:rsidRPr="00DE461E">
        <w:rPr>
          <w:rFonts w:ascii="Helvetica" w:hAnsi="Helvetica"/>
          <w:sz w:val="18"/>
          <w:szCs w:val="18"/>
        </w:rPr>
        <w:t xml:space="preserve"> </w:t>
      </w:r>
      <w:r w:rsidR="00F756BD">
        <w:rPr>
          <w:rFonts w:ascii="Helvetica" w:hAnsi="Helvetica"/>
          <w:sz w:val="18"/>
          <w:szCs w:val="18"/>
        </w:rPr>
        <w:t>1</w:t>
      </w:r>
      <w:r w:rsidR="00054403" w:rsidRPr="00DE461E">
        <w:rPr>
          <w:rFonts w:ascii="Helvetica" w:hAnsi="Helvetica"/>
          <w:sz w:val="18"/>
          <w:szCs w:val="18"/>
        </w:rPr>
        <w:t xml:space="preserve">and </w:t>
      </w:r>
      <w:r w:rsidR="00F756BD">
        <w:rPr>
          <w:rFonts w:ascii="Helvetica" w:hAnsi="Helvetica"/>
          <w:sz w:val="18"/>
          <w:szCs w:val="18"/>
        </w:rPr>
        <w:t>2</w:t>
      </w:r>
      <w:r w:rsidR="00F65133" w:rsidRPr="00DE461E">
        <w:rPr>
          <w:rFonts w:ascii="Helvetica" w:hAnsi="Helvetica"/>
          <w:sz w:val="18"/>
          <w:szCs w:val="18"/>
        </w:rPr>
        <w:t xml:space="preserve"> (could be the same as 1 and 2)</w:t>
      </w:r>
    </w:p>
    <w:p w14:paraId="3FCB7266" w14:textId="529523C2" w:rsidR="00F756BD" w:rsidRDefault="00931367" w:rsidP="007E6887">
      <w:pPr>
        <w:spacing w:before="120" w:after="120"/>
        <w:jc w:val="both"/>
        <w:rPr>
          <w:rFonts w:ascii="Helvetica" w:hAnsi="Helvetica"/>
          <w:bCs/>
          <w:sz w:val="20"/>
          <w:szCs w:val="20"/>
        </w:rPr>
      </w:pPr>
      <w:r>
        <w:rPr>
          <w:rFonts w:ascii="Helvetica" w:hAnsi="Helvetica"/>
          <w:bCs/>
          <w:sz w:val="20"/>
          <w:szCs w:val="20"/>
        </w:rPr>
        <w:t>Outreach to buyer’s has evolved significantly with the advent of social media. There are multiple channels to connect with buyers</w:t>
      </w:r>
      <w:r w:rsidR="00401745">
        <w:rPr>
          <w:rFonts w:ascii="Helvetica" w:hAnsi="Helvetica"/>
          <w:bCs/>
          <w:sz w:val="20"/>
          <w:szCs w:val="20"/>
        </w:rPr>
        <w:t>,</w:t>
      </w:r>
      <w:r>
        <w:rPr>
          <w:rFonts w:ascii="Helvetica" w:hAnsi="Helvetica"/>
          <w:bCs/>
          <w:sz w:val="20"/>
          <w:szCs w:val="20"/>
        </w:rPr>
        <w:t xml:space="preserve"> and sellers need to be present on as many of these channels that are relevant to their buyers. There is an abundance of support around this aspect of </w:t>
      </w:r>
      <w:r w:rsidR="00401745">
        <w:rPr>
          <w:rFonts w:ascii="Helvetica" w:hAnsi="Helvetica"/>
          <w:bCs/>
          <w:sz w:val="20"/>
          <w:szCs w:val="20"/>
        </w:rPr>
        <w:t>prospecting;</w:t>
      </w:r>
      <w:r w:rsidR="00F756BD">
        <w:rPr>
          <w:rFonts w:ascii="Helvetica" w:hAnsi="Helvetica"/>
          <w:bCs/>
          <w:sz w:val="20"/>
          <w:szCs w:val="20"/>
        </w:rPr>
        <w:t xml:space="preserve"> in</w:t>
      </w:r>
      <w:r>
        <w:rPr>
          <w:rFonts w:ascii="Helvetica" w:hAnsi="Helvetica"/>
          <w:bCs/>
          <w:sz w:val="20"/>
          <w:szCs w:val="20"/>
        </w:rPr>
        <w:t xml:space="preserve"> this paper we </w:t>
      </w:r>
      <w:r w:rsidR="00401745">
        <w:rPr>
          <w:rFonts w:ascii="Helvetica" w:hAnsi="Helvetica"/>
          <w:bCs/>
          <w:sz w:val="20"/>
          <w:szCs w:val="20"/>
        </w:rPr>
        <w:t>focus</w:t>
      </w:r>
      <w:r>
        <w:rPr>
          <w:rFonts w:ascii="Helvetica" w:hAnsi="Helvetica"/>
          <w:bCs/>
          <w:sz w:val="20"/>
          <w:szCs w:val="20"/>
        </w:rPr>
        <w:t xml:space="preserve"> </w:t>
      </w:r>
      <w:r w:rsidR="00401745">
        <w:rPr>
          <w:rFonts w:ascii="Helvetica" w:hAnsi="Helvetica"/>
          <w:bCs/>
          <w:sz w:val="20"/>
          <w:szCs w:val="20"/>
        </w:rPr>
        <w:t xml:space="preserve">on </w:t>
      </w:r>
      <w:r>
        <w:rPr>
          <w:rFonts w:ascii="Helvetica" w:hAnsi="Helvetica"/>
          <w:bCs/>
          <w:sz w:val="20"/>
          <w:szCs w:val="20"/>
        </w:rPr>
        <w:t>the general principles. A prospecting process, together with tools</w:t>
      </w:r>
      <w:r w:rsidR="00401745">
        <w:rPr>
          <w:rFonts w:ascii="Helvetica" w:hAnsi="Helvetica"/>
          <w:bCs/>
          <w:sz w:val="20"/>
          <w:szCs w:val="20"/>
        </w:rPr>
        <w:t xml:space="preserve"> and frameworks </w:t>
      </w:r>
      <w:r>
        <w:rPr>
          <w:rFonts w:ascii="Helvetica" w:hAnsi="Helvetica"/>
          <w:bCs/>
          <w:sz w:val="20"/>
          <w:szCs w:val="20"/>
        </w:rPr>
        <w:t xml:space="preserve"> </w:t>
      </w:r>
      <w:r w:rsidR="00401745">
        <w:rPr>
          <w:rFonts w:ascii="Helvetica" w:hAnsi="Helvetica"/>
          <w:bCs/>
          <w:sz w:val="20"/>
          <w:szCs w:val="20"/>
        </w:rPr>
        <w:t>are</w:t>
      </w:r>
      <w:r>
        <w:rPr>
          <w:rFonts w:ascii="Helvetica" w:hAnsi="Helvetica"/>
          <w:bCs/>
          <w:sz w:val="20"/>
          <w:szCs w:val="20"/>
        </w:rPr>
        <w:t xml:space="preserve"> available in</w:t>
      </w:r>
      <w:r w:rsidR="00F756BD">
        <w:rPr>
          <w:rFonts w:ascii="Helvetica" w:hAnsi="Helvetica"/>
          <w:bCs/>
          <w:sz w:val="20"/>
          <w:szCs w:val="20"/>
        </w:rPr>
        <w:t xml:space="preserve"> the</w:t>
      </w:r>
      <w:r>
        <w:rPr>
          <w:rFonts w:ascii="Helvetica" w:hAnsi="Helvetica"/>
          <w:bCs/>
          <w:sz w:val="20"/>
          <w:szCs w:val="20"/>
        </w:rPr>
        <w:t xml:space="preserve"> full published form of the methodology. </w:t>
      </w:r>
    </w:p>
    <w:p w14:paraId="5E31EFDD" w14:textId="76F8A5BE" w:rsidR="009923B4" w:rsidRPr="00F756BD" w:rsidRDefault="00F65133" w:rsidP="00A532B4">
      <w:pPr>
        <w:spacing w:before="120" w:after="120"/>
        <w:jc w:val="both"/>
        <w:rPr>
          <w:rFonts w:ascii="Helvetica" w:hAnsi="Helvetica"/>
          <w:bCs/>
          <w:sz w:val="20"/>
          <w:szCs w:val="20"/>
        </w:rPr>
      </w:pPr>
      <w:r>
        <w:rPr>
          <w:rFonts w:ascii="Helvetica" w:hAnsi="Helvetica"/>
          <w:bCs/>
          <w:sz w:val="20"/>
          <w:szCs w:val="20"/>
        </w:rPr>
        <w:t>Prospecting is not complicated, but it does require consistency and continuity, particularly when using social media as part of an outreach strategy.</w:t>
      </w:r>
      <w:r>
        <w:rPr>
          <w:rFonts w:ascii="Helvetica" w:hAnsi="Helvetica"/>
          <w:b/>
          <w:sz w:val="20"/>
          <w:szCs w:val="20"/>
        </w:rPr>
        <w:t xml:space="preserve"> </w:t>
      </w:r>
      <w:r w:rsidR="00FE0224">
        <w:rPr>
          <w:rFonts w:ascii="Helvetica" w:hAnsi="Helvetica"/>
          <w:bCs/>
          <w:sz w:val="20"/>
          <w:szCs w:val="20"/>
        </w:rPr>
        <w:t xml:space="preserve">The number of </w:t>
      </w:r>
      <w:r w:rsidR="00086801">
        <w:rPr>
          <w:rFonts w:ascii="Helvetica" w:hAnsi="Helvetica"/>
          <w:bCs/>
          <w:sz w:val="20"/>
          <w:szCs w:val="20"/>
        </w:rPr>
        <w:t xml:space="preserve">process </w:t>
      </w:r>
      <w:r w:rsidR="00C676CB">
        <w:rPr>
          <w:rFonts w:ascii="Helvetica" w:hAnsi="Helvetica"/>
          <w:bCs/>
          <w:sz w:val="20"/>
          <w:szCs w:val="20"/>
        </w:rPr>
        <w:t>stages</w:t>
      </w:r>
      <w:r w:rsidR="00FE0224" w:rsidRPr="00FE0224">
        <w:rPr>
          <w:rFonts w:ascii="Helvetica" w:hAnsi="Helvetica"/>
          <w:bCs/>
          <w:sz w:val="20"/>
          <w:szCs w:val="20"/>
        </w:rPr>
        <w:t xml:space="preserve"> in </w:t>
      </w:r>
      <w:r w:rsidR="00FE0224">
        <w:rPr>
          <w:rFonts w:ascii="Helvetica" w:hAnsi="Helvetica"/>
          <w:bCs/>
          <w:sz w:val="20"/>
          <w:szCs w:val="20"/>
        </w:rPr>
        <w:t>a</w:t>
      </w:r>
      <w:r w:rsidR="00FE0224" w:rsidRPr="00FE0224">
        <w:rPr>
          <w:rFonts w:ascii="Helvetica" w:hAnsi="Helvetica"/>
          <w:bCs/>
          <w:sz w:val="20"/>
          <w:szCs w:val="20"/>
        </w:rPr>
        <w:t xml:space="preserve"> </w:t>
      </w:r>
      <w:r w:rsidR="00301C82">
        <w:rPr>
          <w:rFonts w:ascii="Helvetica" w:hAnsi="Helvetica"/>
          <w:bCs/>
          <w:sz w:val="20"/>
          <w:szCs w:val="20"/>
        </w:rPr>
        <w:t xml:space="preserve">prospecting </w:t>
      </w:r>
      <w:r w:rsidR="00FE0224" w:rsidRPr="00FE0224">
        <w:rPr>
          <w:rFonts w:ascii="Helvetica" w:hAnsi="Helvetica"/>
          <w:bCs/>
          <w:sz w:val="20"/>
          <w:szCs w:val="20"/>
        </w:rPr>
        <w:t xml:space="preserve">funnel </w:t>
      </w:r>
      <w:r w:rsidR="002A5F9D">
        <w:rPr>
          <w:rFonts w:ascii="Helvetica" w:hAnsi="Helvetica"/>
          <w:bCs/>
          <w:sz w:val="20"/>
          <w:szCs w:val="20"/>
        </w:rPr>
        <w:t>will</w:t>
      </w:r>
      <w:r w:rsidR="00301C82">
        <w:rPr>
          <w:rFonts w:ascii="Helvetica" w:hAnsi="Helvetica"/>
          <w:bCs/>
          <w:sz w:val="20"/>
          <w:szCs w:val="20"/>
        </w:rPr>
        <w:t xml:space="preserve"> </w:t>
      </w:r>
      <w:r w:rsidR="00FE0224">
        <w:rPr>
          <w:rFonts w:ascii="Helvetica" w:hAnsi="Helvetica"/>
          <w:bCs/>
          <w:sz w:val="20"/>
          <w:szCs w:val="20"/>
        </w:rPr>
        <w:t xml:space="preserve">depend. </w:t>
      </w:r>
      <w:r w:rsidR="00931367">
        <w:rPr>
          <w:rFonts w:ascii="Helvetica" w:hAnsi="Helvetica"/>
          <w:sz w:val="20"/>
          <w:szCs w:val="20"/>
        </w:rPr>
        <w:t>W</w:t>
      </w:r>
      <w:r w:rsidR="00BA5E20">
        <w:rPr>
          <w:rFonts w:ascii="Helvetica" w:hAnsi="Helvetica"/>
          <w:sz w:val="20"/>
          <w:szCs w:val="20"/>
        </w:rPr>
        <w:t>orking through the process st</w:t>
      </w:r>
      <w:r w:rsidR="00B0500A">
        <w:rPr>
          <w:rFonts w:ascii="Helvetica" w:hAnsi="Helvetica"/>
          <w:sz w:val="20"/>
          <w:szCs w:val="20"/>
        </w:rPr>
        <w:t>ages</w:t>
      </w:r>
      <w:r w:rsidR="00BA5E20">
        <w:rPr>
          <w:rFonts w:ascii="Helvetica" w:hAnsi="Helvetica"/>
          <w:sz w:val="20"/>
          <w:szCs w:val="20"/>
        </w:rPr>
        <w:t>, systematically develop</w:t>
      </w:r>
      <w:r w:rsidR="00931367">
        <w:rPr>
          <w:rFonts w:ascii="Helvetica" w:hAnsi="Helvetica"/>
          <w:sz w:val="20"/>
          <w:szCs w:val="20"/>
        </w:rPr>
        <w:t>s</w:t>
      </w:r>
      <w:r w:rsidR="00BA5E20">
        <w:rPr>
          <w:rFonts w:ascii="Helvetica" w:hAnsi="Helvetica"/>
          <w:sz w:val="20"/>
          <w:szCs w:val="20"/>
        </w:rPr>
        <w:t xml:space="preserve"> and identif</w:t>
      </w:r>
      <w:r w:rsidR="00931367">
        <w:rPr>
          <w:rFonts w:ascii="Helvetica" w:hAnsi="Helvetica"/>
          <w:sz w:val="20"/>
          <w:szCs w:val="20"/>
        </w:rPr>
        <w:t xml:space="preserve">ies </w:t>
      </w:r>
      <w:r w:rsidR="00BA5E20">
        <w:rPr>
          <w:rFonts w:ascii="Helvetica" w:hAnsi="Helvetica"/>
          <w:sz w:val="20"/>
          <w:szCs w:val="20"/>
        </w:rPr>
        <w:t>those business</w:t>
      </w:r>
      <w:r w:rsidR="00086801">
        <w:rPr>
          <w:rFonts w:ascii="Helvetica" w:hAnsi="Helvetica"/>
          <w:sz w:val="20"/>
          <w:szCs w:val="20"/>
        </w:rPr>
        <w:t>es</w:t>
      </w:r>
      <w:r w:rsidR="00BA5E20">
        <w:rPr>
          <w:rFonts w:ascii="Helvetica" w:hAnsi="Helvetica"/>
          <w:sz w:val="20"/>
          <w:szCs w:val="20"/>
        </w:rPr>
        <w:t xml:space="preserve"> </w:t>
      </w:r>
      <w:r w:rsidR="00086801">
        <w:rPr>
          <w:rFonts w:ascii="Helvetica" w:hAnsi="Helvetica"/>
          <w:sz w:val="20"/>
          <w:szCs w:val="20"/>
        </w:rPr>
        <w:t xml:space="preserve">who will have a need for </w:t>
      </w:r>
      <w:r w:rsidR="00931367">
        <w:rPr>
          <w:rFonts w:ascii="Helvetica" w:hAnsi="Helvetica"/>
          <w:sz w:val="20"/>
          <w:szCs w:val="20"/>
        </w:rPr>
        <w:t>a seller’s</w:t>
      </w:r>
      <w:r w:rsidR="00BA5E20">
        <w:rPr>
          <w:rFonts w:ascii="Helvetica" w:hAnsi="Helvetica"/>
          <w:sz w:val="20"/>
          <w:szCs w:val="20"/>
        </w:rPr>
        <w:t xml:space="preserve"> solutions. </w:t>
      </w:r>
      <w:r w:rsidR="00F91AAB" w:rsidRPr="00374F9C">
        <w:rPr>
          <w:rFonts w:ascii="Helvetica" w:hAnsi="Helvetica"/>
          <w:sz w:val="20"/>
          <w:szCs w:val="20"/>
        </w:rPr>
        <w:t xml:space="preserve">Researching your prospects is </w:t>
      </w:r>
      <w:r w:rsidR="00086801">
        <w:rPr>
          <w:rFonts w:ascii="Helvetica" w:hAnsi="Helvetica"/>
          <w:sz w:val="20"/>
          <w:szCs w:val="20"/>
        </w:rPr>
        <w:t>essential</w:t>
      </w:r>
      <w:r w:rsidR="00F91AAB" w:rsidRPr="00374F9C">
        <w:rPr>
          <w:rFonts w:ascii="Helvetica" w:hAnsi="Helvetica"/>
          <w:sz w:val="20"/>
          <w:szCs w:val="20"/>
        </w:rPr>
        <w:t xml:space="preserve"> to optimise </w:t>
      </w:r>
      <w:r w:rsidR="00F91AAB">
        <w:rPr>
          <w:rFonts w:ascii="Helvetica" w:hAnsi="Helvetica"/>
          <w:sz w:val="20"/>
          <w:szCs w:val="20"/>
        </w:rPr>
        <w:t>seller</w:t>
      </w:r>
      <w:r w:rsidR="00F91AAB" w:rsidRPr="00374F9C">
        <w:rPr>
          <w:rFonts w:ascii="Helvetica" w:hAnsi="Helvetica"/>
          <w:sz w:val="20"/>
          <w:szCs w:val="20"/>
        </w:rPr>
        <w:t xml:space="preserve"> resource</w:t>
      </w:r>
      <w:r w:rsidR="00F91AAB">
        <w:rPr>
          <w:rFonts w:ascii="Helvetica" w:hAnsi="Helvetica"/>
          <w:sz w:val="20"/>
          <w:szCs w:val="20"/>
        </w:rPr>
        <w:t xml:space="preserve"> usage</w:t>
      </w:r>
      <w:r w:rsidR="00696D02">
        <w:rPr>
          <w:rFonts w:ascii="Helvetica" w:hAnsi="Helvetica"/>
          <w:sz w:val="20"/>
          <w:szCs w:val="20"/>
        </w:rPr>
        <w:t xml:space="preserve"> </w:t>
      </w:r>
      <w:r w:rsidR="00E354BB">
        <w:rPr>
          <w:rFonts w:ascii="Helvetica" w:hAnsi="Helvetica"/>
          <w:sz w:val="20"/>
          <w:szCs w:val="20"/>
        </w:rPr>
        <w:t>because m</w:t>
      </w:r>
      <w:r w:rsidR="00BA5E20">
        <w:rPr>
          <w:rFonts w:ascii="Helvetica" w:hAnsi="Helvetica"/>
          <w:sz w:val="20"/>
          <w:szCs w:val="20"/>
        </w:rPr>
        <w:t>ost m</w:t>
      </w:r>
      <w:r w:rsidR="00BA5E20" w:rsidRPr="00374F9C">
        <w:rPr>
          <w:rFonts w:ascii="Helvetica" w:hAnsi="Helvetica"/>
          <w:sz w:val="20"/>
          <w:szCs w:val="20"/>
        </w:rPr>
        <w:t xml:space="preserve">arkets </w:t>
      </w:r>
      <w:r w:rsidR="00BA5E20">
        <w:rPr>
          <w:rFonts w:ascii="Helvetica" w:hAnsi="Helvetica"/>
          <w:sz w:val="20"/>
          <w:szCs w:val="20"/>
        </w:rPr>
        <w:t>are</w:t>
      </w:r>
      <w:r w:rsidR="00BA5E20" w:rsidRPr="00374F9C">
        <w:rPr>
          <w:rFonts w:ascii="Helvetica" w:hAnsi="Helvetica"/>
          <w:sz w:val="20"/>
          <w:szCs w:val="20"/>
        </w:rPr>
        <w:t xml:space="preserve"> saturated </w:t>
      </w:r>
      <w:r w:rsidR="004422F9">
        <w:rPr>
          <w:rFonts w:ascii="Helvetica" w:hAnsi="Helvetica"/>
          <w:sz w:val="20"/>
          <w:szCs w:val="20"/>
        </w:rPr>
        <w:t>with</w:t>
      </w:r>
      <w:r w:rsidR="00BA5E20" w:rsidRPr="00374F9C">
        <w:rPr>
          <w:rFonts w:ascii="Helvetica" w:hAnsi="Helvetica"/>
          <w:sz w:val="20"/>
          <w:szCs w:val="20"/>
        </w:rPr>
        <w:t xml:space="preserve"> sellers who believe if you throw enough muck at the wall </w:t>
      </w:r>
      <w:r w:rsidR="000216FA">
        <w:rPr>
          <w:rFonts w:ascii="Helvetica" w:hAnsi="Helvetica"/>
          <w:sz w:val="20"/>
          <w:szCs w:val="20"/>
        </w:rPr>
        <w:t>some</w:t>
      </w:r>
      <w:r w:rsidR="00BA5E20" w:rsidRPr="00374F9C">
        <w:rPr>
          <w:rFonts w:ascii="Helvetica" w:hAnsi="Helvetica"/>
          <w:sz w:val="20"/>
          <w:szCs w:val="20"/>
        </w:rPr>
        <w:t xml:space="preserve"> will stick. </w:t>
      </w:r>
      <w:r w:rsidR="004422F9">
        <w:rPr>
          <w:rFonts w:ascii="Helvetica" w:hAnsi="Helvetica"/>
          <w:sz w:val="20"/>
          <w:szCs w:val="20"/>
        </w:rPr>
        <w:t>Here</w:t>
      </w:r>
      <w:r w:rsidR="00F91AAB">
        <w:rPr>
          <w:rFonts w:ascii="Helvetica" w:hAnsi="Helvetica"/>
          <w:sz w:val="20"/>
          <w:szCs w:val="20"/>
        </w:rPr>
        <w:t xml:space="preserve"> are </w:t>
      </w:r>
      <w:r w:rsidR="00E354BB">
        <w:rPr>
          <w:rFonts w:ascii="Helvetica" w:hAnsi="Helvetica"/>
          <w:sz w:val="20"/>
          <w:szCs w:val="20"/>
        </w:rPr>
        <w:t xml:space="preserve">the </w:t>
      </w:r>
      <w:r w:rsidR="009923B4">
        <w:rPr>
          <w:rFonts w:ascii="Helvetica" w:hAnsi="Helvetica"/>
          <w:sz w:val="20"/>
          <w:szCs w:val="20"/>
        </w:rPr>
        <w:t xml:space="preserve">essential </w:t>
      </w:r>
      <w:r w:rsidR="00F91AAB">
        <w:rPr>
          <w:rFonts w:ascii="Helvetica" w:hAnsi="Helvetica"/>
          <w:sz w:val="20"/>
          <w:szCs w:val="20"/>
        </w:rPr>
        <w:t>characteristics</w:t>
      </w:r>
      <w:r w:rsidR="009923B4">
        <w:rPr>
          <w:rFonts w:ascii="Helvetica" w:hAnsi="Helvetica"/>
          <w:sz w:val="20"/>
          <w:szCs w:val="20"/>
        </w:rPr>
        <w:t xml:space="preserve"> </w:t>
      </w:r>
      <w:r w:rsidR="00E354BB">
        <w:rPr>
          <w:rFonts w:ascii="Helvetica" w:hAnsi="Helvetica"/>
          <w:sz w:val="20"/>
          <w:szCs w:val="20"/>
        </w:rPr>
        <w:t>of</w:t>
      </w:r>
      <w:r w:rsidR="009923B4">
        <w:rPr>
          <w:rFonts w:ascii="Helvetica" w:hAnsi="Helvetica"/>
          <w:sz w:val="20"/>
          <w:szCs w:val="20"/>
        </w:rPr>
        <w:t xml:space="preserve"> successful prospecting strategies:</w:t>
      </w:r>
    </w:p>
    <w:p w14:paraId="3CCBE98C" w14:textId="086CD291" w:rsidR="009923B4" w:rsidRPr="00E354BB" w:rsidRDefault="00836255" w:rsidP="00966661">
      <w:pPr>
        <w:pStyle w:val="ListParagraph"/>
        <w:numPr>
          <w:ilvl w:val="0"/>
          <w:numId w:val="3"/>
        </w:numPr>
        <w:spacing w:after="120"/>
        <w:jc w:val="both"/>
        <w:rPr>
          <w:rFonts w:ascii="Helvetica" w:hAnsi="Helvetica"/>
          <w:sz w:val="18"/>
          <w:szCs w:val="18"/>
        </w:rPr>
      </w:pPr>
      <w:r>
        <w:rPr>
          <w:rFonts w:ascii="Helvetica" w:hAnsi="Helvetica"/>
          <w:sz w:val="18"/>
          <w:szCs w:val="18"/>
        </w:rPr>
        <w:t xml:space="preserve">There </w:t>
      </w:r>
      <w:r w:rsidR="004422F9" w:rsidRPr="00E354BB">
        <w:rPr>
          <w:rFonts w:ascii="Helvetica" w:hAnsi="Helvetica"/>
          <w:sz w:val="18"/>
          <w:szCs w:val="18"/>
        </w:rPr>
        <w:t>must be</w:t>
      </w:r>
      <w:r>
        <w:rPr>
          <w:rFonts w:ascii="Helvetica" w:hAnsi="Helvetica"/>
          <w:sz w:val="18"/>
          <w:szCs w:val="18"/>
        </w:rPr>
        <w:t xml:space="preserve"> cadence and</w:t>
      </w:r>
      <w:r w:rsidR="009923B4" w:rsidRPr="00E354BB">
        <w:rPr>
          <w:rFonts w:ascii="Helvetica" w:hAnsi="Helvetica"/>
          <w:sz w:val="18"/>
          <w:szCs w:val="18"/>
        </w:rPr>
        <w:t xml:space="preserve"> process, which is repeatable, manageable and consistently performed</w:t>
      </w:r>
    </w:p>
    <w:p w14:paraId="75CB67CA" w14:textId="3E89BDB1" w:rsidR="009923B4" w:rsidRDefault="00F91AAB" w:rsidP="00966661">
      <w:pPr>
        <w:pStyle w:val="ListParagraph"/>
        <w:numPr>
          <w:ilvl w:val="0"/>
          <w:numId w:val="3"/>
        </w:numPr>
        <w:spacing w:after="120"/>
        <w:jc w:val="both"/>
        <w:rPr>
          <w:rFonts w:ascii="Helvetica" w:hAnsi="Helvetica"/>
          <w:sz w:val="18"/>
          <w:szCs w:val="18"/>
        </w:rPr>
      </w:pPr>
      <w:r w:rsidRPr="00E354BB">
        <w:rPr>
          <w:rFonts w:ascii="Helvetica" w:hAnsi="Helvetica"/>
          <w:sz w:val="18"/>
          <w:szCs w:val="18"/>
        </w:rPr>
        <w:t>Quality r</w:t>
      </w:r>
      <w:r w:rsidR="009923B4" w:rsidRPr="00E354BB">
        <w:rPr>
          <w:rFonts w:ascii="Helvetica" w:hAnsi="Helvetica"/>
          <w:sz w:val="18"/>
          <w:szCs w:val="18"/>
        </w:rPr>
        <w:t xml:space="preserve">esearch </w:t>
      </w:r>
      <w:r w:rsidRPr="00E354BB">
        <w:rPr>
          <w:rFonts w:ascii="Helvetica" w:hAnsi="Helvetica"/>
          <w:sz w:val="18"/>
          <w:szCs w:val="18"/>
        </w:rPr>
        <w:t>on</w:t>
      </w:r>
      <w:r w:rsidR="009923B4" w:rsidRPr="00E354BB">
        <w:rPr>
          <w:rFonts w:ascii="Helvetica" w:hAnsi="Helvetica"/>
          <w:sz w:val="18"/>
          <w:szCs w:val="18"/>
        </w:rPr>
        <w:t xml:space="preserve"> target prospects in advance</w:t>
      </w:r>
      <w:r w:rsidRPr="00E354BB">
        <w:rPr>
          <w:rFonts w:ascii="Helvetica" w:hAnsi="Helvetica"/>
          <w:sz w:val="18"/>
          <w:szCs w:val="18"/>
        </w:rPr>
        <w:t xml:space="preserve"> is key</w:t>
      </w:r>
    </w:p>
    <w:p w14:paraId="453EFE93" w14:textId="19900E03" w:rsidR="00401745" w:rsidRPr="00E354BB" w:rsidRDefault="00401745" w:rsidP="00966661">
      <w:pPr>
        <w:pStyle w:val="ListParagraph"/>
        <w:numPr>
          <w:ilvl w:val="0"/>
          <w:numId w:val="3"/>
        </w:numPr>
        <w:spacing w:after="120"/>
        <w:jc w:val="both"/>
        <w:rPr>
          <w:rFonts w:ascii="Helvetica" w:hAnsi="Helvetica"/>
          <w:sz w:val="18"/>
          <w:szCs w:val="18"/>
        </w:rPr>
      </w:pPr>
      <w:r>
        <w:rPr>
          <w:rFonts w:ascii="Helvetica" w:hAnsi="Helvetica"/>
          <w:sz w:val="18"/>
          <w:szCs w:val="18"/>
        </w:rPr>
        <w:t xml:space="preserve">Segment prospects based on their potential </w:t>
      </w:r>
      <w:r w:rsidR="00A73B16">
        <w:rPr>
          <w:rFonts w:ascii="Helvetica" w:hAnsi="Helvetica"/>
          <w:sz w:val="18"/>
          <w:szCs w:val="18"/>
        </w:rPr>
        <w:t>need for your capabilities</w:t>
      </w:r>
    </w:p>
    <w:p w14:paraId="1759989C" w14:textId="77777777" w:rsidR="009923B4" w:rsidRPr="00E354BB" w:rsidRDefault="009923B4" w:rsidP="00966661">
      <w:pPr>
        <w:pStyle w:val="ListParagraph"/>
        <w:numPr>
          <w:ilvl w:val="0"/>
          <w:numId w:val="3"/>
        </w:numPr>
        <w:spacing w:after="120"/>
        <w:jc w:val="both"/>
        <w:rPr>
          <w:rFonts w:ascii="Helvetica" w:hAnsi="Helvetica"/>
          <w:sz w:val="18"/>
          <w:szCs w:val="18"/>
        </w:rPr>
      </w:pPr>
      <w:r w:rsidRPr="00E354BB">
        <w:rPr>
          <w:rFonts w:ascii="Helvetica" w:hAnsi="Helvetica"/>
          <w:sz w:val="18"/>
          <w:szCs w:val="18"/>
        </w:rPr>
        <w:t xml:space="preserve">It is measured for effectiveness </w:t>
      </w:r>
    </w:p>
    <w:p w14:paraId="6340659F" w14:textId="3594494D" w:rsidR="009923B4" w:rsidRPr="00E354BB" w:rsidRDefault="009923B4" w:rsidP="00966661">
      <w:pPr>
        <w:pStyle w:val="ListParagraph"/>
        <w:numPr>
          <w:ilvl w:val="0"/>
          <w:numId w:val="3"/>
        </w:numPr>
        <w:spacing w:after="120"/>
        <w:jc w:val="both"/>
        <w:rPr>
          <w:rFonts w:ascii="Helvetica" w:hAnsi="Helvetica"/>
          <w:sz w:val="18"/>
          <w:szCs w:val="18"/>
        </w:rPr>
      </w:pPr>
      <w:r w:rsidRPr="00E354BB">
        <w:rPr>
          <w:rFonts w:ascii="Helvetica" w:hAnsi="Helvetica"/>
          <w:sz w:val="18"/>
          <w:szCs w:val="18"/>
        </w:rPr>
        <w:t xml:space="preserve">Adjustments are made according to </w:t>
      </w:r>
      <w:r w:rsidR="004422F9" w:rsidRPr="00E354BB">
        <w:rPr>
          <w:rFonts w:ascii="Helvetica" w:hAnsi="Helvetica"/>
          <w:sz w:val="18"/>
          <w:szCs w:val="18"/>
        </w:rPr>
        <w:t>effectiveness</w:t>
      </w:r>
      <w:r w:rsidRPr="00E354BB">
        <w:rPr>
          <w:rFonts w:ascii="Helvetica" w:hAnsi="Helvetica"/>
          <w:sz w:val="18"/>
          <w:szCs w:val="18"/>
        </w:rPr>
        <w:t xml:space="preserve"> measurements</w:t>
      </w:r>
    </w:p>
    <w:p w14:paraId="38877382" w14:textId="0090E637" w:rsidR="009923B4" w:rsidRPr="00E354BB" w:rsidRDefault="009923B4" w:rsidP="00966661">
      <w:pPr>
        <w:pStyle w:val="ListParagraph"/>
        <w:numPr>
          <w:ilvl w:val="0"/>
          <w:numId w:val="3"/>
        </w:numPr>
        <w:spacing w:after="120"/>
        <w:jc w:val="both"/>
        <w:rPr>
          <w:rFonts w:ascii="Helvetica" w:hAnsi="Helvetica"/>
          <w:sz w:val="18"/>
          <w:szCs w:val="18"/>
        </w:rPr>
      </w:pPr>
      <w:r w:rsidRPr="00E354BB">
        <w:rPr>
          <w:rFonts w:ascii="Helvetica" w:hAnsi="Helvetica"/>
          <w:sz w:val="18"/>
          <w:szCs w:val="18"/>
        </w:rPr>
        <w:t>Multi-channel strategies are critically important</w:t>
      </w:r>
    </w:p>
    <w:p w14:paraId="5C546538" w14:textId="1F8EFD4D" w:rsidR="00431D8B" w:rsidRPr="001E7286" w:rsidRDefault="004422F9" w:rsidP="00A73B16">
      <w:pPr>
        <w:spacing w:after="120"/>
        <w:jc w:val="both"/>
        <w:rPr>
          <w:rFonts w:ascii="Helvetica" w:hAnsi="Helvetica"/>
          <w:sz w:val="20"/>
          <w:szCs w:val="20"/>
        </w:rPr>
      </w:pPr>
      <w:r w:rsidRPr="004422F9">
        <w:rPr>
          <w:rFonts w:ascii="Helvetica" w:hAnsi="Helvetica"/>
          <w:sz w:val="20"/>
          <w:szCs w:val="20"/>
        </w:rPr>
        <w:t xml:space="preserve">When the prospecting process yields a lead, </w:t>
      </w:r>
      <w:r w:rsidR="00B82474">
        <w:rPr>
          <w:rFonts w:ascii="Helvetica" w:hAnsi="Helvetica"/>
          <w:sz w:val="20"/>
          <w:szCs w:val="20"/>
        </w:rPr>
        <w:t>t</w:t>
      </w:r>
      <w:r w:rsidR="00CA024D">
        <w:rPr>
          <w:rFonts w:ascii="Helvetica" w:hAnsi="Helvetica"/>
          <w:sz w:val="20"/>
          <w:szCs w:val="20"/>
        </w:rPr>
        <w:t xml:space="preserve">he seller </w:t>
      </w:r>
      <w:r w:rsidR="00A73B16">
        <w:rPr>
          <w:rFonts w:ascii="Helvetica" w:hAnsi="Helvetica"/>
          <w:sz w:val="20"/>
          <w:szCs w:val="20"/>
        </w:rPr>
        <w:t>qualifies</w:t>
      </w:r>
      <w:r w:rsidR="00B82474">
        <w:rPr>
          <w:rFonts w:ascii="Helvetica" w:hAnsi="Helvetica"/>
          <w:sz w:val="20"/>
          <w:szCs w:val="20"/>
        </w:rPr>
        <w:t xml:space="preserve"> the lead by engaging with the potential buyer. At this point </w:t>
      </w:r>
      <w:r w:rsidR="00A73B16">
        <w:rPr>
          <w:rFonts w:ascii="Helvetica" w:hAnsi="Helvetica"/>
          <w:sz w:val="20"/>
          <w:szCs w:val="20"/>
        </w:rPr>
        <w:t xml:space="preserve">we will assume </w:t>
      </w:r>
      <w:r w:rsidRPr="004422F9">
        <w:rPr>
          <w:rFonts w:ascii="Helvetica" w:hAnsi="Helvetica"/>
          <w:sz w:val="20"/>
          <w:szCs w:val="20"/>
        </w:rPr>
        <w:t xml:space="preserve">there </w:t>
      </w:r>
      <w:r w:rsidR="00C676CB">
        <w:rPr>
          <w:rFonts w:ascii="Helvetica" w:hAnsi="Helvetica"/>
          <w:sz w:val="20"/>
          <w:szCs w:val="20"/>
        </w:rPr>
        <w:t>is an</w:t>
      </w:r>
      <w:r w:rsidRPr="004422F9">
        <w:rPr>
          <w:rFonts w:ascii="Helvetica" w:hAnsi="Helvetica"/>
          <w:sz w:val="20"/>
          <w:szCs w:val="20"/>
        </w:rPr>
        <w:t xml:space="preserve"> opportunity to pursue</w:t>
      </w:r>
      <w:r w:rsidR="00CA024D">
        <w:rPr>
          <w:rFonts w:ascii="Helvetica" w:hAnsi="Helvetica"/>
          <w:sz w:val="20"/>
          <w:szCs w:val="20"/>
        </w:rPr>
        <w:t xml:space="preserve">, </w:t>
      </w:r>
      <w:r w:rsidR="00F65133">
        <w:rPr>
          <w:rFonts w:ascii="Helvetica" w:hAnsi="Helvetica"/>
          <w:sz w:val="20"/>
          <w:szCs w:val="20"/>
        </w:rPr>
        <w:t>and now</w:t>
      </w:r>
      <w:r w:rsidR="00B82474">
        <w:rPr>
          <w:rFonts w:ascii="Helvetica" w:hAnsi="Helvetica"/>
          <w:sz w:val="20"/>
          <w:szCs w:val="20"/>
        </w:rPr>
        <w:t xml:space="preserve"> mov</w:t>
      </w:r>
      <w:r w:rsidR="00F65133">
        <w:rPr>
          <w:rFonts w:ascii="Helvetica" w:hAnsi="Helvetica"/>
          <w:sz w:val="20"/>
          <w:szCs w:val="20"/>
        </w:rPr>
        <w:t>e to</w:t>
      </w:r>
      <w:r w:rsidR="00B82474">
        <w:rPr>
          <w:rFonts w:ascii="Helvetica" w:hAnsi="Helvetica"/>
          <w:sz w:val="20"/>
          <w:szCs w:val="20"/>
        </w:rPr>
        <w:t xml:space="preserve"> the</w:t>
      </w:r>
      <w:r w:rsidR="00CA024D">
        <w:rPr>
          <w:rFonts w:ascii="Helvetica" w:hAnsi="Helvetica"/>
          <w:sz w:val="20"/>
          <w:szCs w:val="20"/>
        </w:rPr>
        <w:t xml:space="preserve"> </w:t>
      </w:r>
      <w:r w:rsidR="00B82474">
        <w:rPr>
          <w:rFonts w:ascii="Helvetica" w:hAnsi="Helvetica"/>
          <w:sz w:val="20"/>
          <w:szCs w:val="20"/>
        </w:rPr>
        <w:t xml:space="preserve">opportunity pursuit stage of the </w:t>
      </w:r>
      <w:r w:rsidR="00CA024D">
        <w:rPr>
          <w:rFonts w:ascii="Helvetica" w:hAnsi="Helvetica"/>
          <w:sz w:val="20"/>
          <w:szCs w:val="20"/>
        </w:rPr>
        <w:t xml:space="preserve">Buyer </w:t>
      </w:r>
      <w:r w:rsidR="00C676CB">
        <w:rPr>
          <w:rFonts w:ascii="Helvetica" w:hAnsi="Helvetica"/>
          <w:sz w:val="20"/>
          <w:szCs w:val="20"/>
        </w:rPr>
        <w:t>E</w:t>
      </w:r>
      <w:r w:rsidR="00CA024D">
        <w:rPr>
          <w:rFonts w:ascii="Helvetica" w:hAnsi="Helvetica"/>
          <w:sz w:val="20"/>
          <w:szCs w:val="20"/>
        </w:rPr>
        <w:t>ngagement Spectrum</w:t>
      </w:r>
      <w:r w:rsidR="00B82474">
        <w:rPr>
          <w:rFonts w:ascii="Helvetica" w:hAnsi="Helvetica"/>
          <w:sz w:val="20"/>
          <w:szCs w:val="20"/>
        </w:rPr>
        <w:t>.</w:t>
      </w:r>
    </w:p>
    <w:p w14:paraId="232BAEF3" w14:textId="688316F1" w:rsidR="00376599" w:rsidRPr="00CA024D" w:rsidRDefault="00376599" w:rsidP="003F19B8">
      <w:pPr>
        <w:pStyle w:val="ListParagraph"/>
        <w:numPr>
          <w:ilvl w:val="0"/>
          <w:numId w:val="15"/>
        </w:numPr>
        <w:spacing w:after="120"/>
        <w:ind w:left="426" w:hanging="426"/>
        <w:jc w:val="both"/>
        <w:rPr>
          <w:rFonts w:ascii="Helvetica" w:hAnsi="Helvetica"/>
          <w:b/>
          <w:bCs/>
        </w:rPr>
      </w:pPr>
      <w:r w:rsidRPr="00CA024D">
        <w:rPr>
          <w:rFonts w:ascii="Helvetica" w:hAnsi="Helvetica"/>
          <w:b/>
          <w:bCs/>
        </w:rPr>
        <w:t xml:space="preserve">Opportunity Pursuit - </w:t>
      </w:r>
      <w:r w:rsidR="007C3E93" w:rsidRPr="00CA024D">
        <w:rPr>
          <w:rFonts w:ascii="Helvetica" w:hAnsi="Helvetica"/>
          <w:b/>
          <w:bCs/>
        </w:rPr>
        <w:t>S</w:t>
      </w:r>
      <w:r w:rsidRPr="00CA024D">
        <w:rPr>
          <w:rFonts w:ascii="Helvetica" w:hAnsi="Helvetica"/>
          <w:b/>
          <w:bCs/>
        </w:rPr>
        <w:t xml:space="preserve">elling </w:t>
      </w:r>
      <w:r w:rsidR="001633C6" w:rsidRPr="00CA024D">
        <w:rPr>
          <w:rFonts w:ascii="Helvetica" w:hAnsi="Helvetica"/>
          <w:b/>
          <w:bCs/>
        </w:rPr>
        <w:t>to</w:t>
      </w:r>
      <w:r w:rsidRPr="00CA024D">
        <w:rPr>
          <w:rFonts w:ascii="Helvetica" w:hAnsi="Helvetica"/>
          <w:b/>
          <w:bCs/>
        </w:rPr>
        <w:t xml:space="preserve"> </w:t>
      </w:r>
      <w:r w:rsidR="007C3E93" w:rsidRPr="00CA024D">
        <w:rPr>
          <w:rFonts w:ascii="Helvetica" w:hAnsi="Helvetica"/>
          <w:b/>
          <w:bCs/>
        </w:rPr>
        <w:t>T</w:t>
      </w:r>
      <w:r w:rsidRPr="00CA024D">
        <w:rPr>
          <w:rFonts w:ascii="Helvetica" w:hAnsi="Helvetica"/>
          <w:b/>
          <w:bCs/>
        </w:rPr>
        <w:t xml:space="preserve">he </w:t>
      </w:r>
      <w:r w:rsidR="007C3E93" w:rsidRPr="00CA024D">
        <w:rPr>
          <w:rFonts w:ascii="Helvetica" w:hAnsi="Helvetica"/>
          <w:b/>
          <w:bCs/>
        </w:rPr>
        <w:t>P</w:t>
      </w:r>
      <w:r w:rsidRPr="00CA024D">
        <w:rPr>
          <w:rFonts w:ascii="Helvetica" w:hAnsi="Helvetica"/>
          <w:b/>
          <w:bCs/>
        </w:rPr>
        <w:t xml:space="preserve">erception </w:t>
      </w:r>
      <w:r w:rsidR="007C3E93" w:rsidRPr="00CA024D">
        <w:rPr>
          <w:rFonts w:ascii="Helvetica" w:hAnsi="Helvetica"/>
          <w:b/>
          <w:bCs/>
        </w:rPr>
        <w:t>G</w:t>
      </w:r>
      <w:r w:rsidRPr="00CA024D">
        <w:rPr>
          <w:rFonts w:ascii="Helvetica" w:hAnsi="Helvetica"/>
          <w:b/>
          <w:bCs/>
        </w:rPr>
        <w:t>ap</w:t>
      </w:r>
    </w:p>
    <w:p w14:paraId="72451240" w14:textId="26E521B7" w:rsidR="00BD0A7B" w:rsidRDefault="00B0500A" w:rsidP="002C0B7F">
      <w:pPr>
        <w:spacing w:after="120"/>
        <w:jc w:val="both"/>
        <w:rPr>
          <w:rFonts w:ascii="Helvetica" w:hAnsi="Helvetica"/>
          <w:sz w:val="20"/>
          <w:szCs w:val="20"/>
        </w:rPr>
      </w:pPr>
      <w:r>
        <w:rPr>
          <w:rFonts w:ascii="Helvetica" w:hAnsi="Helvetica"/>
          <w:sz w:val="20"/>
          <w:szCs w:val="20"/>
        </w:rPr>
        <w:t>Business-business s</w:t>
      </w:r>
      <w:r w:rsidR="000105AA">
        <w:rPr>
          <w:rFonts w:ascii="Helvetica" w:hAnsi="Helvetica"/>
          <w:sz w:val="20"/>
          <w:szCs w:val="20"/>
        </w:rPr>
        <w:t>elling situation</w:t>
      </w:r>
      <w:r w:rsidR="001000F3">
        <w:rPr>
          <w:rFonts w:ascii="Helvetica" w:hAnsi="Helvetica"/>
          <w:sz w:val="20"/>
          <w:szCs w:val="20"/>
        </w:rPr>
        <w:t>s</w:t>
      </w:r>
      <w:r w:rsidR="00E467A7">
        <w:rPr>
          <w:rFonts w:ascii="Helvetica" w:hAnsi="Helvetica"/>
          <w:sz w:val="20"/>
          <w:szCs w:val="20"/>
        </w:rPr>
        <w:t xml:space="preserve"> </w:t>
      </w:r>
      <w:r w:rsidR="001000F3">
        <w:rPr>
          <w:rFonts w:ascii="Helvetica" w:hAnsi="Helvetica"/>
          <w:sz w:val="20"/>
          <w:szCs w:val="20"/>
        </w:rPr>
        <w:t>are</w:t>
      </w:r>
      <w:r w:rsidR="000105AA">
        <w:rPr>
          <w:rFonts w:ascii="Helvetica" w:hAnsi="Helvetica"/>
          <w:sz w:val="20"/>
          <w:szCs w:val="20"/>
        </w:rPr>
        <w:t xml:space="preserve"> often </w:t>
      </w:r>
      <w:r w:rsidR="00AA23B3">
        <w:rPr>
          <w:rFonts w:ascii="Helvetica" w:hAnsi="Helvetica"/>
          <w:sz w:val="20"/>
          <w:szCs w:val="20"/>
        </w:rPr>
        <w:t>complex</w:t>
      </w:r>
      <w:r w:rsidR="0069678A">
        <w:rPr>
          <w:rFonts w:ascii="Helvetica" w:hAnsi="Helvetica"/>
          <w:sz w:val="20"/>
          <w:szCs w:val="20"/>
        </w:rPr>
        <w:t>.</w:t>
      </w:r>
      <w:r w:rsidR="00E10E1A">
        <w:rPr>
          <w:rFonts w:ascii="Helvetica" w:hAnsi="Helvetica"/>
          <w:sz w:val="20"/>
          <w:szCs w:val="20"/>
        </w:rPr>
        <w:t xml:space="preserve"> </w:t>
      </w:r>
      <w:r w:rsidR="00CC36FC">
        <w:rPr>
          <w:rFonts w:ascii="Helvetica" w:hAnsi="Helvetica"/>
          <w:sz w:val="20"/>
          <w:szCs w:val="20"/>
        </w:rPr>
        <w:t xml:space="preserve">It is the people involved in the decision-making process that makes selling </w:t>
      </w:r>
      <w:r w:rsidR="00AA23B3">
        <w:rPr>
          <w:rFonts w:ascii="Helvetica" w:hAnsi="Helvetica"/>
          <w:sz w:val="20"/>
          <w:szCs w:val="20"/>
        </w:rPr>
        <w:t>complicated</w:t>
      </w:r>
      <w:r w:rsidR="00CC36FC">
        <w:rPr>
          <w:rFonts w:ascii="Helvetica" w:hAnsi="Helvetica"/>
          <w:sz w:val="20"/>
          <w:szCs w:val="20"/>
        </w:rPr>
        <w:t xml:space="preserve">. </w:t>
      </w:r>
      <w:r w:rsidR="00E10E1A">
        <w:rPr>
          <w:rFonts w:ascii="Helvetica" w:hAnsi="Helvetica"/>
          <w:sz w:val="20"/>
          <w:szCs w:val="20"/>
        </w:rPr>
        <w:t>Research into the number of decision</w:t>
      </w:r>
      <w:r w:rsidR="00AA23B3">
        <w:rPr>
          <w:rFonts w:ascii="Helvetica" w:hAnsi="Helvetica"/>
          <w:sz w:val="20"/>
          <w:szCs w:val="20"/>
        </w:rPr>
        <w:t>-</w:t>
      </w:r>
      <w:r w:rsidR="00E10E1A">
        <w:rPr>
          <w:rFonts w:ascii="Helvetica" w:hAnsi="Helvetica"/>
          <w:sz w:val="20"/>
          <w:szCs w:val="20"/>
        </w:rPr>
        <w:t xml:space="preserve">makers influencing the </w:t>
      </w:r>
      <w:r w:rsidR="00AA23B3">
        <w:rPr>
          <w:rFonts w:ascii="Helvetica" w:hAnsi="Helvetica"/>
          <w:sz w:val="20"/>
          <w:szCs w:val="20"/>
        </w:rPr>
        <w:t>buying</w:t>
      </w:r>
      <w:r w:rsidR="00E10E1A">
        <w:rPr>
          <w:rFonts w:ascii="Helvetica" w:hAnsi="Helvetica"/>
          <w:sz w:val="20"/>
          <w:szCs w:val="20"/>
        </w:rPr>
        <w:t xml:space="preserve"> process </w:t>
      </w:r>
      <w:r w:rsidR="00BD0A7B">
        <w:rPr>
          <w:rFonts w:ascii="Helvetica" w:hAnsi="Helvetica"/>
          <w:sz w:val="20"/>
          <w:szCs w:val="20"/>
        </w:rPr>
        <w:t xml:space="preserve">show year on year incremental </w:t>
      </w:r>
      <w:r w:rsidR="00AA23B3">
        <w:rPr>
          <w:rFonts w:ascii="Helvetica" w:hAnsi="Helvetica"/>
          <w:sz w:val="20"/>
          <w:szCs w:val="20"/>
        </w:rPr>
        <w:t>increases</w:t>
      </w:r>
      <w:r w:rsidR="00E10E1A">
        <w:rPr>
          <w:rFonts w:ascii="Helvetica" w:hAnsi="Helvetica"/>
          <w:sz w:val="20"/>
          <w:szCs w:val="20"/>
        </w:rPr>
        <w:t xml:space="preserve">, with the most recent average being </w:t>
      </w:r>
      <w:r w:rsidR="00AA23B3">
        <w:rPr>
          <w:rFonts w:ascii="Helvetica" w:hAnsi="Helvetica"/>
          <w:sz w:val="20"/>
          <w:szCs w:val="20"/>
        </w:rPr>
        <w:t xml:space="preserve">between </w:t>
      </w:r>
      <w:r w:rsidR="00E10E1A">
        <w:rPr>
          <w:rFonts w:ascii="Helvetica" w:hAnsi="Helvetica"/>
          <w:sz w:val="20"/>
          <w:szCs w:val="20"/>
        </w:rPr>
        <w:t>6</w:t>
      </w:r>
      <w:r w:rsidR="00AA23B3">
        <w:rPr>
          <w:rFonts w:ascii="Helvetica" w:hAnsi="Helvetica"/>
          <w:sz w:val="20"/>
          <w:szCs w:val="20"/>
        </w:rPr>
        <w:t xml:space="preserve"> and </w:t>
      </w:r>
      <w:r w:rsidR="00E10E1A">
        <w:rPr>
          <w:rFonts w:ascii="Helvetica" w:hAnsi="Helvetica"/>
          <w:sz w:val="20"/>
          <w:szCs w:val="20"/>
        </w:rPr>
        <w:t xml:space="preserve">7. </w:t>
      </w:r>
      <w:r w:rsidR="0069678A">
        <w:rPr>
          <w:rFonts w:ascii="Helvetica" w:hAnsi="Helvetica"/>
          <w:sz w:val="20"/>
          <w:szCs w:val="20"/>
        </w:rPr>
        <w:t xml:space="preserve">It is </w:t>
      </w:r>
      <w:r w:rsidR="004763C5">
        <w:rPr>
          <w:rFonts w:ascii="Helvetica" w:hAnsi="Helvetica"/>
          <w:sz w:val="20"/>
          <w:szCs w:val="20"/>
        </w:rPr>
        <w:t>a strategic necessity</w:t>
      </w:r>
      <w:r w:rsidR="0069678A">
        <w:rPr>
          <w:rFonts w:ascii="Helvetica" w:hAnsi="Helvetica"/>
          <w:sz w:val="20"/>
          <w:szCs w:val="20"/>
        </w:rPr>
        <w:t xml:space="preserve"> to </w:t>
      </w:r>
      <w:r w:rsidR="00AA23B3">
        <w:rPr>
          <w:rFonts w:ascii="Helvetica" w:hAnsi="Helvetica"/>
          <w:sz w:val="20"/>
          <w:szCs w:val="20"/>
        </w:rPr>
        <w:t>engage</w:t>
      </w:r>
      <w:r w:rsidR="0069678A">
        <w:rPr>
          <w:rFonts w:ascii="Helvetica" w:hAnsi="Helvetica"/>
          <w:sz w:val="20"/>
          <w:szCs w:val="20"/>
        </w:rPr>
        <w:t xml:space="preserve"> </w:t>
      </w:r>
      <w:r w:rsidR="00840452">
        <w:rPr>
          <w:rFonts w:ascii="Helvetica" w:hAnsi="Helvetica"/>
          <w:sz w:val="20"/>
          <w:szCs w:val="20"/>
        </w:rPr>
        <w:t xml:space="preserve">with </w:t>
      </w:r>
      <w:r w:rsidR="0069678A">
        <w:rPr>
          <w:rFonts w:ascii="Helvetica" w:hAnsi="Helvetica"/>
          <w:sz w:val="20"/>
          <w:szCs w:val="20"/>
        </w:rPr>
        <w:t>m</w:t>
      </w:r>
      <w:r w:rsidR="000105AA">
        <w:rPr>
          <w:rFonts w:ascii="Helvetica" w:hAnsi="Helvetica"/>
          <w:sz w:val="20"/>
          <w:szCs w:val="20"/>
        </w:rPr>
        <w:t xml:space="preserve">ultiple decision makers </w:t>
      </w:r>
      <w:r w:rsidR="0069678A">
        <w:rPr>
          <w:rFonts w:ascii="Helvetica" w:hAnsi="Helvetica"/>
          <w:sz w:val="20"/>
          <w:szCs w:val="20"/>
        </w:rPr>
        <w:t>and</w:t>
      </w:r>
      <w:r w:rsidR="00840452">
        <w:rPr>
          <w:rFonts w:ascii="Helvetica" w:hAnsi="Helvetica"/>
          <w:sz w:val="20"/>
          <w:szCs w:val="20"/>
        </w:rPr>
        <w:t xml:space="preserve"> </w:t>
      </w:r>
      <w:r w:rsidR="004763C5">
        <w:rPr>
          <w:rFonts w:ascii="Helvetica" w:hAnsi="Helvetica"/>
          <w:sz w:val="20"/>
          <w:szCs w:val="20"/>
        </w:rPr>
        <w:t>also</w:t>
      </w:r>
      <w:r w:rsidR="00840452">
        <w:rPr>
          <w:rFonts w:ascii="Helvetica" w:hAnsi="Helvetica"/>
          <w:sz w:val="20"/>
          <w:szCs w:val="20"/>
        </w:rPr>
        <w:t xml:space="preserve"> to</w:t>
      </w:r>
      <w:r w:rsidR="000105AA">
        <w:rPr>
          <w:rFonts w:ascii="Helvetica" w:hAnsi="Helvetica"/>
          <w:sz w:val="20"/>
          <w:szCs w:val="20"/>
        </w:rPr>
        <w:t xml:space="preserve"> </w:t>
      </w:r>
      <w:r w:rsidR="00AA23B3">
        <w:rPr>
          <w:rFonts w:ascii="Helvetica" w:hAnsi="Helvetica"/>
          <w:sz w:val="20"/>
          <w:szCs w:val="20"/>
        </w:rPr>
        <w:t xml:space="preserve">navigate different </w:t>
      </w:r>
      <w:r w:rsidR="000105AA">
        <w:rPr>
          <w:rFonts w:ascii="Helvetica" w:hAnsi="Helvetica"/>
          <w:sz w:val="20"/>
          <w:szCs w:val="20"/>
        </w:rPr>
        <w:t xml:space="preserve">levels of authority </w:t>
      </w:r>
      <w:r w:rsidR="00656E19">
        <w:rPr>
          <w:rFonts w:ascii="Helvetica" w:hAnsi="Helvetica"/>
          <w:sz w:val="20"/>
          <w:szCs w:val="20"/>
        </w:rPr>
        <w:t>within the</w:t>
      </w:r>
      <w:r w:rsidR="00E467A7">
        <w:rPr>
          <w:rFonts w:ascii="Helvetica" w:hAnsi="Helvetica"/>
          <w:sz w:val="20"/>
          <w:szCs w:val="20"/>
        </w:rPr>
        <w:t xml:space="preserve"> </w:t>
      </w:r>
      <w:r w:rsidR="00AA23B3">
        <w:rPr>
          <w:rFonts w:ascii="Helvetica" w:hAnsi="Helvetica"/>
          <w:sz w:val="20"/>
          <w:szCs w:val="20"/>
        </w:rPr>
        <w:t>buyer’s business</w:t>
      </w:r>
      <w:r w:rsidR="00E10E1A">
        <w:rPr>
          <w:rFonts w:ascii="Helvetica" w:hAnsi="Helvetica"/>
          <w:sz w:val="20"/>
          <w:szCs w:val="20"/>
        </w:rPr>
        <w:t>.</w:t>
      </w:r>
      <w:r w:rsidR="0069678A">
        <w:rPr>
          <w:rFonts w:ascii="Helvetica" w:hAnsi="Helvetica"/>
          <w:sz w:val="20"/>
          <w:szCs w:val="20"/>
        </w:rPr>
        <w:t xml:space="preserve"> </w:t>
      </w:r>
      <w:r w:rsidR="00BD0A7B">
        <w:rPr>
          <w:rFonts w:ascii="Helvetica" w:hAnsi="Helvetica"/>
          <w:sz w:val="20"/>
          <w:szCs w:val="20"/>
        </w:rPr>
        <w:t>One of the most common reasons for sellers losing opportunities is</w:t>
      </w:r>
      <w:r w:rsidR="00840452">
        <w:rPr>
          <w:rFonts w:ascii="Helvetica" w:hAnsi="Helvetica"/>
          <w:sz w:val="20"/>
          <w:szCs w:val="20"/>
        </w:rPr>
        <w:t xml:space="preserve"> </w:t>
      </w:r>
      <w:r w:rsidR="00656E19">
        <w:rPr>
          <w:rFonts w:ascii="Helvetica" w:hAnsi="Helvetica"/>
          <w:sz w:val="20"/>
          <w:szCs w:val="20"/>
        </w:rPr>
        <w:t>failing to</w:t>
      </w:r>
      <w:r w:rsidR="00BD0A7B">
        <w:rPr>
          <w:rFonts w:ascii="Helvetica" w:hAnsi="Helvetica"/>
          <w:sz w:val="20"/>
          <w:szCs w:val="20"/>
        </w:rPr>
        <w:t xml:space="preserve"> identify and engag</w:t>
      </w:r>
      <w:r w:rsidR="00656E19">
        <w:rPr>
          <w:rFonts w:ascii="Helvetica" w:hAnsi="Helvetica"/>
          <w:sz w:val="20"/>
          <w:szCs w:val="20"/>
        </w:rPr>
        <w:t>e</w:t>
      </w:r>
      <w:r w:rsidR="00BD0A7B">
        <w:rPr>
          <w:rFonts w:ascii="Helvetica" w:hAnsi="Helvetica"/>
          <w:sz w:val="20"/>
          <w:szCs w:val="20"/>
        </w:rPr>
        <w:t xml:space="preserve"> all the </w:t>
      </w:r>
      <w:r w:rsidR="002D733B">
        <w:rPr>
          <w:rFonts w:ascii="Helvetica" w:hAnsi="Helvetica"/>
          <w:sz w:val="20"/>
          <w:szCs w:val="20"/>
        </w:rPr>
        <w:t>buyers</w:t>
      </w:r>
      <w:r w:rsidR="00BD0A7B">
        <w:rPr>
          <w:rFonts w:ascii="Helvetica" w:hAnsi="Helvetica"/>
          <w:sz w:val="20"/>
          <w:szCs w:val="20"/>
        </w:rPr>
        <w:t xml:space="preserve"> who influence the final decision. The</w:t>
      </w:r>
      <w:r w:rsidR="00A86D67">
        <w:rPr>
          <w:rFonts w:ascii="Helvetica" w:hAnsi="Helvetica"/>
          <w:sz w:val="20"/>
          <w:szCs w:val="20"/>
        </w:rPr>
        <w:t xml:space="preserve"> strategic</w:t>
      </w:r>
      <w:r w:rsidR="00BD0A7B">
        <w:rPr>
          <w:rFonts w:ascii="Helvetica" w:hAnsi="Helvetica"/>
          <w:sz w:val="20"/>
          <w:szCs w:val="20"/>
        </w:rPr>
        <w:t xml:space="preserve"> risks</w:t>
      </w:r>
      <w:r w:rsidR="002D733B">
        <w:rPr>
          <w:rFonts w:ascii="Helvetica" w:hAnsi="Helvetica"/>
          <w:sz w:val="20"/>
          <w:szCs w:val="20"/>
        </w:rPr>
        <w:t xml:space="preserve"> of</w:t>
      </w:r>
      <w:r w:rsidR="00BD0A7B">
        <w:rPr>
          <w:rFonts w:ascii="Helvetica" w:hAnsi="Helvetica"/>
          <w:sz w:val="20"/>
          <w:szCs w:val="20"/>
        </w:rPr>
        <w:t xml:space="preserve"> decision makers</w:t>
      </w:r>
      <w:r w:rsidR="00777491">
        <w:rPr>
          <w:rFonts w:ascii="Helvetica" w:hAnsi="Helvetica"/>
          <w:sz w:val="20"/>
          <w:szCs w:val="20"/>
        </w:rPr>
        <w:t xml:space="preserve"> remaining</w:t>
      </w:r>
      <w:r w:rsidR="00BD0A7B">
        <w:rPr>
          <w:rFonts w:ascii="Helvetica" w:hAnsi="Helvetica"/>
          <w:sz w:val="20"/>
          <w:szCs w:val="20"/>
        </w:rPr>
        <w:t xml:space="preserve"> unknown and uninfluenced by the seller</w:t>
      </w:r>
      <w:r w:rsidR="00777491" w:rsidRPr="00777491">
        <w:rPr>
          <w:rFonts w:ascii="Helvetica" w:hAnsi="Helvetica"/>
          <w:sz w:val="20"/>
          <w:szCs w:val="20"/>
        </w:rPr>
        <w:t xml:space="preserve"> </w:t>
      </w:r>
      <w:r w:rsidR="00777491">
        <w:rPr>
          <w:rFonts w:ascii="Helvetica" w:hAnsi="Helvetica"/>
          <w:sz w:val="20"/>
          <w:szCs w:val="20"/>
        </w:rPr>
        <w:t xml:space="preserve">are </w:t>
      </w:r>
      <w:r w:rsidR="003C4E49">
        <w:rPr>
          <w:rFonts w:ascii="Helvetica" w:hAnsi="Helvetica"/>
          <w:sz w:val="20"/>
          <w:szCs w:val="20"/>
        </w:rPr>
        <w:t>significant</w:t>
      </w:r>
      <w:r w:rsidR="00BD0A7B">
        <w:rPr>
          <w:rFonts w:ascii="Helvetica" w:hAnsi="Helvetica"/>
          <w:sz w:val="20"/>
          <w:szCs w:val="20"/>
        </w:rPr>
        <w:t>.</w:t>
      </w:r>
    </w:p>
    <w:p w14:paraId="12177C0E" w14:textId="210E4C20" w:rsidR="00A23DE8" w:rsidRDefault="00AA23B3" w:rsidP="002C0B7F">
      <w:pPr>
        <w:spacing w:after="120"/>
        <w:jc w:val="both"/>
        <w:rPr>
          <w:rFonts w:ascii="Helvetica" w:hAnsi="Helvetica"/>
          <w:sz w:val="20"/>
          <w:szCs w:val="20"/>
        </w:rPr>
      </w:pPr>
      <w:r>
        <w:rPr>
          <w:rFonts w:ascii="Helvetica" w:hAnsi="Helvetica"/>
          <w:sz w:val="20"/>
          <w:szCs w:val="20"/>
        </w:rPr>
        <w:t xml:space="preserve">Complexity however can also exist on the sell side as well; various internal stakeholders, investment considerations and numerous levels of approval to work through. </w:t>
      </w:r>
      <w:r w:rsidR="00E14E87">
        <w:rPr>
          <w:rFonts w:ascii="Helvetica" w:hAnsi="Helvetica"/>
          <w:sz w:val="20"/>
          <w:szCs w:val="20"/>
        </w:rPr>
        <w:t xml:space="preserve">To help sellers better understand these complex situations and </w:t>
      </w:r>
      <w:r w:rsidR="001633C6">
        <w:rPr>
          <w:rFonts w:ascii="Helvetica" w:hAnsi="Helvetica"/>
          <w:sz w:val="20"/>
          <w:szCs w:val="20"/>
        </w:rPr>
        <w:t xml:space="preserve">improve </w:t>
      </w:r>
      <w:r w:rsidR="00E467A7">
        <w:rPr>
          <w:rFonts w:ascii="Helvetica" w:hAnsi="Helvetica"/>
          <w:sz w:val="20"/>
          <w:szCs w:val="20"/>
        </w:rPr>
        <w:t>the</w:t>
      </w:r>
      <w:r w:rsidR="001633C6">
        <w:rPr>
          <w:rFonts w:ascii="Helvetica" w:hAnsi="Helvetica"/>
          <w:sz w:val="20"/>
          <w:szCs w:val="20"/>
        </w:rPr>
        <w:t xml:space="preserve"> probability of </w:t>
      </w:r>
      <w:r w:rsidR="00E467A7">
        <w:rPr>
          <w:rFonts w:ascii="Helvetica" w:hAnsi="Helvetica"/>
          <w:sz w:val="20"/>
          <w:szCs w:val="20"/>
        </w:rPr>
        <w:t xml:space="preserve">sales </w:t>
      </w:r>
      <w:r w:rsidR="001633C6">
        <w:rPr>
          <w:rFonts w:ascii="Helvetica" w:hAnsi="Helvetica"/>
          <w:sz w:val="20"/>
          <w:szCs w:val="20"/>
        </w:rPr>
        <w:t>success</w:t>
      </w:r>
      <w:r w:rsidR="00E467A7">
        <w:rPr>
          <w:rFonts w:ascii="Helvetica" w:hAnsi="Helvetica"/>
          <w:sz w:val="20"/>
          <w:szCs w:val="20"/>
        </w:rPr>
        <w:t>,</w:t>
      </w:r>
      <w:r w:rsidR="001633C6">
        <w:rPr>
          <w:rFonts w:ascii="Helvetica" w:hAnsi="Helvetica"/>
          <w:sz w:val="20"/>
          <w:szCs w:val="20"/>
        </w:rPr>
        <w:t xml:space="preserve"> </w:t>
      </w:r>
      <w:r w:rsidR="00E467A7">
        <w:rPr>
          <w:rFonts w:ascii="Helvetica" w:hAnsi="Helvetica"/>
          <w:sz w:val="20"/>
          <w:szCs w:val="20"/>
        </w:rPr>
        <w:t xml:space="preserve">systems to </w:t>
      </w:r>
      <w:r w:rsidR="00E14E87">
        <w:rPr>
          <w:rFonts w:ascii="Helvetica" w:hAnsi="Helvetica"/>
          <w:sz w:val="20"/>
          <w:szCs w:val="20"/>
        </w:rPr>
        <w:t>facilitate a strategic approach are invaluable. L</w:t>
      </w:r>
      <w:r w:rsidR="00D51131">
        <w:rPr>
          <w:rFonts w:ascii="Helvetica" w:hAnsi="Helvetica"/>
          <w:sz w:val="20"/>
          <w:szCs w:val="20"/>
        </w:rPr>
        <w:t xml:space="preserve">ike that adage; </w:t>
      </w:r>
      <w:r w:rsidR="00E467A7">
        <w:rPr>
          <w:rFonts w:ascii="Helvetica" w:hAnsi="Helvetica"/>
          <w:sz w:val="20"/>
          <w:szCs w:val="20"/>
        </w:rPr>
        <w:t xml:space="preserve">how do you eat an elephant? </w:t>
      </w:r>
      <w:r w:rsidR="003C4E49">
        <w:rPr>
          <w:rFonts w:ascii="Helvetica" w:hAnsi="Helvetica"/>
          <w:sz w:val="20"/>
          <w:szCs w:val="20"/>
        </w:rPr>
        <w:t>B</w:t>
      </w:r>
      <w:r w:rsidR="00E14E87">
        <w:rPr>
          <w:rFonts w:ascii="Helvetica" w:hAnsi="Helvetica"/>
          <w:sz w:val="20"/>
          <w:szCs w:val="20"/>
        </w:rPr>
        <w:t xml:space="preserve">reaking a complex situation into smaller more digestible pieces is an essential part </w:t>
      </w:r>
      <w:r w:rsidR="00840452">
        <w:rPr>
          <w:rFonts w:ascii="Helvetica" w:hAnsi="Helvetica"/>
          <w:sz w:val="20"/>
          <w:szCs w:val="20"/>
        </w:rPr>
        <w:t>of</w:t>
      </w:r>
      <w:r w:rsidR="004422F9">
        <w:rPr>
          <w:rFonts w:ascii="Helvetica" w:hAnsi="Helvetica"/>
          <w:sz w:val="20"/>
          <w:szCs w:val="20"/>
        </w:rPr>
        <w:t xml:space="preserve"> </w:t>
      </w:r>
      <w:r w:rsidR="00991665">
        <w:rPr>
          <w:rFonts w:ascii="Helvetica" w:hAnsi="Helvetica"/>
          <w:sz w:val="20"/>
          <w:szCs w:val="20"/>
        </w:rPr>
        <w:t>understa</w:t>
      </w:r>
      <w:r w:rsidR="00E14E87">
        <w:rPr>
          <w:rFonts w:ascii="Helvetica" w:hAnsi="Helvetica"/>
          <w:sz w:val="20"/>
          <w:szCs w:val="20"/>
        </w:rPr>
        <w:t>nding the</w:t>
      </w:r>
      <w:r w:rsidR="00991665">
        <w:rPr>
          <w:rFonts w:ascii="Helvetica" w:hAnsi="Helvetica"/>
          <w:sz w:val="20"/>
          <w:szCs w:val="20"/>
        </w:rPr>
        <w:t xml:space="preserve"> anatomy of </w:t>
      </w:r>
      <w:r w:rsidR="00E14E87">
        <w:rPr>
          <w:rFonts w:ascii="Helvetica" w:hAnsi="Helvetica"/>
          <w:sz w:val="20"/>
          <w:szCs w:val="20"/>
        </w:rPr>
        <w:t>a complex selling situation.</w:t>
      </w:r>
      <w:r w:rsidR="00EA6B0F">
        <w:rPr>
          <w:rFonts w:ascii="Helvetica" w:hAnsi="Helvetica"/>
          <w:sz w:val="20"/>
          <w:szCs w:val="20"/>
        </w:rPr>
        <w:t xml:space="preserve"> </w:t>
      </w:r>
      <w:r w:rsidR="00777491">
        <w:rPr>
          <w:rFonts w:ascii="Helvetica" w:hAnsi="Helvetica"/>
          <w:sz w:val="20"/>
          <w:szCs w:val="20"/>
        </w:rPr>
        <w:t>In t</w:t>
      </w:r>
      <w:r w:rsidR="00802C10">
        <w:rPr>
          <w:rFonts w:ascii="Helvetica" w:hAnsi="Helvetica"/>
          <w:sz w:val="20"/>
          <w:szCs w:val="20"/>
        </w:rPr>
        <w:t>his</w:t>
      </w:r>
      <w:r w:rsidR="00777491">
        <w:rPr>
          <w:rFonts w:ascii="Helvetica" w:hAnsi="Helvetica"/>
          <w:sz w:val="20"/>
          <w:szCs w:val="20"/>
        </w:rPr>
        <w:t xml:space="preserve"> opportunity pursuit stage, s</w:t>
      </w:r>
      <w:r w:rsidR="00840452">
        <w:rPr>
          <w:rFonts w:ascii="Helvetica" w:hAnsi="Helvetica"/>
          <w:sz w:val="20"/>
          <w:szCs w:val="20"/>
        </w:rPr>
        <w:t xml:space="preserve">ellers should be addressing </w:t>
      </w:r>
      <w:r w:rsidR="000C3BC3">
        <w:rPr>
          <w:rFonts w:ascii="Helvetica" w:hAnsi="Helvetica"/>
          <w:sz w:val="20"/>
          <w:szCs w:val="20"/>
        </w:rPr>
        <w:t>three</w:t>
      </w:r>
      <w:r w:rsidR="000105AA">
        <w:rPr>
          <w:rFonts w:ascii="Helvetica" w:hAnsi="Helvetica"/>
          <w:sz w:val="20"/>
          <w:szCs w:val="20"/>
        </w:rPr>
        <w:t xml:space="preserve"> </w:t>
      </w:r>
      <w:r w:rsidR="00B81AFB">
        <w:rPr>
          <w:rFonts w:ascii="Helvetica" w:hAnsi="Helvetica"/>
          <w:sz w:val="20"/>
          <w:szCs w:val="20"/>
        </w:rPr>
        <w:t xml:space="preserve">primary </w:t>
      </w:r>
      <w:r w:rsidR="00A23DE8">
        <w:rPr>
          <w:rFonts w:ascii="Helvetica" w:hAnsi="Helvetica"/>
          <w:sz w:val="20"/>
          <w:szCs w:val="20"/>
        </w:rPr>
        <w:t xml:space="preserve">strategic </w:t>
      </w:r>
      <w:r w:rsidR="00B81AFB">
        <w:rPr>
          <w:rFonts w:ascii="Helvetica" w:hAnsi="Helvetica"/>
          <w:sz w:val="20"/>
          <w:szCs w:val="20"/>
        </w:rPr>
        <w:t>objective</w:t>
      </w:r>
      <w:r w:rsidR="000105AA">
        <w:rPr>
          <w:rFonts w:ascii="Helvetica" w:hAnsi="Helvetica"/>
          <w:sz w:val="20"/>
          <w:szCs w:val="20"/>
        </w:rPr>
        <w:t>s:</w:t>
      </w:r>
      <w:r w:rsidR="00376599">
        <w:rPr>
          <w:rFonts w:ascii="Helvetica" w:hAnsi="Helvetica"/>
          <w:sz w:val="20"/>
          <w:szCs w:val="20"/>
        </w:rPr>
        <w:t xml:space="preserve"> </w:t>
      </w:r>
    </w:p>
    <w:p w14:paraId="6337F729" w14:textId="16B600F8" w:rsidR="008B5DD6" w:rsidRDefault="001000F3" w:rsidP="008B5DD6">
      <w:pPr>
        <w:pStyle w:val="ListParagraph"/>
        <w:spacing w:after="120"/>
        <w:ind w:left="0"/>
        <w:contextualSpacing w:val="0"/>
        <w:jc w:val="both"/>
        <w:rPr>
          <w:rFonts w:ascii="Helvetica" w:hAnsi="Helvetica"/>
          <w:sz w:val="20"/>
          <w:szCs w:val="20"/>
        </w:rPr>
      </w:pPr>
      <w:r w:rsidRPr="0032636F">
        <w:rPr>
          <w:rFonts w:ascii="Helvetica" w:hAnsi="Helvetica"/>
          <w:b/>
          <w:bCs/>
          <w:sz w:val="20"/>
          <w:szCs w:val="20"/>
        </w:rPr>
        <w:t>Collect</w:t>
      </w:r>
      <w:r w:rsidR="00342105">
        <w:rPr>
          <w:rFonts w:ascii="Helvetica" w:hAnsi="Helvetica"/>
          <w:b/>
          <w:bCs/>
          <w:sz w:val="20"/>
          <w:szCs w:val="20"/>
        </w:rPr>
        <w:t xml:space="preserve"> and analyse</w:t>
      </w:r>
      <w:r w:rsidRPr="0032636F">
        <w:rPr>
          <w:rFonts w:ascii="Helvetica" w:hAnsi="Helvetica"/>
          <w:b/>
          <w:bCs/>
          <w:sz w:val="20"/>
          <w:szCs w:val="20"/>
        </w:rPr>
        <w:t xml:space="preserve"> information</w:t>
      </w:r>
      <w:r w:rsidR="00656E19">
        <w:rPr>
          <w:rFonts w:ascii="Helvetica" w:hAnsi="Helvetica"/>
          <w:b/>
          <w:bCs/>
          <w:sz w:val="20"/>
          <w:szCs w:val="20"/>
        </w:rPr>
        <w:t xml:space="preserve">: </w:t>
      </w:r>
      <w:r w:rsidR="00656E19">
        <w:rPr>
          <w:rFonts w:ascii="Helvetica" w:hAnsi="Helvetica"/>
          <w:sz w:val="20"/>
          <w:szCs w:val="20"/>
        </w:rPr>
        <w:t>specifically</w:t>
      </w:r>
      <w:r w:rsidR="00802941">
        <w:rPr>
          <w:rFonts w:ascii="Helvetica" w:hAnsi="Helvetica"/>
          <w:sz w:val="20"/>
          <w:szCs w:val="20"/>
        </w:rPr>
        <w:t>,</w:t>
      </w:r>
      <w:r w:rsidRPr="000C3BC3">
        <w:rPr>
          <w:rFonts w:ascii="Helvetica" w:hAnsi="Helvetica"/>
          <w:sz w:val="20"/>
          <w:szCs w:val="20"/>
        </w:rPr>
        <w:t xml:space="preserve"> about the selling situation</w:t>
      </w:r>
      <w:r w:rsidR="0032636F">
        <w:rPr>
          <w:rFonts w:ascii="Helvetica" w:hAnsi="Helvetica"/>
          <w:sz w:val="20"/>
          <w:szCs w:val="20"/>
        </w:rPr>
        <w:t xml:space="preserve"> to</w:t>
      </w:r>
      <w:r w:rsidRPr="000C3BC3">
        <w:rPr>
          <w:rFonts w:ascii="Helvetica" w:hAnsi="Helvetica"/>
          <w:sz w:val="20"/>
          <w:szCs w:val="20"/>
        </w:rPr>
        <w:t xml:space="preserve"> </w:t>
      </w:r>
      <w:r w:rsidR="00F17D49">
        <w:rPr>
          <w:rFonts w:ascii="Helvetica" w:hAnsi="Helvetica"/>
          <w:sz w:val="20"/>
          <w:szCs w:val="20"/>
        </w:rPr>
        <w:t xml:space="preserve">qualify, </w:t>
      </w:r>
      <w:r w:rsidRPr="000C3BC3">
        <w:rPr>
          <w:rFonts w:ascii="Helvetica" w:hAnsi="Helvetica"/>
          <w:sz w:val="20"/>
          <w:szCs w:val="20"/>
        </w:rPr>
        <w:t xml:space="preserve">build and execute a </w:t>
      </w:r>
      <w:r w:rsidR="00656E19">
        <w:rPr>
          <w:rFonts w:ascii="Helvetica" w:hAnsi="Helvetica"/>
          <w:sz w:val="20"/>
          <w:szCs w:val="20"/>
        </w:rPr>
        <w:t xml:space="preserve">winning </w:t>
      </w:r>
      <w:r w:rsidR="00F17D49">
        <w:rPr>
          <w:rFonts w:ascii="Helvetica" w:hAnsi="Helvetica"/>
          <w:sz w:val="20"/>
          <w:szCs w:val="20"/>
        </w:rPr>
        <w:t xml:space="preserve">sales </w:t>
      </w:r>
      <w:r w:rsidRPr="000C3BC3">
        <w:rPr>
          <w:rFonts w:ascii="Helvetica" w:hAnsi="Helvetica"/>
          <w:sz w:val="20"/>
          <w:szCs w:val="20"/>
        </w:rPr>
        <w:t>strategy</w:t>
      </w:r>
      <w:r w:rsidR="00656E19">
        <w:rPr>
          <w:rFonts w:ascii="Helvetica" w:hAnsi="Helvetica"/>
          <w:sz w:val="20"/>
          <w:szCs w:val="20"/>
        </w:rPr>
        <w:t xml:space="preserve">, </w:t>
      </w:r>
      <w:r>
        <w:rPr>
          <w:rFonts w:ascii="Helvetica" w:hAnsi="Helvetica"/>
          <w:sz w:val="20"/>
          <w:szCs w:val="20"/>
        </w:rPr>
        <w:t>or</w:t>
      </w:r>
      <w:r w:rsidR="00656E19">
        <w:rPr>
          <w:rFonts w:ascii="Helvetica" w:hAnsi="Helvetica"/>
          <w:sz w:val="20"/>
          <w:szCs w:val="20"/>
        </w:rPr>
        <w:t>,</w:t>
      </w:r>
      <w:r>
        <w:rPr>
          <w:rFonts w:ascii="Helvetica" w:hAnsi="Helvetica"/>
          <w:sz w:val="20"/>
          <w:szCs w:val="20"/>
        </w:rPr>
        <w:t xml:space="preserve"> </w:t>
      </w:r>
      <w:r w:rsidR="0032636F">
        <w:rPr>
          <w:rFonts w:ascii="Helvetica" w:hAnsi="Helvetica"/>
          <w:sz w:val="20"/>
          <w:szCs w:val="20"/>
        </w:rPr>
        <w:t>if the win probability is low</w:t>
      </w:r>
      <w:r w:rsidR="00656E19">
        <w:rPr>
          <w:rFonts w:ascii="Helvetica" w:hAnsi="Helvetica"/>
          <w:sz w:val="20"/>
          <w:szCs w:val="20"/>
        </w:rPr>
        <w:t xml:space="preserve"> -</w:t>
      </w:r>
      <w:r w:rsidR="0032636F">
        <w:rPr>
          <w:rFonts w:ascii="Helvetica" w:hAnsi="Helvetica"/>
          <w:sz w:val="20"/>
          <w:szCs w:val="20"/>
        </w:rPr>
        <w:t xml:space="preserve"> </w:t>
      </w:r>
      <w:r>
        <w:rPr>
          <w:rFonts w:ascii="Helvetica" w:hAnsi="Helvetica"/>
          <w:sz w:val="20"/>
          <w:szCs w:val="20"/>
        </w:rPr>
        <w:t>lose fast.</w:t>
      </w:r>
      <w:r w:rsidR="00656E19">
        <w:rPr>
          <w:rFonts w:ascii="Helvetica" w:hAnsi="Helvetica"/>
          <w:sz w:val="20"/>
          <w:szCs w:val="20"/>
        </w:rPr>
        <w:t xml:space="preserve"> </w:t>
      </w:r>
      <w:r w:rsidR="00242212">
        <w:rPr>
          <w:rFonts w:ascii="Helvetica" w:hAnsi="Helvetica"/>
          <w:sz w:val="20"/>
          <w:szCs w:val="20"/>
        </w:rPr>
        <w:t xml:space="preserve">If a seller </w:t>
      </w:r>
      <w:r w:rsidR="00802C10">
        <w:rPr>
          <w:rFonts w:ascii="Helvetica" w:hAnsi="Helvetica"/>
          <w:sz w:val="20"/>
          <w:szCs w:val="20"/>
        </w:rPr>
        <w:t>enters</w:t>
      </w:r>
      <w:r w:rsidR="00242212">
        <w:rPr>
          <w:rFonts w:ascii="Helvetica" w:hAnsi="Helvetica"/>
          <w:sz w:val="20"/>
          <w:szCs w:val="20"/>
        </w:rPr>
        <w:t xml:space="preserve"> the buying journey late in the process, </w:t>
      </w:r>
      <w:r w:rsidR="00802C10">
        <w:rPr>
          <w:rFonts w:ascii="Helvetica" w:hAnsi="Helvetica"/>
          <w:sz w:val="20"/>
          <w:szCs w:val="20"/>
        </w:rPr>
        <w:t xml:space="preserve">perhaps </w:t>
      </w:r>
      <w:r w:rsidR="00242212">
        <w:rPr>
          <w:rFonts w:ascii="Helvetica" w:hAnsi="Helvetica"/>
          <w:sz w:val="20"/>
          <w:szCs w:val="20"/>
        </w:rPr>
        <w:t xml:space="preserve">suspecting the buyer </w:t>
      </w:r>
      <w:r w:rsidR="00802C10">
        <w:rPr>
          <w:rFonts w:ascii="Helvetica" w:hAnsi="Helvetica"/>
          <w:sz w:val="20"/>
          <w:szCs w:val="20"/>
        </w:rPr>
        <w:t>is</w:t>
      </w:r>
      <w:r w:rsidR="00242212">
        <w:rPr>
          <w:rFonts w:ascii="Helvetica" w:hAnsi="Helvetica"/>
          <w:sz w:val="20"/>
          <w:szCs w:val="20"/>
        </w:rPr>
        <w:t xml:space="preserve"> </w:t>
      </w:r>
      <w:r w:rsidR="008B5DD6">
        <w:rPr>
          <w:rFonts w:ascii="Helvetica" w:hAnsi="Helvetica"/>
          <w:sz w:val="20"/>
          <w:szCs w:val="20"/>
        </w:rPr>
        <w:t xml:space="preserve">only </w:t>
      </w:r>
      <w:r w:rsidR="00242212">
        <w:rPr>
          <w:rFonts w:ascii="Helvetica" w:hAnsi="Helvetica"/>
          <w:sz w:val="20"/>
          <w:szCs w:val="20"/>
        </w:rPr>
        <w:t>validat</w:t>
      </w:r>
      <w:r w:rsidR="00802C10">
        <w:rPr>
          <w:rFonts w:ascii="Helvetica" w:hAnsi="Helvetica"/>
          <w:sz w:val="20"/>
          <w:szCs w:val="20"/>
        </w:rPr>
        <w:t>ing</w:t>
      </w:r>
      <w:r w:rsidR="00242212">
        <w:rPr>
          <w:rFonts w:ascii="Helvetica" w:hAnsi="Helvetica"/>
          <w:sz w:val="20"/>
          <w:szCs w:val="20"/>
        </w:rPr>
        <w:t xml:space="preserve"> their decision to buy from someone else</w:t>
      </w:r>
      <w:r w:rsidR="00802C10">
        <w:rPr>
          <w:rFonts w:ascii="Helvetica" w:hAnsi="Helvetica"/>
          <w:sz w:val="20"/>
          <w:szCs w:val="20"/>
        </w:rPr>
        <w:t>. Then</w:t>
      </w:r>
      <w:r w:rsidR="00242212">
        <w:rPr>
          <w:rFonts w:ascii="Helvetica" w:hAnsi="Helvetica"/>
          <w:sz w:val="20"/>
          <w:szCs w:val="20"/>
        </w:rPr>
        <w:t xml:space="preserve"> the seller need</w:t>
      </w:r>
      <w:r w:rsidR="00802C10">
        <w:rPr>
          <w:rFonts w:ascii="Helvetica" w:hAnsi="Helvetica"/>
          <w:sz w:val="20"/>
          <w:szCs w:val="20"/>
        </w:rPr>
        <w:t>s</w:t>
      </w:r>
      <w:r w:rsidR="00242212">
        <w:rPr>
          <w:rFonts w:ascii="Helvetica" w:hAnsi="Helvetica"/>
          <w:sz w:val="20"/>
          <w:szCs w:val="20"/>
        </w:rPr>
        <w:t xml:space="preserve"> to evaluate the </w:t>
      </w:r>
      <w:r w:rsidR="00802C10">
        <w:rPr>
          <w:rFonts w:ascii="Helvetica" w:hAnsi="Helvetica"/>
          <w:sz w:val="20"/>
          <w:szCs w:val="20"/>
        </w:rPr>
        <w:t>merits</w:t>
      </w:r>
      <w:r w:rsidR="00242212">
        <w:rPr>
          <w:rFonts w:ascii="Helvetica" w:hAnsi="Helvetica"/>
          <w:sz w:val="20"/>
          <w:szCs w:val="20"/>
        </w:rPr>
        <w:t xml:space="preserve"> of continu</w:t>
      </w:r>
      <w:r w:rsidR="00802C10">
        <w:rPr>
          <w:rFonts w:ascii="Helvetica" w:hAnsi="Helvetica"/>
          <w:sz w:val="20"/>
          <w:szCs w:val="20"/>
        </w:rPr>
        <w:t>ed</w:t>
      </w:r>
      <w:r w:rsidR="00242212">
        <w:rPr>
          <w:rFonts w:ascii="Helvetica" w:hAnsi="Helvetica"/>
          <w:sz w:val="20"/>
          <w:szCs w:val="20"/>
        </w:rPr>
        <w:t xml:space="preserve"> </w:t>
      </w:r>
      <w:r w:rsidR="00802C10">
        <w:rPr>
          <w:rFonts w:ascii="Helvetica" w:hAnsi="Helvetica"/>
          <w:sz w:val="20"/>
          <w:szCs w:val="20"/>
        </w:rPr>
        <w:t>investment</w:t>
      </w:r>
      <w:r w:rsidR="00242212">
        <w:rPr>
          <w:rFonts w:ascii="Helvetica" w:hAnsi="Helvetica"/>
          <w:sz w:val="20"/>
          <w:szCs w:val="20"/>
        </w:rPr>
        <w:t xml:space="preserve"> in th</w:t>
      </w:r>
      <w:r w:rsidR="00802C10">
        <w:rPr>
          <w:rFonts w:ascii="Helvetica" w:hAnsi="Helvetica"/>
          <w:sz w:val="20"/>
          <w:szCs w:val="20"/>
        </w:rPr>
        <w:t>at</w:t>
      </w:r>
      <w:r w:rsidR="00242212">
        <w:rPr>
          <w:rFonts w:ascii="Helvetica" w:hAnsi="Helvetica"/>
          <w:sz w:val="20"/>
          <w:szCs w:val="20"/>
        </w:rPr>
        <w:t xml:space="preserve"> selling situation.</w:t>
      </w:r>
      <w:r w:rsidR="00802C10">
        <w:rPr>
          <w:rFonts w:ascii="Helvetica" w:hAnsi="Helvetica"/>
          <w:sz w:val="20"/>
          <w:szCs w:val="20"/>
        </w:rPr>
        <w:t xml:space="preserve"> Additionally, t</w:t>
      </w:r>
      <w:r w:rsidR="00802941">
        <w:rPr>
          <w:rFonts w:ascii="Helvetica" w:hAnsi="Helvetica"/>
          <w:sz w:val="20"/>
          <w:szCs w:val="20"/>
        </w:rPr>
        <w:t xml:space="preserve">he </w:t>
      </w:r>
      <w:r w:rsidR="00A86D67" w:rsidRPr="00802941">
        <w:rPr>
          <w:rFonts w:ascii="Helvetica" w:hAnsi="Helvetica"/>
          <w:sz w:val="20"/>
          <w:szCs w:val="20"/>
        </w:rPr>
        <w:t>formality of the buying process,</w:t>
      </w:r>
      <w:r w:rsidR="009D15B5" w:rsidRPr="00802941">
        <w:rPr>
          <w:rFonts w:ascii="Helvetica" w:hAnsi="Helvetica"/>
          <w:sz w:val="20"/>
          <w:szCs w:val="20"/>
        </w:rPr>
        <w:t xml:space="preserve"> and/</w:t>
      </w:r>
      <w:r w:rsidR="00CF6192" w:rsidRPr="00802941">
        <w:rPr>
          <w:rFonts w:ascii="Helvetica" w:hAnsi="Helvetica"/>
          <w:sz w:val="20"/>
          <w:szCs w:val="20"/>
        </w:rPr>
        <w:t xml:space="preserve">or the stage </w:t>
      </w:r>
      <w:r w:rsidR="00A86D67" w:rsidRPr="00802941">
        <w:rPr>
          <w:rFonts w:ascii="Helvetica" w:hAnsi="Helvetica"/>
          <w:sz w:val="20"/>
          <w:szCs w:val="20"/>
        </w:rPr>
        <w:t>the seller becomes involved</w:t>
      </w:r>
      <w:r w:rsidR="00242212">
        <w:rPr>
          <w:rFonts w:ascii="Helvetica" w:hAnsi="Helvetica"/>
          <w:sz w:val="20"/>
          <w:szCs w:val="20"/>
        </w:rPr>
        <w:t xml:space="preserve"> </w:t>
      </w:r>
      <w:r w:rsidR="00A86D67" w:rsidRPr="00802941">
        <w:rPr>
          <w:rFonts w:ascii="Helvetica" w:hAnsi="Helvetica"/>
          <w:sz w:val="20"/>
          <w:szCs w:val="20"/>
        </w:rPr>
        <w:t xml:space="preserve">can determine </w:t>
      </w:r>
      <w:r w:rsidR="00802941">
        <w:rPr>
          <w:rFonts w:ascii="Helvetica" w:hAnsi="Helvetica"/>
          <w:sz w:val="20"/>
          <w:szCs w:val="20"/>
        </w:rPr>
        <w:t>the</w:t>
      </w:r>
      <w:r w:rsidR="00242212">
        <w:rPr>
          <w:rFonts w:ascii="Helvetica" w:hAnsi="Helvetica"/>
          <w:sz w:val="20"/>
          <w:szCs w:val="20"/>
        </w:rPr>
        <w:t xml:space="preserve"> level of</w:t>
      </w:r>
      <w:r w:rsidR="00802941">
        <w:rPr>
          <w:rFonts w:ascii="Helvetica" w:hAnsi="Helvetica"/>
          <w:sz w:val="20"/>
          <w:szCs w:val="20"/>
        </w:rPr>
        <w:t xml:space="preserve"> information the</w:t>
      </w:r>
      <w:r w:rsidR="00A86D67" w:rsidRPr="00802941">
        <w:rPr>
          <w:rFonts w:ascii="Helvetica" w:hAnsi="Helvetica"/>
          <w:sz w:val="20"/>
          <w:szCs w:val="20"/>
        </w:rPr>
        <w:t xml:space="preserve"> seller</w:t>
      </w:r>
      <w:r w:rsidR="00802941">
        <w:rPr>
          <w:rFonts w:ascii="Helvetica" w:hAnsi="Helvetica"/>
          <w:sz w:val="20"/>
          <w:szCs w:val="20"/>
        </w:rPr>
        <w:t xml:space="preserve"> has</w:t>
      </w:r>
      <w:r w:rsidR="00A86D67" w:rsidRPr="00802941">
        <w:rPr>
          <w:rFonts w:ascii="Helvetica" w:hAnsi="Helvetica"/>
          <w:sz w:val="20"/>
          <w:szCs w:val="20"/>
        </w:rPr>
        <w:t xml:space="preserve"> access to.</w:t>
      </w:r>
      <w:r w:rsidR="009D15B5" w:rsidRPr="00802941">
        <w:rPr>
          <w:rFonts w:ascii="Helvetica" w:hAnsi="Helvetica"/>
          <w:sz w:val="20"/>
          <w:szCs w:val="20"/>
        </w:rPr>
        <w:t xml:space="preserve"> </w:t>
      </w:r>
      <w:r w:rsidR="00A86D67" w:rsidRPr="00802941">
        <w:rPr>
          <w:rFonts w:ascii="Helvetica" w:hAnsi="Helvetica"/>
          <w:sz w:val="20"/>
          <w:szCs w:val="20"/>
        </w:rPr>
        <w:t>If the buying process is through a</w:t>
      </w:r>
      <w:r w:rsidR="00802C10">
        <w:rPr>
          <w:rFonts w:ascii="Helvetica" w:hAnsi="Helvetica"/>
          <w:sz w:val="20"/>
          <w:szCs w:val="20"/>
        </w:rPr>
        <w:t>n</w:t>
      </w:r>
      <w:r w:rsidR="00A86D67" w:rsidRPr="00802941">
        <w:rPr>
          <w:rFonts w:ascii="Helvetica" w:hAnsi="Helvetica"/>
          <w:sz w:val="20"/>
          <w:szCs w:val="20"/>
        </w:rPr>
        <w:t xml:space="preserve"> RFP or tender</w:t>
      </w:r>
      <w:r w:rsidR="00CF6192" w:rsidRPr="00802941">
        <w:rPr>
          <w:rFonts w:ascii="Helvetica" w:hAnsi="Helvetica"/>
          <w:sz w:val="20"/>
          <w:szCs w:val="20"/>
        </w:rPr>
        <w:t>,</w:t>
      </w:r>
      <w:r w:rsidR="00A86D67" w:rsidRPr="00802941">
        <w:rPr>
          <w:rFonts w:ascii="Helvetica" w:hAnsi="Helvetica"/>
          <w:sz w:val="20"/>
          <w:szCs w:val="20"/>
        </w:rPr>
        <w:t xml:space="preserve"> and the seller </w:t>
      </w:r>
      <w:r w:rsidR="00CF6192" w:rsidRPr="00802941">
        <w:rPr>
          <w:rFonts w:ascii="Helvetica" w:hAnsi="Helvetica"/>
          <w:sz w:val="20"/>
          <w:szCs w:val="20"/>
        </w:rPr>
        <w:t xml:space="preserve">has </w:t>
      </w:r>
      <w:r w:rsidR="00A86D67" w:rsidRPr="00802941">
        <w:rPr>
          <w:rFonts w:ascii="Helvetica" w:hAnsi="Helvetica"/>
          <w:sz w:val="20"/>
          <w:szCs w:val="20"/>
        </w:rPr>
        <w:t xml:space="preserve">not </w:t>
      </w:r>
      <w:r w:rsidR="00CF6192" w:rsidRPr="00802941">
        <w:rPr>
          <w:rFonts w:ascii="Helvetica" w:hAnsi="Helvetica"/>
          <w:sz w:val="20"/>
          <w:szCs w:val="20"/>
        </w:rPr>
        <w:t xml:space="preserve">had </w:t>
      </w:r>
      <w:r w:rsidR="00A86D67" w:rsidRPr="00802941">
        <w:rPr>
          <w:rFonts w:ascii="Helvetica" w:hAnsi="Helvetica"/>
          <w:sz w:val="20"/>
          <w:szCs w:val="20"/>
        </w:rPr>
        <w:t xml:space="preserve">access to the buying team </w:t>
      </w:r>
      <w:r w:rsidR="00242212">
        <w:rPr>
          <w:rFonts w:ascii="Helvetica" w:hAnsi="Helvetica"/>
          <w:sz w:val="20"/>
          <w:szCs w:val="20"/>
        </w:rPr>
        <w:t>beforehand</w:t>
      </w:r>
      <w:r w:rsidR="00CF6192" w:rsidRPr="00802941">
        <w:rPr>
          <w:rFonts w:ascii="Helvetica" w:hAnsi="Helvetica"/>
          <w:sz w:val="20"/>
          <w:szCs w:val="20"/>
        </w:rPr>
        <w:t>,</w:t>
      </w:r>
      <w:r w:rsidR="00A86D67" w:rsidRPr="00802941">
        <w:rPr>
          <w:rFonts w:ascii="Helvetica" w:hAnsi="Helvetica"/>
          <w:sz w:val="20"/>
          <w:szCs w:val="20"/>
        </w:rPr>
        <w:t xml:space="preserve"> there </w:t>
      </w:r>
      <w:r w:rsidR="00242212">
        <w:rPr>
          <w:rFonts w:ascii="Helvetica" w:hAnsi="Helvetica"/>
          <w:sz w:val="20"/>
          <w:szCs w:val="20"/>
        </w:rPr>
        <w:t>may only</w:t>
      </w:r>
      <w:r w:rsidR="00A86D67" w:rsidRPr="00802941">
        <w:rPr>
          <w:rFonts w:ascii="Helvetica" w:hAnsi="Helvetica"/>
          <w:sz w:val="20"/>
          <w:szCs w:val="20"/>
        </w:rPr>
        <w:t xml:space="preserve"> </w:t>
      </w:r>
      <w:r w:rsidR="00242212">
        <w:rPr>
          <w:rFonts w:ascii="Helvetica" w:hAnsi="Helvetica"/>
          <w:sz w:val="20"/>
          <w:szCs w:val="20"/>
        </w:rPr>
        <w:t>be</w:t>
      </w:r>
      <w:r w:rsidR="00242212" w:rsidRPr="00802941">
        <w:rPr>
          <w:rFonts w:ascii="Helvetica" w:hAnsi="Helvetica"/>
          <w:sz w:val="20"/>
          <w:szCs w:val="20"/>
        </w:rPr>
        <w:t xml:space="preserve"> </w:t>
      </w:r>
      <w:r w:rsidR="00A86D67" w:rsidRPr="00802941">
        <w:rPr>
          <w:rFonts w:ascii="Helvetica" w:hAnsi="Helvetica"/>
          <w:sz w:val="20"/>
          <w:szCs w:val="20"/>
        </w:rPr>
        <w:t xml:space="preserve">the RFP document </w:t>
      </w:r>
      <w:r w:rsidR="00242212" w:rsidRPr="00802941">
        <w:rPr>
          <w:rFonts w:ascii="Helvetica" w:hAnsi="Helvetica"/>
          <w:sz w:val="20"/>
          <w:szCs w:val="20"/>
        </w:rPr>
        <w:t>to work</w:t>
      </w:r>
      <w:r w:rsidR="00242212">
        <w:rPr>
          <w:rFonts w:ascii="Helvetica" w:hAnsi="Helvetica"/>
          <w:sz w:val="20"/>
          <w:szCs w:val="20"/>
        </w:rPr>
        <w:t xml:space="preserve"> with</w:t>
      </w:r>
      <w:r w:rsidR="00242212" w:rsidRPr="00802941">
        <w:rPr>
          <w:rFonts w:ascii="Helvetica" w:hAnsi="Helvetica"/>
          <w:sz w:val="20"/>
          <w:szCs w:val="20"/>
        </w:rPr>
        <w:t xml:space="preserve"> </w:t>
      </w:r>
      <w:r w:rsidR="00242212">
        <w:rPr>
          <w:rFonts w:ascii="Helvetica" w:hAnsi="Helvetica"/>
          <w:sz w:val="20"/>
          <w:szCs w:val="20"/>
        </w:rPr>
        <w:t xml:space="preserve">and </w:t>
      </w:r>
      <w:r w:rsidR="00A86D67" w:rsidRPr="00802941">
        <w:rPr>
          <w:rFonts w:ascii="Helvetica" w:hAnsi="Helvetica"/>
          <w:sz w:val="20"/>
          <w:szCs w:val="20"/>
        </w:rPr>
        <w:t>the seller</w:t>
      </w:r>
      <w:r w:rsidR="00242212">
        <w:rPr>
          <w:rFonts w:ascii="Helvetica" w:hAnsi="Helvetica"/>
          <w:sz w:val="20"/>
          <w:szCs w:val="20"/>
        </w:rPr>
        <w:t>s own</w:t>
      </w:r>
      <w:r w:rsidR="00A86D67" w:rsidRPr="00802941">
        <w:rPr>
          <w:rFonts w:ascii="Helvetica" w:hAnsi="Helvetica"/>
          <w:sz w:val="20"/>
          <w:szCs w:val="20"/>
        </w:rPr>
        <w:t xml:space="preserve"> </w:t>
      </w:r>
      <w:r w:rsidR="00242212">
        <w:rPr>
          <w:rFonts w:ascii="Helvetica" w:hAnsi="Helvetica"/>
          <w:sz w:val="20"/>
          <w:szCs w:val="20"/>
        </w:rPr>
        <w:t>research</w:t>
      </w:r>
      <w:r w:rsidR="00A86D67" w:rsidRPr="00802941">
        <w:rPr>
          <w:rFonts w:ascii="Helvetica" w:hAnsi="Helvetica"/>
          <w:sz w:val="20"/>
          <w:szCs w:val="20"/>
        </w:rPr>
        <w:t xml:space="preserve">. </w:t>
      </w:r>
      <w:r w:rsidR="008B5DD6" w:rsidRPr="00656E19">
        <w:rPr>
          <w:rFonts w:ascii="Helvetica" w:hAnsi="Helvetica"/>
          <w:sz w:val="20"/>
          <w:szCs w:val="20"/>
        </w:rPr>
        <w:t>Information is key</w:t>
      </w:r>
      <w:r w:rsidR="008B5DD6">
        <w:rPr>
          <w:rFonts w:ascii="Helvetica" w:hAnsi="Helvetica"/>
          <w:sz w:val="20"/>
          <w:szCs w:val="20"/>
        </w:rPr>
        <w:t>; s</w:t>
      </w:r>
      <w:r w:rsidR="008B5DD6" w:rsidRPr="00802941">
        <w:rPr>
          <w:rFonts w:ascii="Helvetica" w:hAnsi="Helvetica"/>
          <w:sz w:val="20"/>
          <w:szCs w:val="20"/>
        </w:rPr>
        <w:t xml:space="preserve">elling situations where the </w:t>
      </w:r>
      <w:r w:rsidR="008B5DD6" w:rsidRPr="00802941">
        <w:rPr>
          <w:rFonts w:ascii="Helvetica" w:hAnsi="Helvetica"/>
          <w:sz w:val="20"/>
          <w:szCs w:val="20"/>
        </w:rPr>
        <w:lastRenderedPageBreak/>
        <w:t>seller has little information have a low win probability</w:t>
      </w:r>
      <w:r w:rsidR="008B5DD6">
        <w:rPr>
          <w:rFonts w:ascii="Helvetica" w:hAnsi="Helvetica"/>
          <w:sz w:val="20"/>
          <w:szCs w:val="20"/>
        </w:rPr>
        <w:t xml:space="preserve">, conversely the more opportunity specific information a seller has, the higher the win probability. </w:t>
      </w:r>
    </w:p>
    <w:p w14:paraId="42BFB6F2" w14:textId="7757E153" w:rsidR="001000F3" w:rsidRDefault="0022371E" w:rsidP="00CF6192">
      <w:pPr>
        <w:pStyle w:val="ListParagraph"/>
        <w:spacing w:after="120"/>
        <w:ind w:left="0"/>
        <w:contextualSpacing w:val="0"/>
        <w:jc w:val="both"/>
        <w:rPr>
          <w:rFonts w:ascii="Helvetica" w:hAnsi="Helvetica"/>
          <w:sz w:val="20"/>
          <w:szCs w:val="20"/>
        </w:rPr>
      </w:pPr>
      <w:r>
        <w:rPr>
          <w:rFonts w:ascii="Helvetica" w:hAnsi="Helvetica"/>
          <w:sz w:val="20"/>
          <w:szCs w:val="20"/>
        </w:rPr>
        <w:t xml:space="preserve">There will always be difficult customers who feel that </w:t>
      </w:r>
      <w:r w:rsidR="00CF6192">
        <w:rPr>
          <w:rFonts w:ascii="Helvetica" w:hAnsi="Helvetica"/>
          <w:sz w:val="20"/>
          <w:szCs w:val="20"/>
        </w:rPr>
        <w:t xml:space="preserve">not </w:t>
      </w:r>
      <w:r>
        <w:rPr>
          <w:rFonts w:ascii="Helvetica" w:hAnsi="Helvetica"/>
          <w:sz w:val="20"/>
          <w:szCs w:val="20"/>
        </w:rPr>
        <w:t xml:space="preserve">giving sellers information is </w:t>
      </w:r>
      <w:r w:rsidR="009D15B5">
        <w:rPr>
          <w:rFonts w:ascii="Helvetica" w:hAnsi="Helvetica"/>
          <w:sz w:val="20"/>
          <w:szCs w:val="20"/>
        </w:rPr>
        <w:t>the role of</w:t>
      </w:r>
      <w:r>
        <w:rPr>
          <w:rFonts w:ascii="Helvetica" w:hAnsi="Helvetica"/>
          <w:sz w:val="20"/>
          <w:szCs w:val="20"/>
        </w:rPr>
        <w:t xml:space="preserve"> a buyer. Experienced buyers know that sellers need information to work with to help them arrive at sensible conclusions around solutioning, pricing and how to align their resources.</w:t>
      </w:r>
      <w:r w:rsidR="005738F7">
        <w:rPr>
          <w:rFonts w:ascii="Helvetica" w:hAnsi="Helvetica"/>
          <w:sz w:val="20"/>
          <w:szCs w:val="20"/>
        </w:rPr>
        <w:t xml:space="preserve"> </w:t>
      </w:r>
      <w:r w:rsidR="001000F3" w:rsidRPr="008E0F6A">
        <w:rPr>
          <w:rFonts w:ascii="Helvetica" w:hAnsi="Helvetica"/>
          <w:sz w:val="20"/>
          <w:szCs w:val="20"/>
        </w:rPr>
        <w:t>The</w:t>
      </w:r>
      <w:r w:rsidR="001000F3">
        <w:rPr>
          <w:rFonts w:ascii="Helvetica" w:hAnsi="Helvetica"/>
          <w:sz w:val="20"/>
          <w:szCs w:val="20"/>
        </w:rPr>
        <w:t xml:space="preserve"> table </w:t>
      </w:r>
      <w:r w:rsidR="00802C10">
        <w:rPr>
          <w:rFonts w:ascii="Helvetica" w:hAnsi="Helvetica"/>
          <w:sz w:val="20"/>
          <w:szCs w:val="20"/>
        </w:rPr>
        <w:t>below</w:t>
      </w:r>
      <w:r>
        <w:rPr>
          <w:rFonts w:ascii="Helvetica" w:hAnsi="Helvetica"/>
          <w:sz w:val="20"/>
          <w:szCs w:val="20"/>
        </w:rPr>
        <w:t>,</w:t>
      </w:r>
      <w:r w:rsidR="001000F3">
        <w:rPr>
          <w:rFonts w:ascii="Helvetica" w:hAnsi="Helvetica"/>
          <w:sz w:val="20"/>
          <w:szCs w:val="20"/>
        </w:rPr>
        <w:t xml:space="preserve"> lists </w:t>
      </w:r>
      <w:r w:rsidR="001000F3" w:rsidRPr="008E0F6A">
        <w:rPr>
          <w:rFonts w:ascii="Helvetica" w:hAnsi="Helvetica"/>
          <w:sz w:val="20"/>
          <w:szCs w:val="20"/>
        </w:rPr>
        <w:t>information that sellers need to accumulat</w:t>
      </w:r>
      <w:r w:rsidR="001000F3">
        <w:rPr>
          <w:rFonts w:ascii="Helvetica" w:hAnsi="Helvetica"/>
          <w:sz w:val="20"/>
          <w:szCs w:val="20"/>
        </w:rPr>
        <w:t>e</w:t>
      </w:r>
      <w:r w:rsidR="0032636F">
        <w:rPr>
          <w:rFonts w:ascii="Helvetica" w:hAnsi="Helvetica"/>
          <w:sz w:val="20"/>
          <w:szCs w:val="20"/>
        </w:rPr>
        <w:t xml:space="preserve"> to build a </w:t>
      </w:r>
      <w:r>
        <w:rPr>
          <w:rFonts w:ascii="Helvetica" w:hAnsi="Helvetica"/>
          <w:sz w:val="20"/>
          <w:szCs w:val="20"/>
        </w:rPr>
        <w:t>selling strategy. It has been coloured coded to the Customer’s Stream of Consciousness elements of page 1</w:t>
      </w:r>
      <w:r w:rsidR="005738F7">
        <w:rPr>
          <w:rFonts w:ascii="Helvetica" w:hAnsi="Helvetica"/>
          <w:sz w:val="20"/>
          <w:szCs w:val="20"/>
        </w:rPr>
        <w:t>6</w:t>
      </w:r>
      <w:r>
        <w:rPr>
          <w:rFonts w:ascii="Helvetica" w:hAnsi="Helvetica"/>
          <w:sz w:val="20"/>
          <w:szCs w:val="20"/>
        </w:rPr>
        <w:t xml:space="preserve"> and organised according to the iterations of the perception gap. </w:t>
      </w:r>
    </w:p>
    <w:tbl>
      <w:tblPr>
        <w:tblW w:w="9469" w:type="dxa"/>
        <w:tblInd w:w="-1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956"/>
        <w:gridCol w:w="5387"/>
        <w:gridCol w:w="992"/>
        <w:gridCol w:w="1134"/>
      </w:tblGrid>
      <w:tr w:rsidR="00E704AD" w:rsidRPr="00E704AD" w14:paraId="12FF0089" w14:textId="77777777" w:rsidTr="00672DC3">
        <w:tc>
          <w:tcPr>
            <w:tcW w:w="1956" w:type="dxa"/>
            <w:tcBorders>
              <w:top w:val="single" w:sz="4" w:space="0" w:color="FFFFFF"/>
              <w:left w:val="single" w:sz="4" w:space="0" w:color="FFFFFF"/>
              <w:bottom w:val="single" w:sz="4" w:space="0" w:color="FFFFFF"/>
              <w:right w:val="single" w:sz="4" w:space="0" w:color="FFFFFF"/>
            </w:tcBorders>
            <w:shd w:val="clear" w:color="auto" w:fill="7F7F7F" w:themeFill="text1" w:themeFillTint="80"/>
            <w:tcMar>
              <w:top w:w="144" w:type="nil"/>
              <w:left w:w="20" w:type="nil"/>
              <w:right w:w="144" w:type="nil"/>
            </w:tcMar>
            <w:vAlign w:val="center"/>
          </w:tcPr>
          <w:p w14:paraId="6D5ED0C3" w14:textId="0B6A379C" w:rsidR="00E704AD" w:rsidRPr="00C343ED" w:rsidRDefault="00B82013" w:rsidP="00B82013">
            <w:pPr>
              <w:pStyle w:val="ListParagraph"/>
              <w:spacing w:before="120" w:after="120"/>
              <w:ind w:left="142"/>
              <w:jc w:val="center"/>
              <w:rPr>
                <w:rFonts w:ascii="Helvetica" w:hAnsi="Helvetica"/>
                <w:color w:val="FFFFFF" w:themeColor="background1"/>
                <w:sz w:val="15"/>
                <w:szCs w:val="15"/>
              </w:rPr>
            </w:pPr>
            <w:r>
              <w:rPr>
                <w:rFonts w:ascii="Helvetica" w:hAnsi="Helvetica"/>
                <w:b/>
                <w:bCs/>
                <w:color w:val="FFFFFF" w:themeColor="background1"/>
                <w:sz w:val="15"/>
                <w:szCs w:val="15"/>
              </w:rPr>
              <w:t xml:space="preserve">Strategic </w:t>
            </w:r>
            <w:r w:rsidR="00E704AD" w:rsidRPr="00C343ED">
              <w:rPr>
                <w:rFonts w:ascii="Helvetica" w:hAnsi="Helvetica"/>
                <w:b/>
                <w:bCs/>
                <w:color w:val="FFFFFF" w:themeColor="background1"/>
                <w:sz w:val="15"/>
                <w:szCs w:val="15"/>
              </w:rPr>
              <w:t>Information Required</w:t>
            </w:r>
          </w:p>
        </w:tc>
        <w:tc>
          <w:tcPr>
            <w:tcW w:w="5387" w:type="dxa"/>
            <w:tcBorders>
              <w:top w:val="single" w:sz="4" w:space="0" w:color="FFFFFF"/>
              <w:left w:val="single" w:sz="4" w:space="0" w:color="FFFFFF"/>
              <w:bottom w:val="single" w:sz="4" w:space="0" w:color="FFFFFF"/>
              <w:right w:val="single" w:sz="4" w:space="0" w:color="FFFFFF"/>
            </w:tcBorders>
            <w:shd w:val="clear" w:color="auto" w:fill="7F7F7F" w:themeFill="text1" w:themeFillTint="80"/>
            <w:tcMar>
              <w:top w:w="144" w:type="nil"/>
              <w:left w:w="20" w:type="nil"/>
              <w:right w:w="144" w:type="nil"/>
            </w:tcMar>
            <w:vAlign w:val="center"/>
          </w:tcPr>
          <w:p w14:paraId="697BB974" w14:textId="77777777" w:rsidR="00E704AD" w:rsidRPr="00C343ED" w:rsidRDefault="00E704AD" w:rsidP="009D15B5">
            <w:pPr>
              <w:pStyle w:val="ListParagraph"/>
              <w:spacing w:before="120" w:after="120"/>
              <w:ind w:left="284"/>
              <w:jc w:val="center"/>
              <w:rPr>
                <w:rFonts w:ascii="Helvetica" w:hAnsi="Helvetica"/>
                <w:color w:val="FFFFFF" w:themeColor="background1"/>
                <w:sz w:val="15"/>
                <w:szCs w:val="15"/>
              </w:rPr>
            </w:pPr>
            <w:r w:rsidRPr="00C343ED">
              <w:rPr>
                <w:rFonts w:ascii="Helvetica" w:hAnsi="Helvetica"/>
                <w:b/>
                <w:bCs/>
                <w:color w:val="FFFFFF" w:themeColor="background1"/>
                <w:sz w:val="15"/>
                <w:szCs w:val="15"/>
              </w:rPr>
              <w:t>Questions for the seller to consider</w:t>
            </w:r>
          </w:p>
        </w:tc>
        <w:tc>
          <w:tcPr>
            <w:tcW w:w="992" w:type="dxa"/>
            <w:tcBorders>
              <w:top w:val="single" w:sz="4" w:space="0" w:color="FFFFFF"/>
              <w:left w:val="single" w:sz="4" w:space="0" w:color="FFFFFF"/>
              <w:bottom w:val="single" w:sz="4" w:space="0" w:color="FFFFFF"/>
              <w:right w:val="single" w:sz="4" w:space="0" w:color="FFFFFF"/>
            </w:tcBorders>
            <w:shd w:val="clear" w:color="auto" w:fill="7F7F7F" w:themeFill="text1" w:themeFillTint="80"/>
            <w:tcMar>
              <w:top w:w="144" w:type="nil"/>
              <w:left w:w="20" w:type="nil"/>
              <w:right w:w="144" w:type="nil"/>
            </w:tcMar>
            <w:vAlign w:val="center"/>
          </w:tcPr>
          <w:p w14:paraId="4A8697A4" w14:textId="77777777" w:rsidR="00E704AD" w:rsidRPr="00C343ED" w:rsidRDefault="00E704AD" w:rsidP="00B82013">
            <w:pPr>
              <w:pStyle w:val="ListParagraph"/>
              <w:spacing w:before="120" w:after="120"/>
              <w:ind w:left="-50"/>
              <w:jc w:val="center"/>
              <w:rPr>
                <w:rFonts w:ascii="Helvetica" w:hAnsi="Helvetica"/>
                <w:color w:val="FFFFFF" w:themeColor="background1"/>
                <w:sz w:val="15"/>
                <w:szCs w:val="15"/>
              </w:rPr>
            </w:pPr>
            <w:r w:rsidRPr="00C343ED">
              <w:rPr>
                <w:rFonts w:ascii="Helvetica" w:hAnsi="Helvetica"/>
                <w:b/>
                <w:bCs/>
                <w:color w:val="FFFFFF" w:themeColor="background1"/>
                <w:sz w:val="15"/>
                <w:szCs w:val="15"/>
              </w:rPr>
              <w:t>CSOC Element</w:t>
            </w:r>
          </w:p>
        </w:tc>
        <w:tc>
          <w:tcPr>
            <w:tcW w:w="1134" w:type="dxa"/>
            <w:tcBorders>
              <w:top w:val="single" w:sz="4" w:space="0" w:color="FFFFFF"/>
              <w:left w:val="single" w:sz="4" w:space="0" w:color="FFFFFF"/>
              <w:bottom w:val="single" w:sz="4" w:space="0" w:color="FFFFFF"/>
              <w:right w:val="single" w:sz="4" w:space="0" w:color="FFFFFF"/>
            </w:tcBorders>
            <w:shd w:val="clear" w:color="auto" w:fill="7F7F7F" w:themeFill="text1" w:themeFillTint="80"/>
            <w:tcMar>
              <w:top w:w="144" w:type="nil"/>
              <w:left w:w="20" w:type="nil"/>
              <w:right w:w="144" w:type="nil"/>
            </w:tcMar>
            <w:vAlign w:val="center"/>
          </w:tcPr>
          <w:p w14:paraId="28745C20" w14:textId="0B7732EF" w:rsidR="00E704AD" w:rsidRPr="00C343ED" w:rsidRDefault="00E704AD" w:rsidP="009D15B5">
            <w:pPr>
              <w:pStyle w:val="ListParagraph"/>
              <w:ind w:left="34"/>
              <w:jc w:val="center"/>
              <w:rPr>
                <w:rFonts w:ascii="Helvetica" w:hAnsi="Helvetica"/>
                <w:color w:val="FFFFFF" w:themeColor="background1"/>
                <w:sz w:val="15"/>
                <w:szCs w:val="15"/>
              </w:rPr>
            </w:pPr>
            <w:r w:rsidRPr="00C343ED">
              <w:rPr>
                <w:rFonts w:ascii="Helvetica" w:hAnsi="Helvetica"/>
                <w:b/>
                <w:bCs/>
                <w:color w:val="FFFFFF" w:themeColor="background1"/>
                <w:sz w:val="15"/>
                <w:szCs w:val="15"/>
              </w:rPr>
              <w:t>Perception Gap</w:t>
            </w:r>
          </w:p>
        </w:tc>
      </w:tr>
      <w:tr w:rsidR="00E704AD" w:rsidRPr="00E704AD" w14:paraId="036DC9F7" w14:textId="77777777" w:rsidTr="00672DC3">
        <w:tc>
          <w:tcPr>
            <w:tcW w:w="1956" w:type="dxa"/>
            <w:tcBorders>
              <w:top w:val="single" w:sz="4" w:space="0" w:color="FFFFFF"/>
            </w:tcBorders>
            <w:shd w:val="clear" w:color="auto" w:fill="2268CB"/>
            <w:tcMar>
              <w:top w:w="144" w:type="nil"/>
              <w:left w:w="20" w:type="nil"/>
              <w:right w:w="144" w:type="nil"/>
            </w:tcMar>
            <w:vAlign w:val="center"/>
          </w:tcPr>
          <w:p w14:paraId="5BC43121"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Circumstances</w:t>
            </w:r>
          </w:p>
        </w:tc>
        <w:tc>
          <w:tcPr>
            <w:tcW w:w="5387" w:type="dxa"/>
            <w:tcBorders>
              <w:top w:val="single" w:sz="4" w:space="0" w:color="FFFFFF"/>
            </w:tcBorders>
            <w:shd w:val="clear" w:color="auto" w:fill="2268CB"/>
            <w:tcMar>
              <w:top w:w="144" w:type="nil"/>
              <w:left w:w="20" w:type="nil"/>
              <w:right w:w="144" w:type="nil"/>
            </w:tcMar>
            <w:vAlign w:val="center"/>
          </w:tcPr>
          <w:p w14:paraId="109DA305" w14:textId="0628DC8E"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trends or events caused the situation?</w:t>
            </w:r>
          </w:p>
          <w:p w14:paraId="0A83BD1A"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How are they perceived; threat or opportunity?</w:t>
            </w:r>
          </w:p>
        </w:tc>
        <w:tc>
          <w:tcPr>
            <w:tcW w:w="992" w:type="dxa"/>
            <w:tcBorders>
              <w:top w:val="single" w:sz="4" w:space="0" w:color="FFFFFF"/>
            </w:tcBorders>
            <w:shd w:val="clear" w:color="auto" w:fill="2268CB"/>
            <w:tcMar>
              <w:top w:w="144" w:type="nil"/>
              <w:left w:w="20" w:type="nil"/>
              <w:right w:w="144" w:type="nil"/>
            </w:tcMar>
            <w:vAlign w:val="center"/>
          </w:tcPr>
          <w:p w14:paraId="7AFA5074"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1</w:t>
            </w:r>
          </w:p>
        </w:tc>
        <w:tc>
          <w:tcPr>
            <w:tcW w:w="1134" w:type="dxa"/>
            <w:vMerge w:val="restart"/>
            <w:tcBorders>
              <w:top w:val="single" w:sz="4" w:space="0" w:color="FFFFFF"/>
            </w:tcBorders>
            <w:shd w:val="clear" w:color="auto" w:fill="091F4F"/>
            <w:tcMar>
              <w:top w:w="144" w:type="nil"/>
              <w:left w:w="20" w:type="nil"/>
              <w:right w:w="144" w:type="nil"/>
            </w:tcMar>
            <w:vAlign w:val="center"/>
          </w:tcPr>
          <w:p w14:paraId="6FED7350"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1</w:t>
            </w:r>
          </w:p>
        </w:tc>
      </w:tr>
      <w:tr w:rsidR="00E704AD" w:rsidRPr="00E704AD" w14:paraId="2AE5C188" w14:textId="77777777" w:rsidTr="00672DC3">
        <w:tc>
          <w:tcPr>
            <w:tcW w:w="1956" w:type="dxa"/>
            <w:shd w:val="clear" w:color="auto" w:fill="518AC6"/>
            <w:tcMar>
              <w:top w:w="144" w:type="nil"/>
              <w:left w:w="20" w:type="nil"/>
              <w:right w:w="144" w:type="nil"/>
            </w:tcMar>
            <w:vAlign w:val="center"/>
          </w:tcPr>
          <w:p w14:paraId="25E9AC9F" w14:textId="68A1EC01"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The business challenge</w:t>
            </w:r>
          </w:p>
        </w:tc>
        <w:tc>
          <w:tcPr>
            <w:tcW w:w="5387" w:type="dxa"/>
            <w:shd w:val="clear" w:color="auto" w:fill="518AC6"/>
            <w:tcMar>
              <w:top w:w="144" w:type="nil"/>
              <w:left w:w="20" w:type="nil"/>
              <w:right w:w="144" w:type="nil"/>
            </w:tcMar>
            <w:vAlign w:val="center"/>
          </w:tcPr>
          <w:p w14:paraId="109029D4" w14:textId="09667485"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is the overarching</w:t>
            </w:r>
            <w:r w:rsidR="005738F7" w:rsidRPr="00C343ED">
              <w:rPr>
                <w:rFonts w:ascii="Helvetica" w:hAnsi="Helvetica"/>
                <w:color w:val="FFFFFF" w:themeColor="background1"/>
                <w:sz w:val="15"/>
                <w:szCs w:val="15"/>
              </w:rPr>
              <w:t>/underlying problem/opportunity</w:t>
            </w:r>
            <w:r w:rsidRPr="00C343ED">
              <w:rPr>
                <w:rFonts w:ascii="Helvetica" w:hAnsi="Helvetica"/>
                <w:color w:val="FFFFFF" w:themeColor="background1"/>
                <w:sz w:val="15"/>
                <w:szCs w:val="15"/>
              </w:rPr>
              <w:t>?</w:t>
            </w:r>
          </w:p>
          <w:p w14:paraId="05A16A3C" w14:textId="7ABEEC71"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How </w:t>
            </w:r>
            <w:r w:rsidR="005738F7" w:rsidRPr="00C343ED">
              <w:rPr>
                <w:rFonts w:ascii="Helvetica" w:hAnsi="Helvetica"/>
                <w:color w:val="FFFFFF" w:themeColor="background1"/>
                <w:sz w:val="15"/>
                <w:szCs w:val="15"/>
              </w:rPr>
              <w:t>does</w:t>
            </w:r>
            <w:r w:rsidRPr="00C343ED">
              <w:rPr>
                <w:rFonts w:ascii="Helvetica" w:hAnsi="Helvetica"/>
                <w:color w:val="FFFFFF" w:themeColor="background1"/>
                <w:sz w:val="15"/>
                <w:szCs w:val="15"/>
              </w:rPr>
              <w:t xml:space="preserve"> it connect to their circumstances?</w:t>
            </w:r>
          </w:p>
        </w:tc>
        <w:tc>
          <w:tcPr>
            <w:tcW w:w="992" w:type="dxa"/>
            <w:vMerge w:val="restart"/>
            <w:shd w:val="clear" w:color="auto" w:fill="518AC6"/>
            <w:tcMar>
              <w:top w:w="144" w:type="nil"/>
              <w:left w:w="20" w:type="nil"/>
              <w:right w:w="144" w:type="nil"/>
            </w:tcMar>
            <w:vAlign w:val="center"/>
          </w:tcPr>
          <w:p w14:paraId="1C752676"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2</w:t>
            </w:r>
          </w:p>
        </w:tc>
        <w:tc>
          <w:tcPr>
            <w:tcW w:w="1134" w:type="dxa"/>
            <w:vMerge/>
            <w:shd w:val="clear" w:color="auto" w:fill="091F4F"/>
            <w:tcMar>
              <w:top w:w="144" w:type="nil"/>
              <w:left w:w="20" w:type="nil"/>
              <w:right w:w="144" w:type="nil"/>
            </w:tcMar>
            <w:vAlign w:val="center"/>
          </w:tcPr>
          <w:p w14:paraId="55514C37"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3E4B9405" w14:textId="77777777" w:rsidTr="00672DC3">
        <w:tc>
          <w:tcPr>
            <w:tcW w:w="1956" w:type="dxa"/>
            <w:shd w:val="clear" w:color="auto" w:fill="518AC6"/>
            <w:tcMar>
              <w:top w:w="144" w:type="nil"/>
              <w:left w:w="20" w:type="nil"/>
              <w:right w:w="144" w:type="nil"/>
            </w:tcMar>
            <w:vAlign w:val="center"/>
          </w:tcPr>
          <w:p w14:paraId="4B3E594B"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Consequences of inaction</w:t>
            </w:r>
          </w:p>
        </w:tc>
        <w:tc>
          <w:tcPr>
            <w:tcW w:w="5387" w:type="dxa"/>
            <w:shd w:val="clear" w:color="auto" w:fill="518AC6"/>
            <w:tcMar>
              <w:top w:w="144" w:type="nil"/>
              <w:left w:w="20" w:type="nil"/>
              <w:right w:w="144" w:type="nil"/>
            </w:tcMar>
            <w:vAlign w:val="center"/>
          </w:tcPr>
          <w:p w14:paraId="31F478C0" w14:textId="6709AEE0"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What </w:t>
            </w:r>
            <w:r w:rsidR="005738F7" w:rsidRPr="00C343ED">
              <w:rPr>
                <w:rFonts w:ascii="Helvetica" w:hAnsi="Helvetica"/>
                <w:color w:val="FFFFFF" w:themeColor="background1"/>
                <w:sz w:val="15"/>
                <w:szCs w:val="15"/>
              </w:rPr>
              <w:t>happens if they take no</w:t>
            </w:r>
            <w:r w:rsidR="00672DC3" w:rsidRPr="00C343ED">
              <w:rPr>
                <w:rFonts w:ascii="Helvetica" w:hAnsi="Helvetica"/>
                <w:color w:val="FFFFFF" w:themeColor="background1"/>
                <w:sz w:val="15"/>
                <w:szCs w:val="15"/>
              </w:rPr>
              <w:t xml:space="preserve"> action</w:t>
            </w:r>
            <w:r w:rsidRPr="00C343ED">
              <w:rPr>
                <w:rFonts w:ascii="Helvetica" w:hAnsi="Helvetica"/>
                <w:color w:val="FFFFFF" w:themeColor="background1"/>
                <w:sz w:val="15"/>
                <w:szCs w:val="15"/>
              </w:rPr>
              <w:t>?</w:t>
            </w:r>
          </w:p>
          <w:p w14:paraId="0AC923D0"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other areas of the business will be affected?</w:t>
            </w:r>
          </w:p>
        </w:tc>
        <w:tc>
          <w:tcPr>
            <w:tcW w:w="992" w:type="dxa"/>
            <w:vMerge/>
            <w:shd w:val="clear" w:color="auto" w:fill="518AC6"/>
            <w:tcMar>
              <w:top w:w="144" w:type="nil"/>
              <w:left w:w="20" w:type="nil"/>
              <w:right w:w="144" w:type="nil"/>
            </w:tcMar>
            <w:vAlign w:val="center"/>
          </w:tcPr>
          <w:p w14:paraId="616F8FAB"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0FE77A4D"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2B10A40C" w14:textId="77777777" w:rsidTr="00672DC3">
        <w:tc>
          <w:tcPr>
            <w:tcW w:w="1956" w:type="dxa"/>
            <w:shd w:val="clear" w:color="auto" w:fill="518AC6"/>
            <w:tcMar>
              <w:top w:w="144" w:type="nil"/>
              <w:left w:w="20" w:type="nil"/>
              <w:right w:w="144" w:type="nil"/>
            </w:tcMar>
            <w:vAlign w:val="center"/>
          </w:tcPr>
          <w:p w14:paraId="747A588F"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Consequences of action</w:t>
            </w:r>
          </w:p>
        </w:tc>
        <w:tc>
          <w:tcPr>
            <w:tcW w:w="5387" w:type="dxa"/>
            <w:shd w:val="clear" w:color="auto" w:fill="518AC6"/>
            <w:tcMar>
              <w:top w:w="144" w:type="nil"/>
              <w:left w:w="20" w:type="nil"/>
              <w:right w:w="144" w:type="nil"/>
            </w:tcMar>
            <w:vAlign w:val="center"/>
          </w:tcPr>
          <w:p w14:paraId="14A45080" w14:textId="66002700"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What </w:t>
            </w:r>
            <w:r w:rsidR="005738F7" w:rsidRPr="00C343ED">
              <w:rPr>
                <w:rFonts w:ascii="Helvetica" w:hAnsi="Helvetica"/>
                <w:color w:val="FFFFFF" w:themeColor="background1"/>
                <w:sz w:val="15"/>
                <w:szCs w:val="15"/>
              </w:rPr>
              <w:t>will be the value</w:t>
            </w:r>
            <w:r w:rsidR="00672DC3" w:rsidRPr="00C343ED">
              <w:rPr>
                <w:rFonts w:ascii="Helvetica" w:hAnsi="Helvetica"/>
                <w:color w:val="FFFFFF" w:themeColor="background1"/>
                <w:sz w:val="15"/>
                <w:szCs w:val="15"/>
              </w:rPr>
              <w:t xml:space="preserve"> of taking action</w:t>
            </w:r>
            <w:r w:rsidRPr="00C343ED">
              <w:rPr>
                <w:rFonts w:ascii="Helvetica" w:hAnsi="Helvetica"/>
                <w:color w:val="FFFFFF" w:themeColor="background1"/>
                <w:sz w:val="15"/>
                <w:szCs w:val="15"/>
              </w:rPr>
              <w:t>?</w:t>
            </w:r>
          </w:p>
          <w:p w14:paraId="7EB0FD5D"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else will they now be able to do as a consequence of solving?</w:t>
            </w:r>
          </w:p>
        </w:tc>
        <w:tc>
          <w:tcPr>
            <w:tcW w:w="992" w:type="dxa"/>
            <w:vMerge/>
            <w:shd w:val="clear" w:color="auto" w:fill="518AC6"/>
            <w:tcMar>
              <w:top w:w="144" w:type="nil"/>
              <w:left w:w="20" w:type="nil"/>
              <w:right w:w="144" w:type="nil"/>
            </w:tcMar>
            <w:vAlign w:val="center"/>
          </w:tcPr>
          <w:p w14:paraId="66F4C1D5"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56BCFBB1"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060FADDC" w14:textId="77777777" w:rsidTr="00672DC3">
        <w:tc>
          <w:tcPr>
            <w:tcW w:w="1956" w:type="dxa"/>
            <w:shd w:val="clear" w:color="auto" w:fill="518AC6"/>
            <w:tcMar>
              <w:top w:w="144" w:type="nil"/>
              <w:left w:w="20" w:type="nil"/>
              <w:right w:w="144" w:type="nil"/>
            </w:tcMar>
            <w:vAlign w:val="center"/>
          </w:tcPr>
          <w:p w14:paraId="387225AB"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Timing</w:t>
            </w:r>
          </w:p>
        </w:tc>
        <w:tc>
          <w:tcPr>
            <w:tcW w:w="5387" w:type="dxa"/>
            <w:shd w:val="clear" w:color="auto" w:fill="518AC6"/>
            <w:tcMar>
              <w:top w:w="144" w:type="nil"/>
              <w:left w:w="20" w:type="nil"/>
              <w:right w:w="144" w:type="nil"/>
            </w:tcMar>
            <w:vAlign w:val="center"/>
          </w:tcPr>
          <w:p w14:paraId="35B1982C" w14:textId="5FCBF226" w:rsidR="00672DC3" w:rsidRPr="00C343ED" w:rsidRDefault="00672DC3" w:rsidP="00672DC3">
            <w:pPr>
              <w:pStyle w:val="ListParagraph"/>
              <w:ind w:left="34"/>
              <w:rPr>
                <w:rFonts w:ascii="Helvetica" w:hAnsi="Helvetica"/>
                <w:color w:val="FFFFFF" w:themeColor="background1"/>
                <w:sz w:val="15"/>
                <w:szCs w:val="15"/>
              </w:rPr>
            </w:pPr>
            <w:r w:rsidRPr="00C343ED">
              <w:rPr>
                <w:rFonts w:ascii="Helvetica" w:hAnsi="Helvetica"/>
                <w:color w:val="FFFFFF" w:themeColor="background1"/>
                <w:sz w:val="15"/>
                <w:szCs w:val="15"/>
              </w:rPr>
              <w:t>Is this a priority and</w:t>
            </w:r>
            <w:r w:rsidR="005738F7" w:rsidRPr="00C343ED">
              <w:rPr>
                <w:rFonts w:ascii="Helvetica" w:hAnsi="Helvetica"/>
                <w:color w:val="FFFFFF" w:themeColor="background1"/>
                <w:sz w:val="15"/>
                <w:szCs w:val="15"/>
              </w:rPr>
              <w:t xml:space="preserve"> how is this viewed </w:t>
            </w:r>
            <w:r w:rsidRPr="00C343ED">
              <w:rPr>
                <w:rFonts w:ascii="Helvetica" w:hAnsi="Helvetica"/>
                <w:color w:val="FFFFFF" w:themeColor="background1"/>
                <w:sz w:val="15"/>
                <w:szCs w:val="15"/>
              </w:rPr>
              <w:t>across</w:t>
            </w:r>
            <w:r w:rsidR="00E704AD" w:rsidRPr="00C343ED">
              <w:rPr>
                <w:rFonts w:ascii="Helvetica" w:hAnsi="Helvetica"/>
                <w:color w:val="FFFFFF" w:themeColor="background1"/>
                <w:sz w:val="15"/>
                <w:szCs w:val="15"/>
              </w:rPr>
              <w:t xml:space="preserve"> the buy</w:t>
            </w:r>
            <w:r w:rsidRPr="00C343ED">
              <w:rPr>
                <w:rFonts w:ascii="Helvetica" w:hAnsi="Helvetica"/>
                <w:color w:val="FFFFFF" w:themeColor="background1"/>
                <w:sz w:val="15"/>
                <w:szCs w:val="15"/>
              </w:rPr>
              <w:t>ing team</w:t>
            </w:r>
            <w:r w:rsidR="00E704AD" w:rsidRPr="00C343ED">
              <w:rPr>
                <w:rFonts w:ascii="Helvetica" w:hAnsi="Helvetica"/>
                <w:color w:val="FFFFFF" w:themeColor="background1"/>
                <w:sz w:val="15"/>
                <w:szCs w:val="15"/>
              </w:rPr>
              <w:t>?</w:t>
            </w:r>
          </w:p>
          <w:p w14:paraId="602B8FE0" w14:textId="7375AC52" w:rsidR="00672DC3" w:rsidRPr="00C343ED" w:rsidRDefault="00672DC3" w:rsidP="00672DC3">
            <w:pPr>
              <w:pStyle w:val="ListParagraph"/>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What is their sense of </w:t>
            </w:r>
            <w:r w:rsidRPr="00C343ED">
              <w:rPr>
                <w:rFonts w:ascii="Helvetica" w:hAnsi="Helvetica"/>
                <w:b/>
                <w:bCs/>
                <w:color w:val="FFFFFF" w:themeColor="background1"/>
                <w:sz w:val="15"/>
                <w:szCs w:val="15"/>
              </w:rPr>
              <w:t>c</w:t>
            </w:r>
            <w:r w:rsidRPr="00C343ED">
              <w:rPr>
                <w:rFonts w:ascii="Helvetica" w:hAnsi="Helvetica"/>
                <w:color w:val="FFFFFF" w:themeColor="background1"/>
                <w:sz w:val="15"/>
                <w:szCs w:val="15"/>
              </w:rPr>
              <w:t>ommitment, priority and timing?</w:t>
            </w:r>
          </w:p>
        </w:tc>
        <w:tc>
          <w:tcPr>
            <w:tcW w:w="992" w:type="dxa"/>
            <w:vMerge/>
            <w:shd w:val="clear" w:color="auto" w:fill="518AC6"/>
            <w:tcMar>
              <w:top w:w="144" w:type="nil"/>
              <w:left w:w="20" w:type="nil"/>
              <w:right w:w="144" w:type="nil"/>
            </w:tcMar>
            <w:vAlign w:val="center"/>
          </w:tcPr>
          <w:p w14:paraId="023B5F0B"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3AB9D43B"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359E8912" w14:textId="77777777" w:rsidTr="00672DC3">
        <w:tc>
          <w:tcPr>
            <w:tcW w:w="1956" w:type="dxa"/>
            <w:shd w:val="clear" w:color="auto" w:fill="518AC6"/>
            <w:tcMar>
              <w:top w:w="144" w:type="nil"/>
              <w:left w:w="20" w:type="nil"/>
              <w:right w:w="144" w:type="nil"/>
            </w:tcMar>
            <w:vAlign w:val="center"/>
          </w:tcPr>
          <w:p w14:paraId="228D93E9"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Mandate/Budget</w:t>
            </w:r>
          </w:p>
        </w:tc>
        <w:tc>
          <w:tcPr>
            <w:tcW w:w="5387" w:type="dxa"/>
            <w:shd w:val="clear" w:color="auto" w:fill="518AC6"/>
            <w:tcMar>
              <w:top w:w="144" w:type="nil"/>
              <w:left w:w="20" w:type="nil"/>
              <w:right w:w="144" w:type="nil"/>
            </w:tcMar>
            <w:vAlign w:val="center"/>
          </w:tcPr>
          <w:p w14:paraId="2C7013F5"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Is there a real desire for change?</w:t>
            </w:r>
          </w:p>
          <w:p w14:paraId="62BA6E53"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Is there capacity and authority to release funds for this selling situation</w:t>
            </w:r>
          </w:p>
        </w:tc>
        <w:tc>
          <w:tcPr>
            <w:tcW w:w="992" w:type="dxa"/>
            <w:vMerge/>
            <w:shd w:val="clear" w:color="auto" w:fill="518AC6"/>
            <w:tcMar>
              <w:top w:w="144" w:type="nil"/>
              <w:left w:w="20" w:type="nil"/>
              <w:right w:w="144" w:type="nil"/>
            </w:tcMar>
            <w:vAlign w:val="center"/>
          </w:tcPr>
          <w:p w14:paraId="25275B91"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71F0955A"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38F6EBAD" w14:textId="77777777" w:rsidTr="00672DC3">
        <w:tc>
          <w:tcPr>
            <w:tcW w:w="1956" w:type="dxa"/>
            <w:shd w:val="clear" w:color="auto" w:fill="4A4DA8"/>
            <w:tcMar>
              <w:top w:w="144" w:type="nil"/>
              <w:left w:w="20" w:type="nil"/>
              <w:right w:w="144" w:type="nil"/>
            </w:tcMar>
            <w:vAlign w:val="center"/>
          </w:tcPr>
          <w:p w14:paraId="1DFD3642"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The buying perception</w:t>
            </w:r>
          </w:p>
        </w:tc>
        <w:tc>
          <w:tcPr>
            <w:tcW w:w="5387" w:type="dxa"/>
            <w:shd w:val="clear" w:color="auto" w:fill="4A4DA8"/>
            <w:tcMar>
              <w:top w:w="144" w:type="nil"/>
              <w:left w:w="20" w:type="nil"/>
              <w:right w:w="144" w:type="nil"/>
            </w:tcMar>
            <w:vAlign w:val="center"/>
          </w:tcPr>
          <w:p w14:paraId="161736BB" w14:textId="382C96FD"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is the</w:t>
            </w:r>
            <w:r w:rsidR="005738F7" w:rsidRPr="00C343ED">
              <w:rPr>
                <w:rFonts w:ascii="Helvetica" w:hAnsi="Helvetica"/>
                <w:color w:val="FFFFFF" w:themeColor="background1"/>
                <w:sz w:val="15"/>
                <w:szCs w:val="15"/>
              </w:rPr>
              <w:t xml:space="preserve">ir perception of the </w:t>
            </w:r>
            <w:r w:rsidRPr="00C343ED">
              <w:rPr>
                <w:rFonts w:ascii="Helvetica" w:hAnsi="Helvetica"/>
                <w:color w:val="FFFFFF" w:themeColor="background1"/>
                <w:sz w:val="15"/>
                <w:szCs w:val="15"/>
              </w:rPr>
              <w:t>job-to-be-done?</w:t>
            </w:r>
          </w:p>
          <w:p w14:paraId="139B529E" w14:textId="4B762C54" w:rsidR="00E704AD" w:rsidRPr="00C343ED" w:rsidRDefault="00934B87"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capabilities</w:t>
            </w:r>
            <w:r w:rsidR="00E704AD" w:rsidRPr="00C343ED">
              <w:rPr>
                <w:rFonts w:ascii="Helvetica" w:hAnsi="Helvetica"/>
                <w:color w:val="FFFFFF" w:themeColor="background1"/>
                <w:sz w:val="15"/>
                <w:szCs w:val="15"/>
              </w:rPr>
              <w:t xml:space="preserve"> </w:t>
            </w:r>
            <w:r w:rsidR="005738F7" w:rsidRPr="00C343ED">
              <w:rPr>
                <w:rFonts w:ascii="Helvetica" w:hAnsi="Helvetica"/>
                <w:color w:val="FFFFFF" w:themeColor="background1"/>
                <w:sz w:val="15"/>
                <w:szCs w:val="15"/>
              </w:rPr>
              <w:t xml:space="preserve">does </w:t>
            </w:r>
            <w:r w:rsidRPr="00C343ED">
              <w:rPr>
                <w:rFonts w:ascii="Helvetica" w:hAnsi="Helvetica"/>
                <w:color w:val="FFFFFF" w:themeColor="background1"/>
                <w:sz w:val="15"/>
                <w:szCs w:val="15"/>
              </w:rPr>
              <w:t xml:space="preserve">the buyer </w:t>
            </w:r>
            <w:r w:rsidR="005738F7" w:rsidRPr="00C343ED">
              <w:rPr>
                <w:rFonts w:ascii="Helvetica" w:hAnsi="Helvetica"/>
                <w:color w:val="FFFFFF" w:themeColor="background1"/>
                <w:sz w:val="15"/>
                <w:szCs w:val="15"/>
              </w:rPr>
              <w:t xml:space="preserve">believe </w:t>
            </w:r>
            <w:r w:rsidR="00E704AD" w:rsidRPr="00C343ED">
              <w:rPr>
                <w:rFonts w:ascii="Helvetica" w:hAnsi="Helvetica"/>
                <w:color w:val="FFFFFF" w:themeColor="background1"/>
                <w:sz w:val="15"/>
                <w:szCs w:val="15"/>
              </w:rPr>
              <w:t>solve the business challenge?</w:t>
            </w:r>
          </w:p>
        </w:tc>
        <w:tc>
          <w:tcPr>
            <w:tcW w:w="992" w:type="dxa"/>
            <w:vMerge w:val="restart"/>
            <w:shd w:val="clear" w:color="auto" w:fill="4A4DA8"/>
            <w:tcMar>
              <w:top w:w="144" w:type="nil"/>
              <w:left w:w="20" w:type="nil"/>
              <w:right w:w="144" w:type="nil"/>
            </w:tcMar>
            <w:vAlign w:val="center"/>
          </w:tcPr>
          <w:p w14:paraId="48BD3118"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3</w:t>
            </w:r>
          </w:p>
        </w:tc>
        <w:tc>
          <w:tcPr>
            <w:tcW w:w="1134" w:type="dxa"/>
            <w:vMerge/>
            <w:shd w:val="clear" w:color="auto" w:fill="091F4F"/>
            <w:tcMar>
              <w:top w:w="144" w:type="nil"/>
              <w:left w:w="20" w:type="nil"/>
              <w:right w:w="144" w:type="nil"/>
            </w:tcMar>
            <w:vAlign w:val="center"/>
          </w:tcPr>
          <w:p w14:paraId="1D113A51"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3DC6DCED" w14:textId="77777777" w:rsidTr="00672DC3">
        <w:tc>
          <w:tcPr>
            <w:tcW w:w="1956" w:type="dxa"/>
            <w:shd w:val="clear" w:color="auto" w:fill="4A4DA8"/>
            <w:tcMar>
              <w:top w:w="144" w:type="nil"/>
              <w:left w:w="20" w:type="nil"/>
              <w:right w:w="144" w:type="nil"/>
            </w:tcMar>
            <w:vAlign w:val="center"/>
          </w:tcPr>
          <w:p w14:paraId="73BC12CD"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The buying criteria</w:t>
            </w:r>
          </w:p>
        </w:tc>
        <w:tc>
          <w:tcPr>
            <w:tcW w:w="5387" w:type="dxa"/>
            <w:shd w:val="clear" w:color="auto" w:fill="4A4DA8"/>
            <w:tcMar>
              <w:top w:w="144" w:type="nil"/>
              <w:left w:w="20" w:type="nil"/>
              <w:right w:w="144" w:type="nil"/>
            </w:tcMar>
            <w:vAlign w:val="center"/>
          </w:tcPr>
          <w:p w14:paraId="112A4334" w14:textId="7419F05F" w:rsidR="00E704AD" w:rsidRPr="00C343ED" w:rsidRDefault="005738F7"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What are the key </w:t>
            </w:r>
            <w:r w:rsidR="00E704AD" w:rsidRPr="00C343ED">
              <w:rPr>
                <w:rFonts w:ascii="Helvetica" w:hAnsi="Helvetica"/>
                <w:color w:val="FFFFFF" w:themeColor="background1"/>
                <w:sz w:val="15"/>
                <w:szCs w:val="15"/>
              </w:rPr>
              <w:t>attributes of the solution/partner that will help them decide?</w:t>
            </w:r>
          </w:p>
          <w:p w14:paraId="1D60D7C4"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influence have we the seller had on the buying criteria?</w:t>
            </w:r>
          </w:p>
        </w:tc>
        <w:tc>
          <w:tcPr>
            <w:tcW w:w="992" w:type="dxa"/>
            <w:vMerge/>
            <w:shd w:val="clear" w:color="auto" w:fill="4A4DA8"/>
            <w:tcMar>
              <w:top w:w="144" w:type="nil"/>
              <w:left w:w="20" w:type="nil"/>
              <w:right w:w="144" w:type="nil"/>
            </w:tcMar>
            <w:vAlign w:val="center"/>
          </w:tcPr>
          <w:p w14:paraId="274244AF"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3451B62E"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2019E2CA" w14:textId="77777777" w:rsidTr="00672DC3">
        <w:tc>
          <w:tcPr>
            <w:tcW w:w="1956" w:type="dxa"/>
            <w:shd w:val="clear" w:color="auto" w:fill="4A4DA8"/>
            <w:tcMar>
              <w:top w:w="144" w:type="nil"/>
              <w:left w:w="20" w:type="nil"/>
              <w:right w:w="144" w:type="nil"/>
            </w:tcMar>
            <w:vAlign w:val="center"/>
          </w:tcPr>
          <w:p w14:paraId="11163E40"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The buying process</w:t>
            </w:r>
          </w:p>
        </w:tc>
        <w:tc>
          <w:tcPr>
            <w:tcW w:w="5387" w:type="dxa"/>
            <w:shd w:val="clear" w:color="auto" w:fill="4A4DA8"/>
            <w:tcMar>
              <w:top w:w="144" w:type="nil"/>
              <w:left w:w="20" w:type="nil"/>
              <w:right w:w="144" w:type="nil"/>
            </w:tcMar>
            <w:vAlign w:val="center"/>
          </w:tcPr>
          <w:p w14:paraId="1D5EE209"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How will they buy – formal RFP/Tender/Off market/Informal process</w:t>
            </w:r>
          </w:p>
          <w:p w14:paraId="5C12435E"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Where are they in their process?</w:t>
            </w:r>
          </w:p>
        </w:tc>
        <w:tc>
          <w:tcPr>
            <w:tcW w:w="992" w:type="dxa"/>
            <w:vMerge/>
            <w:shd w:val="clear" w:color="auto" w:fill="4A4DA8"/>
            <w:tcMar>
              <w:top w:w="144" w:type="nil"/>
              <w:left w:w="20" w:type="nil"/>
              <w:right w:w="144" w:type="nil"/>
            </w:tcMar>
            <w:vAlign w:val="center"/>
          </w:tcPr>
          <w:p w14:paraId="43AF4DA8"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3742FE13"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2C6CC59F" w14:textId="77777777" w:rsidTr="00672DC3">
        <w:tc>
          <w:tcPr>
            <w:tcW w:w="1956" w:type="dxa"/>
            <w:shd w:val="clear" w:color="auto" w:fill="4A4DA8"/>
            <w:tcMar>
              <w:top w:w="144" w:type="nil"/>
              <w:left w:w="20" w:type="nil"/>
              <w:right w:w="144" w:type="nil"/>
            </w:tcMar>
            <w:vAlign w:val="center"/>
          </w:tcPr>
          <w:p w14:paraId="1C1E2897"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Decision makers</w:t>
            </w:r>
          </w:p>
        </w:tc>
        <w:tc>
          <w:tcPr>
            <w:tcW w:w="5387" w:type="dxa"/>
            <w:shd w:val="clear" w:color="auto" w:fill="4A4DA8"/>
            <w:tcMar>
              <w:top w:w="144" w:type="nil"/>
              <w:left w:w="20" w:type="nil"/>
              <w:right w:w="144" w:type="nil"/>
            </w:tcMar>
            <w:vAlign w:val="center"/>
          </w:tcPr>
          <w:p w14:paraId="4C07EE17"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Who is involved in the decision-making process – all decision makers?</w:t>
            </w:r>
          </w:p>
          <w:p w14:paraId="6745BBE6"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How will each involve themselves in this process?</w:t>
            </w:r>
          </w:p>
        </w:tc>
        <w:tc>
          <w:tcPr>
            <w:tcW w:w="992" w:type="dxa"/>
            <w:vMerge/>
            <w:shd w:val="clear" w:color="auto" w:fill="4A4DA8"/>
            <w:tcMar>
              <w:top w:w="144" w:type="nil"/>
              <w:left w:w="20" w:type="nil"/>
              <w:right w:w="144" w:type="nil"/>
            </w:tcMar>
            <w:vAlign w:val="center"/>
          </w:tcPr>
          <w:p w14:paraId="794654B2"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1A2C3152"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5D177F4F" w14:textId="77777777" w:rsidTr="00672DC3">
        <w:tc>
          <w:tcPr>
            <w:tcW w:w="1956" w:type="dxa"/>
            <w:shd w:val="clear" w:color="auto" w:fill="4A929E"/>
            <w:tcMar>
              <w:top w:w="144" w:type="nil"/>
              <w:left w:w="20" w:type="nil"/>
              <w:right w:w="144" w:type="nil"/>
            </w:tcMar>
            <w:vAlign w:val="center"/>
          </w:tcPr>
          <w:p w14:paraId="63E62C64"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Solution</w:t>
            </w:r>
          </w:p>
        </w:tc>
        <w:tc>
          <w:tcPr>
            <w:tcW w:w="5387" w:type="dxa"/>
            <w:shd w:val="clear" w:color="auto" w:fill="4A929E"/>
            <w:tcMar>
              <w:top w:w="144" w:type="nil"/>
              <w:left w:w="20" w:type="nil"/>
              <w:right w:w="144" w:type="nil"/>
            </w:tcMar>
            <w:vAlign w:val="center"/>
          </w:tcPr>
          <w:p w14:paraId="1041EB0C"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is the buyer’s conception for the solution?</w:t>
            </w:r>
          </w:p>
          <w:p w14:paraId="4BE2E25B"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Does the seller have the capabilities to address the business challenge?</w:t>
            </w:r>
          </w:p>
        </w:tc>
        <w:tc>
          <w:tcPr>
            <w:tcW w:w="992" w:type="dxa"/>
            <w:vMerge w:val="restart"/>
            <w:shd w:val="clear" w:color="auto" w:fill="4A929E"/>
            <w:tcMar>
              <w:top w:w="144" w:type="nil"/>
              <w:left w:w="20" w:type="nil"/>
              <w:right w:w="144" w:type="nil"/>
            </w:tcMar>
            <w:vAlign w:val="center"/>
          </w:tcPr>
          <w:p w14:paraId="5A12A356"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4</w:t>
            </w:r>
          </w:p>
        </w:tc>
        <w:tc>
          <w:tcPr>
            <w:tcW w:w="1134" w:type="dxa"/>
            <w:vMerge w:val="restart"/>
            <w:shd w:val="clear" w:color="auto" w:fill="091F4F"/>
            <w:tcMar>
              <w:top w:w="144" w:type="nil"/>
              <w:left w:w="20" w:type="nil"/>
              <w:right w:w="144" w:type="nil"/>
            </w:tcMar>
            <w:vAlign w:val="center"/>
          </w:tcPr>
          <w:p w14:paraId="1810F1C3"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2</w:t>
            </w:r>
          </w:p>
        </w:tc>
      </w:tr>
      <w:tr w:rsidR="00E704AD" w:rsidRPr="00E704AD" w14:paraId="5F40BD83" w14:textId="77777777" w:rsidTr="00672DC3">
        <w:tc>
          <w:tcPr>
            <w:tcW w:w="1956" w:type="dxa"/>
            <w:tcBorders>
              <w:bottom w:val="single" w:sz="4" w:space="0" w:color="FFFFFF"/>
            </w:tcBorders>
            <w:shd w:val="clear" w:color="auto" w:fill="4A929E"/>
            <w:tcMar>
              <w:top w:w="144" w:type="nil"/>
              <w:left w:w="20" w:type="nil"/>
              <w:right w:w="144" w:type="nil"/>
            </w:tcMar>
            <w:vAlign w:val="center"/>
          </w:tcPr>
          <w:p w14:paraId="697BDFC0"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Competition</w:t>
            </w:r>
          </w:p>
        </w:tc>
        <w:tc>
          <w:tcPr>
            <w:tcW w:w="5387" w:type="dxa"/>
            <w:tcBorders>
              <w:bottom w:val="single" w:sz="4" w:space="0" w:color="FFFFFF"/>
            </w:tcBorders>
            <w:shd w:val="clear" w:color="auto" w:fill="4A929E"/>
            <w:tcMar>
              <w:top w:w="144" w:type="nil"/>
              <w:left w:w="20" w:type="nil"/>
              <w:right w:w="144" w:type="nil"/>
            </w:tcMar>
            <w:vAlign w:val="center"/>
          </w:tcPr>
          <w:p w14:paraId="5043B1B9"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are the other alternatives being considered by the buying team?</w:t>
            </w:r>
          </w:p>
          <w:p w14:paraId="5005F267"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How possible is it that they could do nothing?</w:t>
            </w:r>
          </w:p>
        </w:tc>
        <w:tc>
          <w:tcPr>
            <w:tcW w:w="992" w:type="dxa"/>
            <w:vMerge/>
            <w:shd w:val="clear" w:color="auto" w:fill="4A929E"/>
            <w:tcMar>
              <w:top w:w="144" w:type="nil"/>
              <w:left w:w="20" w:type="nil"/>
              <w:right w:w="144" w:type="nil"/>
            </w:tcMar>
            <w:vAlign w:val="center"/>
          </w:tcPr>
          <w:p w14:paraId="0F313E5A"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6F31A981"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2D4E8DA9" w14:textId="77777777" w:rsidTr="00672DC3">
        <w:tc>
          <w:tcPr>
            <w:tcW w:w="1956" w:type="dxa"/>
            <w:tcBorders>
              <w:top w:val="single" w:sz="4" w:space="0" w:color="FFFFFF"/>
              <w:left w:val="single" w:sz="4" w:space="0" w:color="FFFFFF"/>
              <w:bottom w:val="single" w:sz="4" w:space="0" w:color="FFFFFF"/>
              <w:right w:val="single" w:sz="4" w:space="0" w:color="FFFFFF"/>
            </w:tcBorders>
            <w:shd w:val="clear" w:color="auto" w:fill="4A929E"/>
            <w:tcMar>
              <w:top w:w="144" w:type="nil"/>
              <w:left w:w="20" w:type="nil"/>
              <w:right w:w="144" w:type="nil"/>
            </w:tcMar>
            <w:vAlign w:val="center"/>
          </w:tcPr>
          <w:p w14:paraId="51B329F9"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Differentiators</w:t>
            </w:r>
          </w:p>
        </w:tc>
        <w:tc>
          <w:tcPr>
            <w:tcW w:w="5387" w:type="dxa"/>
            <w:tcBorders>
              <w:top w:val="single" w:sz="4" w:space="0" w:color="FFFFFF"/>
              <w:left w:val="single" w:sz="4" w:space="0" w:color="FFFFFF"/>
              <w:bottom w:val="single" w:sz="4" w:space="0" w:color="FFFFFF"/>
              <w:right w:val="single" w:sz="4" w:space="0" w:color="FFFFFF"/>
            </w:tcBorders>
            <w:shd w:val="clear" w:color="auto" w:fill="4A929E"/>
            <w:tcMar>
              <w:top w:w="144" w:type="nil"/>
              <w:left w:w="20" w:type="nil"/>
              <w:right w:w="144" w:type="nil"/>
            </w:tcMar>
            <w:vAlign w:val="center"/>
          </w:tcPr>
          <w:p w14:paraId="615E1810"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key differentiators does the buyer perceive are important?</w:t>
            </w:r>
          </w:p>
          <w:p w14:paraId="71CDF926"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are the seller’s key differentiators, and do they align?</w:t>
            </w:r>
          </w:p>
        </w:tc>
        <w:tc>
          <w:tcPr>
            <w:tcW w:w="992" w:type="dxa"/>
            <w:vMerge/>
            <w:tcBorders>
              <w:left w:val="single" w:sz="4" w:space="0" w:color="FFFFFF"/>
            </w:tcBorders>
            <w:shd w:val="clear" w:color="auto" w:fill="4A929E"/>
            <w:tcMar>
              <w:top w:w="144" w:type="nil"/>
              <w:left w:w="20" w:type="nil"/>
              <w:right w:w="144" w:type="nil"/>
            </w:tcMar>
            <w:vAlign w:val="center"/>
          </w:tcPr>
          <w:p w14:paraId="05DC10C2"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c>
          <w:tcPr>
            <w:tcW w:w="1134" w:type="dxa"/>
            <w:vMerge/>
            <w:shd w:val="clear" w:color="auto" w:fill="091F4F"/>
            <w:tcMar>
              <w:top w:w="144" w:type="nil"/>
              <w:left w:w="20" w:type="nil"/>
              <w:right w:w="144" w:type="nil"/>
            </w:tcMar>
            <w:vAlign w:val="center"/>
          </w:tcPr>
          <w:p w14:paraId="667B8FF5"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p>
        </w:tc>
      </w:tr>
      <w:tr w:rsidR="00E704AD" w:rsidRPr="00E704AD" w14:paraId="7E73BC92" w14:textId="77777777" w:rsidTr="00672DC3">
        <w:tc>
          <w:tcPr>
            <w:tcW w:w="1956" w:type="dxa"/>
            <w:tcBorders>
              <w:top w:val="single" w:sz="4" w:space="0" w:color="FFFFFF"/>
            </w:tcBorders>
            <w:shd w:val="clear" w:color="auto" w:fill="7E8FC4"/>
            <w:tcMar>
              <w:top w:w="144" w:type="nil"/>
              <w:left w:w="20" w:type="nil"/>
              <w:right w:w="144" w:type="nil"/>
            </w:tcMar>
            <w:vAlign w:val="center"/>
          </w:tcPr>
          <w:p w14:paraId="399D5633"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Business Outcomes</w:t>
            </w:r>
          </w:p>
        </w:tc>
        <w:tc>
          <w:tcPr>
            <w:tcW w:w="5387" w:type="dxa"/>
            <w:tcBorders>
              <w:top w:val="single" w:sz="4" w:space="0" w:color="FFFFFF"/>
            </w:tcBorders>
            <w:shd w:val="clear" w:color="auto" w:fill="7E8FC4"/>
            <w:tcMar>
              <w:top w:w="144" w:type="nil"/>
              <w:left w:w="20" w:type="nil"/>
              <w:right w:w="144" w:type="nil"/>
            </w:tcMar>
            <w:vAlign w:val="center"/>
          </w:tcPr>
          <w:p w14:paraId="6400B924"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outcomes solve the business challenge?</w:t>
            </w:r>
          </w:p>
          <w:p w14:paraId="0ACB9963" w14:textId="77777777"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What metrics will they use to measure success?</w:t>
            </w:r>
          </w:p>
        </w:tc>
        <w:tc>
          <w:tcPr>
            <w:tcW w:w="992" w:type="dxa"/>
            <w:shd w:val="clear" w:color="auto" w:fill="7E8FC4"/>
            <w:tcMar>
              <w:top w:w="144" w:type="nil"/>
              <w:left w:w="20" w:type="nil"/>
              <w:right w:w="144" w:type="nil"/>
            </w:tcMar>
            <w:vAlign w:val="center"/>
          </w:tcPr>
          <w:p w14:paraId="3FC80F61"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5</w:t>
            </w:r>
          </w:p>
        </w:tc>
        <w:tc>
          <w:tcPr>
            <w:tcW w:w="1134" w:type="dxa"/>
            <w:vMerge w:val="restart"/>
            <w:shd w:val="clear" w:color="auto" w:fill="091F4F"/>
            <w:tcMar>
              <w:top w:w="144" w:type="nil"/>
              <w:left w:w="20" w:type="nil"/>
              <w:right w:w="144" w:type="nil"/>
            </w:tcMar>
            <w:vAlign w:val="center"/>
          </w:tcPr>
          <w:p w14:paraId="7902E0B7" w14:textId="77777777" w:rsidR="00E704AD" w:rsidRPr="00C343ED" w:rsidRDefault="00E704AD" w:rsidP="009D15B5">
            <w:pPr>
              <w:pStyle w:val="ListParagraph"/>
              <w:spacing w:before="120" w:after="120"/>
              <w:ind w:left="-106" w:right="-110"/>
              <w:jc w:val="center"/>
              <w:rPr>
                <w:rFonts w:ascii="Helvetica" w:hAnsi="Helvetica"/>
                <w:b/>
                <w:bCs/>
                <w:color w:val="FFFFFF" w:themeColor="background1"/>
                <w:sz w:val="15"/>
                <w:szCs w:val="15"/>
              </w:rPr>
            </w:pPr>
            <w:r w:rsidRPr="00C343ED">
              <w:rPr>
                <w:rFonts w:ascii="Helvetica" w:hAnsi="Helvetica"/>
                <w:b/>
                <w:bCs/>
                <w:color w:val="FFFFFF" w:themeColor="background1"/>
                <w:sz w:val="15"/>
                <w:szCs w:val="15"/>
              </w:rPr>
              <w:t>3</w:t>
            </w:r>
          </w:p>
        </w:tc>
      </w:tr>
      <w:tr w:rsidR="00E704AD" w:rsidRPr="00E704AD" w14:paraId="0E8EAB80" w14:textId="77777777" w:rsidTr="00672DC3">
        <w:tc>
          <w:tcPr>
            <w:tcW w:w="1956" w:type="dxa"/>
            <w:shd w:val="clear" w:color="auto" w:fill="645568"/>
            <w:tcMar>
              <w:top w:w="144" w:type="nil"/>
              <w:left w:w="20" w:type="nil"/>
              <w:right w:w="144" w:type="nil"/>
            </w:tcMar>
            <w:vAlign w:val="center"/>
          </w:tcPr>
          <w:p w14:paraId="3916230D" w14:textId="77777777" w:rsidR="00E704AD" w:rsidRPr="00C343ED" w:rsidRDefault="00E704AD" w:rsidP="00E704AD">
            <w:pPr>
              <w:pStyle w:val="ListParagraph"/>
              <w:ind w:left="0"/>
              <w:rPr>
                <w:rFonts w:ascii="Helvetica" w:hAnsi="Helvetica"/>
                <w:color w:val="FFFFFF" w:themeColor="background1"/>
                <w:sz w:val="15"/>
                <w:szCs w:val="15"/>
              </w:rPr>
            </w:pPr>
            <w:r w:rsidRPr="00C343ED">
              <w:rPr>
                <w:rFonts w:ascii="Helvetica" w:hAnsi="Helvetica"/>
                <w:color w:val="FFFFFF" w:themeColor="background1"/>
                <w:sz w:val="15"/>
                <w:szCs w:val="15"/>
              </w:rPr>
              <w:t>Personal Motivators</w:t>
            </w:r>
          </w:p>
        </w:tc>
        <w:tc>
          <w:tcPr>
            <w:tcW w:w="5387" w:type="dxa"/>
            <w:shd w:val="clear" w:color="auto" w:fill="645568"/>
            <w:tcMar>
              <w:top w:w="144" w:type="nil"/>
              <w:left w:w="20" w:type="nil"/>
              <w:right w:w="144" w:type="nil"/>
            </w:tcMar>
            <w:vAlign w:val="center"/>
          </w:tcPr>
          <w:p w14:paraId="214B86DC" w14:textId="0F0A0492"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How do</w:t>
            </w:r>
            <w:r w:rsidR="005738F7" w:rsidRPr="00C343ED">
              <w:rPr>
                <w:rFonts w:ascii="Helvetica" w:hAnsi="Helvetica"/>
                <w:color w:val="FFFFFF" w:themeColor="background1"/>
                <w:sz w:val="15"/>
                <w:szCs w:val="15"/>
              </w:rPr>
              <w:t xml:space="preserve">es </w:t>
            </w:r>
            <w:r w:rsidRPr="00C343ED">
              <w:rPr>
                <w:rFonts w:ascii="Helvetica" w:hAnsi="Helvetica"/>
                <w:color w:val="FFFFFF" w:themeColor="background1"/>
                <w:sz w:val="15"/>
                <w:szCs w:val="15"/>
              </w:rPr>
              <w:t>the outcomes</w:t>
            </w:r>
            <w:r w:rsidR="005738F7" w:rsidRPr="00C343ED">
              <w:rPr>
                <w:rFonts w:ascii="Helvetica" w:hAnsi="Helvetica"/>
                <w:color w:val="FFFFFF" w:themeColor="background1"/>
                <w:sz w:val="15"/>
                <w:szCs w:val="15"/>
              </w:rPr>
              <w:t xml:space="preserve"> created by the solution</w:t>
            </w:r>
            <w:r w:rsidRPr="00C343ED">
              <w:rPr>
                <w:rFonts w:ascii="Helvetica" w:hAnsi="Helvetica"/>
                <w:color w:val="FFFFFF" w:themeColor="background1"/>
                <w:sz w:val="15"/>
                <w:szCs w:val="15"/>
              </w:rPr>
              <w:t xml:space="preserve"> align to personal motivators?</w:t>
            </w:r>
          </w:p>
          <w:p w14:paraId="6981774B" w14:textId="65B85162" w:rsidR="00E704AD" w:rsidRPr="00C343ED" w:rsidRDefault="00E704AD" w:rsidP="00E704AD">
            <w:pPr>
              <w:pStyle w:val="ListParagraph"/>
              <w:spacing w:before="120" w:after="120"/>
              <w:ind w:left="34"/>
              <w:rPr>
                <w:rFonts w:ascii="Helvetica" w:hAnsi="Helvetica"/>
                <w:color w:val="FFFFFF" w:themeColor="background1"/>
                <w:sz w:val="15"/>
                <w:szCs w:val="15"/>
              </w:rPr>
            </w:pPr>
            <w:r w:rsidRPr="00C343ED">
              <w:rPr>
                <w:rFonts w:ascii="Helvetica" w:hAnsi="Helvetica"/>
                <w:color w:val="FFFFFF" w:themeColor="background1"/>
                <w:sz w:val="15"/>
                <w:szCs w:val="15"/>
              </w:rPr>
              <w:t xml:space="preserve">Which of the buyers stand to lose if this </w:t>
            </w:r>
            <w:r w:rsidR="00802C10">
              <w:rPr>
                <w:rFonts w:ascii="Helvetica" w:hAnsi="Helvetica"/>
                <w:color w:val="FFFFFF" w:themeColor="background1"/>
                <w:sz w:val="15"/>
                <w:szCs w:val="15"/>
              </w:rPr>
              <w:t>goes ahead</w:t>
            </w:r>
            <w:r w:rsidRPr="00C343ED">
              <w:rPr>
                <w:rFonts w:ascii="Helvetica" w:hAnsi="Helvetica"/>
                <w:color w:val="FFFFFF" w:themeColor="background1"/>
                <w:sz w:val="15"/>
                <w:szCs w:val="15"/>
              </w:rPr>
              <w:t>?</w:t>
            </w:r>
          </w:p>
        </w:tc>
        <w:tc>
          <w:tcPr>
            <w:tcW w:w="992" w:type="dxa"/>
            <w:shd w:val="clear" w:color="auto" w:fill="645568"/>
            <w:tcMar>
              <w:top w:w="144" w:type="nil"/>
              <w:left w:w="20" w:type="nil"/>
              <w:right w:w="144" w:type="nil"/>
            </w:tcMar>
            <w:vAlign w:val="center"/>
          </w:tcPr>
          <w:p w14:paraId="26CA5C21" w14:textId="77777777" w:rsidR="00E704AD" w:rsidRPr="00C343ED" w:rsidRDefault="00E704AD" w:rsidP="009D15B5">
            <w:pPr>
              <w:pStyle w:val="ListParagraph"/>
              <w:spacing w:before="120" w:after="120"/>
              <w:ind w:left="-44"/>
              <w:jc w:val="center"/>
              <w:rPr>
                <w:rFonts w:ascii="Helvetica" w:hAnsi="Helvetica"/>
                <w:color w:val="FFFFFF" w:themeColor="background1"/>
                <w:sz w:val="15"/>
                <w:szCs w:val="15"/>
              </w:rPr>
            </w:pPr>
            <w:r w:rsidRPr="00C343ED">
              <w:rPr>
                <w:rFonts w:ascii="Helvetica" w:hAnsi="Helvetica"/>
                <w:color w:val="FFFFFF" w:themeColor="background1"/>
                <w:sz w:val="15"/>
                <w:szCs w:val="15"/>
              </w:rPr>
              <w:t>6</w:t>
            </w:r>
          </w:p>
        </w:tc>
        <w:tc>
          <w:tcPr>
            <w:tcW w:w="1134" w:type="dxa"/>
            <w:vMerge/>
            <w:shd w:val="clear" w:color="auto" w:fill="091F4F"/>
            <w:tcMar>
              <w:top w:w="144" w:type="nil"/>
              <w:left w:w="20" w:type="nil"/>
              <w:right w:w="144" w:type="nil"/>
            </w:tcMar>
            <w:vAlign w:val="center"/>
          </w:tcPr>
          <w:p w14:paraId="3C3D1656" w14:textId="77777777" w:rsidR="00E704AD" w:rsidRPr="00E704AD" w:rsidRDefault="00E704AD" w:rsidP="00E704AD">
            <w:pPr>
              <w:pStyle w:val="ListParagraph"/>
              <w:spacing w:before="120" w:after="120"/>
              <w:ind w:left="284"/>
              <w:rPr>
                <w:rFonts w:ascii="Helvetica" w:hAnsi="Helvetica"/>
                <w:color w:val="FFFFFF" w:themeColor="background1"/>
                <w:sz w:val="20"/>
                <w:szCs w:val="20"/>
              </w:rPr>
            </w:pPr>
          </w:p>
        </w:tc>
      </w:tr>
    </w:tbl>
    <w:p w14:paraId="77125211" w14:textId="13494B2C" w:rsidR="00127233" w:rsidRPr="00127233" w:rsidRDefault="0022371E" w:rsidP="003F19B8">
      <w:pPr>
        <w:pStyle w:val="ListParagraph"/>
        <w:numPr>
          <w:ilvl w:val="0"/>
          <w:numId w:val="4"/>
        </w:numPr>
        <w:spacing w:before="120" w:after="120"/>
        <w:ind w:left="-142" w:hanging="284"/>
        <w:jc w:val="both"/>
        <w:rPr>
          <w:rFonts w:ascii="Helvetica" w:hAnsi="Helvetica"/>
          <w:sz w:val="20"/>
          <w:szCs w:val="20"/>
        </w:rPr>
      </w:pPr>
      <w:r w:rsidRPr="00127233">
        <w:rPr>
          <w:rFonts w:ascii="Helvetica" w:hAnsi="Helvetica"/>
          <w:b/>
          <w:bCs/>
          <w:sz w:val="20"/>
          <w:szCs w:val="20"/>
        </w:rPr>
        <w:t>Q</w:t>
      </w:r>
      <w:r w:rsidR="000105AA" w:rsidRPr="00127233">
        <w:rPr>
          <w:rFonts w:ascii="Helvetica" w:hAnsi="Helvetica"/>
          <w:b/>
          <w:bCs/>
          <w:sz w:val="20"/>
          <w:szCs w:val="20"/>
        </w:rPr>
        <w:t>ualify the opportunity</w:t>
      </w:r>
      <w:r w:rsidR="000105AA" w:rsidRPr="00127233">
        <w:rPr>
          <w:rFonts w:ascii="Helvetica" w:hAnsi="Helvetica"/>
          <w:sz w:val="20"/>
          <w:szCs w:val="20"/>
        </w:rPr>
        <w:t xml:space="preserve"> –</w:t>
      </w:r>
      <w:r w:rsidR="001000F3" w:rsidRPr="00127233">
        <w:rPr>
          <w:rFonts w:ascii="Helvetica" w:hAnsi="Helvetica"/>
          <w:sz w:val="20"/>
          <w:szCs w:val="20"/>
        </w:rPr>
        <w:t xml:space="preserve"> </w:t>
      </w:r>
      <w:r w:rsidR="000105AA" w:rsidRPr="00127233">
        <w:rPr>
          <w:rFonts w:ascii="Helvetica" w:hAnsi="Helvetica"/>
          <w:sz w:val="20"/>
          <w:szCs w:val="20"/>
        </w:rPr>
        <w:t xml:space="preserve">evaluate from the seller’s perspective the commercial </w:t>
      </w:r>
      <w:r w:rsidR="00FC06A4" w:rsidRPr="00127233">
        <w:rPr>
          <w:rFonts w:ascii="Helvetica" w:hAnsi="Helvetica"/>
          <w:sz w:val="20"/>
          <w:szCs w:val="20"/>
        </w:rPr>
        <w:t>justification</w:t>
      </w:r>
      <w:r w:rsidR="000105AA" w:rsidRPr="00127233">
        <w:rPr>
          <w:rFonts w:ascii="Helvetica" w:hAnsi="Helvetica"/>
          <w:sz w:val="20"/>
          <w:szCs w:val="20"/>
        </w:rPr>
        <w:t xml:space="preserve"> of pursuing the opportunity by assessing both desirability and winnability. This </w:t>
      </w:r>
      <w:r w:rsidR="001000F3" w:rsidRPr="00127233">
        <w:rPr>
          <w:rFonts w:ascii="Helvetica" w:hAnsi="Helvetica"/>
          <w:sz w:val="20"/>
          <w:szCs w:val="20"/>
        </w:rPr>
        <w:t>should start before committing energy and resources and continue</w:t>
      </w:r>
      <w:r w:rsidR="0032636F" w:rsidRPr="00127233">
        <w:rPr>
          <w:rFonts w:ascii="Helvetica" w:hAnsi="Helvetica"/>
          <w:sz w:val="20"/>
          <w:szCs w:val="20"/>
        </w:rPr>
        <w:t>s</w:t>
      </w:r>
      <w:r w:rsidR="000105AA" w:rsidRPr="00127233">
        <w:rPr>
          <w:rFonts w:ascii="Helvetica" w:hAnsi="Helvetica"/>
          <w:sz w:val="20"/>
          <w:szCs w:val="20"/>
        </w:rPr>
        <w:t xml:space="preserve"> </w:t>
      </w:r>
      <w:r w:rsidR="00F17A7F" w:rsidRPr="00127233">
        <w:rPr>
          <w:rFonts w:ascii="Helvetica" w:hAnsi="Helvetica"/>
          <w:sz w:val="20"/>
          <w:szCs w:val="20"/>
        </w:rPr>
        <w:t>in</w:t>
      </w:r>
      <w:r w:rsidR="001000F3" w:rsidRPr="00127233">
        <w:rPr>
          <w:rFonts w:ascii="Helvetica" w:hAnsi="Helvetica"/>
          <w:sz w:val="20"/>
          <w:szCs w:val="20"/>
        </w:rPr>
        <w:t>to</w:t>
      </w:r>
      <w:r w:rsidR="00F17A7F" w:rsidRPr="00127233">
        <w:rPr>
          <w:rFonts w:ascii="Helvetica" w:hAnsi="Helvetica"/>
          <w:sz w:val="20"/>
          <w:szCs w:val="20"/>
        </w:rPr>
        <w:t xml:space="preserve"> the selling process up to</w:t>
      </w:r>
      <w:r w:rsidR="00777491" w:rsidRPr="00127233">
        <w:rPr>
          <w:rFonts w:ascii="Helvetica" w:hAnsi="Helvetica"/>
          <w:sz w:val="20"/>
          <w:szCs w:val="20"/>
        </w:rPr>
        <w:t xml:space="preserve"> the point when</w:t>
      </w:r>
      <w:r w:rsidR="001000F3" w:rsidRPr="00127233">
        <w:rPr>
          <w:rFonts w:ascii="Helvetica" w:hAnsi="Helvetica"/>
          <w:sz w:val="20"/>
          <w:szCs w:val="20"/>
        </w:rPr>
        <w:t xml:space="preserve"> the seller </w:t>
      </w:r>
      <w:r w:rsidR="0032636F" w:rsidRPr="00127233">
        <w:rPr>
          <w:rFonts w:ascii="Helvetica" w:hAnsi="Helvetica"/>
          <w:sz w:val="20"/>
          <w:szCs w:val="20"/>
        </w:rPr>
        <w:t>strategically commits</w:t>
      </w:r>
      <w:r w:rsidR="001000F3" w:rsidRPr="00127233">
        <w:rPr>
          <w:rFonts w:ascii="Helvetica" w:hAnsi="Helvetica"/>
          <w:sz w:val="20"/>
          <w:szCs w:val="20"/>
        </w:rPr>
        <w:t xml:space="preserve"> to pursue</w:t>
      </w:r>
      <w:r w:rsidR="00F17A7F" w:rsidRPr="00127233">
        <w:rPr>
          <w:rFonts w:ascii="Helvetica" w:hAnsi="Helvetica"/>
          <w:sz w:val="20"/>
          <w:szCs w:val="20"/>
        </w:rPr>
        <w:t xml:space="preserve"> or withdraw</w:t>
      </w:r>
      <w:r w:rsidR="000105AA" w:rsidRPr="00127233">
        <w:rPr>
          <w:rFonts w:ascii="Helvetica" w:hAnsi="Helvetica"/>
          <w:sz w:val="20"/>
          <w:szCs w:val="20"/>
        </w:rPr>
        <w:t xml:space="preserve">. </w:t>
      </w:r>
      <w:r w:rsidR="00127233" w:rsidRPr="00127233">
        <w:rPr>
          <w:rFonts w:ascii="Helvetica" w:hAnsi="Helvetica"/>
          <w:sz w:val="20"/>
          <w:szCs w:val="20"/>
        </w:rPr>
        <w:t xml:space="preserve">Sales resources are scarce and need to be allocated effectively. It is too high risk to simply pursue every opportunity when some clearly are either not the right business or have a low win probability. </w:t>
      </w:r>
    </w:p>
    <w:p w14:paraId="4EAAE249" w14:textId="2D4EE17C" w:rsidR="00127233" w:rsidRPr="00127233" w:rsidRDefault="00F17D49" w:rsidP="00127233">
      <w:pPr>
        <w:spacing w:before="120" w:after="120"/>
        <w:ind w:left="-142"/>
        <w:jc w:val="both"/>
        <w:rPr>
          <w:rFonts w:ascii="Helvetica" w:hAnsi="Helvetica"/>
          <w:sz w:val="20"/>
          <w:szCs w:val="20"/>
        </w:rPr>
      </w:pPr>
      <w:r w:rsidRPr="00127233">
        <w:rPr>
          <w:rFonts w:ascii="Helvetica" w:hAnsi="Helvetica"/>
          <w:sz w:val="20"/>
          <w:szCs w:val="20"/>
        </w:rPr>
        <w:t>Often</w:t>
      </w:r>
      <w:r w:rsidR="00A17017" w:rsidRPr="00127233">
        <w:rPr>
          <w:rFonts w:ascii="Helvetica" w:hAnsi="Helvetica"/>
          <w:sz w:val="20"/>
          <w:szCs w:val="20"/>
        </w:rPr>
        <w:t xml:space="preserve"> </w:t>
      </w:r>
      <w:r w:rsidR="0032636F" w:rsidRPr="00127233">
        <w:rPr>
          <w:rFonts w:ascii="Helvetica" w:hAnsi="Helvetica"/>
          <w:sz w:val="20"/>
          <w:szCs w:val="20"/>
        </w:rPr>
        <w:t xml:space="preserve">decisions to pursue an opportunity </w:t>
      </w:r>
      <w:r w:rsidRPr="00127233">
        <w:rPr>
          <w:rFonts w:ascii="Helvetica" w:hAnsi="Helvetica"/>
          <w:sz w:val="20"/>
          <w:szCs w:val="20"/>
        </w:rPr>
        <w:t>are based</w:t>
      </w:r>
      <w:r w:rsidR="000105AA" w:rsidRPr="00127233">
        <w:rPr>
          <w:rFonts w:ascii="Helvetica" w:hAnsi="Helvetica"/>
          <w:sz w:val="20"/>
          <w:szCs w:val="20"/>
        </w:rPr>
        <w:t xml:space="preserve"> on </w:t>
      </w:r>
      <w:r w:rsidR="00A17017" w:rsidRPr="00127233">
        <w:rPr>
          <w:rFonts w:ascii="Helvetica" w:hAnsi="Helvetica"/>
          <w:sz w:val="20"/>
          <w:szCs w:val="20"/>
        </w:rPr>
        <w:t>desirability</w:t>
      </w:r>
      <w:r w:rsidR="000105AA" w:rsidRPr="00127233">
        <w:rPr>
          <w:rFonts w:ascii="Helvetica" w:hAnsi="Helvetica"/>
          <w:sz w:val="20"/>
          <w:szCs w:val="20"/>
        </w:rPr>
        <w:t xml:space="preserve"> only</w:t>
      </w:r>
      <w:r w:rsidR="00A23DE8" w:rsidRPr="00127233">
        <w:rPr>
          <w:rFonts w:ascii="Helvetica" w:hAnsi="Helvetica"/>
          <w:sz w:val="20"/>
          <w:szCs w:val="20"/>
        </w:rPr>
        <w:t>,</w:t>
      </w:r>
      <w:r w:rsidR="00A17017" w:rsidRPr="00127233">
        <w:rPr>
          <w:rFonts w:ascii="Helvetica" w:hAnsi="Helvetica"/>
          <w:sz w:val="20"/>
          <w:szCs w:val="20"/>
        </w:rPr>
        <w:t xml:space="preserve"> resulting in</w:t>
      </w:r>
      <w:r w:rsidR="0032636F" w:rsidRPr="00127233">
        <w:rPr>
          <w:rFonts w:ascii="Helvetica" w:hAnsi="Helvetica"/>
          <w:sz w:val="20"/>
          <w:szCs w:val="20"/>
        </w:rPr>
        <w:t xml:space="preserve"> unrealistic selling objectives, </w:t>
      </w:r>
      <w:r w:rsidR="00855D63" w:rsidRPr="00127233">
        <w:rPr>
          <w:rFonts w:ascii="Helvetica" w:hAnsi="Helvetica"/>
          <w:sz w:val="20"/>
          <w:szCs w:val="20"/>
        </w:rPr>
        <w:t>lower win rates and</w:t>
      </w:r>
      <w:r w:rsidR="00A17017" w:rsidRPr="00127233">
        <w:rPr>
          <w:rFonts w:ascii="Helvetica" w:hAnsi="Helvetica"/>
          <w:sz w:val="20"/>
          <w:szCs w:val="20"/>
        </w:rPr>
        <w:t xml:space="preserve"> </w:t>
      </w:r>
      <w:r w:rsidR="00A23DE8" w:rsidRPr="00127233">
        <w:rPr>
          <w:rFonts w:ascii="Helvetica" w:hAnsi="Helvetica"/>
          <w:sz w:val="20"/>
          <w:szCs w:val="20"/>
        </w:rPr>
        <w:t>higher</w:t>
      </w:r>
      <w:r w:rsidR="00A17017" w:rsidRPr="00127233">
        <w:rPr>
          <w:rFonts w:ascii="Helvetica" w:hAnsi="Helvetica"/>
          <w:sz w:val="20"/>
          <w:szCs w:val="20"/>
        </w:rPr>
        <w:t xml:space="preserve"> sales costs.</w:t>
      </w:r>
      <w:r w:rsidR="00B81AFB" w:rsidRPr="00127233">
        <w:rPr>
          <w:rFonts w:ascii="Helvetica" w:hAnsi="Helvetica"/>
          <w:sz w:val="20"/>
          <w:szCs w:val="20"/>
        </w:rPr>
        <w:t xml:space="preserve"> </w:t>
      </w:r>
      <w:r w:rsidR="00A17017" w:rsidRPr="00127233">
        <w:rPr>
          <w:rFonts w:ascii="Helvetica" w:hAnsi="Helvetica"/>
          <w:sz w:val="20"/>
          <w:szCs w:val="20"/>
        </w:rPr>
        <w:t xml:space="preserve">The opportunity qualification process is </w:t>
      </w:r>
      <w:r w:rsidR="00B81AFB" w:rsidRPr="00127233">
        <w:rPr>
          <w:rFonts w:ascii="Helvetica" w:hAnsi="Helvetica"/>
          <w:sz w:val="20"/>
          <w:szCs w:val="20"/>
        </w:rPr>
        <w:t>dynamic</w:t>
      </w:r>
      <w:r w:rsidR="00A23DE8" w:rsidRPr="00127233">
        <w:rPr>
          <w:rFonts w:ascii="Helvetica" w:hAnsi="Helvetica"/>
          <w:sz w:val="20"/>
          <w:szCs w:val="20"/>
        </w:rPr>
        <w:t xml:space="preserve"> </w:t>
      </w:r>
      <w:r w:rsidR="000105AA" w:rsidRPr="00127233">
        <w:rPr>
          <w:rFonts w:ascii="Helvetica" w:hAnsi="Helvetica"/>
          <w:sz w:val="20"/>
          <w:szCs w:val="20"/>
        </w:rPr>
        <w:t xml:space="preserve">and </w:t>
      </w:r>
      <w:r w:rsidR="00855D63" w:rsidRPr="00127233">
        <w:rPr>
          <w:rFonts w:ascii="Helvetica" w:hAnsi="Helvetica"/>
          <w:sz w:val="20"/>
          <w:szCs w:val="20"/>
        </w:rPr>
        <w:t xml:space="preserve">considers </w:t>
      </w:r>
      <w:r w:rsidR="000105AA" w:rsidRPr="00127233">
        <w:rPr>
          <w:rFonts w:ascii="Helvetica" w:hAnsi="Helvetica"/>
          <w:sz w:val="20"/>
          <w:szCs w:val="20"/>
        </w:rPr>
        <w:t>a</w:t>
      </w:r>
      <w:r w:rsidR="00B81AFB" w:rsidRPr="00127233">
        <w:rPr>
          <w:rFonts w:ascii="Helvetica" w:hAnsi="Helvetica"/>
          <w:sz w:val="20"/>
          <w:szCs w:val="20"/>
        </w:rPr>
        <w:t xml:space="preserve"> </w:t>
      </w:r>
      <w:r w:rsidR="00855D63" w:rsidRPr="00127233">
        <w:rPr>
          <w:rFonts w:ascii="Helvetica" w:hAnsi="Helvetica"/>
          <w:sz w:val="20"/>
          <w:szCs w:val="20"/>
        </w:rPr>
        <w:t>set of</w:t>
      </w:r>
      <w:r w:rsidR="00B81AFB" w:rsidRPr="00127233">
        <w:rPr>
          <w:rFonts w:ascii="Helvetica" w:hAnsi="Helvetica"/>
          <w:sz w:val="20"/>
          <w:szCs w:val="20"/>
        </w:rPr>
        <w:t xml:space="preserve"> win probability </w:t>
      </w:r>
      <w:r w:rsidR="00A17017" w:rsidRPr="00127233">
        <w:rPr>
          <w:rFonts w:ascii="Helvetica" w:hAnsi="Helvetica"/>
          <w:sz w:val="20"/>
          <w:szCs w:val="20"/>
        </w:rPr>
        <w:t xml:space="preserve">factors </w:t>
      </w:r>
      <w:r w:rsidR="00B81AFB" w:rsidRPr="00127233">
        <w:rPr>
          <w:rFonts w:ascii="Helvetica" w:hAnsi="Helvetica"/>
          <w:sz w:val="20"/>
          <w:szCs w:val="20"/>
        </w:rPr>
        <w:t xml:space="preserve">that </w:t>
      </w:r>
      <w:r w:rsidR="00A17017" w:rsidRPr="00127233">
        <w:rPr>
          <w:rFonts w:ascii="Helvetica" w:hAnsi="Helvetica"/>
          <w:sz w:val="20"/>
          <w:szCs w:val="20"/>
        </w:rPr>
        <w:t>inform a go</w:t>
      </w:r>
      <w:r w:rsidR="00855D63" w:rsidRPr="00127233">
        <w:rPr>
          <w:rFonts w:ascii="Helvetica" w:hAnsi="Helvetica"/>
          <w:sz w:val="20"/>
          <w:szCs w:val="20"/>
        </w:rPr>
        <w:t xml:space="preserve">, </w:t>
      </w:r>
      <w:r w:rsidR="00A17017" w:rsidRPr="00127233">
        <w:rPr>
          <w:rFonts w:ascii="Helvetica" w:hAnsi="Helvetica"/>
          <w:sz w:val="20"/>
          <w:szCs w:val="20"/>
        </w:rPr>
        <w:t>no</w:t>
      </w:r>
      <w:r w:rsidR="00855D63" w:rsidRPr="00127233">
        <w:rPr>
          <w:rFonts w:ascii="Helvetica" w:hAnsi="Helvetica"/>
          <w:sz w:val="20"/>
          <w:szCs w:val="20"/>
        </w:rPr>
        <w:t>-</w:t>
      </w:r>
      <w:r w:rsidR="00A17017" w:rsidRPr="00127233">
        <w:rPr>
          <w:rFonts w:ascii="Helvetica" w:hAnsi="Helvetica"/>
          <w:sz w:val="20"/>
          <w:szCs w:val="20"/>
        </w:rPr>
        <w:t>go decision</w:t>
      </w:r>
      <w:r w:rsidR="00B81AFB" w:rsidRPr="00127233">
        <w:rPr>
          <w:rFonts w:ascii="Helvetica" w:hAnsi="Helvetica"/>
          <w:sz w:val="20"/>
          <w:szCs w:val="20"/>
        </w:rPr>
        <w:t xml:space="preserve">. </w:t>
      </w:r>
      <w:r w:rsidR="000C3BC3" w:rsidRPr="00127233">
        <w:rPr>
          <w:rFonts w:ascii="Helvetica" w:hAnsi="Helvetica"/>
          <w:sz w:val="20"/>
          <w:szCs w:val="20"/>
        </w:rPr>
        <w:t>Losing quickly</w:t>
      </w:r>
      <w:r w:rsidRPr="00127233">
        <w:rPr>
          <w:rFonts w:ascii="Helvetica" w:hAnsi="Helvetica"/>
          <w:sz w:val="20"/>
          <w:szCs w:val="20"/>
        </w:rPr>
        <w:t xml:space="preserve"> when you have a low probability of success</w:t>
      </w:r>
      <w:r w:rsidR="000C3BC3" w:rsidRPr="00127233">
        <w:rPr>
          <w:rFonts w:ascii="Helvetica" w:hAnsi="Helvetica"/>
          <w:sz w:val="20"/>
          <w:szCs w:val="20"/>
        </w:rPr>
        <w:t xml:space="preserve"> is </w:t>
      </w:r>
      <w:r w:rsidR="004763C5" w:rsidRPr="00127233">
        <w:rPr>
          <w:rFonts w:ascii="Helvetica" w:hAnsi="Helvetica"/>
          <w:sz w:val="20"/>
          <w:szCs w:val="20"/>
        </w:rPr>
        <w:t xml:space="preserve">often </w:t>
      </w:r>
      <w:r w:rsidR="0032636F" w:rsidRPr="00127233">
        <w:rPr>
          <w:rFonts w:ascii="Helvetica" w:hAnsi="Helvetica"/>
          <w:sz w:val="20"/>
          <w:szCs w:val="20"/>
        </w:rPr>
        <w:t>a</w:t>
      </w:r>
      <w:r w:rsidR="000C3BC3" w:rsidRPr="00127233">
        <w:rPr>
          <w:rFonts w:ascii="Helvetica" w:hAnsi="Helvetica"/>
          <w:sz w:val="20"/>
          <w:szCs w:val="20"/>
        </w:rPr>
        <w:t xml:space="preserve"> </w:t>
      </w:r>
      <w:r w:rsidR="00C40336" w:rsidRPr="00127233">
        <w:rPr>
          <w:rFonts w:ascii="Helvetica" w:hAnsi="Helvetica"/>
          <w:sz w:val="20"/>
          <w:szCs w:val="20"/>
        </w:rPr>
        <w:t>strategically</w:t>
      </w:r>
      <w:r w:rsidR="0032636F" w:rsidRPr="00127233">
        <w:rPr>
          <w:rFonts w:ascii="Helvetica" w:hAnsi="Helvetica"/>
          <w:sz w:val="20"/>
          <w:szCs w:val="20"/>
        </w:rPr>
        <w:t xml:space="preserve"> </w:t>
      </w:r>
      <w:r w:rsidR="000C3BC3" w:rsidRPr="00127233">
        <w:rPr>
          <w:rFonts w:ascii="Helvetica" w:hAnsi="Helvetica"/>
          <w:sz w:val="20"/>
          <w:szCs w:val="20"/>
        </w:rPr>
        <w:t>cost-effective</w:t>
      </w:r>
      <w:r w:rsidR="0032636F" w:rsidRPr="00127233">
        <w:rPr>
          <w:rFonts w:ascii="Helvetica" w:hAnsi="Helvetica"/>
          <w:sz w:val="20"/>
          <w:szCs w:val="20"/>
        </w:rPr>
        <w:t xml:space="preserve"> </w:t>
      </w:r>
      <w:r w:rsidR="00FC06A4" w:rsidRPr="00127233">
        <w:rPr>
          <w:rFonts w:ascii="Helvetica" w:hAnsi="Helvetica"/>
          <w:sz w:val="20"/>
          <w:szCs w:val="20"/>
        </w:rPr>
        <w:t>decision</w:t>
      </w:r>
      <w:r w:rsidR="00827E74" w:rsidRPr="00127233">
        <w:rPr>
          <w:rFonts w:ascii="Helvetica" w:hAnsi="Helvetica"/>
          <w:sz w:val="20"/>
          <w:szCs w:val="20"/>
        </w:rPr>
        <w:t>,</w:t>
      </w:r>
      <w:r w:rsidR="00F17A7F" w:rsidRPr="00127233">
        <w:rPr>
          <w:rFonts w:ascii="Helvetica" w:hAnsi="Helvetica"/>
          <w:sz w:val="20"/>
          <w:szCs w:val="20"/>
        </w:rPr>
        <w:t xml:space="preserve"> which </w:t>
      </w:r>
      <w:r w:rsidR="00827E74" w:rsidRPr="00127233">
        <w:rPr>
          <w:rFonts w:ascii="Helvetica" w:hAnsi="Helvetica"/>
          <w:sz w:val="20"/>
          <w:szCs w:val="20"/>
        </w:rPr>
        <w:t xml:space="preserve">can </w:t>
      </w:r>
      <w:r w:rsidRPr="00127233">
        <w:rPr>
          <w:rFonts w:ascii="Helvetica" w:hAnsi="Helvetica"/>
          <w:sz w:val="20"/>
          <w:szCs w:val="20"/>
        </w:rPr>
        <w:t xml:space="preserve">still </w:t>
      </w:r>
      <w:r w:rsidR="00F17A7F" w:rsidRPr="00127233">
        <w:rPr>
          <w:rFonts w:ascii="Helvetica" w:hAnsi="Helvetica"/>
          <w:sz w:val="20"/>
          <w:szCs w:val="20"/>
        </w:rPr>
        <w:t xml:space="preserve">be </w:t>
      </w:r>
      <w:r w:rsidRPr="00127233">
        <w:rPr>
          <w:rFonts w:ascii="Helvetica" w:hAnsi="Helvetica"/>
          <w:sz w:val="20"/>
          <w:szCs w:val="20"/>
        </w:rPr>
        <w:t xml:space="preserve">aberrant to </w:t>
      </w:r>
      <w:r w:rsidR="00FC06A4" w:rsidRPr="00127233">
        <w:rPr>
          <w:rFonts w:ascii="Helvetica" w:hAnsi="Helvetica"/>
          <w:sz w:val="20"/>
          <w:szCs w:val="20"/>
        </w:rPr>
        <w:t>many</w:t>
      </w:r>
      <w:r w:rsidRPr="00127233">
        <w:rPr>
          <w:rFonts w:ascii="Helvetica" w:hAnsi="Helvetica"/>
          <w:sz w:val="20"/>
          <w:szCs w:val="20"/>
        </w:rPr>
        <w:t xml:space="preserve"> sellers</w:t>
      </w:r>
      <w:r w:rsidR="00F17A7F" w:rsidRPr="00127233">
        <w:rPr>
          <w:rFonts w:ascii="Helvetica" w:hAnsi="Helvetica"/>
          <w:sz w:val="20"/>
          <w:szCs w:val="20"/>
        </w:rPr>
        <w:t xml:space="preserve"> who try to chase every opportunity</w:t>
      </w:r>
      <w:r w:rsidRPr="00127233">
        <w:rPr>
          <w:rFonts w:ascii="Helvetica" w:hAnsi="Helvetica"/>
          <w:sz w:val="20"/>
          <w:szCs w:val="20"/>
        </w:rPr>
        <w:t>.</w:t>
      </w:r>
    </w:p>
    <w:p w14:paraId="63CC1C42" w14:textId="3FE9C6C1" w:rsidR="000C3BC3" w:rsidRPr="00127233" w:rsidRDefault="000C3BC3" w:rsidP="00127233">
      <w:pPr>
        <w:spacing w:after="120"/>
        <w:ind w:left="-142"/>
        <w:jc w:val="both"/>
        <w:rPr>
          <w:rFonts w:ascii="Helvetica" w:hAnsi="Helvetica"/>
          <w:sz w:val="20"/>
          <w:szCs w:val="20"/>
        </w:rPr>
      </w:pPr>
      <w:r w:rsidRPr="00127233">
        <w:rPr>
          <w:rFonts w:ascii="Helvetica" w:hAnsi="Helvetica"/>
          <w:sz w:val="20"/>
          <w:szCs w:val="20"/>
        </w:rPr>
        <w:t xml:space="preserve">One </w:t>
      </w:r>
      <w:r w:rsidR="00F17D49" w:rsidRPr="00127233">
        <w:rPr>
          <w:rFonts w:ascii="Helvetica" w:hAnsi="Helvetica"/>
          <w:sz w:val="20"/>
          <w:szCs w:val="20"/>
        </w:rPr>
        <w:t xml:space="preserve">client’s </w:t>
      </w:r>
      <w:r w:rsidRPr="00127233">
        <w:rPr>
          <w:rFonts w:ascii="Helvetica" w:hAnsi="Helvetica"/>
          <w:sz w:val="20"/>
          <w:szCs w:val="20"/>
        </w:rPr>
        <w:t>business calculated that their cost of sale was</w:t>
      </w:r>
      <w:r w:rsidR="00F17D49" w:rsidRPr="00127233">
        <w:rPr>
          <w:rFonts w:ascii="Helvetica" w:hAnsi="Helvetica"/>
          <w:sz w:val="20"/>
          <w:szCs w:val="20"/>
        </w:rPr>
        <w:t xml:space="preserve"> circa</w:t>
      </w:r>
      <w:r w:rsidRPr="00127233">
        <w:rPr>
          <w:rFonts w:ascii="Helvetica" w:hAnsi="Helvetica"/>
          <w:sz w:val="20"/>
          <w:szCs w:val="20"/>
        </w:rPr>
        <w:t xml:space="preserve"> USD 250,000 per pursuit. They pursued approximately 100 opportunities per year</w:t>
      </w:r>
      <w:r w:rsidR="00F17D49" w:rsidRPr="00127233">
        <w:rPr>
          <w:rFonts w:ascii="Helvetica" w:hAnsi="Helvetica"/>
          <w:sz w:val="20"/>
          <w:szCs w:val="20"/>
        </w:rPr>
        <w:t xml:space="preserve"> and </w:t>
      </w:r>
      <w:r w:rsidRPr="00127233">
        <w:rPr>
          <w:rFonts w:ascii="Helvetica" w:hAnsi="Helvetica"/>
          <w:sz w:val="20"/>
          <w:szCs w:val="20"/>
        </w:rPr>
        <w:t>had a win rate of circa 50%</w:t>
      </w:r>
      <w:r w:rsidR="00F17D49" w:rsidRPr="00127233">
        <w:rPr>
          <w:rFonts w:ascii="Helvetica" w:hAnsi="Helvetica"/>
          <w:sz w:val="20"/>
          <w:szCs w:val="20"/>
        </w:rPr>
        <w:t xml:space="preserve">. This </w:t>
      </w:r>
      <w:r w:rsidRPr="00127233">
        <w:rPr>
          <w:rFonts w:ascii="Helvetica" w:hAnsi="Helvetica"/>
          <w:sz w:val="20"/>
          <w:szCs w:val="20"/>
        </w:rPr>
        <w:t>meant that there were approximately 50 opportunities lost, equating to a</w:t>
      </w:r>
      <w:r w:rsidR="00777491" w:rsidRPr="00127233">
        <w:rPr>
          <w:rFonts w:ascii="Helvetica" w:hAnsi="Helvetica"/>
          <w:sz w:val="20"/>
          <w:szCs w:val="20"/>
        </w:rPr>
        <w:t>n annual</w:t>
      </w:r>
      <w:r w:rsidRPr="00127233">
        <w:rPr>
          <w:rFonts w:ascii="Helvetica" w:hAnsi="Helvetica"/>
          <w:sz w:val="20"/>
          <w:szCs w:val="20"/>
        </w:rPr>
        <w:t xml:space="preserve"> </w:t>
      </w:r>
      <w:r w:rsidR="00777491" w:rsidRPr="00127233">
        <w:rPr>
          <w:rFonts w:ascii="Helvetica" w:hAnsi="Helvetica"/>
          <w:sz w:val="20"/>
          <w:szCs w:val="20"/>
        </w:rPr>
        <w:t xml:space="preserve">lost </w:t>
      </w:r>
      <w:r w:rsidRPr="00127233">
        <w:rPr>
          <w:rFonts w:ascii="Helvetica" w:hAnsi="Helvetica"/>
          <w:sz w:val="20"/>
          <w:szCs w:val="20"/>
        </w:rPr>
        <w:t xml:space="preserve">sales cost of USD 12.5 million. When they implemented an opportunity qualification process, they reduced the overall cost of sale as they started to exit low win probability </w:t>
      </w:r>
      <w:r w:rsidR="0032636F" w:rsidRPr="00127233">
        <w:rPr>
          <w:rFonts w:ascii="Helvetica" w:hAnsi="Helvetica"/>
          <w:sz w:val="20"/>
          <w:szCs w:val="20"/>
        </w:rPr>
        <w:t>opportunities</w:t>
      </w:r>
      <w:r w:rsidRPr="00127233">
        <w:rPr>
          <w:rFonts w:ascii="Helvetica" w:hAnsi="Helvetica"/>
          <w:sz w:val="20"/>
          <w:szCs w:val="20"/>
        </w:rPr>
        <w:t xml:space="preserve"> earlier. No calculation was made as to the opportunity cost of redeploying those now-free resources previously connected to lost </w:t>
      </w:r>
      <w:r w:rsidR="0032636F" w:rsidRPr="00127233">
        <w:rPr>
          <w:rFonts w:ascii="Helvetica" w:hAnsi="Helvetica"/>
          <w:sz w:val="20"/>
          <w:szCs w:val="20"/>
        </w:rPr>
        <w:t>opportunities</w:t>
      </w:r>
      <w:r w:rsidRPr="00127233">
        <w:rPr>
          <w:rFonts w:ascii="Helvetica" w:hAnsi="Helvetica"/>
          <w:sz w:val="20"/>
          <w:szCs w:val="20"/>
        </w:rPr>
        <w:t xml:space="preserve">, </w:t>
      </w:r>
      <w:r w:rsidR="00F17D49" w:rsidRPr="00127233">
        <w:rPr>
          <w:rFonts w:ascii="Helvetica" w:hAnsi="Helvetica"/>
          <w:sz w:val="20"/>
          <w:szCs w:val="20"/>
        </w:rPr>
        <w:t>but one would suspect this to be</w:t>
      </w:r>
      <w:r w:rsidRPr="00127233">
        <w:rPr>
          <w:rFonts w:ascii="Helvetica" w:hAnsi="Helvetica"/>
          <w:sz w:val="20"/>
          <w:szCs w:val="20"/>
        </w:rPr>
        <w:t xml:space="preserve"> an additional and important upside.</w:t>
      </w:r>
    </w:p>
    <w:p w14:paraId="2E563822" w14:textId="016C1FF2" w:rsidR="00CE08E9" w:rsidRPr="00127233" w:rsidRDefault="0032636F" w:rsidP="003F19B8">
      <w:pPr>
        <w:pStyle w:val="ListParagraph"/>
        <w:numPr>
          <w:ilvl w:val="0"/>
          <w:numId w:val="32"/>
        </w:numPr>
        <w:spacing w:after="120"/>
        <w:ind w:left="-142" w:hanging="284"/>
        <w:jc w:val="both"/>
        <w:rPr>
          <w:rFonts w:ascii="Helvetica" w:hAnsi="Helvetica"/>
          <w:sz w:val="20"/>
          <w:szCs w:val="20"/>
        </w:rPr>
      </w:pPr>
      <w:r w:rsidRPr="00127233">
        <w:rPr>
          <w:rFonts w:ascii="Helvetica" w:hAnsi="Helvetica"/>
          <w:b/>
          <w:bCs/>
          <w:sz w:val="20"/>
          <w:szCs w:val="20"/>
        </w:rPr>
        <w:t>I</w:t>
      </w:r>
      <w:r w:rsidR="000105AA" w:rsidRPr="00127233">
        <w:rPr>
          <w:rFonts w:ascii="Helvetica" w:hAnsi="Helvetica"/>
          <w:b/>
          <w:bCs/>
          <w:sz w:val="20"/>
          <w:szCs w:val="20"/>
        </w:rPr>
        <w:t>nfluence perceptions</w:t>
      </w:r>
      <w:r w:rsidR="000105AA" w:rsidRPr="00127233">
        <w:rPr>
          <w:rFonts w:ascii="Helvetica" w:hAnsi="Helvetica"/>
          <w:sz w:val="20"/>
          <w:szCs w:val="20"/>
        </w:rPr>
        <w:t xml:space="preserve"> of each member of the buying team</w:t>
      </w:r>
      <w:r w:rsidR="00FC06A4" w:rsidRPr="00127233">
        <w:rPr>
          <w:rFonts w:ascii="Helvetica" w:hAnsi="Helvetica"/>
          <w:sz w:val="20"/>
          <w:szCs w:val="20"/>
        </w:rPr>
        <w:t xml:space="preserve"> </w:t>
      </w:r>
      <w:r w:rsidR="001633C6" w:rsidRPr="00127233">
        <w:rPr>
          <w:rFonts w:ascii="Helvetica" w:hAnsi="Helvetica"/>
          <w:sz w:val="20"/>
          <w:szCs w:val="20"/>
        </w:rPr>
        <w:t>as well as internal stakeholders within the selling business.</w:t>
      </w:r>
      <w:r w:rsidR="000105AA" w:rsidRPr="00127233">
        <w:rPr>
          <w:rFonts w:ascii="Helvetica" w:hAnsi="Helvetica"/>
          <w:sz w:val="20"/>
          <w:szCs w:val="20"/>
        </w:rPr>
        <w:t xml:space="preserve"> </w:t>
      </w:r>
      <w:r w:rsidR="00FC06A4" w:rsidRPr="00127233">
        <w:rPr>
          <w:rFonts w:ascii="Helvetica" w:hAnsi="Helvetica"/>
          <w:sz w:val="20"/>
          <w:szCs w:val="20"/>
        </w:rPr>
        <w:t xml:space="preserve">Being mindful that </w:t>
      </w:r>
      <w:r w:rsidR="00CE08E9" w:rsidRPr="00127233">
        <w:rPr>
          <w:rFonts w:ascii="Helvetica" w:hAnsi="Helvetica"/>
          <w:sz w:val="20"/>
          <w:szCs w:val="20"/>
        </w:rPr>
        <w:t xml:space="preserve">at any point in time, </w:t>
      </w:r>
      <w:r w:rsidR="00DD7E61" w:rsidRPr="00127233">
        <w:rPr>
          <w:rFonts w:ascii="Helvetica" w:hAnsi="Helvetica"/>
          <w:sz w:val="20"/>
          <w:szCs w:val="20"/>
        </w:rPr>
        <w:t>s</w:t>
      </w:r>
      <w:r w:rsidR="00FC06A4" w:rsidRPr="00127233">
        <w:rPr>
          <w:rFonts w:ascii="Helvetica" w:hAnsi="Helvetica"/>
          <w:sz w:val="20"/>
          <w:szCs w:val="20"/>
        </w:rPr>
        <w:t>takeholders on both the buy and sell side</w:t>
      </w:r>
      <w:r w:rsidR="000105AA" w:rsidRPr="00127233">
        <w:rPr>
          <w:rFonts w:ascii="Helvetica" w:hAnsi="Helvetica"/>
          <w:sz w:val="20"/>
          <w:szCs w:val="20"/>
        </w:rPr>
        <w:t xml:space="preserve"> may or may not be aligned </w:t>
      </w:r>
      <w:r w:rsidR="00FC06A4" w:rsidRPr="00127233">
        <w:rPr>
          <w:rFonts w:ascii="Helvetica" w:hAnsi="Helvetica"/>
          <w:sz w:val="20"/>
          <w:szCs w:val="20"/>
        </w:rPr>
        <w:t>with one another</w:t>
      </w:r>
      <w:r w:rsidR="00CE08E9" w:rsidRPr="00127233">
        <w:rPr>
          <w:rFonts w:ascii="Helvetica" w:hAnsi="Helvetica"/>
          <w:sz w:val="20"/>
          <w:szCs w:val="20"/>
        </w:rPr>
        <w:t>. T</w:t>
      </w:r>
      <w:r w:rsidR="00DD7E61" w:rsidRPr="00127233">
        <w:rPr>
          <w:rFonts w:ascii="Helvetica" w:hAnsi="Helvetica"/>
          <w:sz w:val="20"/>
          <w:szCs w:val="20"/>
        </w:rPr>
        <w:t xml:space="preserve">here </w:t>
      </w:r>
      <w:r w:rsidR="00CE08E9" w:rsidRPr="00127233">
        <w:rPr>
          <w:rFonts w:ascii="Helvetica" w:hAnsi="Helvetica"/>
          <w:sz w:val="20"/>
          <w:szCs w:val="20"/>
        </w:rPr>
        <w:t>will almost certainly</w:t>
      </w:r>
      <w:r w:rsidR="00DD7E61" w:rsidRPr="00127233">
        <w:rPr>
          <w:rFonts w:ascii="Helvetica" w:hAnsi="Helvetica"/>
          <w:sz w:val="20"/>
          <w:szCs w:val="20"/>
        </w:rPr>
        <w:t xml:space="preserve"> be</w:t>
      </w:r>
      <w:r w:rsidR="00CE08E9" w:rsidRPr="00127233">
        <w:rPr>
          <w:rFonts w:ascii="Helvetica" w:hAnsi="Helvetica"/>
          <w:sz w:val="20"/>
          <w:szCs w:val="20"/>
        </w:rPr>
        <w:t xml:space="preserve"> some</w:t>
      </w:r>
      <w:r w:rsidR="00DD7E61" w:rsidRPr="00127233">
        <w:rPr>
          <w:rFonts w:ascii="Helvetica" w:hAnsi="Helvetica"/>
          <w:sz w:val="20"/>
          <w:szCs w:val="20"/>
        </w:rPr>
        <w:t xml:space="preserve"> difference of opinion within the two groups</w:t>
      </w:r>
      <w:r w:rsidR="00CE08E9" w:rsidRPr="00127233">
        <w:rPr>
          <w:rFonts w:ascii="Helvetica" w:hAnsi="Helvetica"/>
          <w:sz w:val="20"/>
          <w:szCs w:val="20"/>
        </w:rPr>
        <w:t xml:space="preserve"> about something</w:t>
      </w:r>
      <w:r w:rsidR="00FC06A4" w:rsidRPr="00127233">
        <w:rPr>
          <w:rFonts w:ascii="Helvetica" w:hAnsi="Helvetica"/>
          <w:sz w:val="20"/>
          <w:szCs w:val="20"/>
        </w:rPr>
        <w:t>. This has potential implications for the outcomes</w:t>
      </w:r>
      <w:r w:rsidR="00DD7E61" w:rsidRPr="00127233">
        <w:rPr>
          <w:rFonts w:ascii="Helvetica" w:hAnsi="Helvetica"/>
          <w:sz w:val="20"/>
          <w:szCs w:val="20"/>
        </w:rPr>
        <w:t xml:space="preserve"> both</w:t>
      </w:r>
      <w:r w:rsidR="00FC06A4" w:rsidRPr="00127233">
        <w:rPr>
          <w:rFonts w:ascii="Helvetica" w:hAnsi="Helvetica"/>
          <w:sz w:val="20"/>
          <w:szCs w:val="20"/>
        </w:rPr>
        <w:t xml:space="preserve"> the buyer and the seller may be trying to achieve. </w:t>
      </w:r>
    </w:p>
    <w:p w14:paraId="3B2FEAEA" w14:textId="21C93ADA" w:rsidR="000C3BC3" w:rsidRDefault="00124225" w:rsidP="00CF6192">
      <w:pPr>
        <w:spacing w:after="120"/>
        <w:ind w:left="-142"/>
        <w:jc w:val="both"/>
        <w:rPr>
          <w:rFonts w:ascii="Helvetica" w:hAnsi="Helvetica"/>
          <w:sz w:val="20"/>
          <w:szCs w:val="20"/>
        </w:rPr>
      </w:pPr>
      <w:r>
        <w:rPr>
          <w:rFonts w:ascii="Helvetica" w:hAnsi="Helvetica"/>
          <w:sz w:val="20"/>
          <w:szCs w:val="20"/>
        </w:rPr>
        <w:lastRenderedPageBreak/>
        <w:t>In addition, s</w:t>
      </w:r>
      <w:r w:rsidR="0058582B" w:rsidRPr="00CE08E9">
        <w:rPr>
          <w:rFonts w:ascii="Helvetica" w:hAnsi="Helvetica"/>
          <w:sz w:val="20"/>
          <w:szCs w:val="20"/>
        </w:rPr>
        <w:t>ellers also</w:t>
      </w:r>
      <w:r w:rsidR="00DD7E61" w:rsidRPr="00CE08E9">
        <w:rPr>
          <w:rFonts w:ascii="Helvetica" w:hAnsi="Helvetica"/>
          <w:sz w:val="20"/>
          <w:szCs w:val="20"/>
        </w:rPr>
        <w:t xml:space="preserve"> need to be aware that the</w:t>
      </w:r>
      <w:r w:rsidR="00FC06A4" w:rsidRPr="00CE08E9">
        <w:rPr>
          <w:rFonts w:ascii="Helvetica" w:hAnsi="Helvetica"/>
          <w:sz w:val="20"/>
          <w:szCs w:val="20"/>
        </w:rPr>
        <w:t>re are</w:t>
      </w:r>
      <w:r w:rsidR="000C3BC3" w:rsidRPr="00CE08E9">
        <w:rPr>
          <w:rFonts w:ascii="Helvetica" w:hAnsi="Helvetica"/>
          <w:sz w:val="20"/>
          <w:szCs w:val="20"/>
        </w:rPr>
        <w:t xml:space="preserve"> two types of selling situations</w:t>
      </w:r>
      <w:r w:rsidR="00EC3361">
        <w:rPr>
          <w:rFonts w:ascii="Helvetica" w:hAnsi="Helvetica"/>
          <w:sz w:val="20"/>
          <w:szCs w:val="20"/>
        </w:rPr>
        <w:t>;</w:t>
      </w:r>
      <w:r w:rsidR="00CE08E9">
        <w:rPr>
          <w:rFonts w:ascii="Helvetica" w:hAnsi="Helvetica"/>
          <w:sz w:val="20"/>
          <w:szCs w:val="20"/>
        </w:rPr>
        <w:t xml:space="preserve"> </w:t>
      </w:r>
      <w:r w:rsidR="00EC3361" w:rsidRPr="00CE08E9">
        <w:rPr>
          <w:rFonts w:ascii="Helvetica" w:hAnsi="Helvetica"/>
          <w:sz w:val="20"/>
          <w:szCs w:val="20"/>
        </w:rPr>
        <w:t>proactive and reactive</w:t>
      </w:r>
      <w:r w:rsidR="005D1007">
        <w:rPr>
          <w:rFonts w:ascii="Helvetica" w:hAnsi="Helvetica"/>
          <w:sz w:val="20"/>
          <w:szCs w:val="20"/>
        </w:rPr>
        <w:t>,</w:t>
      </w:r>
      <w:r w:rsidR="00127233">
        <w:rPr>
          <w:rFonts w:ascii="Helvetica" w:hAnsi="Helvetica"/>
          <w:sz w:val="20"/>
          <w:szCs w:val="20"/>
        </w:rPr>
        <w:t xml:space="preserve"> </w:t>
      </w:r>
      <w:r w:rsidR="00EC3361">
        <w:rPr>
          <w:rFonts w:ascii="Helvetica" w:hAnsi="Helvetica"/>
          <w:sz w:val="20"/>
          <w:szCs w:val="20"/>
        </w:rPr>
        <w:t xml:space="preserve">each </w:t>
      </w:r>
      <w:r w:rsidR="0058582B" w:rsidRPr="00CE08E9">
        <w:rPr>
          <w:rFonts w:ascii="Helvetica" w:hAnsi="Helvetica"/>
          <w:sz w:val="20"/>
          <w:szCs w:val="20"/>
        </w:rPr>
        <w:t>describ</w:t>
      </w:r>
      <w:r w:rsidR="002062EE">
        <w:rPr>
          <w:rFonts w:ascii="Helvetica" w:hAnsi="Helvetica"/>
          <w:sz w:val="20"/>
          <w:szCs w:val="20"/>
        </w:rPr>
        <w:t>ing</w:t>
      </w:r>
      <w:r w:rsidR="0058582B" w:rsidRPr="00CE08E9">
        <w:rPr>
          <w:rFonts w:ascii="Helvetica" w:hAnsi="Helvetica"/>
          <w:sz w:val="20"/>
          <w:szCs w:val="20"/>
        </w:rPr>
        <w:t xml:space="preserve"> how an</w:t>
      </w:r>
      <w:r w:rsidR="00DD7E61" w:rsidRPr="00CE08E9">
        <w:rPr>
          <w:rFonts w:ascii="Helvetica" w:hAnsi="Helvetica"/>
          <w:sz w:val="20"/>
          <w:szCs w:val="20"/>
        </w:rPr>
        <w:t xml:space="preserve"> opportunity</w:t>
      </w:r>
      <w:r w:rsidR="0058582B" w:rsidRPr="00CE08E9">
        <w:rPr>
          <w:rFonts w:ascii="Helvetica" w:hAnsi="Helvetica"/>
          <w:sz w:val="20"/>
          <w:szCs w:val="20"/>
        </w:rPr>
        <w:t xml:space="preserve"> is </w:t>
      </w:r>
      <w:r w:rsidR="00827E74" w:rsidRPr="00CE08E9">
        <w:rPr>
          <w:rFonts w:ascii="Helvetica" w:hAnsi="Helvetica"/>
          <w:sz w:val="20"/>
          <w:szCs w:val="20"/>
        </w:rPr>
        <w:t>originated</w:t>
      </w:r>
      <w:r w:rsidR="005D1007">
        <w:rPr>
          <w:rFonts w:ascii="Helvetica" w:hAnsi="Helvetica"/>
          <w:sz w:val="20"/>
          <w:szCs w:val="20"/>
        </w:rPr>
        <w:t xml:space="preserve">. Both </w:t>
      </w:r>
      <w:r w:rsidR="00827E74">
        <w:rPr>
          <w:rFonts w:ascii="Helvetica" w:hAnsi="Helvetica"/>
          <w:sz w:val="20"/>
          <w:szCs w:val="20"/>
        </w:rPr>
        <w:t xml:space="preserve">affect how </w:t>
      </w:r>
      <w:r w:rsidR="00EC3361">
        <w:rPr>
          <w:rFonts w:ascii="Helvetica" w:hAnsi="Helvetica"/>
          <w:sz w:val="20"/>
          <w:szCs w:val="20"/>
        </w:rPr>
        <w:t>the seller should approach influencing the buyer’s</w:t>
      </w:r>
      <w:r w:rsidR="00827E74">
        <w:rPr>
          <w:rFonts w:ascii="Helvetica" w:hAnsi="Helvetica"/>
          <w:sz w:val="20"/>
          <w:szCs w:val="20"/>
        </w:rPr>
        <w:t xml:space="preserve"> perception</w:t>
      </w:r>
      <w:r w:rsidR="00EC3361">
        <w:rPr>
          <w:rFonts w:ascii="Helvetica" w:hAnsi="Helvetica"/>
          <w:sz w:val="20"/>
          <w:szCs w:val="20"/>
        </w:rPr>
        <w:t>.</w:t>
      </w:r>
    </w:p>
    <w:p w14:paraId="79D2C794" w14:textId="7A974DA9" w:rsidR="000C3BC3" w:rsidRPr="002062EE" w:rsidRDefault="00827E74" w:rsidP="00CF6192">
      <w:pPr>
        <w:spacing w:before="120" w:after="120"/>
        <w:ind w:left="-142"/>
        <w:jc w:val="both"/>
        <w:rPr>
          <w:rFonts w:ascii="Helvetica" w:hAnsi="Helvetica"/>
          <w:sz w:val="20"/>
          <w:szCs w:val="20"/>
        </w:rPr>
      </w:pPr>
      <w:r w:rsidRPr="002062EE">
        <w:rPr>
          <w:rFonts w:ascii="Helvetica" w:hAnsi="Helvetica"/>
          <w:b/>
          <w:bCs/>
          <w:sz w:val="20"/>
          <w:szCs w:val="20"/>
        </w:rPr>
        <w:t>P</w:t>
      </w:r>
      <w:r w:rsidR="000C3BC3" w:rsidRPr="002062EE">
        <w:rPr>
          <w:rFonts w:ascii="Helvetica" w:hAnsi="Helvetica"/>
          <w:b/>
          <w:bCs/>
          <w:sz w:val="20"/>
          <w:szCs w:val="20"/>
        </w:rPr>
        <w:t xml:space="preserve">roactive </w:t>
      </w:r>
      <w:r w:rsidR="00B94F3C" w:rsidRPr="002062EE">
        <w:rPr>
          <w:rFonts w:ascii="Helvetica" w:hAnsi="Helvetica"/>
          <w:b/>
          <w:bCs/>
          <w:sz w:val="20"/>
          <w:szCs w:val="20"/>
        </w:rPr>
        <w:t>opportunity development</w:t>
      </w:r>
      <w:r w:rsidRPr="002062EE">
        <w:rPr>
          <w:rFonts w:ascii="Helvetica" w:hAnsi="Helvetica"/>
          <w:b/>
          <w:bCs/>
          <w:sz w:val="20"/>
          <w:szCs w:val="20"/>
        </w:rPr>
        <w:t>:</w:t>
      </w:r>
      <w:r w:rsidR="000C3BC3" w:rsidRPr="002062EE">
        <w:rPr>
          <w:rFonts w:ascii="Helvetica" w:hAnsi="Helvetica"/>
          <w:sz w:val="20"/>
          <w:szCs w:val="20"/>
        </w:rPr>
        <w:t xml:space="preserve"> the seller </w:t>
      </w:r>
      <w:r w:rsidR="00B94F3C" w:rsidRPr="002062EE">
        <w:rPr>
          <w:rFonts w:ascii="Helvetica" w:hAnsi="Helvetica"/>
          <w:sz w:val="20"/>
          <w:szCs w:val="20"/>
        </w:rPr>
        <w:t>identifies</w:t>
      </w:r>
      <w:r w:rsidR="000C3BC3" w:rsidRPr="002062EE">
        <w:rPr>
          <w:rFonts w:ascii="Helvetica" w:hAnsi="Helvetica"/>
          <w:sz w:val="20"/>
          <w:szCs w:val="20"/>
        </w:rPr>
        <w:t>, discusse</w:t>
      </w:r>
      <w:r w:rsidR="00B94F3C" w:rsidRPr="002062EE">
        <w:rPr>
          <w:rFonts w:ascii="Helvetica" w:hAnsi="Helvetica"/>
          <w:sz w:val="20"/>
          <w:szCs w:val="20"/>
        </w:rPr>
        <w:t>s</w:t>
      </w:r>
      <w:r w:rsidR="000C3BC3" w:rsidRPr="002062EE">
        <w:rPr>
          <w:rFonts w:ascii="Helvetica" w:hAnsi="Helvetica"/>
          <w:sz w:val="20"/>
          <w:szCs w:val="20"/>
        </w:rPr>
        <w:t xml:space="preserve"> </w:t>
      </w:r>
      <w:r w:rsidR="0032636F" w:rsidRPr="002062EE">
        <w:rPr>
          <w:rFonts w:ascii="Helvetica" w:hAnsi="Helvetica"/>
          <w:sz w:val="20"/>
          <w:szCs w:val="20"/>
        </w:rPr>
        <w:t>and</w:t>
      </w:r>
      <w:r w:rsidR="000C3BC3" w:rsidRPr="002062EE">
        <w:rPr>
          <w:rFonts w:ascii="Helvetica" w:hAnsi="Helvetica"/>
          <w:sz w:val="20"/>
          <w:szCs w:val="20"/>
        </w:rPr>
        <w:t xml:space="preserve"> amplifie</w:t>
      </w:r>
      <w:r w:rsidR="00B94F3C" w:rsidRPr="002062EE">
        <w:rPr>
          <w:rFonts w:ascii="Helvetica" w:hAnsi="Helvetica"/>
          <w:sz w:val="20"/>
          <w:szCs w:val="20"/>
        </w:rPr>
        <w:t>s</w:t>
      </w:r>
      <w:r w:rsidR="000C3BC3" w:rsidRPr="002062EE">
        <w:rPr>
          <w:rFonts w:ascii="Helvetica" w:hAnsi="Helvetica"/>
          <w:sz w:val="20"/>
          <w:szCs w:val="20"/>
        </w:rPr>
        <w:t xml:space="preserve"> </w:t>
      </w:r>
      <w:r w:rsidR="0058582B" w:rsidRPr="002062EE">
        <w:rPr>
          <w:rFonts w:ascii="Helvetica" w:hAnsi="Helvetica"/>
          <w:sz w:val="20"/>
          <w:szCs w:val="20"/>
        </w:rPr>
        <w:t>realised or</w:t>
      </w:r>
      <w:r w:rsidR="000C3BC3" w:rsidRPr="002062EE">
        <w:rPr>
          <w:rFonts w:ascii="Helvetica" w:hAnsi="Helvetica"/>
          <w:sz w:val="20"/>
          <w:szCs w:val="20"/>
        </w:rPr>
        <w:t xml:space="preserve"> unrealised business challenge</w:t>
      </w:r>
      <w:r w:rsidR="0058582B" w:rsidRPr="002062EE">
        <w:rPr>
          <w:rFonts w:ascii="Helvetica" w:hAnsi="Helvetica"/>
          <w:sz w:val="20"/>
          <w:szCs w:val="20"/>
        </w:rPr>
        <w:t>s</w:t>
      </w:r>
      <w:r w:rsidR="000C3BC3" w:rsidRPr="002062EE">
        <w:rPr>
          <w:rFonts w:ascii="Helvetica" w:hAnsi="Helvetica"/>
          <w:sz w:val="20"/>
          <w:szCs w:val="20"/>
        </w:rPr>
        <w:t xml:space="preserve"> where the buyer has the potential to act. In the early stages of proactive opportunity development, the buyer </w:t>
      </w:r>
      <w:r w:rsidR="00B94F3C" w:rsidRPr="002062EE">
        <w:rPr>
          <w:rFonts w:ascii="Helvetica" w:hAnsi="Helvetica"/>
          <w:sz w:val="20"/>
          <w:szCs w:val="20"/>
        </w:rPr>
        <w:t>is asking i</w:t>
      </w:r>
      <w:r w:rsidR="00EC3361" w:rsidRPr="002062EE">
        <w:rPr>
          <w:rFonts w:ascii="Helvetica" w:hAnsi="Helvetica"/>
          <w:sz w:val="20"/>
          <w:szCs w:val="20"/>
        </w:rPr>
        <w:t>f</w:t>
      </w:r>
      <w:r w:rsidR="00DD7E61" w:rsidRPr="002062EE">
        <w:rPr>
          <w:rFonts w:ascii="Helvetica" w:hAnsi="Helvetica"/>
          <w:sz w:val="20"/>
          <w:szCs w:val="20"/>
        </w:rPr>
        <w:t xml:space="preserve"> the business challenge</w:t>
      </w:r>
      <w:r w:rsidR="00EC3361" w:rsidRPr="002062EE">
        <w:rPr>
          <w:rFonts w:ascii="Helvetica" w:hAnsi="Helvetica"/>
          <w:sz w:val="20"/>
          <w:szCs w:val="20"/>
        </w:rPr>
        <w:t xml:space="preserve"> is</w:t>
      </w:r>
      <w:r w:rsidR="00DD7E61" w:rsidRPr="002062EE">
        <w:rPr>
          <w:rFonts w:ascii="Helvetica" w:hAnsi="Helvetica"/>
          <w:sz w:val="20"/>
          <w:szCs w:val="20"/>
        </w:rPr>
        <w:t xml:space="preserve"> </w:t>
      </w:r>
      <w:r w:rsidR="00B94F3C" w:rsidRPr="002062EE">
        <w:rPr>
          <w:rFonts w:ascii="Helvetica" w:hAnsi="Helvetica"/>
          <w:sz w:val="20"/>
          <w:szCs w:val="20"/>
        </w:rPr>
        <w:t>important enough to act now</w:t>
      </w:r>
      <w:r w:rsidR="00EC3361" w:rsidRPr="002062EE">
        <w:rPr>
          <w:rFonts w:ascii="Helvetica" w:hAnsi="Helvetica"/>
          <w:sz w:val="20"/>
          <w:szCs w:val="20"/>
        </w:rPr>
        <w:t xml:space="preserve">, </w:t>
      </w:r>
      <w:r w:rsidR="000C3BC3" w:rsidRPr="002062EE">
        <w:rPr>
          <w:rFonts w:ascii="Helvetica" w:hAnsi="Helvetica"/>
          <w:sz w:val="20"/>
          <w:szCs w:val="20"/>
        </w:rPr>
        <w:t>weighing up the value of acting versus</w:t>
      </w:r>
      <w:r w:rsidR="00DD7E61" w:rsidRPr="002062EE">
        <w:rPr>
          <w:rFonts w:ascii="Helvetica" w:hAnsi="Helvetica"/>
          <w:sz w:val="20"/>
          <w:szCs w:val="20"/>
        </w:rPr>
        <w:t>;</w:t>
      </w:r>
      <w:r w:rsidR="000C3BC3" w:rsidRPr="002062EE">
        <w:rPr>
          <w:rFonts w:ascii="Helvetica" w:hAnsi="Helvetica"/>
          <w:sz w:val="20"/>
          <w:szCs w:val="20"/>
        </w:rPr>
        <w:t xml:space="preserve"> cost, time, risk, hassle and disruption of that action. </w:t>
      </w:r>
      <w:r w:rsidR="00EC3361" w:rsidRPr="002062EE">
        <w:rPr>
          <w:rFonts w:ascii="Helvetica" w:hAnsi="Helvetica"/>
          <w:sz w:val="20"/>
          <w:szCs w:val="20"/>
        </w:rPr>
        <w:t xml:space="preserve">Remember </w:t>
      </w:r>
      <w:r w:rsidR="000C3BC3" w:rsidRPr="002062EE">
        <w:rPr>
          <w:rFonts w:ascii="Helvetica" w:hAnsi="Helvetica"/>
          <w:sz w:val="20"/>
          <w:szCs w:val="20"/>
        </w:rPr>
        <w:t>perception gap</w:t>
      </w:r>
      <w:r w:rsidR="002062EE">
        <w:rPr>
          <w:rFonts w:ascii="Helvetica" w:hAnsi="Helvetica"/>
          <w:sz w:val="20"/>
          <w:szCs w:val="20"/>
        </w:rPr>
        <w:t xml:space="preserve"> 1</w:t>
      </w:r>
      <w:r w:rsidR="000C3BC3" w:rsidRPr="002062EE">
        <w:rPr>
          <w:rFonts w:ascii="Helvetica" w:hAnsi="Helvetica"/>
          <w:sz w:val="20"/>
          <w:szCs w:val="20"/>
        </w:rPr>
        <w:t xml:space="preserve"> </w:t>
      </w:r>
      <w:r w:rsidR="00B94F3C" w:rsidRPr="002062EE">
        <w:rPr>
          <w:rFonts w:ascii="Helvetica" w:hAnsi="Helvetica"/>
          <w:sz w:val="20"/>
          <w:szCs w:val="20"/>
        </w:rPr>
        <w:t xml:space="preserve">is </w:t>
      </w:r>
      <w:r w:rsidR="00EC3361" w:rsidRPr="002062EE">
        <w:rPr>
          <w:rFonts w:ascii="Helvetica" w:hAnsi="Helvetica"/>
          <w:sz w:val="20"/>
          <w:szCs w:val="20"/>
        </w:rPr>
        <w:t>the disparity between</w:t>
      </w:r>
      <w:r w:rsidR="000C3BC3" w:rsidRPr="002062EE">
        <w:rPr>
          <w:rFonts w:ascii="Helvetica" w:hAnsi="Helvetica"/>
          <w:sz w:val="20"/>
          <w:szCs w:val="20"/>
        </w:rPr>
        <w:t xml:space="preserve"> the perceived value of acting</w:t>
      </w:r>
      <w:r w:rsidR="00EC3361" w:rsidRPr="002062EE">
        <w:rPr>
          <w:rFonts w:ascii="Helvetica" w:hAnsi="Helvetica"/>
          <w:sz w:val="20"/>
          <w:szCs w:val="20"/>
        </w:rPr>
        <w:t xml:space="preserve"> on the business challenge </w:t>
      </w:r>
      <w:r w:rsidR="000C3BC3" w:rsidRPr="002062EE">
        <w:rPr>
          <w:rFonts w:ascii="Helvetica" w:hAnsi="Helvetica"/>
          <w:sz w:val="20"/>
          <w:szCs w:val="20"/>
        </w:rPr>
        <w:t>and the consequences</w:t>
      </w:r>
      <w:r w:rsidR="00B94F3C" w:rsidRPr="002062EE">
        <w:rPr>
          <w:rFonts w:ascii="Helvetica" w:hAnsi="Helvetica"/>
          <w:sz w:val="20"/>
          <w:szCs w:val="20"/>
        </w:rPr>
        <w:t xml:space="preserve"> and costs</w:t>
      </w:r>
      <w:r w:rsidR="000C3BC3" w:rsidRPr="002062EE">
        <w:rPr>
          <w:rFonts w:ascii="Helvetica" w:hAnsi="Helvetica"/>
          <w:sz w:val="20"/>
          <w:szCs w:val="20"/>
        </w:rPr>
        <w:t xml:space="preserve"> of not acting. </w:t>
      </w:r>
      <w:r w:rsidR="00EC3361" w:rsidRPr="002062EE">
        <w:rPr>
          <w:rFonts w:ascii="Helvetica" w:hAnsi="Helvetica"/>
          <w:sz w:val="20"/>
          <w:szCs w:val="20"/>
        </w:rPr>
        <w:t xml:space="preserve">The communication behaviours required to </w:t>
      </w:r>
      <w:r w:rsidR="00777491" w:rsidRPr="002062EE">
        <w:rPr>
          <w:rFonts w:ascii="Helvetica" w:hAnsi="Helvetica"/>
          <w:sz w:val="20"/>
          <w:szCs w:val="20"/>
        </w:rPr>
        <w:t>influence</w:t>
      </w:r>
      <w:r w:rsidR="00EC3361" w:rsidRPr="002062EE">
        <w:rPr>
          <w:rFonts w:ascii="Helvetica" w:hAnsi="Helvetica"/>
          <w:sz w:val="20"/>
          <w:szCs w:val="20"/>
        </w:rPr>
        <w:t xml:space="preserve"> this seller perception will be discussed next in </w:t>
      </w:r>
      <w:r w:rsidR="008B5DD6">
        <w:rPr>
          <w:rFonts w:ascii="Helvetica" w:hAnsi="Helvetica"/>
          <w:sz w:val="20"/>
          <w:szCs w:val="20"/>
        </w:rPr>
        <w:t>B</w:t>
      </w:r>
      <w:r w:rsidR="00EC3361" w:rsidRPr="002062EE">
        <w:rPr>
          <w:rFonts w:ascii="Helvetica" w:hAnsi="Helvetica"/>
          <w:sz w:val="20"/>
          <w:szCs w:val="20"/>
        </w:rPr>
        <w:t xml:space="preserve">uyer </w:t>
      </w:r>
      <w:r w:rsidR="008B5DD6">
        <w:rPr>
          <w:rFonts w:ascii="Helvetica" w:hAnsi="Helvetica"/>
          <w:sz w:val="20"/>
          <w:szCs w:val="20"/>
        </w:rPr>
        <w:t>E</w:t>
      </w:r>
      <w:r w:rsidR="00EC3361" w:rsidRPr="002062EE">
        <w:rPr>
          <w:rFonts w:ascii="Helvetica" w:hAnsi="Helvetica"/>
          <w:sz w:val="20"/>
          <w:szCs w:val="20"/>
        </w:rPr>
        <w:t xml:space="preserve">ngagement. </w:t>
      </w:r>
    </w:p>
    <w:p w14:paraId="3B590F5C" w14:textId="59431CD8" w:rsidR="00CF6192" w:rsidRDefault="00B9582D" w:rsidP="00127233">
      <w:pPr>
        <w:spacing w:before="120" w:after="120"/>
        <w:ind w:left="-142"/>
        <w:jc w:val="both"/>
        <w:rPr>
          <w:rFonts w:ascii="Helvetica" w:hAnsi="Helvetica"/>
          <w:sz w:val="20"/>
          <w:szCs w:val="20"/>
        </w:rPr>
      </w:pPr>
      <w:r>
        <w:rPr>
          <w:rFonts w:ascii="Helvetica" w:hAnsi="Helvetica"/>
          <w:noProof/>
          <w:sz w:val="20"/>
          <w:szCs w:val="20"/>
        </w:rPr>
        <w:drawing>
          <wp:anchor distT="0" distB="0" distL="114300" distR="114300" simplePos="0" relativeHeight="251705856" behindDoc="1" locked="0" layoutInCell="1" allowOverlap="1" wp14:anchorId="29860757" wp14:editId="3FA0FAF6">
            <wp:simplePos x="0" y="0"/>
            <wp:positionH relativeFrom="column">
              <wp:posOffset>2036445</wp:posOffset>
            </wp:positionH>
            <wp:positionV relativeFrom="paragraph">
              <wp:posOffset>92710</wp:posOffset>
            </wp:positionV>
            <wp:extent cx="3803015" cy="2956560"/>
            <wp:effectExtent l="0" t="0" r="0" b="2540"/>
            <wp:wrapTight wrapText="bothSides">
              <wp:wrapPolygon edited="0">
                <wp:start x="0" y="0"/>
                <wp:lineTo x="0" y="21526"/>
                <wp:lineTo x="21495" y="21526"/>
                <wp:lineTo x="2149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active,Reactive Iceberg.pdf"/>
                    <pic:cNvPicPr/>
                  </pic:nvPicPr>
                  <pic:blipFill>
                    <a:blip r:embed="rId18">
                      <a:extLst>
                        <a:ext uri="{28A0092B-C50C-407E-A947-70E740481C1C}">
                          <a14:useLocalDpi xmlns:a14="http://schemas.microsoft.com/office/drawing/2010/main" val="0"/>
                        </a:ext>
                      </a:extLst>
                    </a:blip>
                    <a:stretch>
                      <a:fillRect/>
                    </a:stretch>
                  </pic:blipFill>
                  <pic:spPr>
                    <a:xfrm>
                      <a:off x="0" y="0"/>
                      <a:ext cx="3803015" cy="2956560"/>
                    </a:xfrm>
                    <a:prstGeom prst="rect">
                      <a:avLst/>
                    </a:prstGeom>
                  </pic:spPr>
                </pic:pic>
              </a:graphicData>
            </a:graphic>
            <wp14:sizeRelH relativeFrom="page">
              <wp14:pctWidth>0</wp14:pctWidth>
            </wp14:sizeRelH>
            <wp14:sizeRelV relativeFrom="page">
              <wp14:pctHeight>0</wp14:pctHeight>
            </wp14:sizeRelV>
          </wp:anchor>
        </w:drawing>
      </w:r>
      <w:r w:rsidR="00EC3361" w:rsidRPr="00EC3361">
        <w:rPr>
          <w:rFonts w:ascii="Helvetica" w:hAnsi="Helvetica"/>
          <w:sz w:val="20"/>
          <w:szCs w:val="20"/>
        </w:rPr>
        <w:t xml:space="preserve">As part of early stage opportunity qualification and before resources are committed, the buyer must acknowledge </w:t>
      </w:r>
      <w:r>
        <w:rPr>
          <w:rFonts w:ascii="Helvetica" w:hAnsi="Helvetica"/>
          <w:sz w:val="20"/>
          <w:szCs w:val="20"/>
        </w:rPr>
        <w:t>a</w:t>
      </w:r>
      <w:r w:rsidR="00EC3361" w:rsidRPr="00EC3361">
        <w:rPr>
          <w:rFonts w:ascii="Helvetica" w:hAnsi="Helvetica"/>
          <w:sz w:val="20"/>
          <w:szCs w:val="20"/>
        </w:rPr>
        <w:t xml:space="preserve"> business challenge exists and that it is important enough for them to act on. </w:t>
      </w:r>
    </w:p>
    <w:p w14:paraId="3B8B217A" w14:textId="198B4AF3" w:rsidR="00EC3361" w:rsidRPr="00EC3361" w:rsidRDefault="005D1007" w:rsidP="00127233">
      <w:pPr>
        <w:spacing w:before="120" w:after="120"/>
        <w:ind w:left="-142"/>
        <w:jc w:val="both"/>
        <w:rPr>
          <w:rFonts w:ascii="Helvetica" w:hAnsi="Helvetica"/>
          <w:sz w:val="20"/>
          <w:szCs w:val="20"/>
        </w:rPr>
      </w:pPr>
      <w:r>
        <w:rPr>
          <w:rFonts w:ascii="Helvetica" w:hAnsi="Helvetica"/>
          <w:sz w:val="20"/>
          <w:szCs w:val="20"/>
        </w:rPr>
        <w:t>T</w:t>
      </w:r>
      <w:r w:rsidR="00554D57">
        <w:rPr>
          <w:rFonts w:ascii="Helvetica" w:hAnsi="Helvetica"/>
          <w:sz w:val="20"/>
          <w:szCs w:val="20"/>
        </w:rPr>
        <w:t xml:space="preserve">he information </w:t>
      </w:r>
      <w:r w:rsidR="00CF6192">
        <w:rPr>
          <w:rFonts w:ascii="Helvetica" w:hAnsi="Helvetica"/>
          <w:sz w:val="20"/>
          <w:szCs w:val="20"/>
        </w:rPr>
        <w:t>i</w:t>
      </w:r>
      <w:r w:rsidR="00554D57">
        <w:rPr>
          <w:rFonts w:ascii="Helvetica" w:hAnsi="Helvetica"/>
          <w:sz w:val="20"/>
          <w:szCs w:val="20"/>
        </w:rPr>
        <w:t xml:space="preserve">n the table </w:t>
      </w:r>
      <w:r w:rsidR="00B9582D">
        <w:rPr>
          <w:rFonts w:ascii="Helvetica" w:hAnsi="Helvetica"/>
          <w:sz w:val="20"/>
          <w:szCs w:val="20"/>
        </w:rPr>
        <w:t>on page 19</w:t>
      </w:r>
      <w:r w:rsidR="008B5DD6">
        <w:rPr>
          <w:rFonts w:ascii="Helvetica" w:hAnsi="Helvetica"/>
          <w:sz w:val="20"/>
          <w:szCs w:val="20"/>
        </w:rPr>
        <w:t>,</w:t>
      </w:r>
      <w:r w:rsidR="00554D57">
        <w:rPr>
          <w:rFonts w:ascii="Helvetica" w:hAnsi="Helvetica"/>
          <w:sz w:val="20"/>
          <w:szCs w:val="20"/>
        </w:rPr>
        <w:t xml:space="preserve"> </w:t>
      </w:r>
      <w:r>
        <w:rPr>
          <w:rFonts w:ascii="Helvetica" w:hAnsi="Helvetica"/>
          <w:sz w:val="20"/>
          <w:szCs w:val="20"/>
        </w:rPr>
        <w:t>is</w:t>
      </w:r>
      <w:r w:rsidR="00CF6192">
        <w:rPr>
          <w:rFonts w:ascii="Helvetica" w:hAnsi="Helvetica"/>
          <w:sz w:val="20"/>
          <w:szCs w:val="20"/>
        </w:rPr>
        <w:t xml:space="preserve"> part of the </w:t>
      </w:r>
      <w:r w:rsidR="00554D57">
        <w:rPr>
          <w:rFonts w:ascii="Helvetica" w:hAnsi="Helvetica"/>
          <w:sz w:val="20"/>
          <w:szCs w:val="20"/>
        </w:rPr>
        <w:t>qualification criteria.  Particularly i</w:t>
      </w:r>
      <w:r w:rsidR="00EC3361" w:rsidRPr="00EC3361">
        <w:rPr>
          <w:rFonts w:ascii="Helvetica" w:hAnsi="Helvetica"/>
          <w:sz w:val="20"/>
          <w:szCs w:val="20"/>
        </w:rPr>
        <w:t>n pro-active selling this is very important, because the buyer is being asked to solve a business challenge they may not have previously considered. Businesses cannot act on every business challenge; they need to prioritise</w:t>
      </w:r>
      <w:r w:rsidR="00777491">
        <w:rPr>
          <w:rFonts w:ascii="Helvetica" w:hAnsi="Helvetica"/>
          <w:sz w:val="20"/>
          <w:szCs w:val="20"/>
        </w:rPr>
        <w:t>. T</w:t>
      </w:r>
      <w:r w:rsidR="00EC3361" w:rsidRPr="00EC3361">
        <w:rPr>
          <w:rFonts w:ascii="Helvetica" w:hAnsi="Helvetica"/>
          <w:sz w:val="20"/>
          <w:szCs w:val="20"/>
        </w:rPr>
        <w:t xml:space="preserve">he seller is effectively asking </w:t>
      </w:r>
      <w:r w:rsidR="00777491">
        <w:rPr>
          <w:rFonts w:ascii="Helvetica" w:hAnsi="Helvetica"/>
          <w:sz w:val="20"/>
          <w:szCs w:val="20"/>
        </w:rPr>
        <w:t xml:space="preserve">the buyer </w:t>
      </w:r>
      <w:r w:rsidR="00EC3361" w:rsidRPr="00EC3361">
        <w:rPr>
          <w:rFonts w:ascii="Helvetica" w:hAnsi="Helvetica"/>
          <w:sz w:val="20"/>
          <w:szCs w:val="20"/>
        </w:rPr>
        <w:t xml:space="preserve">for a re-prioritisation of </w:t>
      </w:r>
      <w:r w:rsidR="00EC3361">
        <w:rPr>
          <w:rFonts w:ascii="Helvetica" w:hAnsi="Helvetica"/>
          <w:sz w:val="20"/>
          <w:szCs w:val="20"/>
        </w:rPr>
        <w:t>time</w:t>
      </w:r>
      <w:r w:rsidR="00777491">
        <w:rPr>
          <w:rFonts w:ascii="Helvetica" w:hAnsi="Helvetica"/>
          <w:sz w:val="20"/>
          <w:szCs w:val="20"/>
        </w:rPr>
        <w:t>,</w:t>
      </w:r>
      <w:r w:rsidR="00EC3361">
        <w:rPr>
          <w:rFonts w:ascii="Helvetica" w:hAnsi="Helvetica"/>
          <w:sz w:val="20"/>
          <w:szCs w:val="20"/>
        </w:rPr>
        <w:t xml:space="preserve"> </w:t>
      </w:r>
      <w:r w:rsidR="00EC3361" w:rsidRPr="00EC3361">
        <w:rPr>
          <w:rFonts w:ascii="Helvetica" w:hAnsi="Helvetica"/>
          <w:sz w:val="20"/>
          <w:szCs w:val="20"/>
        </w:rPr>
        <w:t>resources</w:t>
      </w:r>
      <w:r w:rsidR="00EC3361">
        <w:rPr>
          <w:rFonts w:ascii="Helvetica" w:hAnsi="Helvetica"/>
          <w:sz w:val="20"/>
          <w:szCs w:val="20"/>
        </w:rPr>
        <w:t xml:space="preserve"> and energy in exchange for the</w:t>
      </w:r>
      <w:r w:rsidR="00777491">
        <w:rPr>
          <w:rFonts w:ascii="Helvetica" w:hAnsi="Helvetica"/>
          <w:sz w:val="20"/>
          <w:szCs w:val="20"/>
        </w:rPr>
        <w:t xml:space="preserve"> seller’s </w:t>
      </w:r>
      <w:r w:rsidR="00EC3361">
        <w:rPr>
          <w:rFonts w:ascii="Helvetica" w:hAnsi="Helvetica"/>
          <w:sz w:val="20"/>
          <w:szCs w:val="20"/>
        </w:rPr>
        <w:t>time</w:t>
      </w:r>
      <w:r w:rsidR="00777491">
        <w:rPr>
          <w:rFonts w:ascii="Helvetica" w:hAnsi="Helvetica"/>
          <w:sz w:val="20"/>
          <w:szCs w:val="20"/>
        </w:rPr>
        <w:t>,</w:t>
      </w:r>
      <w:r w:rsidR="00EC3361">
        <w:rPr>
          <w:rFonts w:ascii="Helvetica" w:hAnsi="Helvetica"/>
          <w:sz w:val="20"/>
          <w:szCs w:val="20"/>
        </w:rPr>
        <w:t xml:space="preserve"> resources and energy</w:t>
      </w:r>
      <w:r w:rsidR="00EC3361" w:rsidRPr="00EC3361">
        <w:rPr>
          <w:rFonts w:ascii="Helvetica" w:hAnsi="Helvetica"/>
          <w:sz w:val="20"/>
          <w:szCs w:val="20"/>
        </w:rPr>
        <w:t>.</w:t>
      </w:r>
      <w:r w:rsidR="00554D57">
        <w:rPr>
          <w:rFonts w:ascii="Helvetica" w:hAnsi="Helvetica"/>
          <w:sz w:val="20"/>
          <w:szCs w:val="20"/>
        </w:rPr>
        <w:t xml:space="preserve"> Qualifying the opportunity is therefore very important in proactive opportunity development.</w:t>
      </w:r>
    </w:p>
    <w:p w14:paraId="5693912E" w14:textId="16699324" w:rsidR="000A470E" w:rsidRPr="002062EE" w:rsidRDefault="00827E74" w:rsidP="00127233">
      <w:pPr>
        <w:spacing w:before="120" w:after="120"/>
        <w:ind w:left="-142"/>
        <w:jc w:val="both"/>
        <w:rPr>
          <w:rFonts w:ascii="Helvetica" w:hAnsi="Helvetica"/>
          <w:sz w:val="20"/>
          <w:szCs w:val="20"/>
        </w:rPr>
      </w:pPr>
      <w:r w:rsidRPr="002062EE">
        <w:rPr>
          <w:rFonts w:ascii="Helvetica" w:hAnsi="Helvetica"/>
          <w:b/>
          <w:bCs/>
          <w:sz w:val="20"/>
          <w:szCs w:val="20"/>
        </w:rPr>
        <w:t>R</w:t>
      </w:r>
      <w:r w:rsidR="000C3BC3" w:rsidRPr="002062EE">
        <w:rPr>
          <w:rFonts w:ascii="Helvetica" w:hAnsi="Helvetica"/>
          <w:b/>
          <w:bCs/>
          <w:sz w:val="20"/>
          <w:szCs w:val="20"/>
        </w:rPr>
        <w:t xml:space="preserve">eactive </w:t>
      </w:r>
      <w:r w:rsidRPr="002062EE">
        <w:rPr>
          <w:rFonts w:ascii="Helvetica" w:hAnsi="Helvetica"/>
          <w:b/>
          <w:bCs/>
          <w:sz w:val="20"/>
          <w:szCs w:val="20"/>
        </w:rPr>
        <w:t>opportunity development:</w:t>
      </w:r>
      <w:r w:rsidR="000C3BC3" w:rsidRPr="002062EE">
        <w:rPr>
          <w:rFonts w:ascii="Helvetica" w:hAnsi="Helvetica"/>
          <w:sz w:val="20"/>
          <w:szCs w:val="20"/>
        </w:rPr>
        <w:t xml:space="preserve"> the buyer </w:t>
      </w:r>
      <w:r w:rsidR="003769DB" w:rsidRPr="002062EE">
        <w:rPr>
          <w:rFonts w:ascii="Helvetica" w:hAnsi="Helvetica"/>
          <w:sz w:val="20"/>
          <w:szCs w:val="20"/>
        </w:rPr>
        <w:t xml:space="preserve">is more progressed through their buying </w:t>
      </w:r>
      <w:r w:rsidR="005D1007">
        <w:rPr>
          <w:rFonts w:ascii="Helvetica" w:hAnsi="Helvetica"/>
          <w:sz w:val="20"/>
          <w:szCs w:val="20"/>
        </w:rPr>
        <w:t>journey</w:t>
      </w:r>
      <w:r w:rsidR="003769DB" w:rsidRPr="002062EE">
        <w:rPr>
          <w:rFonts w:ascii="Helvetica" w:hAnsi="Helvetica"/>
          <w:sz w:val="20"/>
          <w:szCs w:val="20"/>
        </w:rPr>
        <w:t xml:space="preserve"> having</w:t>
      </w:r>
      <w:r w:rsidR="000C3BC3" w:rsidRPr="002062EE">
        <w:rPr>
          <w:rFonts w:ascii="Helvetica" w:hAnsi="Helvetica"/>
          <w:sz w:val="20"/>
          <w:szCs w:val="20"/>
        </w:rPr>
        <w:t xml:space="preserve"> identified the business challenge</w:t>
      </w:r>
      <w:r w:rsidR="003769DB" w:rsidRPr="002062EE">
        <w:rPr>
          <w:rFonts w:ascii="Helvetica" w:hAnsi="Helvetica"/>
          <w:sz w:val="20"/>
          <w:szCs w:val="20"/>
        </w:rPr>
        <w:t xml:space="preserve"> and </w:t>
      </w:r>
      <w:r w:rsidR="00AC192E" w:rsidRPr="002062EE">
        <w:rPr>
          <w:rFonts w:ascii="Helvetica" w:hAnsi="Helvetica"/>
          <w:sz w:val="20"/>
          <w:szCs w:val="20"/>
        </w:rPr>
        <w:t>resolved the first perception gap</w:t>
      </w:r>
      <w:r w:rsidR="00C22434" w:rsidRPr="002062EE">
        <w:rPr>
          <w:rFonts w:ascii="Helvetica" w:hAnsi="Helvetica"/>
          <w:sz w:val="20"/>
          <w:szCs w:val="20"/>
        </w:rPr>
        <w:t xml:space="preserve"> either by</w:t>
      </w:r>
      <w:r w:rsidR="00B9368C" w:rsidRPr="002062EE">
        <w:rPr>
          <w:rFonts w:ascii="Helvetica" w:hAnsi="Helvetica"/>
          <w:sz w:val="20"/>
          <w:szCs w:val="20"/>
        </w:rPr>
        <w:t xml:space="preserve"> themselves</w:t>
      </w:r>
      <w:r w:rsidR="00C22434" w:rsidRPr="002062EE">
        <w:rPr>
          <w:rFonts w:ascii="Helvetica" w:hAnsi="Helvetica"/>
          <w:sz w:val="20"/>
          <w:szCs w:val="20"/>
        </w:rPr>
        <w:t>,</w:t>
      </w:r>
      <w:r w:rsidR="00AC192E" w:rsidRPr="002062EE">
        <w:rPr>
          <w:rFonts w:ascii="Helvetica" w:hAnsi="Helvetica"/>
          <w:sz w:val="20"/>
          <w:szCs w:val="20"/>
        </w:rPr>
        <w:t xml:space="preserve"> or </w:t>
      </w:r>
      <w:r w:rsidR="0058582B" w:rsidRPr="002062EE">
        <w:rPr>
          <w:rFonts w:ascii="Helvetica" w:hAnsi="Helvetica"/>
          <w:sz w:val="20"/>
          <w:szCs w:val="20"/>
        </w:rPr>
        <w:t xml:space="preserve">with the </w:t>
      </w:r>
      <w:r w:rsidR="00AC192E" w:rsidRPr="002062EE">
        <w:rPr>
          <w:rFonts w:ascii="Helvetica" w:hAnsi="Helvetica"/>
          <w:sz w:val="20"/>
          <w:szCs w:val="20"/>
        </w:rPr>
        <w:t xml:space="preserve">influence of </w:t>
      </w:r>
      <w:r w:rsidR="000A470E" w:rsidRPr="002062EE">
        <w:rPr>
          <w:rFonts w:ascii="Helvetica" w:hAnsi="Helvetica"/>
          <w:sz w:val="20"/>
          <w:szCs w:val="20"/>
        </w:rPr>
        <w:t xml:space="preserve">an external </w:t>
      </w:r>
      <w:r w:rsidR="00AC192E" w:rsidRPr="002062EE">
        <w:rPr>
          <w:rFonts w:ascii="Helvetica" w:hAnsi="Helvetica"/>
          <w:sz w:val="20"/>
          <w:szCs w:val="20"/>
        </w:rPr>
        <w:t>agent – competitor, consultants etc</w:t>
      </w:r>
      <w:r w:rsidR="003769DB" w:rsidRPr="002062EE">
        <w:rPr>
          <w:rFonts w:ascii="Helvetica" w:hAnsi="Helvetica"/>
          <w:sz w:val="20"/>
          <w:szCs w:val="20"/>
        </w:rPr>
        <w:t xml:space="preserve">. </w:t>
      </w:r>
      <w:r w:rsidR="002449D6">
        <w:rPr>
          <w:rFonts w:ascii="Helvetica" w:hAnsi="Helvetica"/>
          <w:sz w:val="20"/>
          <w:szCs w:val="20"/>
        </w:rPr>
        <w:t>This is the third and fourth stage on the customer’s stream of consciousness</w:t>
      </w:r>
      <w:r w:rsidR="005D1007">
        <w:rPr>
          <w:rFonts w:ascii="Helvetica" w:hAnsi="Helvetica"/>
          <w:sz w:val="20"/>
          <w:szCs w:val="20"/>
        </w:rPr>
        <w:t xml:space="preserve"> as you can see in the iceberg illustration above</w:t>
      </w:r>
      <w:r w:rsidR="002449D6">
        <w:rPr>
          <w:rFonts w:ascii="Helvetica" w:hAnsi="Helvetica"/>
          <w:sz w:val="20"/>
          <w:szCs w:val="20"/>
        </w:rPr>
        <w:t xml:space="preserve">. </w:t>
      </w:r>
      <w:r w:rsidR="000C3BC3" w:rsidRPr="002449D6">
        <w:rPr>
          <w:rFonts w:ascii="Helvetica" w:hAnsi="Helvetica"/>
          <w:sz w:val="20"/>
          <w:szCs w:val="20"/>
        </w:rPr>
        <w:t>The</w:t>
      </w:r>
      <w:r w:rsidR="00AC192E" w:rsidRPr="002449D6">
        <w:rPr>
          <w:rFonts w:ascii="Helvetica" w:hAnsi="Helvetica"/>
          <w:sz w:val="20"/>
          <w:szCs w:val="20"/>
        </w:rPr>
        <w:t xml:space="preserve"> buyer</w:t>
      </w:r>
      <w:r w:rsidR="000C3BC3" w:rsidRPr="002449D6">
        <w:rPr>
          <w:rFonts w:ascii="Helvetica" w:hAnsi="Helvetica"/>
          <w:sz w:val="20"/>
          <w:szCs w:val="20"/>
        </w:rPr>
        <w:t xml:space="preserve"> </w:t>
      </w:r>
      <w:r w:rsidR="00AC192E" w:rsidRPr="002449D6">
        <w:rPr>
          <w:rFonts w:ascii="Helvetica" w:hAnsi="Helvetica"/>
          <w:sz w:val="20"/>
          <w:szCs w:val="20"/>
        </w:rPr>
        <w:t>now considers what is the most suitable solution to address the business challenge</w:t>
      </w:r>
      <w:r w:rsidR="005D1007">
        <w:rPr>
          <w:rFonts w:ascii="Helvetica" w:hAnsi="Helvetica"/>
          <w:sz w:val="20"/>
          <w:szCs w:val="20"/>
        </w:rPr>
        <w:t>.</w:t>
      </w:r>
      <w:r w:rsidR="00AC192E" w:rsidRPr="002449D6">
        <w:rPr>
          <w:rFonts w:ascii="Helvetica" w:hAnsi="Helvetica"/>
          <w:sz w:val="20"/>
          <w:szCs w:val="20"/>
        </w:rPr>
        <w:t xml:space="preserve"> </w:t>
      </w:r>
      <w:r w:rsidR="003769DB" w:rsidRPr="002449D6">
        <w:rPr>
          <w:rFonts w:ascii="Helvetica" w:hAnsi="Helvetica"/>
          <w:sz w:val="20"/>
          <w:szCs w:val="20"/>
        </w:rPr>
        <w:t>I</w:t>
      </w:r>
      <w:r w:rsidR="003769DB" w:rsidRPr="002062EE">
        <w:rPr>
          <w:rFonts w:ascii="Helvetica" w:hAnsi="Helvetica"/>
          <w:sz w:val="20"/>
          <w:szCs w:val="20"/>
        </w:rPr>
        <w:t>t is still possible the</w:t>
      </w:r>
      <w:r w:rsidR="00B9368C" w:rsidRPr="002062EE">
        <w:rPr>
          <w:rFonts w:ascii="Helvetica" w:hAnsi="Helvetica"/>
          <w:sz w:val="20"/>
          <w:szCs w:val="20"/>
        </w:rPr>
        <w:t xml:space="preserve"> buyer</w:t>
      </w:r>
      <w:r w:rsidR="003769DB" w:rsidRPr="002062EE">
        <w:rPr>
          <w:rFonts w:ascii="Helvetica" w:hAnsi="Helvetica"/>
          <w:sz w:val="20"/>
          <w:szCs w:val="20"/>
        </w:rPr>
        <w:t xml:space="preserve"> could regress and not act</w:t>
      </w:r>
      <w:r w:rsidR="0058582B" w:rsidRPr="002062EE">
        <w:rPr>
          <w:rFonts w:ascii="Helvetica" w:hAnsi="Helvetica"/>
          <w:sz w:val="20"/>
          <w:szCs w:val="20"/>
        </w:rPr>
        <w:t>,</w:t>
      </w:r>
      <w:r w:rsidR="003769DB" w:rsidRPr="002062EE">
        <w:rPr>
          <w:rFonts w:ascii="Helvetica" w:hAnsi="Helvetica"/>
          <w:sz w:val="20"/>
          <w:szCs w:val="20"/>
        </w:rPr>
        <w:t xml:space="preserve"> but the focus </w:t>
      </w:r>
      <w:r w:rsidR="00C22434" w:rsidRPr="002062EE">
        <w:rPr>
          <w:rFonts w:ascii="Helvetica" w:hAnsi="Helvetica"/>
          <w:sz w:val="20"/>
          <w:szCs w:val="20"/>
        </w:rPr>
        <w:t xml:space="preserve">is </w:t>
      </w:r>
      <w:r w:rsidR="0058582B" w:rsidRPr="002062EE">
        <w:rPr>
          <w:rFonts w:ascii="Helvetica" w:hAnsi="Helvetica"/>
          <w:sz w:val="20"/>
          <w:szCs w:val="20"/>
        </w:rPr>
        <w:t>usually</w:t>
      </w:r>
      <w:r w:rsidR="003769DB" w:rsidRPr="002062EE">
        <w:rPr>
          <w:rFonts w:ascii="Helvetica" w:hAnsi="Helvetica"/>
          <w:sz w:val="20"/>
          <w:szCs w:val="20"/>
        </w:rPr>
        <w:t xml:space="preserve"> on the </w:t>
      </w:r>
      <w:r w:rsidR="000A470E" w:rsidRPr="002062EE">
        <w:rPr>
          <w:rFonts w:ascii="Helvetica" w:hAnsi="Helvetica"/>
          <w:sz w:val="20"/>
          <w:szCs w:val="20"/>
        </w:rPr>
        <w:t>‘</w:t>
      </w:r>
      <w:r w:rsidR="003769DB" w:rsidRPr="002062EE">
        <w:rPr>
          <w:rFonts w:ascii="Helvetica" w:hAnsi="Helvetica"/>
          <w:sz w:val="20"/>
          <w:szCs w:val="20"/>
        </w:rPr>
        <w:t>how</w:t>
      </w:r>
      <w:r w:rsidR="000A470E" w:rsidRPr="002062EE">
        <w:rPr>
          <w:rFonts w:ascii="Helvetica" w:hAnsi="Helvetica"/>
          <w:sz w:val="20"/>
          <w:szCs w:val="20"/>
        </w:rPr>
        <w:t>’</w:t>
      </w:r>
      <w:r w:rsidR="003769DB" w:rsidRPr="002062EE">
        <w:rPr>
          <w:rFonts w:ascii="Helvetica" w:hAnsi="Helvetica"/>
          <w:sz w:val="20"/>
          <w:szCs w:val="20"/>
        </w:rPr>
        <w:t xml:space="preserve"> rather than the</w:t>
      </w:r>
      <w:r w:rsidR="000A470E" w:rsidRPr="002062EE">
        <w:rPr>
          <w:rFonts w:ascii="Helvetica" w:hAnsi="Helvetica"/>
          <w:sz w:val="20"/>
          <w:szCs w:val="20"/>
        </w:rPr>
        <w:t xml:space="preserve"> ‘why’, </w:t>
      </w:r>
      <w:r w:rsidR="0058582B" w:rsidRPr="002062EE">
        <w:rPr>
          <w:rFonts w:ascii="Helvetica" w:hAnsi="Helvetica"/>
          <w:sz w:val="20"/>
          <w:szCs w:val="20"/>
        </w:rPr>
        <w:t xml:space="preserve">and </w:t>
      </w:r>
      <w:r w:rsidR="000A470E" w:rsidRPr="002062EE">
        <w:rPr>
          <w:rFonts w:ascii="Helvetica" w:hAnsi="Helvetica"/>
          <w:sz w:val="20"/>
          <w:szCs w:val="20"/>
        </w:rPr>
        <w:t>to</w:t>
      </w:r>
      <w:r w:rsidR="00AF2C90" w:rsidRPr="002062EE">
        <w:rPr>
          <w:rFonts w:ascii="Helvetica" w:hAnsi="Helvetica"/>
          <w:sz w:val="20"/>
          <w:szCs w:val="20"/>
        </w:rPr>
        <w:t xml:space="preserve"> determine </w:t>
      </w:r>
      <w:r w:rsidR="003769DB" w:rsidRPr="002062EE">
        <w:rPr>
          <w:rFonts w:ascii="Helvetica" w:hAnsi="Helvetica"/>
          <w:sz w:val="20"/>
          <w:szCs w:val="20"/>
        </w:rPr>
        <w:t>which alternative</w:t>
      </w:r>
      <w:r w:rsidR="0058582B" w:rsidRPr="002062EE">
        <w:rPr>
          <w:rFonts w:ascii="Helvetica" w:hAnsi="Helvetica"/>
          <w:sz w:val="20"/>
          <w:szCs w:val="20"/>
        </w:rPr>
        <w:t xml:space="preserve"> </w:t>
      </w:r>
      <w:r w:rsidR="003769DB" w:rsidRPr="002062EE">
        <w:rPr>
          <w:rFonts w:ascii="Helvetica" w:hAnsi="Helvetica"/>
          <w:sz w:val="20"/>
          <w:szCs w:val="20"/>
        </w:rPr>
        <w:t xml:space="preserve">is </w:t>
      </w:r>
      <w:r w:rsidR="002449D6">
        <w:rPr>
          <w:rFonts w:ascii="Helvetica" w:hAnsi="Helvetica"/>
          <w:sz w:val="20"/>
          <w:szCs w:val="20"/>
        </w:rPr>
        <w:t>the most suitable</w:t>
      </w:r>
      <w:r w:rsidR="003769DB" w:rsidRPr="002062EE">
        <w:rPr>
          <w:rFonts w:ascii="Helvetica" w:hAnsi="Helvetica"/>
          <w:sz w:val="20"/>
          <w:szCs w:val="20"/>
        </w:rPr>
        <w:t xml:space="preserve">. </w:t>
      </w:r>
    </w:p>
    <w:p w14:paraId="051AFAE4" w14:textId="1EC810D3" w:rsidR="002449D6" w:rsidRDefault="0058582B" w:rsidP="00127233">
      <w:pPr>
        <w:spacing w:before="120" w:after="120"/>
        <w:ind w:left="-142"/>
        <w:jc w:val="both"/>
        <w:rPr>
          <w:rFonts w:ascii="Helvetica" w:hAnsi="Helvetica"/>
          <w:sz w:val="20"/>
          <w:szCs w:val="20"/>
        </w:rPr>
      </w:pPr>
      <w:r>
        <w:rPr>
          <w:rFonts w:ascii="Helvetica" w:hAnsi="Helvetica"/>
          <w:sz w:val="20"/>
          <w:szCs w:val="20"/>
        </w:rPr>
        <w:t>At this stage in the buying journey, b</w:t>
      </w:r>
      <w:r w:rsidR="003769DB" w:rsidRPr="000A470E">
        <w:rPr>
          <w:rFonts w:ascii="Helvetica" w:hAnsi="Helvetica"/>
          <w:sz w:val="20"/>
          <w:szCs w:val="20"/>
        </w:rPr>
        <w:t xml:space="preserve">uyers may well be reaching out to potential partners to </w:t>
      </w:r>
      <w:r>
        <w:rPr>
          <w:rFonts w:ascii="Helvetica" w:hAnsi="Helvetica"/>
          <w:sz w:val="20"/>
          <w:szCs w:val="20"/>
        </w:rPr>
        <w:t>identify</w:t>
      </w:r>
      <w:r w:rsidR="003769DB" w:rsidRPr="000A470E">
        <w:rPr>
          <w:rFonts w:ascii="Helvetica" w:hAnsi="Helvetica"/>
          <w:sz w:val="20"/>
          <w:szCs w:val="20"/>
        </w:rPr>
        <w:t xml:space="preserve"> the most suitable </w:t>
      </w:r>
      <w:r>
        <w:rPr>
          <w:rFonts w:ascii="Helvetica" w:hAnsi="Helvetica"/>
          <w:sz w:val="20"/>
          <w:szCs w:val="20"/>
        </w:rPr>
        <w:t xml:space="preserve">approach </w:t>
      </w:r>
      <w:r w:rsidR="00B9582D">
        <w:rPr>
          <w:rFonts w:ascii="Helvetica" w:hAnsi="Helvetica"/>
          <w:sz w:val="20"/>
          <w:szCs w:val="20"/>
        </w:rPr>
        <w:t>and</w:t>
      </w:r>
      <w:r>
        <w:rPr>
          <w:rFonts w:ascii="Helvetica" w:hAnsi="Helvetica"/>
          <w:sz w:val="20"/>
          <w:szCs w:val="20"/>
        </w:rPr>
        <w:t xml:space="preserve"> partner</w:t>
      </w:r>
      <w:r w:rsidR="003769DB" w:rsidRPr="000A470E">
        <w:rPr>
          <w:rFonts w:ascii="Helvetica" w:hAnsi="Helvetica"/>
          <w:sz w:val="20"/>
          <w:szCs w:val="20"/>
        </w:rPr>
        <w:t>.</w:t>
      </w:r>
      <w:r w:rsidR="00B9582D">
        <w:rPr>
          <w:rFonts w:ascii="Helvetica" w:hAnsi="Helvetica"/>
          <w:sz w:val="20"/>
          <w:szCs w:val="20"/>
        </w:rPr>
        <w:t xml:space="preserve"> </w:t>
      </w:r>
      <w:r w:rsidR="003769DB" w:rsidRPr="000A470E">
        <w:rPr>
          <w:rFonts w:ascii="Helvetica" w:hAnsi="Helvetica"/>
          <w:sz w:val="20"/>
          <w:szCs w:val="20"/>
        </w:rPr>
        <w:t>The</w:t>
      </w:r>
      <w:r w:rsidR="000A470E">
        <w:rPr>
          <w:rFonts w:ascii="Helvetica" w:hAnsi="Helvetica"/>
          <w:sz w:val="20"/>
          <w:szCs w:val="20"/>
        </w:rPr>
        <w:t xml:space="preserve"> objective of</w:t>
      </w:r>
      <w:r w:rsidR="00AF2C90" w:rsidRPr="000A470E">
        <w:rPr>
          <w:rFonts w:ascii="Helvetica" w:hAnsi="Helvetica"/>
          <w:sz w:val="20"/>
          <w:szCs w:val="20"/>
        </w:rPr>
        <w:t xml:space="preserve"> </w:t>
      </w:r>
      <w:r>
        <w:rPr>
          <w:rFonts w:ascii="Helvetica" w:hAnsi="Helvetica"/>
          <w:sz w:val="20"/>
          <w:szCs w:val="20"/>
        </w:rPr>
        <w:t xml:space="preserve">the </w:t>
      </w:r>
      <w:r w:rsidR="00AF2C90" w:rsidRPr="000A470E">
        <w:rPr>
          <w:rFonts w:ascii="Helvetica" w:hAnsi="Helvetica"/>
          <w:sz w:val="20"/>
          <w:szCs w:val="20"/>
        </w:rPr>
        <w:t>opportunity pursuit is to</w:t>
      </w:r>
      <w:r w:rsidR="00412431">
        <w:rPr>
          <w:rFonts w:ascii="Helvetica" w:hAnsi="Helvetica"/>
          <w:sz w:val="20"/>
          <w:szCs w:val="20"/>
        </w:rPr>
        <w:t xml:space="preserve"> </w:t>
      </w:r>
      <w:r w:rsidR="00AF2C90" w:rsidRPr="000A470E">
        <w:rPr>
          <w:rFonts w:ascii="Helvetica" w:hAnsi="Helvetica"/>
          <w:sz w:val="20"/>
          <w:szCs w:val="20"/>
        </w:rPr>
        <w:t xml:space="preserve">strategically </w:t>
      </w:r>
      <w:r w:rsidR="00C22434">
        <w:rPr>
          <w:rFonts w:ascii="Helvetica" w:hAnsi="Helvetica"/>
          <w:sz w:val="20"/>
          <w:szCs w:val="20"/>
        </w:rPr>
        <w:t>influence</w:t>
      </w:r>
      <w:r w:rsidR="00AF2C90" w:rsidRPr="000A470E">
        <w:rPr>
          <w:rFonts w:ascii="Helvetica" w:hAnsi="Helvetica"/>
          <w:sz w:val="20"/>
          <w:szCs w:val="20"/>
        </w:rPr>
        <w:t xml:space="preserve"> the</w:t>
      </w:r>
      <w:r w:rsidR="003769DB" w:rsidRPr="000A470E">
        <w:rPr>
          <w:rFonts w:ascii="Helvetica" w:hAnsi="Helvetica"/>
          <w:sz w:val="20"/>
          <w:szCs w:val="20"/>
        </w:rPr>
        <w:t xml:space="preserve"> </w:t>
      </w:r>
      <w:r w:rsidR="00C22434">
        <w:rPr>
          <w:rFonts w:ascii="Helvetica" w:hAnsi="Helvetica"/>
          <w:sz w:val="20"/>
          <w:szCs w:val="20"/>
        </w:rPr>
        <w:t xml:space="preserve">buyer’s </w:t>
      </w:r>
      <w:r w:rsidR="003769DB" w:rsidRPr="000A470E">
        <w:rPr>
          <w:rFonts w:ascii="Helvetica" w:hAnsi="Helvetica"/>
          <w:sz w:val="20"/>
          <w:szCs w:val="20"/>
        </w:rPr>
        <w:t xml:space="preserve">perception </w:t>
      </w:r>
      <w:r w:rsidR="00C22434">
        <w:rPr>
          <w:rFonts w:ascii="Helvetica" w:hAnsi="Helvetica"/>
          <w:sz w:val="20"/>
          <w:szCs w:val="20"/>
        </w:rPr>
        <w:t>of</w:t>
      </w:r>
      <w:r w:rsidR="003769DB" w:rsidRPr="000A470E">
        <w:rPr>
          <w:rFonts w:ascii="Helvetica" w:hAnsi="Helvetica"/>
          <w:sz w:val="20"/>
          <w:szCs w:val="20"/>
        </w:rPr>
        <w:t xml:space="preserve"> the seller’s capabilit</w:t>
      </w:r>
      <w:r w:rsidR="000A470E" w:rsidRPr="000A470E">
        <w:rPr>
          <w:rFonts w:ascii="Helvetica" w:hAnsi="Helvetica"/>
          <w:sz w:val="20"/>
          <w:szCs w:val="20"/>
        </w:rPr>
        <w:t xml:space="preserve">ies </w:t>
      </w:r>
      <w:r w:rsidR="003769DB" w:rsidRPr="000A470E">
        <w:rPr>
          <w:rFonts w:ascii="Helvetica" w:hAnsi="Helvetica"/>
          <w:sz w:val="20"/>
          <w:szCs w:val="20"/>
        </w:rPr>
        <w:t xml:space="preserve">to </w:t>
      </w:r>
      <w:r w:rsidR="00C22434">
        <w:rPr>
          <w:rFonts w:ascii="Helvetica" w:hAnsi="Helvetica"/>
          <w:sz w:val="20"/>
          <w:szCs w:val="20"/>
        </w:rPr>
        <w:t>solve</w:t>
      </w:r>
      <w:r w:rsidR="003769DB" w:rsidRPr="000A470E">
        <w:rPr>
          <w:rFonts w:ascii="Helvetica" w:hAnsi="Helvetica"/>
          <w:sz w:val="20"/>
          <w:szCs w:val="20"/>
        </w:rPr>
        <w:t xml:space="preserve"> the business challenge</w:t>
      </w:r>
      <w:r w:rsidR="00C22434">
        <w:rPr>
          <w:rFonts w:ascii="Helvetica" w:hAnsi="Helvetica"/>
          <w:sz w:val="20"/>
          <w:szCs w:val="20"/>
        </w:rPr>
        <w:t>;</w:t>
      </w:r>
      <w:r w:rsidR="00412431">
        <w:rPr>
          <w:rFonts w:ascii="Helvetica" w:hAnsi="Helvetica"/>
          <w:sz w:val="20"/>
          <w:szCs w:val="20"/>
        </w:rPr>
        <w:t xml:space="preserve"> vis-a-vis</w:t>
      </w:r>
      <w:r w:rsidR="003769DB" w:rsidRPr="000A470E">
        <w:rPr>
          <w:rFonts w:ascii="Helvetica" w:hAnsi="Helvetica"/>
          <w:sz w:val="20"/>
          <w:szCs w:val="20"/>
        </w:rPr>
        <w:t xml:space="preserve"> the</w:t>
      </w:r>
      <w:r w:rsidR="002449D6">
        <w:rPr>
          <w:rFonts w:ascii="Helvetica" w:hAnsi="Helvetica"/>
          <w:sz w:val="20"/>
          <w:szCs w:val="20"/>
        </w:rPr>
        <w:t>ir</w:t>
      </w:r>
      <w:r w:rsidR="003769DB" w:rsidRPr="000A470E">
        <w:rPr>
          <w:rFonts w:ascii="Helvetica" w:hAnsi="Helvetica"/>
          <w:sz w:val="20"/>
          <w:szCs w:val="20"/>
        </w:rPr>
        <w:t xml:space="preserve"> perception of other alternative solutions.  </w:t>
      </w:r>
    </w:p>
    <w:p w14:paraId="2B020E18" w14:textId="1BB4C000" w:rsidR="00412431" w:rsidRDefault="002449D6" w:rsidP="00127233">
      <w:pPr>
        <w:spacing w:before="120" w:after="120"/>
        <w:ind w:left="-142"/>
        <w:jc w:val="both"/>
        <w:rPr>
          <w:rFonts w:ascii="Helvetica" w:hAnsi="Helvetica"/>
          <w:sz w:val="20"/>
          <w:szCs w:val="20"/>
        </w:rPr>
      </w:pPr>
      <w:r w:rsidRPr="000A470E">
        <w:rPr>
          <w:rFonts w:ascii="Helvetica" w:hAnsi="Helvetica"/>
          <w:sz w:val="20"/>
          <w:szCs w:val="20"/>
        </w:rPr>
        <w:t>Buyers are professionally obligated to consider all viable alternative</w:t>
      </w:r>
      <w:r w:rsidR="005D1007">
        <w:rPr>
          <w:rFonts w:ascii="Helvetica" w:hAnsi="Helvetica"/>
          <w:sz w:val="20"/>
          <w:szCs w:val="20"/>
        </w:rPr>
        <w:t>s</w:t>
      </w:r>
      <w:r>
        <w:rPr>
          <w:rFonts w:ascii="Helvetica" w:hAnsi="Helvetica"/>
          <w:sz w:val="20"/>
          <w:szCs w:val="20"/>
        </w:rPr>
        <w:t xml:space="preserve">. To help in this process, buyers set a </w:t>
      </w:r>
      <w:r w:rsidR="00412431">
        <w:rPr>
          <w:rFonts w:ascii="Helvetica" w:hAnsi="Helvetica"/>
          <w:sz w:val="20"/>
          <w:szCs w:val="20"/>
        </w:rPr>
        <w:t>buying criteri</w:t>
      </w:r>
      <w:r w:rsidR="00B9582D">
        <w:rPr>
          <w:rFonts w:ascii="Helvetica" w:hAnsi="Helvetica"/>
          <w:sz w:val="20"/>
          <w:szCs w:val="20"/>
        </w:rPr>
        <w:t>a</w:t>
      </w:r>
      <w:r w:rsidR="005D1007">
        <w:rPr>
          <w:rFonts w:ascii="Helvetica" w:hAnsi="Helvetica"/>
          <w:sz w:val="20"/>
          <w:szCs w:val="20"/>
        </w:rPr>
        <w:t xml:space="preserve">, which </w:t>
      </w:r>
      <w:r>
        <w:rPr>
          <w:rFonts w:ascii="Helvetica" w:hAnsi="Helvetica"/>
          <w:sz w:val="20"/>
          <w:szCs w:val="20"/>
        </w:rPr>
        <w:t>can be highly</w:t>
      </w:r>
      <w:r w:rsidR="00B9582D">
        <w:rPr>
          <w:rFonts w:ascii="Helvetica" w:hAnsi="Helvetica"/>
          <w:sz w:val="20"/>
          <w:szCs w:val="20"/>
        </w:rPr>
        <w:t xml:space="preserve"> formalised </w:t>
      </w:r>
      <w:r>
        <w:rPr>
          <w:rFonts w:ascii="Helvetica" w:hAnsi="Helvetica"/>
          <w:sz w:val="20"/>
          <w:szCs w:val="20"/>
        </w:rPr>
        <w:t>or</w:t>
      </w:r>
      <w:r w:rsidR="00B9582D">
        <w:rPr>
          <w:rFonts w:ascii="Helvetica" w:hAnsi="Helvetica"/>
          <w:sz w:val="20"/>
          <w:szCs w:val="20"/>
        </w:rPr>
        <w:t xml:space="preserve"> informal</w:t>
      </w:r>
      <w:r>
        <w:rPr>
          <w:rFonts w:ascii="Helvetica" w:hAnsi="Helvetica"/>
          <w:sz w:val="20"/>
          <w:szCs w:val="20"/>
        </w:rPr>
        <w:t>. T</w:t>
      </w:r>
      <w:r w:rsidR="00412431">
        <w:rPr>
          <w:rFonts w:ascii="Helvetica" w:hAnsi="Helvetica"/>
          <w:sz w:val="20"/>
          <w:szCs w:val="20"/>
        </w:rPr>
        <w:t>he seller’s job</w:t>
      </w:r>
      <w:r>
        <w:rPr>
          <w:rFonts w:ascii="Helvetica" w:hAnsi="Helvetica"/>
          <w:sz w:val="20"/>
          <w:szCs w:val="20"/>
        </w:rPr>
        <w:t xml:space="preserve"> is to</w:t>
      </w:r>
      <w:r w:rsidR="00412431">
        <w:rPr>
          <w:rFonts w:ascii="Helvetica" w:hAnsi="Helvetica"/>
          <w:sz w:val="20"/>
          <w:szCs w:val="20"/>
        </w:rPr>
        <w:t xml:space="preserve"> </w:t>
      </w:r>
      <w:r w:rsidRPr="000A470E">
        <w:rPr>
          <w:rFonts w:ascii="Helvetica" w:hAnsi="Helvetica"/>
          <w:sz w:val="20"/>
          <w:szCs w:val="20"/>
        </w:rPr>
        <w:t>close the perception gap between the value the seller can bring and the perception the buyer has of the seller’s suitability</w:t>
      </w:r>
      <w:r>
        <w:rPr>
          <w:rFonts w:ascii="Helvetica" w:hAnsi="Helvetica"/>
          <w:sz w:val="20"/>
          <w:szCs w:val="20"/>
        </w:rPr>
        <w:t xml:space="preserve"> by</w:t>
      </w:r>
      <w:r w:rsidR="00412431">
        <w:rPr>
          <w:rFonts w:ascii="Helvetica" w:hAnsi="Helvetica"/>
          <w:sz w:val="20"/>
          <w:szCs w:val="20"/>
        </w:rPr>
        <w:t xml:space="preserve"> align</w:t>
      </w:r>
      <w:r>
        <w:rPr>
          <w:rFonts w:ascii="Helvetica" w:hAnsi="Helvetica"/>
          <w:sz w:val="20"/>
          <w:szCs w:val="20"/>
        </w:rPr>
        <w:t>ing</w:t>
      </w:r>
      <w:r w:rsidR="00412431">
        <w:rPr>
          <w:rFonts w:ascii="Helvetica" w:hAnsi="Helvetica"/>
          <w:sz w:val="20"/>
          <w:szCs w:val="20"/>
        </w:rPr>
        <w:t xml:space="preserve"> their solution to the buying </w:t>
      </w:r>
      <w:r w:rsidR="00B9582D">
        <w:rPr>
          <w:rFonts w:ascii="Helvetica" w:hAnsi="Helvetica"/>
          <w:sz w:val="20"/>
          <w:szCs w:val="20"/>
        </w:rPr>
        <w:t>criteria</w:t>
      </w:r>
      <w:r w:rsidR="00412431" w:rsidRPr="000A470E">
        <w:rPr>
          <w:rFonts w:ascii="Helvetica" w:hAnsi="Helvetica"/>
          <w:sz w:val="20"/>
          <w:szCs w:val="20"/>
        </w:rPr>
        <w:t>.</w:t>
      </w:r>
    </w:p>
    <w:p w14:paraId="6F967C5F" w14:textId="151B6C3D" w:rsidR="00312B67" w:rsidRPr="00C40336" w:rsidRDefault="00650E78" w:rsidP="00127233">
      <w:pPr>
        <w:spacing w:after="120"/>
        <w:ind w:left="-142"/>
        <w:jc w:val="both"/>
        <w:rPr>
          <w:rFonts w:ascii="Helvetica" w:hAnsi="Helvetica"/>
          <w:sz w:val="20"/>
          <w:szCs w:val="20"/>
        </w:rPr>
      </w:pPr>
      <w:r w:rsidRPr="00C40336">
        <w:rPr>
          <w:rFonts w:ascii="Helvetica" w:hAnsi="Helvetica"/>
          <w:sz w:val="20"/>
          <w:szCs w:val="20"/>
        </w:rPr>
        <w:t>A</w:t>
      </w:r>
      <w:r w:rsidR="00312B67" w:rsidRPr="00C40336">
        <w:rPr>
          <w:rFonts w:ascii="Helvetica" w:hAnsi="Helvetica"/>
          <w:sz w:val="20"/>
          <w:szCs w:val="20"/>
        </w:rPr>
        <w:t xml:space="preserve">s </w:t>
      </w:r>
      <w:r w:rsidR="00C40336">
        <w:rPr>
          <w:rFonts w:ascii="Helvetica" w:hAnsi="Helvetica"/>
          <w:sz w:val="20"/>
          <w:szCs w:val="20"/>
        </w:rPr>
        <w:t>a corollary</w:t>
      </w:r>
      <w:r w:rsidR="002449D6">
        <w:rPr>
          <w:rFonts w:ascii="Helvetica" w:hAnsi="Helvetica"/>
          <w:sz w:val="20"/>
          <w:szCs w:val="20"/>
        </w:rPr>
        <w:t xml:space="preserve">; </w:t>
      </w:r>
      <w:r w:rsidR="005D1007">
        <w:rPr>
          <w:rFonts w:ascii="Helvetica" w:hAnsi="Helvetica"/>
          <w:sz w:val="20"/>
          <w:szCs w:val="20"/>
        </w:rPr>
        <w:t xml:space="preserve">in the </w:t>
      </w:r>
      <w:r w:rsidR="005A5437">
        <w:rPr>
          <w:rFonts w:ascii="Helvetica" w:hAnsi="Helvetica"/>
          <w:sz w:val="20"/>
          <w:szCs w:val="20"/>
        </w:rPr>
        <w:t>fourth</w:t>
      </w:r>
      <w:r w:rsidR="005D1007">
        <w:rPr>
          <w:rFonts w:ascii="Helvetica" w:hAnsi="Helvetica"/>
          <w:sz w:val="20"/>
          <w:szCs w:val="20"/>
        </w:rPr>
        <w:t xml:space="preserve"> universal law we assert that </w:t>
      </w:r>
      <w:r w:rsidR="00F83D16">
        <w:rPr>
          <w:rFonts w:ascii="Helvetica" w:hAnsi="Helvetica"/>
          <w:sz w:val="20"/>
          <w:szCs w:val="20"/>
        </w:rPr>
        <w:t>h</w:t>
      </w:r>
      <w:r w:rsidRPr="00C40336">
        <w:rPr>
          <w:rFonts w:ascii="Helvetica" w:hAnsi="Helvetica"/>
          <w:sz w:val="20"/>
          <w:szCs w:val="20"/>
        </w:rPr>
        <w:t>umans</w:t>
      </w:r>
      <w:r w:rsidR="00700842" w:rsidRPr="00C40336">
        <w:rPr>
          <w:rFonts w:ascii="Helvetica" w:hAnsi="Helvetica"/>
          <w:sz w:val="20"/>
          <w:szCs w:val="20"/>
        </w:rPr>
        <w:t xml:space="preserve"> </w:t>
      </w:r>
      <w:r w:rsidRPr="00C40336">
        <w:rPr>
          <w:rFonts w:ascii="Helvetica" w:hAnsi="Helvetica"/>
          <w:sz w:val="20"/>
          <w:szCs w:val="20"/>
        </w:rPr>
        <w:t xml:space="preserve">are hardwired to make decisions based </w:t>
      </w:r>
      <w:r w:rsidR="00700842" w:rsidRPr="00C40336">
        <w:rPr>
          <w:rFonts w:ascii="Helvetica" w:hAnsi="Helvetica"/>
          <w:sz w:val="20"/>
          <w:szCs w:val="20"/>
        </w:rPr>
        <w:t>on</w:t>
      </w:r>
      <w:r w:rsidRPr="00C40336">
        <w:rPr>
          <w:rFonts w:ascii="Helvetica" w:hAnsi="Helvetica"/>
          <w:sz w:val="20"/>
          <w:szCs w:val="20"/>
        </w:rPr>
        <w:t xml:space="preserve"> their</w:t>
      </w:r>
      <w:r w:rsidR="001000F3" w:rsidRPr="00C40336">
        <w:rPr>
          <w:rFonts w:ascii="Helvetica" w:hAnsi="Helvetica"/>
          <w:sz w:val="20"/>
          <w:szCs w:val="20"/>
        </w:rPr>
        <w:t xml:space="preserve"> perception of </w:t>
      </w:r>
      <w:r w:rsidR="00C22434" w:rsidRPr="00C40336">
        <w:rPr>
          <w:rFonts w:ascii="Helvetica" w:hAnsi="Helvetica"/>
          <w:sz w:val="20"/>
          <w:szCs w:val="20"/>
        </w:rPr>
        <w:t>what</w:t>
      </w:r>
      <w:r w:rsidR="00700842" w:rsidRPr="00C40336">
        <w:rPr>
          <w:rFonts w:ascii="Helvetica" w:hAnsi="Helvetica"/>
          <w:sz w:val="20"/>
          <w:szCs w:val="20"/>
        </w:rPr>
        <w:t xml:space="preserve"> is good or bad for them </w:t>
      </w:r>
      <w:r w:rsidR="00CF3403" w:rsidRPr="00C40336">
        <w:rPr>
          <w:rFonts w:ascii="Helvetica" w:hAnsi="Helvetica"/>
          <w:sz w:val="20"/>
          <w:szCs w:val="20"/>
        </w:rPr>
        <w:t>personally</w:t>
      </w:r>
      <w:r w:rsidR="00312B67" w:rsidRPr="00C40336">
        <w:rPr>
          <w:rFonts w:ascii="Helvetica" w:hAnsi="Helvetica"/>
          <w:sz w:val="20"/>
          <w:szCs w:val="20"/>
        </w:rPr>
        <w:t xml:space="preserve">. </w:t>
      </w:r>
      <w:r w:rsidRPr="00C40336">
        <w:rPr>
          <w:rFonts w:ascii="Helvetica" w:hAnsi="Helvetica"/>
          <w:sz w:val="20"/>
          <w:szCs w:val="20"/>
        </w:rPr>
        <w:t>Seller</w:t>
      </w:r>
      <w:r w:rsidR="003D22D0" w:rsidRPr="00C40336">
        <w:rPr>
          <w:rFonts w:ascii="Helvetica" w:hAnsi="Helvetica"/>
          <w:sz w:val="20"/>
          <w:szCs w:val="20"/>
        </w:rPr>
        <w:t>s</w:t>
      </w:r>
      <w:r w:rsidRPr="00C40336">
        <w:rPr>
          <w:rFonts w:ascii="Helvetica" w:hAnsi="Helvetica"/>
          <w:sz w:val="20"/>
          <w:szCs w:val="20"/>
        </w:rPr>
        <w:t xml:space="preserve"> must be mindful that when </w:t>
      </w:r>
      <w:r w:rsidR="003D22D0" w:rsidRPr="00C40336">
        <w:rPr>
          <w:rFonts w:ascii="Helvetica" w:hAnsi="Helvetica"/>
          <w:sz w:val="20"/>
          <w:szCs w:val="20"/>
        </w:rPr>
        <w:t>buying, buyers are making change</w:t>
      </w:r>
      <w:r w:rsidR="00CF3403" w:rsidRPr="00C40336">
        <w:rPr>
          <w:rFonts w:ascii="Helvetica" w:hAnsi="Helvetica"/>
          <w:sz w:val="20"/>
          <w:szCs w:val="20"/>
        </w:rPr>
        <w:t>s</w:t>
      </w:r>
      <w:r w:rsidR="003D22D0" w:rsidRPr="00C40336">
        <w:rPr>
          <w:rFonts w:ascii="Helvetica" w:hAnsi="Helvetica"/>
          <w:sz w:val="20"/>
          <w:szCs w:val="20"/>
        </w:rPr>
        <w:t xml:space="preserve"> in their business</w:t>
      </w:r>
      <w:r w:rsidR="005D1007">
        <w:rPr>
          <w:rFonts w:ascii="Helvetica" w:hAnsi="Helvetica"/>
          <w:sz w:val="20"/>
          <w:szCs w:val="20"/>
        </w:rPr>
        <w:t>; s</w:t>
      </w:r>
      <w:r w:rsidR="003D22D0" w:rsidRPr="00C40336">
        <w:rPr>
          <w:rFonts w:ascii="Helvetica" w:hAnsi="Helvetica"/>
          <w:sz w:val="20"/>
          <w:szCs w:val="20"/>
        </w:rPr>
        <w:t xml:space="preserve">ome </w:t>
      </w:r>
      <w:r w:rsidR="005D1007">
        <w:rPr>
          <w:rFonts w:ascii="Helvetica" w:hAnsi="Helvetica"/>
          <w:sz w:val="20"/>
          <w:szCs w:val="20"/>
        </w:rPr>
        <w:t>buyers will</w:t>
      </w:r>
      <w:r w:rsidR="003D22D0" w:rsidRPr="00C40336">
        <w:rPr>
          <w:rFonts w:ascii="Helvetica" w:hAnsi="Helvetica"/>
          <w:sz w:val="20"/>
          <w:szCs w:val="20"/>
        </w:rPr>
        <w:t xml:space="preserve"> </w:t>
      </w:r>
      <w:r w:rsidR="00312B67" w:rsidRPr="00C40336">
        <w:rPr>
          <w:rFonts w:ascii="Helvetica" w:hAnsi="Helvetica"/>
          <w:sz w:val="20"/>
          <w:szCs w:val="20"/>
        </w:rPr>
        <w:t xml:space="preserve">be aligned with the </w:t>
      </w:r>
      <w:r w:rsidR="00127233">
        <w:rPr>
          <w:rFonts w:ascii="Helvetica" w:hAnsi="Helvetica"/>
          <w:sz w:val="20"/>
          <w:szCs w:val="20"/>
        </w:rPr>
        <w:t>change</w:t>
      </w:r>
      <w:r w:rsidR="00312B67" w:rsidRPr="00C40336">
        <w:rPr>
          <w:rFonts w:ascii="Helvetica" w:hAnsi="Helvetica"/>
          <w:sz w:val="20"/>
          <w:szCs w:val="20"/>
        </w:rPr>
        <w:t xml:space="preserve"> the seller</w:t>
      </w:r>
      <w:r w:rsidR="00127233">
        <w:rPr>
          <w:rFonts w:ascii="Helvetica" w:hAnsi="Helvetica"/>
          <w:sz w:val="20"/>
          <w:szCs w:val="20"/>
        </w:rPr>
        <w:t>’s</w:t>
      </w:r>
      <w:r w:rsidR="00312B67" w:rsidRPr="00C40336">
        <w:rPr>
          <w:rFonts w:ascii="Helvetica" w:hAnsi="Helvetica"/>
          <w:sz w:val="20"/>
          <w:szCs w:val="20"/>
        </w:rPr>
        <w:t xml:space="preserve"> solution creates</w:t>
      </w:r>
      <w:r w:rsidR="00F83D16">
        <w:rPr>
          <w:rFonts w:ascii="Helvetica" w:hAnsi="Helvetica"/>
          <w:sz w:val="20"/>
          <w:szCs w:val="20"/>
        </w:rPr>
        <w:t>, o</w:t>
      </w:r>
      <w:r w:rsidR="003D22D0" w:rsidRPr="00C40336">
        <w:rPr>
          <w:rFonts w:ascii="Helvetica" w:hAnsi="Helvetica"/>
          <w:sz w:val="20"/>
          <w:szCs w:val="20"/>
        </w:rPr>
        <w:t xml:space="preserve">thers </w:t>
      </w:r>
      <w:r w:rsidR="00CF3403" w:rsidRPr="00C40336">
        <w:rPr>
          <w:rFonts w:ascii="Helvetica" w:hAnsi="Helvetica"/>
          <w:sz w:val="20"/>
          <w:szCs w:val="20"/>
        </w:rPr>
        <w:t xml:space="preserve">may </w:t>
      </w:r>
      <w:r w:rsidR="003D22D0" w:rsidRPr="00C40336">
        <w:rPr>
          <w:rFonts w:ascii="Helvetica" w:hAnsi="Helvetica"/>
          <w:sz w:val="20"/>
          <w:szCs w:val="20"/>
        </w:rPr>
        <w:t>see it as a threat</w:t>
      </w:r>
      <w:r w:rsidR="00312B67" w:rsidRPr="00C40336">
        <w:rPr>
          <w:rFonts w:ascii="Helvetica" w:hAnsi="Helvetica"/>
          <w:sz w:val="20"/>
          <w:szCs w:val="20"/>
        </w:rPr>
        <w:t>,</w:t>
      </w:r>
      <w:r w:rsidR="003D22D0" w:rsidRPr="00C40336">
        <w:rPr>
          <w:rFonts w:ascii="Helvetica" w:hAnsi="Helvetica"/>
          <w:sz w:val="20"/>
          <w:szCs w:val="20"/>
        </w:rPr>
        <w:t xml:space="preserve"> </w:t>
      </w:r>
      <w:r w:rsidR="005D1007">
        <w:rPr>
          <w:rFonts w:ascii="Helvetica" w:hAnsi="Helvetica"/>
          <w:sz w:val="20"/>
          <w:szCs w:val="20"/>
        </w:rPr>
        <w:t xml:space="preserve">even if </w:t>
      </w:r>
      <w:r w:rsidR="003D22D0" w:rsidRPr="00C40336">
        <w:rPr>
          <w:rFonts w:ascii="Helvetica" w:hAnsi="Helvetica"/>
          <w:sz w:val="20"/>
          <w:szCs w:val="20"/>
        </w:rPr>
        <w:t>it so</w:t>
      </w:r>
      <w:r w:rsidR="005D1007">
        <w:rPr>
          <w:rFonts w:ascii="Helvetica" w:hAnsi="Helvetica"/>
          <w:sz w:val="20"/>
          <w:szCs w:val="20"/>
        </w:rPr>
        <w:t>lves</w:t>
      </w:r>
      <w:r w:rsidR="003D22D0" w:rsidRPr="00C40336">
        <w:rPr>
          <w:rFonts w:ascii="Helvetica" w:hAnsi="Helvetica"/>
          <w:sz w:val="20"/>
          <w:szCs w:val="20"/>
        </w:rPr>
        <w:t xml:space="preserve"> a specific business challenge. </w:t>
      </w:r>
      <w:r w:rsidR="005D1007">
        <w:rPr>
          <w:rFonts w:ascii="Helvetica" w:hAnsi="Helvetica"/>
          <w:sz w:val="20"/>
          <w:szCs w:val="20"/>
        </w:rPr>
        <w:t>From their perspective, t</w:t>
      </w:r>
      <w:r w:rsidR="003D22D0" w:rsidRPr="00C40336">
        <w:rPr>
          <w:rFonts w:ascii="Helvetica" w:hAnsi="Helvetica"/>
          <w:sz w:val="20"/>
          <w:szCs w:val="20"/>
        </w:rPr>
        <w:t>he buyer is trying to identify</w:t>
      </w:r>
      <w:r w:rsidR="00566888" w:rsidRPr="00C40336">
        <w:rPr>
          <w:rFonts w:ascii="Helvetica" w:hAnsi="Helvetica"/>
          <w:sz w:val="20"/>
          <w:szCs w:val="20"/>
        </w:rPr>
        <w:t xml:space="preserve"> the seller who</w:t>
      </w:r>
      <w:r w:rsidR="00531D50" w:rsidRPr="00C40336">
        <w:rPr>
          <w:rFonts w:ascii="Helvetica" w:hAnsi="Helvetica"/>
          <w:sz w:val="20"/>
          <w:szCs w:val="20"/>
        </w:rPr>
        <w:t xml:space="preserve"> is</w:t>
      </w:r>
      <w:r w:rsidR="00566888" w:rsidRPr="00C40336">
        <w:rPr>
          <w:rFonts w:ascii="Helvetica" w:hAnsi="Helvetica"/>
          <w:sz w:val="20"/>
          <w:szCs w:val="20"/>
        </w:rPr>
        <w:t xml:space="preserve"> most </w:t>
      </w:r>
      <w:r w:rsidR="00531D50" w:rsidRPr="00C40336">
        <w:rPr>
          <w:rFonts w:ascii="Helvetica" w:hAnsi="Helvetica"/>
          <w:sz w:val="20"/>
          <w:szCs w:val="20"/>
        </w:rPr>
        <w:t>likely to help them achieve their personal motivator and</w:t>
      </w:r>
      <w:r w:rsidR="00ED13DC" w:rsidRPr="00C40336">
        <w:rPr>
          <w:rFonts w:ascii="Helvetica" w:hAnsi="Helvetica"/>
          <w:sz w:val="20"/>
          <w:szCs w:val="20"/>
        </w:rPr>
        <w:t>/</w:t>
      </w:r>
      <w:r w:rsidR="00531D50" w:rsidRPr="00C40336">
        <w:rPr>
          <w:rFonts w:ascii="Helvetica" w:hAnsi="Helvetica"/>
          <w:sz w:val="20"/>
          <w:szCs w:val="20"/>
        </w:rPr>
        <w:t>or avoid personal failure</w:t>
      </w:r>
      <w:r w:rsidR="00566888" w:rsidRPr="00C40336">
        <w:rPr>
          <w:rFonts w:ascii="Helvetica" w:hAnsi="Helvetica"/>
          <w:sz w:val="20"/>
          <w:szCs w:val="20"/>
        </w:rPr>
        <w:t xml:space="preserve">. </w:t>
      </w:r>
    </w:p>
    <w:p w14:paraId="5DBFB9C4" w14:textId="6784BC56" w:rsidR="00312B67" w:rsidRDefault="00951B7C" w:rsidP="00127233">
      <w:pPr>
        <w:spacing w:after="120"/>
        <w:ind w:left="-142"/>
        <w:jc w:val="both"/>
        <w:rPr>
          <w:rFonts w:ascii="Helvetica" w:hAnsi="Helvetica"/>
          <w:sz w:val="20"/>
          <w:szCs w:val="20"/>
        </w:rPr>
      </w:pPr>
      <w:r>
        <w:rPr>
          <w:rFonts w:ascii="Helvetica" w:hAnsi="Helvetica"/>
          <w:sz w:val="20"/>
          <w:szCs w:val="20"/>
        </w:rPr>
        <w:t>A cautionary note</w:t>
      </w:r>
      <w:r w:rsidR="00312B67">
        <w:rPr>
          <w:rFonts w:ascii="Helvetica" w:hAnsi="Helvetica"/>
          <w:sz w:val="20"/>
          <w:szCs w:val="20"/>
        </w:rPr>
        <w:t xml:space="preserve">: </w:t>
      </w:r>
      <w:r>
        <w:rPr>
          <w:rFonts w:ascii="Helvetica" w:hAnsi="Helvetica"/>
          <w:sz w:val="20"/>
          <w:szCs w:val="20"/>
        </w:rPr>
        <w:t>some</w:t>
      </w:r>
      <w:r w:rsidR="00312B67">
        <w:rPr>
          <w:rFonts w:ascii="Helvetica" w:hAnsi="Helvetica"/>
          <w:sz w:val="20"/>
          <w:szCs w:val="20"/>
        </w:rPr>
        <w:t xml:space="preserve"> buyers </w:t>
      </w:r>
      <w:r w:rsidR="00B87253">
        <w:rPr>
          <w:rFonts w:ascii="Helvetica" w:hAnsi="Helvetica"/>
          <w:sz w:val="20"/>
          <w:szCs w:val="20"/>
        </w:rPr>
        <w:t>are</w:t>
      </w:r>
      <w:r w:rsidR="00312B67">
        <w:rPr>
          <w:rFonts w:ascii="Helvetica" w:hAnsi="Helvetica"/>
          <w:sz w:val="20"/>
          <w:szCs w:val="20"/>
        </w:rPr>
        <w:t xml:space="preserve"> shopping </w:t>
      </w:r>
      <w:r w:rsidR="00F83D16">
        <w:rPr>
          <w:rFonts w:ascii="Helvetica" w:hAnsi="Helvetica"/>
          <w:sz w:val="20"/>
          <w:szCs w:val="20"/>
        </w:rPr>
        <w:t>without any intention of buying</w:t>
      </w:r>
      <w:r>
        <w:rPr>
          <w:rFonts w:ascii="Helvetica" w:hAnsi="Helvetica"/>
          <w:sz w:val="20"/>
          <w:szCs w:val="20"/>
        </w:rPr>
        <w:t>.</w:t>
      </w:r>
      <w:r w:rsidR="00312B67">
        <w:rPr>
          <w:rFonts w:ascii="Helvetica" w:hAnsi="Helvetica"/>
          <w:sz w:val="20"/>
          <w:szCs w:val="20"/>
        </w:rPr>
        <w:t xml:space="preserve"> There are plenty of </w:t>
      </w:r>
      <w:r w:rsidR="00B87253">
        <w:rPr>
          <w:rFonts w:ascii="Helvetica" w:hAnsi="Helvetica"/>
          <w:sz w:val="20"/>
          <w:szCs w:val="20"/>
        </w:rPr>
        <w:t>would-be</w:t>
      </w:r>
      <w:r w:rsidR="00F83D16">
        <w:rPr>
          <w:rFonts w:ascii="Helvetica" w:hAnsi="Helvetica"/>
          <w:sz w:val="20"/>
          <w:szCs w:val="20"/>
        </w:rPr>
        <w:t xml:space="preserve"> buyers </w:t>
      </w:r>
      <w:r w:rsidR="00B87253">
        <w:rPr>
          <w:rFonts w:ascii="Helvetica" w:hAnsi="Helvetica"/>
          <w:sz w:val="20"/>
          <w:szCs w:val="20"/>
        </w:rPr>
        <w:t>for whom</w:t>
      </w:r>
      <w:r w:rsidR="00F83D16">
        <w:rPr>
          <w:rFonts w:ascii="Helvetica" w:hAnsi="Helvetica"/>
          <w:sz w:val="20"/>
          <w:szCs w:val="20"/>
        </w:rPr>
        <w:t xml:space="preserve"> inexperienced sell</w:t>
      </w:r>
      <w:r w:rsidR="00312B67">
        <w:rPr>
          <w:rFonts w:ascii="Helvetica" w:hAnsi="Helvetica"/>
          <w:sz w:val="20"/>
          <w:szCs w:val="20"/>
        </w:rPr>
        <w:t xml:space="preserve">ers </w:t>
      </w:r>
      <w:r w:rsidR="00F83D16">
        <w:rPr>
          <w:rFonts w:ascii="Helvetica" w:hAnsi="Helvetica"/>
          <w:sz w:val="20"/>
          <w:szCs w:val="20"/>
        </w:rPr>
        <w:t>will</w:t>
      </w:r>
      <w:r w:rsidR="00312B67">
        <w:rPr>
          <w:rFonts w:ascii="Helvetica" w:hAnsi="Helvetica"/>
          <w:sz w:val="20"/>
          <w:szCs w:val="20"/>
        </w:rPr>
        <w:t xml:space="preserve"> </w:t>
      </w:r>
      <w:r w:rsidR="00B87253">
        <w:rPr>
          <w:rFonts w:ascii="Helvetica" w:hAnsi="Helvetica"/>
          <w:sz w:val="20"/>
          <w:szCs w:val="20"/>
        </w:rPr>
        <w:t xml:space="preserve">gladly give their time, </w:t>
      </w:r>
      <w:r>
        <w:rPr>
          <w:rFonts w:ascii="Helvetica" w:hAnsi="Helvetica"/>
          <w:sz w:val="20"/>
          <w:szCs w:val="20"/>
        </w:rPr>
        <w:t>only for</w:t>
      </w:r>
      <w:r w:rsidR="00312B67">
        <w:rPr>
          <w:rFonts w:ascii="Helvetica" w:hAnsi="Helvetica"/>
          <w:sz w:val="20"/>
          <w:szCs w:val="20"/>
        </w:rPr>
        <w:t xml:space="preserve"> it </w:t>
      </w:r>
      <w:r w:rsidR="00DE48DE">
        <w:rPr>
          <w:rFonts w:ascii="Helvetica" w:hAnsi="Helvetica"/>
          <w:sz w:val="20"/>
          <w:szCs w:val="20"/>
        </w:rPr>
        <w:t xml:space="preserve">all </w:t>
      </w:r>
      <w:r>
        <w:rPr>
          <w:rFonts w:ascii="Helvetica" w:hAnsi="Helvetica"/>
          <w:sz w:val="20"/>
          <w:szCs w:val="20"/>
        </w:rPr>
        <w:t xml:space="preserve">to </w:t>
      </w:r>
      <w:r w:rsidR="00312B67">
        <w:rPr>
          <w:rFonts w:ascii="Helvetica" w:hAnsi="Helvetica"/>
          <w:sz w:val="20"/>
          <w:szCs w:val="20"/>
        </w:rPr>
        <w:t xml:space="preserve">come to nothing. </w:t>
      </w:r>
      <w:r w:rsidR="00F83D16">
        <w:rPr>
          <w:rFonts w:ascii="Helvetica" w:hAnsi="Helvetica"/>
          <w:sz w:val="20"/>
          <w:szCs w:val="20"/>
        </w:rPr>
        <w:t xml:space="preserve">This </w:t>
      </w:r>
      <w:r w:rsidR="00F83D16">
        <w:rPr>
          <w:rFonts w:ascii="Helvetica" w:hAnsi="Helvetica"/>
          <w:sz w:val="20"/>
          <w:szCs w:val="20"/>
        </w:rPr>
        <w:lastRenderedPageBreak/>
        <w:t>is why opportunity qualification is so important</w:t>
      </w:r>
      <w:r w:rsidR="00B87253">
        <w:rPr>
          <w:rFonts w:ascii="Helvetica" w:hAnsi="Helvetica"/>
          <w:sz w:val="20"/>
          <w:szCs w:val="20"/>
        </w:rPr>
        <w:t>,</w:t>
      </w:r>
      <w:r w:rsidR="00F83D16">
        <w:rPr>
          <w:rFonts w:ascii="Helvetica" w:hAnsi="Helvetica"/>
          <w:sz w:val="20"/>
          <w:szCs w:val="20"/>
        </w:rPr>
        <w:t xml:space="preserve"> because t</w:t>
      </w:r>
      <w:r w:rsidR="00312B67">
        <w:rPr>
          <w:rFonts w:ascii="Helvetica" w:hAnsi="Helvetica"/>
          <w:sz w:val="20"/>
          <w:szCs w:val="20"/>
        </w:rPr>
        <w:t>he single biggest challenge for all sellers</w:t>
      </w:r>
      <w:r w:rsidR="0036279E">
        <w:rPr>
          <w:rFonts w:ascii="Helvetica" w:hAnsi="Helvetica"/>
          <w:sz w:val="20"/>
          <w:szCs w:val="20"/>
        </w:rPr>
        <w:t xml:space="preserve"> is to </w:t>
      </w:r>
      <w:r w:rsidR="00F83D16">
        <w:rPr>
          <w:rFonts w:ascii="Helvetica" w:hAnsi="Helvetica"/>
          <w:sz w:val="20"/>
          <w:szCs w:val="20"/>
        </w:rPr>
        <w:t>allocate</w:t>
      </w:r>
      <w:r w:rsidR="00312B67">
        <w:rPr>
          <w:rFonts w:ascii="Helvetica" w:hAnsi="Helvetica"/>
          <w:sz w:val="20"/>
          <w:szCs w:val="20"/>
        </w:rPr>
        <w:t xml:space="preserve"> t</w:t>
      </w:r>
      <w:r w:rsidR="0036279E">
        <w:rPr>
          <w:rFonts w:ascii="Helvetica" w:hAnsi="Helvetica"/>
          <w:sz w:val="20"/>
          <w:szCs w:val="20"/>
        </w:rPr>
        <w:t>heir time</w:t>
      </w:r>
      <w:r w:rsidR="00F83D16">
        <w:rPr>
          <w:rFonts w:ascii="Helvetica" w:hAnsi="Helvetica"/>
          <w:sz w:val="20"/>
          <w:szCs w:val="20"/>
        </w:rPr>
        <w:t xml:space="preserve"> optimally</w:t>
      </w:r>
      <w:r w:rsidR="00312B67">
        <w:rPr>
          <w:rFonts w:ascii="Helvetica" w:hAnsi="Helvetica"/>
          <w:sz w:val="20"/>
          <w:szCs w:val="20"/>
        </w:rPr>
        <w:t>.</w:t>
      </w:r>
      <w:r w:rsidR="0036279E">
        <w:rPr>
          <w:rFonts w:ascii="Helvetica" w:hAnsi="Helvetica"/>
          <w:sz w:val="20"/>
          <w:szCs w:val="20"/>
        </w:rPr>
        <w:t xml:space="preserve"> Be wary of these situations:</w:t>
      </w:r>
    </w:p>
    <w:p w14:paraId="5AE15D9F" w14:textId="72372BA3" w:rsidR="0036279E" w:rsidRPr="00CF6192" w:rsidRDefault="0036279E"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Buyers who have not cleared budget or don’t have a mandate to buy.</w:t>
      </w:r>
    </w:p>
    <w:p w14:paraId="49C83B9E" w14:textId="4644B18D" w:rsidR="0036279E" w:rsidRPr="00CF6192" w:rsidRDefault="0036279E"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Buyers who cannot articulate the business challenge they are trying to solve.</w:t>
      </w:r>
    </w:p>
    <w:p w14:paraId="553423C3" w14:textId="0371B0EE" w:rsidR="0036279E" w:rsidRPr="00CF6192" w:rsidRDefault="0036279E"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Selling to buyers who do not own the problem you solve for example; if you are talking to procurement about your HR solution, you may have challenges when it comes to deployment.</w:t>
      </w:r>
    </w:p>
    <w:p w14:paraId="3B9D5EF2" w14:textId="399DC888" w:rsidR="0036279E" w:rsidRPr="00CF6192" w:rsidRDefault="00C40336"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B</w:t>
      </w:r>
      <w:r w:rsidR="0036279E" w:rsidRPr="00CF6192">
        <w:rPr>
          <w:rFonts w:ascii="Helvetica" w:hAnsi="Helvetica"/>
          <w:sz w:val="18"/>
          <w:szCs w:val="18"/>
        </w:rPr>
        <w:t>uyers who are fishing for information</w:t>
      </w:r>
    </w:p>
    <w:p w14:paraId="0F822372" w14:textId="607603D6" w:rsidR="0036279E" w:rsidRPr="00CF6192" w:rsidRDefault="0036279E"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Buyers who are late in their buying process and looking to validate their decision to purchase with one of your competitors.</w:t>
      </w:r>
    </w:p>
    <w:p w14:paraId="47D681D0" w14:textId="20CBCCFB" w:rsidR="0036279E" w:rsidRPr="00CF6192" w:rsidRDefault="0036279E" w:rsidP="003F19B8">
      <w:pPr>
        <w:pStyle w:val="ListParagraph"/>
        <w:numPr>
          <w:ilvl w:val="0"/>
          <w:numId w:val="17"/>
        </w:numPr>
        <w:spacing w:after="120"/>
        <w:ind w:hanging="294"/>
        <w:jc w:val="both"/>
        <w:rPr>
          <w:rFonts w:ascii="Helvetica" w:hAnsi="Helvetica"/>
          <w:sz w:val="18"/>
          <w:szCs w:val="18"/>
        </w:rPr>
      </w:pPr>
      <w:r w:rsidRPr="00CF6192">
        <w:rPr>
          <w:rFonts w:ascii="Helvetica" w:hAnsi="Helvetica"/>
          <w:sz w:val="18"/>
          <w:szCs w:val="18"/>
        </w:rPr>
        <w:t>Proactive buying situations without senior buying involvement</w:t>
      </w:r>
    </w:p>
    <w:p w14:paraId="434C30BA" w14:textId="7CAEBDD9" w:rsidR="0036279E" w:rsidRDefault="00566888" w:rsidP="00312B67">
      <w:pPr>
        <w:spacing w:after="120"/>
        <w:jc w:val="both"/>
        <w:rPr>
          <w:rFonts w:ascii="Helvetica" w:hAnsi="Helvetica"/>
          <w:sz w:val="20"/>
          <w:szCs w:val="20"/>
        </w:rPr>
      </w:pPr>
      <w:r w:rsidRPr="00312B67">
        <w:rPr>
          <w:rFonts w:ascii="Helvetica" w:hAnsi="Helvetica"/>
          <w:sz w:val="20"/>
          <w:szCs w:val="20"/>
        </w:rPr>
        <w:t xml:space="preserve">Seller’s need to </w:t>
      </w:r>
      <w:r w:rsidR="0036279E">
        <w:rPr>
          <w:rFonts w:ascii="Helvetica" w:hAnsi="Helvetica"/>
          <w:sz w:val="20"/>
          <w:szCs w:val="20"/>
        </w:rPr>
        <w:t xml:space="preserve">accumulate and analyse information about the opportunity. Perfect information does </w:t>
      </w:r>
      <w:r w:rsidR="00C40336">
        <w:rPr>
          <w:rFonts w:ascii="Helvetica" w:hAnsi="Helvetica"/>
          <w:sz w:val="20"/>
          <w:szCs w:val="20"/>
        </w:rPr>
        <w:t xml:space="preserve">not </w:t>
      </w:r>
      <w:r w:rsidR="00DE48DE">
        <w:rPr>
          <w:rFonts w:ascii="Helvetica" w:hAnsi="Helvetica"/>
          <w:sz w:val="20"/>
          <w:szCs w:val="20"/>
        </w:rPr>
        <w:t>exist</w:t>
      </w:r>
      <w:r w:rsidR="00F83D16">
        <w:rPr>
          <w:rFonts w:ascii="Helvetica" w:hAnsi="Helvetica"/>
          <w:sz w:val="20"/>
          <w:szCs w:val="20"/>
        </w:rPr>
        <w:t xml:space="preserve"> and o</w:t>
      </w:r>
      <w:r w:rsidR="0036279E">
        <w:rPr>
          <w:rFonts w:ascii="Helvetica" w:hAnsi="Helvetica"/>
          <w:sz w:val="20"/>
          <w:szCs w:val="20"/>
        </w:rPr>
        <w:t xml:space="preserve">ften sellers </w:t>
      </w:r>
      <w:r w:rsidR="00F83D16">
        <w:rPr>
          <w:rFonts w:ascii="Helvetica" w:hAnsi="Helvetica"/>
          <w:sz w:val="20"/>
          <w:szCs w:val="20"/>
        </w:rPr>
        <w:t>must</w:t>
      </w:r>
      <w:r w:rsidR="0036279E">
        <w:rPr>
          <w:rFonts w:ascii="Helvetica" w:hAnsi="Helvetica"/>
          <w:sz w:val="20"/>
          <w:szCs w:val="20"/>
        </w:rPr>
        <w:t xml:space="preserve"> make decisions without having all the information</w:t>
      </w:r>
      <w:r w:rsidR="00C40336">
        <w:rPr>
          <w:rFonts w:ascii="Helvetica" w:hAnsi="Helvetica"/>
          <w:sz w:val="20"/>
          <w:szCs w:val="20"/>
        </w:rPr>
        <w:t xml:space="preserve"> </w:t>
      </w:r>
      <w:r w:rsidR="00F83D16">
        <w:rPr>
          <w:rFonts w:ascii="Helvetica" w:hAnsi="Helvetica"/>
          <w:sz w:val="20"/>
          <w:szCs w:val="20"/>
        </w:rPr>
        <w:t>to</w:t>
      </w:r>
      <w:r w:rsidR="0036279E">
        <w:rPr>
          <w:rFonts w:ascii="Helvetica" w:hAnsi="Helvetica"/>
          <w:sz w:val="20"/>
          <w:szCs w:val="20"/>
        </w:rPr>
        <w:t xml:space="preserve"> hand. </w:t>
      </w:r>
      <w:r w:rsidR="00F83D16">
        <w:rPr>
          <w:rFonts w:ascii="Helvetica" w:hAnsi="Helvetica"/>
          <w:sz w:val="20"/>
          <w:szCs w:val="20"/>
        </w:rPr>
        <w:t xml:space="preserve">An indicator of </w:t>
      </w:r>
      <w:r w:rsidR="005A5437">
        <w:rPr>
          <w:rFonts w:ascii="Helvetica" w:hAnsi="Helvetica"/>
          <w:sz w:val="20"/>
          <w:szCs w:val="20"/>
        </w:rPr>
        <w:t xml:space="preserve">possible sales </w:t>
      </w:r>
      <w:r w:rsidR="00F83D16">
        <w:rPr>
          <w:rFonts w:ascii="Helvetica" w:hAnsi="Helvetica"/>
          <w:sz w:val="20"/>
          <w:szCs w:val="20"/>
        </w:rPr>
        <w:t>success is a s</w:t>
      </w:r>
      <w:r w:rsidR="00C40336">
        <w:rPr>
          <w:rFonts w:ascii="Helvetica" w:hAnsi="Helvetica"/>
          <w:sz w:val="20"/>
          <w:szCs w:val="20"/>
        </w:rPr>
        <w:t>eller</w:t>
      </w:r>
      <w:r w:rsidR="00F83D16">
        <w:rPr>
          <w:rFonts w:ascii="Helvetica" w:hAnsi="Helvetica"/>
          <w:sz w:val="20"/>
          <w:szCs w:val="20"/>
        </w:rPr>
        <w:t xml:space="preserve"> who is clear </w:t>
      </w:r>
      <w:r w:rsidR="0036279E">
        <w:rPr>
          <w:rFonts w:ascii="Helvetica" w:hAnsi="Helvetica"/>
          <w:sz w:val="20"/>
          <w:szCs w:val="20"/>
        </w:rPr>
        <w:t xml:space="preserve">on </w:t>
      </w:r>
      <w:r w:rsidR="005F279A">
        <w:rPr>
          <w:rFonts w:ascii="Helvetica" w:hAnsi="Helvetica"/>
          <w:sz w:val="20"/>
          <w:szCs w:val="20"/>
        </w:rPr>
        <w:t xml:space="preserve">what </w:t>
      </w:r>
      <w:r w:rsidR="00F83D16">
        <w:rPr>
          <w:rFonts w:ascii="Helvetica" w:hAnsi="Helvetica"/>
          <w:sz w:val="20"/>
          <w:szCs w:val="20"/>
        </w:rPr>
        <w:t>they don't know</w:t>
      </w:r>
      <w:r w:rsidR="00B87253">
        <w:rPr>
          <w:rFonts w:ascii="Helvetica" w:hAnsi="Helvetica"/>
          <w:sz w:val="20"/>
          <w:szCs w:val="20"/>
        </w:rPr>
        <w:t>. C</w:t>
      </w:r>
      <w:r w:rsidR="00F83D16">
        <w:rPr>
          <w:rFonts w:ascii="Helvetica" w:hAnsi="Helvetica"/>
          <w:sz w:val="20"/>
          <w:szCs w:val="20"/>
        </w:rPr>
        <w:t xml:space="preserve">larity around </w:t>
      </w:r>
      <w:r w:rsidR="005F279A">
        <w:rPr>
          <w:rFonts w:ascii="Helvetica" w:hAnsi="Helvetica"/>
          <w:sz w:val="20"/>
          <w:szCs w:val="20"/>
        </w:rPr>
        <w:t xml:space="preserve">what </w:t>
      </w:r>
      <w:r w:rsidR="0088578C">
        <w:rPr>
          <w:rFonts w:ascii="Helvetica" w:hAnsi="Helvetica"/>
          <w:sz w:val="20"/>
          <w:szCs w:val="20"/>
        </w:rPr>
        <w:t>is unknown</w:t>
      </w:r>
      <w:r w:rsidR="00F83D16">
        <w:rPr>
          <w:rFonts w:ascii="Helvetica" w:hAnsi="Helvetica"/>
          <w:sz w:val="20"/>
          <w:szCs w:val="20"/>
        </w:rPr>
        <w:t xml:space="preserve"> drives actions and mov</w:t>
      </w:r>
      <w:r w:rsidR="00B87253">
        <w:rPr>
          <w:rFonts w:ascii="Helvetica" w:hAnsi="Helvetica"/>
          <w:sz w:val="20"/>
          <w:szCs w:val="20"/>
        </w:rPr>
        <w:t>es</w:t>
      </w:r>
      <w:r w:rsidR="00F83D16">
        <w:rPr>
          <w:rFonts w:ascii="Helvetica" w:hAnsi="Helvetica"/>
          <w:sz w:val="20"/>
          <w:szCs w:val="20"/>
        </w:rPr>
        <w:t xml:space="preserve"> a seller </w:t>
      </w:r>
      <w:r w:rsidR="00B87253">
        <w:rPr>
          <w:rFonts w:ascii="Helvetica" w:hAnsi="Helvetica"/>
          <w:sz w:val="20"/>
          <w:szCs w:val="20"/>
        </w:rPr>
        <w:t xml:space="preserve">closer </w:t>
      </w:r>
      <w:r w:rsidR="00F83D16">
        <w:rPr>
          <w:rFonts w:ascii="Helvetica" w:hAnsi="Helvetica"/>
          <w:sz w:val="20"/>
          <w:szCs w:val="20"/>
        </w:rPr>
        <w:t>to</w:t>
      </w:r>
      <w:r w:rsidR="005A5437">
        <w:rPr>
          <w:rFonts w:ascii="Helvetica" w:hAnsi="Helvetica"/>
          <w:sz w:val="20"/>
          <w:szCs w:val="20"/>
        </w:rPr>
        <w:t>ward</w:t>
      </w:r>
      <w:r w:rsidR="00F83D16">
        <w:rPr>
          <w:rFonts w:ascii="Helvetica" w:hAnsi="Helvetica"/>
          <w:sz w:val="20"/>
          <w:szCs w:val="20"/>
        </w:rPr>
        <w:t xml:space="preserve"> </w:t>
      </w:r>
      <w:r w:rsidR="005F279A">
        <w:rPr>
          <w:rFonts w:ascii="Helvetica" w:hAnsi="Helvetica"/>
          <w:sz w:val="20"/>
          <w:szCs w:val="20"/>
        </w:rPr>
        <w:t xml:space="preserve">conscious competency. </w:t>
      </w:r>
    </w:p>
    <w:p w14:paraId="2A52BE1A" w14:textId="20683C47" w:rsidR="0043254E" w:rsidRDefault="00112AC7" w:rsidP="00312B67">
      <w:pPr>
        <w:spacing w:after="120"/>
        <w:jc w:val="both"/>
        <w:rPr>
          <w:rFonts w:ascii="Helvetica" w:hAnsi="Helvetica"/>
          <w:sz w:val="20"/>
          <w:szCs w:val="20"/>
        </w:rPr>
      </w:pPr>
      <w:r>
        <w:rPr>
          <w:rFonts w:ascii="Helvetica" w:hAnsi="Helvetica"/>
          <w:sz w:val="20"/>
          <w:szCs w:val="20"/>
        </w:rPr>
        <w:t xml:space="preserve">With </w:t>
      </w:r>
      <w:r w:rsidR="00B87253">
        <w:rPr>
          <w:rFonts w:ascii="Helvetica" w:hAnsi="Helvetica"/>
          <w:sz w:val="20"/>
          <w:szCs w:val="20"/>
        </w:rPr>
        <w:t>the accumulated</w:t>
      </w:r>
      <w:r>
        <w:rPr>
          <w:rFonts w:ascii="Helvetica" w:hAnsi="Helvetica"/>
          <w:sz w:val="20"/>
          <w:szCs w:val="20"/>
        </w:rPr>
        <w:t xml:space="preserve"> </w:t>
      </w:r>
      <w:r w:rsidR="00B87253">
        <w:rPr>
          <w:rFonts w:ascii="Helvetica" w:hAnsi="Helvetica"/>
          <w:sz w:val="20"/>
          <w:szCs w:val="20"/>
        </w:rPr>
        <w:t xml:space="preserve">information, the seller </w:t>
      </w:r>
      <w:r w:rsidR="00566888" w:rsidRPr="00312B67">
        <w:rPr>
          <w:rFonts w:ascii="Helvetica" w:hAnsi="Helvetica"/>
          <w:sz w:val="20"/>
          <w:szCs w:val="20"/>
        </w:rPr>
        <w:t>strategically analyse</w:t>
      </w:r>
      <w:r w:rsidR="00B87253">
        <w:rPr>
          <w:rFonts w:ascii="Helvetica" w:hAnsi="Helvetica"/>
          <w:sz w:val="20"/>
          <w:szCs w:val="20"/>
        </w:rPr>
        <w:t>s the data</w:t>
      </w:r>
      <w:r>
        <w:rPr>
          <w:rFonts w:ascii="Helvetica" w:hAnsi="Helvetica"/>
          <w:sz w:val="20"/>
          <w:szCs w:val="20"/>
        </w:rPr>
        <w:t xml:space="preserve"> and</w:t>
      </w:r>
      <w:r w:rsidR="00566888" w:rsidRPr="00312B67">
        <w:rPr>
          <w:rFonts w:ascii="Helvetica" w:hAnsi="Helvetica"/>
          <w:sz w:val="20"/>
          <w:szCs w:val="20"/>
        </w:rPr>
        <w:t xml:space="preserve"> plan</w:t>
      </w:r>
      <w:r w:rsidR="00B87253">
        <w:rPr>
          <w:rFonts w:ascii="Helvetica" w:hAnsi="Helvetica"/>
          <w:sz w:val="20"/>
          <w:szCs w:val="20"/>
        </w:rPr>
        <w:t>s</w:t>
      </w:r>
      <w:r w:rsidR="00ED13DC" w:rsidRPr="00312B67">
        <w:rPr>
          <w:rFonts w:ascii="Helvetica" w:hAnsi="Helvetica"/>
          <w:sz w:val="20"/>
          <w:szCs w:val="20"/>
        </w:rPr>
        <w:t xml:space="preserve"> </w:t>
      </w:r>
      <w:r w:rsidR="00566888" w:rsidRPr="00312B67">
        <w:rPr>
          <w:rFonts w:ascii="Helvetica" w:hAnsi="Helvetica"/>
          <w:sz w:val="20"/>
          <w:szCs w:val="20"/>
        </w:rPr>
        <w:t>actions</w:t>
      </w:r>
      <w:r w:rsidR="00B87253">
        <w:rPr>
          <w:rFonts w:ascii="Helvetica" w:hAnsi="Helvetica"/>
          <w:sz w:val="20"/>
          <w:szCs w:val="20"/>
        </w:rPr>
        <w:t xml:space="preserve"> to move the opportunity forward</w:t>
      </w:r>
      <w:r>
        <w:rPr>
          <w:rFonts w:ascii="Helvetica" w:hAnsi="Helvetica"/>
          <w:sz w:val="20"/>
          <w:szCs w:val="20"/>
        </w:rPr>
        <w:t xml:space="preserve">. </w:t>
      </w:r>
      <w:r w:rsidR="00B87253">
        <w:rPr>
          <w:rFonts w:ascii="Helvetica" w:hAnsi="Helvetica"/>
          <w:sz w:val="20"/>
          <w:szCs w:val="20"/>
        </w:rPr>
        <w:t>T</w:t>
      </w:r>
      <w:r>
        <w:rPr>
          <w:rFonts w:ascii="Helvetica" w:hAnsi="Helvetica"/>
          <w:sz w:val="20"/>
          <w:szCs w:val="20"/>
        </w:rPr>
        <w:t>actical execution of the strategic plan happens</w:t>
      </w:r>
      <w:r w:rsidR="00566888" w:rsidRPr="00312B67">
        <w:rPr>
          <w:rFonts w:ascii="Helvetica" w:hAnsi="Helvetica"/>
          <w:sz w:val="20"/>
          <w:szCs w:val="20"/>
        </w:rPr>
        <w:t xml:space="preserve"> through selling behaviours</w:t>
      </w:r>
      <w:r>
        <w:rPr>
          <w:rFonts w:ascii="Helvetica" w:hAnsi="Helvetica"/>
          <w:sz w:val="20"/>
          <w:szCs w:val="20"/>
        </w:rPr>
        <w:t xml:space="preserve">. </w:t>
      </w:r>
      <w:r w:rsidR="00700842" w:rsidRPr="00312B67">
        <w:rPr>
          <w:rFonts w:ascii="Helvetica" w:hAnsi="Helvetica"/>
          <w:sz w:val="20"/>
          <w:szCs w:val="20"/>
        </w:rPr>
        <w:t xml:space="preserve">Whether </w:t>
      </w:r>
      <w:r w:rsidR="00566888" w:rsidRPr="00312B67">
        <w:rPr>
          <w:rFonts w:ascii="Helvetica" w:hAnsi="Helvetica"/>
          <w:sz w:val="20"/>
          <w:szCs w:val="20"/>
        </w:rPr>
        <w:t xml:space="preserve">engaging </w:t>
      </w:r>
      <w:r w:rsidR="00B87253">
        <w:rPr>
          <w:rFonts w:ascii="Helvetica" w:hAnsi="Helvetica"/>
          <w:sz w:val="20"/>
          <w:szCs w:val="20"/>
        </w:rPr>
        <w:t xml:space="preserve">with </w:t>
      </w:r>
      <w:r w:rsidR="00700842" w:rsidRPr="00312B67">
        <w:rPr>
          <w:rFonts w:ascii="Helvetica" w:hAnsi="Helvetica"/>
          <w:sz w:val="20"/>
          <w:szCs w:val="20"/>
        </w:rPr>
        <w:t xml:space="preserve">an existing </w:t>
      </w:r>
      <w:r w:rsidR="00566888" w:rsidRPr="00312B67">
        <w:rPr>
          <w:rFonts w:ascii="Helvetica" w:hAnsi="Helvetica"/>
          <w:sz w:val="20"/>
          <w:szCs w:val="20"/>
        </w:rPr>
        <w:t>b</w:t>
      </w:r>
      <w:r w:rsidR="00700842" w:rsidRPr="00312B67">
        <w:rPr>
          <w:rFonts w:ascii="Helvetica" w:hAnsi="Helvetica"/>
          <w:sz w:val="20"/>
          <w:szCs w:val="20"/>
        </w:rPr>
        <w:t xml:space="preserve">uyer or </w:t>
      </w:r>
      <w:r w:rsidR="00566888" w:rsidRPr="00312B67">
        <w:rPr>
          <w:rFonts w:ascii="Helvetica" w:hAnsi="Helvetica"/>
          <w:sz w:val="20"/>
          <w:szCs w:val="20"/>
        </w:rPr>
        <w:t xml:space="preserve">a </w:t>
      </w:r>
      <w:r w:rsidR="00700842" w:rsidRPr="00312B67">
        <w:rPr>
          <w:rFonts w:ascii="Helvetica" w:hAnsi="Helvetica"/>
          <w:sz w:val="20"/>
          <w:szCs w:val="20"/>
        </w:rPr>
        <w:t xml:space="preserve">new customer, a sensible place to start </w:t>
      </w:r>
      <w:r>
        <w:rPr>
          <w:rFonts w:ascii="Helvetica" w:hAnsi="Helvetica"/>
          <w:sz w:val="20"/>
          <w:szCs w:val="20"/>
        </w:rPr>
        <w:t>is</w:t>
      </w:r>
      <w:r w:rsidR="00700842" w:rsidRPr="00312B67">
        <w:rPr>
          <w:rFonts w:ascii="Helvetica" w:hAnsi="Helvetica"/>
          <w:sz w:val="20"/>
          <w:szCs w:val="20"/>
        </w:rPr>
        <w:t xml:space="preserve"> to understand the perception gap </w:t>
      </w:r>
      <w:r w:rsidR="00700842" w:rsidRPr="00AF373A">
        <w:rPr>
          <w:rFonts w:ascii="Helvetica" w:hAnsi="Helvetica"/>
          <w:sz w:val="20"/>
          <w:szCs w:val="20"/>
        </w:rPr>
        <w:t xml:space="preserve">from </w:t>
      </w:r>
      <w:r w:rsidR="00233B4A" w:rsidRPr="00AF373A">
        <w:rPr>
          <w:rFonts w:ascii="Helvetica" w:hAnsi="Helvetica"/>
          <w:sz w:val="20"/>
          <w:szCs w:val="20"/>
        </w:rPr>
        <w:t>the</w:t>
      </w:r>
      <w:r w:rsidR="00B87253">
        <w:rPr>
          <w:rFonts w:ascii="Helvetica" w:hAnsi="Helvetica"/>
          <w:sz w:val="20"/>
          <w:szCs w:val="20"/>
        </w:rPr>
        <w:t xml:space="preserve"> buyer’s</w:t>
      </w:r>
      <w:r w:rsidR="00566888" w:rsidRPr="00AF373A">
        <w:rPr>
          <w:rFonts w:ascii="Helvetica" w:hAnsi="Helvetica"/>
          <w:sz w:val="20"/>
          <w:szCs w:val="20"/>
        </w:rPr>
        <w:t xml:space="preserve"> per</w:t>
      </w:r>
      <w:r w:rsidR="00700842" w:rsidRPr="00AF373A">
        <w:rPr>
          <w:rFonts w:ascii="Helvetica" w:hAnsi="Helvetica"/>
          <w:sz w:val="20"/>
          <w:szCs w:val="20"/>
        </w:rPr>
        <w:t>spective</w:t>
      </w:r>
      <w:r w:rsidR="008359A6" w:rsidRPr="00312B67">
        <w:rPr>
          <w:rFonts w:ascii="Helvetica" w:hAnsi="Helvetica"/>
          <w:sz w:val="20"/>
          <w:szCs w:val="20"/>
        </w:rPr>
        <w:t>, and that requires the seller to engage with the buyer.</w:t>
      </w:r>
      <w:r w:rsidRPr="00112AC7">
        <w:rPr>
          <w:rFonts w:ascii="Helvetica" w:hAnsi="Helvetica"/>
          <w:b/>
          <w:bCs/>
          <w:sz w:val="20"/>
          <w:szCs w:val="20"/>
        </w:rPr>
        <w:t xml:space="preserve"> </w:t>
      </w:r>
    </w:p>
    <w:p w14:paraId="716B36B3" w14:textId="6E22F919" w:rsidR="00376599" w:rsidRPr="005F279A" w:rsidRDefault="00376599" w:rsidP="003F19B8">
      <w:pPr>
        <w:pStyle w:val="ListParagraph"/>
        <w:numPr>
          <w:ilvl w:val="0"/>
          <w:numId w:val="15"/>
        </w:numPr>
        <w:spacing w:after="120"/>
        <w:ind w:left="0" w:hanging="284"/>
        <w:jc w:val="both"/>
        <w:rPr>
          <w:rFonts w:ascii="Helvetica" w:hAnsi="Helvetica"/>
          <w:sz w:val="20"/>
          <w:szCs w:val="20"/>
        </w:rPr>
      </w:pPr>
      <w:r w:rsidRPr="005F279A">
        <w:rPr>
          <w:rFonts w:ascii="Helvetica" w:hAnsi="Helvetica"/>
          <w:b/>
          <w:bCs/>
        </w:rPr>
        <w:t xml:space="preserve">Buyer Engagement – </w:t>
      </w:r>
      <w:r w:rsidR="00926320" w:rsidRPr="005F279A">
        <w:rPr>
          <w:rFonts w:ascii="Helvetica" w:hAnsi="Helvetica"/>
          <w:b/>
          <w:bCs/>
        </w:rPr>
        <w:t>I</w:t>
      </w:r>
      <w:r w:rsidRPr="005F279A">
        <w:rPr>
          <w:rFonts w:ascii="Helvetica" w:hAnsi="Helvetica"/>
          <w:b/>
          <w:bCs/>
        </w:rPr>
        <w:t>nfluencing the perception gap</w:t>
      </w:r>
    </w:p>
    <w:p w14:paraId="3A28F3E0" w14:textId="284CBB46" w:rsidR="00896D20" w:rsidRDefault="00D1773B" w:rsidP="00896D20">
      <w:pPr>
        <w:spacing w:after="120"/>
        <w:jc w:val="both"/>
        <w:rPr>
          <w:rFonts w:ascii="Helvetica" w:hAnsi="Helvetica"/>
          <w:sz w:val="20"/>
          <w:szCs w:val="20"/>
        </w:rPr>
      </w:pPr>
      <w:r w:rsidRPr="00896D20">
        <w:rPr>
          <w:rFonts w:ascii="Helvetica" w:hAnsi="Helvetica"/>
          <w:sz w:val="20"/>
          <w:szCs w:val="20"/>
        </w:rPr>
        <w:t>Buyer</w:t>
      </w:r>
      <w:r w:rsidR="00376599" w:rsidRPr="00896D20">
        <w:rPr>
          <w:rFonts w:ascii="Helvetica" w:hAnsi="Helvetica"/>
          <w:sz w:val="20"/>
          <w:szCs w:val="20"/>
        </w:rPr>
        <w:t xml:space="preserve"> </w:t>
      </w:r>
      <w:r w:rsidR="00AF373A">
        <w:rPr>
          <w:rFonts w:ascii="Helvetica" w:hAnsi="Helvetica"/>
          <w:sz w:val="20"/>
          <w:szCs w:val="20"/>
        </w:rPr>
        <w:t>E</w:t>
      </w:r>
      <w:r w:rsidR="002660D0" w:rsidRPr="00896D20">
        <w:rPr>
          <w:rFonts w:ascii="Helvetica" w:hAnsi="Helvetica"/>
          <w:sz w:val="20"/>
          <w:szCs w:val="20"/>
        </w:rPr>
        <w:t xml:space="preserve">ngagement </w:t>
      </w:r>
      <w:r w:rsidRPr="00896D20">
        <w:rPr>
          <w:rFonts w:ascii="Helvetica" w:hAnsi="Helvetica"/>
          <w:sz w:val="20"/>
          <w:szCs w:val="20"/>
        </w:rPr>
        <w:t xml:space="preserve">is the collective name for the various </w:t>
      </w:r>
      <w:r w:rsidR="00264421" w:rsidRPr="00896D20">
        <w:rPr>
          <w:rFonts w:ascii="Helvetica" w:hAnsi="Helvetica"/>
          <w:sz w:val="20"/>
          <w:szCs w:val="20"/>
        </w:rPr>
        <w:t xml:space="preserve">types of </w:t>
      </w:r>
      <w:r w:rsidRPr="00896D20">
        <w:rPr>
          <w:rFonts w:ascii="Helvetica" w:hAnsi="Helvetica"/>
          <w:sz w:val="20"/>
          <w:szCs w:val="20"/>
        </w:rPr>
        <w:t>communication</w:t>
      </w:r>
      <w:r w:rsidR="00264421" w:rsidRPr="00896D20">
        <w:rPr>
          <w:rFonts w:ascii="Helvetica" w:hAnsi="Helvetica"/>
          <w:sz w:val="20"/>
          <w:szCs w:val="20"/>
        </w:rPr>
        <w:t xml:space="preserve"> b</w:t>
      </w:r>
      <w:r w:rsidRPr="00896D20">
        <w:rPr>
          <w:rFonts w:ascii="Helvetica" w:hAnsi="Helvetica"/>
          <w:sz w:val="20"/>
          <w:szCs w:val="20"/>
        </w:rPr>
        <w:t>etween seller and buyer</w:t>
      </w:r>
      <w:r w:rsidR="00353879" w:rsidRPr="00896D20">
        <w:rPr>
          <w:rFonts w:ascii="Helvetica" w:hAnsi="Helvetica"/>
          <w:sz w:val="20"/>
          <w:szCs w:val="20"/>
        </w:rPr>
        <w:t xml:space="preserve">. </w:t>
      </w:r>
      <w:r w:rsidR="00896D20" w:rsidRPr="00896D20">
        <w:rPr>
          <w:rFonts w:ascii="Helvetica" w:hAnsi="Helvetica"/>
          <w:sz w:val="20"/>
          <w:szCs w:val="20"/>
        </w:rPr>
        <w:t>Sellers</w:t>
      </w:r>
      <w:r w:rsidR="00896D20">
        <w:rPr>
          <w:rFonts w:ascii="Helvetica" w:hAnsi="Helvetica"/>
          <w:sz w:val="20"/>
          <w:szCs w:val="20"/>
        </w:rPr>
        <w:t xml:space="preserve"> are required to be adept </w:t>
      </w:r>
      <w:r w:rsidR="00B8166A">
        <w:rPr>
          <w:rFonts w:ascii="Helvetica" w:hAnsi="Helvetica"/>
          <w:sz w:val="20"/>
          <w:szCs w:val="20"/>
        </w:rPr>
        <w:t>at</w:t>
      </w:r>
      <w:r w:rsidR="00896D20">
        <w:rPr>
          <w:rFonts w:ascii="Helvetica" w:hAnsi="Helvetica"/>
          <w:sz w:val="20"/>
          <w:szCs w:val="20"/>
        </w:rPr>
        <w:t xml:space="preserve"> sales communication behaviours across multiple channels - face-face, phone-phone, email or through other means. There is a clear hierarchy of impact across different communication channels; face-face engagement is most impactful, and a phone call is more impactful than an email. </w:t>
      </w:r>
    </w:p>
    <w:p w14:paraId="440105DA" w14:textId="75BDA496" w:rsidR="00B8166A" w:rsidRDefault="007D4ABA" w:rsidP="00DD1FB8">
      <w:pPr>
        <w:spacing w:after="120"/>
        <w:jc w:val="both"/>
        <w:rPr>
          <w:rFonts w:ascii="Helvetica" w:hAnsi="Helvetica"/>
          <w:sz w:val="20"/>
          <w:szCs w:val="20"/>
        </w:rPr>
      </w:pPr>
      <w:r>
        <w:rPr>
          <w:rFonts w:ascii="Helvetica" w:hAnsi="Helvetica"/>
          <w:noProof/>
          <w:sz w:val="20"/>
          <w:szCs w:val="20"/>
        </w:rPr>
        <w:drawing>
          <wp:anchor distT="0" distB="0" distL="114300" distR="114300" simplePos="0" relativeHeight="251706880" behindDoc="1" locked="0" layoutInCell="1" allowOverlap="1" wp14:anchorId="5D795D80" wp14:editId="1708347C">
            <wp:simplePos x="0" y="0"/>
            <wp:positionH relativeFrom="column">
              <wp:posOffset>2931795</wp:posOffset>
            </wp:positionH>
            <wp:positionV relativeFrom="paragraph">
              <wp:posOffset>558165</wp:posOffset>
            </wp:positionV>
            <wp:extent cx="2876627" cy="1958975"/>
            <wp:effectExtent l="0" t="0" r="0" b="9525"/>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896D20">
        <w:rPr>
          <w:rFonts w:ascii="Helvetica" w:hAnsi="Helvetica"/>
          <w:sz w:val="20"/>
          <w:szCs w:val="20"/>
        </w:rPr>
        <w:t>Engagements with buyers can be divided into two types</w:t>
      </w:r>
      <w:r w:rsidR="001F4A21">
        <w:rPr>
          <w:rFonts w:ascii="Helvetica" w:hAnsi="Helvetica"/>
          <w:sz w:val="20"/>
          <w:szCs w:val="20"/>
        </w:rPr>
        <w:t xml:space="preserve">; </w:t>
      </w:r>
      <w:r w:rsidR="00896D20">
        <w:rPr>
          <w:rFonts w:ascii="Helvetica" w:hAnsi="Helvetica"/>
          <w:sz w:val="20"/>
          <w:szCs w:val="20"/>
        </w:rPr>
        <w:t xml:space="preserve">those </w:t>
      </w:r>
      <w:r w:rsidR="00DD1FB8">
        <w:rPr>
          <w:rFonts w:ascii="Helvetica" w:hAnsi="Helvetica"/>
          <w:sz w:val="20"/>
          <w:szCs w:val="20"/>
        </w:rPr>
        <w:t xml:space="preserve">in </w:t>
      </w:r>
      <w:r w:rsidR="00896D20">
        <w:rPr>
          <w:rFonts w:ascii="Helvetica" w:hAnsi="Helvetica"/>
          <w:sz w:val="20"/>
          <w:szCs w:val="20"/>
        </w:rPr>
        <w:t xml:space="preserve">pursuit </w:t>
      </w:r>
      <w:r w:rsidR="00DD1FB8">
        <w:rPr>
          <w:rFonts w:ascii="Helvetica" w:hAnsi="Helvetica"/>
          <w:sz w:val="20"/>
          <w:szCs w:val="20"/>
        </w:rPr>
        <w:t xml:space="preserve">of an opportunity </w:t>
      </w:r>
      <w:r w:rsidR="00896D20">
        <w:rPr>
          <w:rFonts w:ascii="Helvetica" w:hAnsi="Helvetica"/>
          <w:sz w:val="20"/>
          <w:szCs w:val="20"/>
        </w:rPr>
        <w:t xml:space="preserve">and those </w:t>
      </w:r>
      <w:r w:rsidR="00DD1FB8">
        <w:rPr>
          <w:rFonts w:ascii="Helvetica" w:hAnsi="Helvetica"/>
          <w:sz w:val="20"/>
          <w:szCs w:val="20"/>
        </w:rPr>
        <w:t xml:space="preserve">servicing </w:t>
      </w:r>
      <w:r w:rsidR="00423DEC">
        <w:rPr>
          <w:rFonts w:ascii="Helvetica" w:hAnsi="Helvetica"/>
          <w:sz w:val="20"/>
          <w:szCs w:val="20"/>
        </w:rPr>
        <w:t>an existing customer</w:t>
      </w:r>
      <w:r w:rsidR="004075E0">
        <w:rPr>
          <w:rFonts w:ascii="Helvetica" w:hAnsi="Helvetica"/>
          <w:sz w:val="20"/>
          <w:szCs w:val="20"/>
        </w:rPr>
        <w:t xml:space="preserve">, </w:t>
      </w:r>
      <w:r w:rsidR="00AF373A">
        <w:rPr>
          <w:rFonts w:ascii="Helvetica" w:hAnsi="Helvetica"/>
          <w:sz w:val="20"/>
          <w:szCs w:val="20"/>
        </w:rPr>
        <w:t>w</w:t>
      </w:r>
      <w:r w:rsidR="00DD1FB8">
        <w:rPr>
          <w:rFonts w:ascii="Helvetica" w:hAnsi="Helvetica"/>
          <w:sz w:val="20"/>
          <w:szCs w:val="20"/>
        </w:rPr>
        <w:t>e discuss both in detail</w:t>
      </w:r>
      <w:r w:rsidR="00896D20">
        <w:rPr>
          <w:rFonts w:ascii="Helvetica" w:hAnsi="Helvetica"/>
          <w:sz w:val="20"/>
          <w:szCs w:val="20"/>
        </w:rPr>
        <w:t>.</w:t>
      </w:r>
      <w:r w:rsidR="00DD1FB8">
        <w:rPr>
          <w:rFonts w:ascii="Helvetica" w:hAnsi="Helvetica"/>
          <w:sz w:val="20"/>
          <w:szCs w:val="20"/>
        </w:rPr>
        <w:t xml:space="preserve"> </w:t>
      </w:r>
      <w:r w:rsidR="00B8166A">
        <w:rPr>
          <w:rFonts w:ascii="Helvetica" w:hAnsi="Helvetica"/>
          <w:sz w:val="20"/>
          <w:szCs w:val="20"/>
        </w:rPr>
        <w:t>Structured preparation for all engagements is a successful selling behaviour</w:t>
      </w:r>
      <w:r w:rsidR="003C5E69">
        <w:rPr>
          <w:rFonts w:ascii="Helvetica" w:hAnsi="Helvetica"/>
          <w:sz w:val="20"/>
          <w:szCs w:val="20"/>
        </w:rPr>
        <w:t>,</w:t>
      </w:r>
      <w:r w:rsidR="00B8166A">
        <w:rPr>
          <w:rFonts w:ascii="Helvetica" w:hAnsi="Helvetica"/>
          <w:sz w:val="20"/>
          <w:szCs w:val="20"/>
        </w:rPr>
        <w:t xml:space="preserve"> as m</w:t>
      </w:r>
      <w:r w:rsidR="00DD1FB8">
        <w:rPr>
          <w:rFonts w:ascii="Helvetica" w:hAnsi="Helvetica"/>
          <w:sz w:val="20"/>
          <w:szCs w:val="20"/>
        </w:rPr>
        <w:t xml:space="preserve">any meetings with buyers and internal stakeholders require a strategic approach. </w:t>
      </w:r>
      <w:r w:rsidR="004075E0">
        <w:rPr>
          <w:rFonts w:ascii="Helvetica" w:hAnsi="Helvetica"/>
          <w:sz w:val="20"/>
          <w:szCs w:val="20"/>
        </w:rPr>
        <w:t>An effective</w:t>
      </w:r>
      <w:r w:rsidR="00DD1FB8">
        <w:rPr>
          <w:rFonts w:ascii="Helvetica" w:hAnsi="Helvetica"/>
          <w:sz w:val="20"/>
          <w:szCs w:val="20"/>
        </w:rPr>
        <w:t xml:space="preserve"> selling process </w:t>
      </w:r>
      <w:r w:rsidR="004075E0">
        <w:rPr>
          <w:rFonts w:ascii="Helvetica" w:hAnsi="Helvetica"/>
          <w:sz w:val="20"/>
          <w:szCs w:val="20"/>
        </w:rPr>
        <w:t>mandates seller</w:t>
      </w:r>
      <w:r w:rsidR="00DD1FB8">
        <w:rPr>
          <w:rFonts w:ascii="Helvetica" w:hAnsi="Helvetica"/>
          <w:sz w:val="20"/>
          <w:szCs w:val="20"/>
        </w:rPr>
        <w:t xml:space="preserve"> preparation, and sellers should be enabled with client engagement planning and reporting tools to aid in</w:t>
      </w:r>
      <w:r w:rsidR="00B8166A">
        <w:rPr>
          <w:rFonts w:ascii="Helvetica" w:hAnsi="Helvetica"/>
          <w:sz w:val="20"/>
          <w:szCs w:val="20"/>
        </w:rPr>
        <w:t xml:space="preserve"> </w:t>
      </w:r>
      <w:r w:rsidR="00040CBA">
        <w:rPr>
          <w:rFonts w:ascii="Helvetica" w:hAnsi="Helvetica"/>
          <w:sz w:val="20"/>
          <w:szCs w:val="20"/>
        </w:rPr>
        <w:t xml:space="preserve">both </w:t>
      </w:r>
      <w:r w:rsidR="00B8166A">
        <w:rPr>
          <w:rFonts w:ascii="Helvetica" w:hAnsi="Helvetica"/>
          <w:sz w:val="20"/>
          <w:szCs w:val="20"/>
        </w:rPr>
        <w:t>call</w:t>
      </w:r>
      <w:r w:rsidR="00DD1FB8">
        <w:rPr>
          <w:rFonts w:ascii="Helvetica" w:hAnsi="Helvetica"/>
          <w:sz w:val="20"/>
          <w:szCs w:val="20"/>
        </w:rPr>
        <w:t xml:space="preserve"> preparation and debriefing.</w:t>
      </w:r>
      <w:r w:rsidR="00AF373A">
        <w:rPr>
          <w:rFonts w:ascii="Helvetica" w:hAnsi="Helvetica"/>
          <w:sz w:val="20"/>
          <w:szCs w:val="20"/>
        </w:rPr>
        <w:t xml:space="preserve"> </w:t>
      </w:r>
    </w:p>
    <w:p w14:paraId="36EAE10B" w14:textId="21AEF8D3" w:rsidR="00DD1FB8" w:rsidRDefault="00AF373A" w:rsidP="00DD1FB8">
      <w:pPr>
        <w:spacing w:after="120"/>
        <w:jc w:val="both"/>
        <w:rPr>
          <w:rFonts w:ascii="Helvetica" w:hAnsi="Helvetica"/>
          <w:sz w:val="20"/>
          <w:szCs w:val="20"/>
        </w:rPr>
      </w:pPr>
      <w:r>
        <w:rPr>
          <w:rFonts w:ascii="Helvetica" w:hAnsi="Helvetica"/>
          <w:sz w:val="20"/>
          <w:szCs w:val="20"/>
        </w:rPr>
        <w:t xml:space="preserve">Both the planning and reporting tools should provide </w:t>
      </w:r>
      <w:r w:rsidR="00B8166A">
        <w:rPr>
          <w:rFonts w:ascii="Helvetica" w:hAnsi="Helvetica"/>
          <w:sz w:val="20"/>
          <w:szCs w:val="20"/>
        </w:rPr>
        <w:t xml:space="preserve">a </w:t>
      </w:r>
      <w:r>
        <w:rPr>
          <w:rFonts w:ascii="Helvetica" w:hAnsi="Helvetica"/>
          <w:sz w:val="20"/>
          <w:szCs w:val="20"/>
        </w:rPr>
        <w:t xml:space="preserve">structure </w:t>
      </w:r>
      <w:r w:rsidR="00B8166A">
        <w:rPr>
          <w:rFonts w:ascii="Helvetica" w:hAnsi="Helvetica"/>
          <w:sz w:val="20"/>
          <w:szCs w:val="20"/>
        </w:rPr>
        <w:t xml:space="preserve">that </w:t>
      </w:r>
      <w:r>
        <w:rPr>
          <w:rFonts w:ascii="Helvetica" w:hAnsi="Helvetica"/>
          <w:sz w:val="20"/>
          <w:szCs w:val="20"/>
        </w:rPr>
        <w:t>drive</w:t>
      </w:r>
      <w:r w:rsidR="00B8166A">
        <w:rPr>
          <w:rFonts w:ascii="Helvetica" w:hAnsi="Helvetica"/>
          <w:sz w:val="20"/>
          <w:szCs w:val="20"/>
        </w:rPr>
        <w:t>s</w:t>
      </w:r>
      <w:r>
        <w:rPr>
          <w:rFonts w:ascii="Helvetica" w:hAnsi="Helvetica"/>
          <w:sz w:val="20"/>
          <w:szCs w:val="20"/>
        </w:rPr>
        <w:t xml:space="preserve"> effective</w:t>
      </w:r>
      <w:r w:rsidR="00B8166A">
        <w:rPr>
          <w:rFonts w:ascii="Helvetica" w:hAnsi="Helvetica"/>
          <w:sz w:val="20"/>
          <w:szCs w:val="20"/>
        </w:rPr>
        <w:t xml:space="preserve"> sales</w:t>
      </w:r>
      <w:r>
        <w:rPr>
          <w:rFonts w:ascii="Helvetica" w:hAnsi="Helvetica"/>
          <w:sz w:val="20"/>
          <w:szCs w:val="20"/>
        </w:rPr>
        <w:t xml:space="preserve"> behaviours </w:t>
      </w:r>
      <w:r w:rsidR="00B8166A">
        <w:rPr>
          <w:rFonts w:ascii="Helvetica" w:hAnsi="Helvetica"/>
          <w:sz w:val="20"/>
          <w:szCs w:val="20"/>
        </w:rPr>
        <w:t>for preparation, execution and report back after</w:t>
      </w:r>
      <w:r>
        <w:rPr>
          <w:rFonts w:ascii="Helvetica" w:hAnsi="Helvetica"/>
          <w:sz w:val="20"/>
          <w:szCs w:val="20"/>
        </w:rPr>
        <w:t xml:space="preserve"> the engagement</w:t>
      </w:r>
      <w:r w:rsidR="004075E0">
        <w:rPr>
          <w:rFonts w:ascii="Helvetica" w:hAnsi="Helvetica"/>
          <w:sz w:val="20"/>
          <w:szCs w:val="20"/>
        </w:rPr>
        <w:t xml:space="preserve">. </w:t>
      </w:r>
      <w:r w:rsidR="007D4ABA">
        <w:rPr>
          <w:rFonts w:ascii="Helvetica" w:hAnsi="Helvetica"/>
          <w:sz w:val="20"/>
          <w:szCs w:val="20"/>
        </w:rPr>
        <w:t>As the graphic illustrates right, t</w:t>
      </w:r>
      <w:r>
        <w:rPr>
          <w:rFonts w:ascii="Helvetica" w:hAnsi="Helvetica"/>
          <w:sz w:val="20"/>
          <w:szCs w:val="20"/>
        </w:rPr>
        <w:t>he call report</w:t>
      </w:r>
      <w:r w:rsidR="004075E0">
        <w:rPr>
          <w:rFonts w:ascii="Helvetica" w:hAnsi="Helvetica"/>
          <w:sz w:val="20"/>
          <w:szCs w:val="20"/>
        </w:rPr>
        <w:t>ing</w:t>
      </w:r>
      <w:r>
        <w:rPr>
          <w:rFonts w:ascii="Helvetica" w:hAnsi="Helvetica"/>
          <w:sz w:val="20"/>
          <w:szCs w:val="20"/>
        </w:rPr>
        <w:t xml:space="preserve"> </w:t>
      </w:r>
      <w:r w:rsidR="00B8166A">
        <w:rPr>
          <w:rFonts w:ascii="Helvetica" w:hAnsi="Helvetica"/>
          <w:sz w:val="20"/>
          <w:szCs w:val="20"/>
        </w:rPr>
        <w:t>document</w:t>
      </w:r>
      <w:r w:rsidR="004075E0">
        <w:rPr>
          <w:rFonts w:ascii="Helvetica" w:hAnsi="Helvetica"/>
          <w:sz w:val="20"/>
          <w:szCs w:val="20"/>
        </w:rPr>
        <w:t xml:space="preserve"> should </w:t>
      </w:r>
      <w:r w:rsidR="001F4A21">
        <w:rPr>
          <w:rFonts w:ascii="Helvetica" w:hAnsi="Helvetica"/>
          <w:sz w:val="20"/>
          <w:szCs w:val="20"/>
        </w:rPr>
        <w:t xml:space="preserve">require reporting on </w:t>
      </w:r>
      <w:r w:rsidR="00B8166A">
        <w:rPr>
          <w:rFonts w:ascii="Helvetica" w:hAnsi="Helvetica"/>
          <w:sz w:val="20"/>
          <w:szCs w:val="20"/>
        </w:rPr>
        <w:t>the</w:t>
      </w:r>
      <w:r w:rsidR="001F4A21">
        <w:rPr>
          <w:rFonts w:ascii="Helvetica" w:hAnsi="Helvetica"/>
          <w:sz w:val="20"/>
          <w:szCs w:val="20"/>
        </w:rPr>
        <w:t xml:space="preserve"> </w:t>
      </w:r>
      <w:r w:rsidR="00B8166A">
        <w:rPr>
          <w:rFonts w:ascii="Helvetica" w:hAnsi="Helvetica"/>
          <w:sz w:val="20"/>
          <w:szCs w:val="20"/>
        </w:rPr>
        <w:t>execution of</w:t>
      </w:r>
      <w:r w:rsidR="004075E0">
        <w:rPr>
          <w:rFonts w:ascii="Helvetica" w:hAnsi="Helvetica"/>
          <w:sz w:val="20"/>
          <w:szCs w:val="20"/>
        </w:rPr>
        <w:t xml:space="preserve"> the desired selling behaviours for example: the call report asks the seller to define</w:t>
      </w:r>
      <w:r w:rsidR="001F4A21">
        <w:rPr>
          <w:rFonts w:ascii="Helvetica" w:hAnsi="Helvetica"/>
          <w:sz w:val="20"/>
          <w:szCs w:val="20"/>
        </w:rPr>
        <w:t xml:space="preserve"> not only</w:t>
      </w:r>
      <w:r w:rsidR="004075E0">
        <w:rPr>
          <w:rFonts w:ascii="Helvetica" w:hAnsi="Helvetica"/>
          <w:sz w:val="20"/>
          <w:szCs w:val="20"/>
        </w:rPr>
        <w:t xml:space="preserve"> the business challenge</w:t>
      </w:r>
      <w:r w:rsidR="001F4A21">
        <w:rPr>
          <w:rFonts w:ascii="Helvetica" w:hAnsi="Helvetica"/>
          <w:sz w:val="20"/>
          <w:szCs w:val="20"/>
        </w:rPr>
        <w:t>, but also the consequence of inaction or action</w:t>
      </w:r>
      <w:r w:rsidR="004075E0">
        <w:rPr>
          <w:rFonts w:ascii="Helvetica" w:hAnsi="Helvetica"/>
          <w:sz w:val="20"/>
          <w:szCs w:val="20"/>
        </w:rPr>
        <w:t xml:space="preserve">. </w:t>
      </w:r>
    </w:p>
    <w:p w14:paraId="2EBC4586" w14:textId="0BE41B52" w:rsidR="00DD1FB8" w:rsidRDefault="00423DEC" w:rsidP="004F1F1A">
      <w:pPr>
        <w:spacing w:after="120"/>
        <w:jc w:val="both"/>
        <w:rPr>
          <w:rFonts w:ascii="Helvetica" w:hAnsi="Helvetica"/>
          <w:sz w:val="20"/>
          <w:szCs w:val="20"/>
        </w:rPr>
      </w:pPr>
      <w:r>
        <w:rPr>
          <w:rFonts w:ascii="Helvetica" w:hAnsi="Helvetica"/>
          <w:noProof/>
          <w:sz w:val="20"/>
          <w:szCs w:val="20"/>
        </w:rPr>
        <w:t>It</w:t>
      </w:r>
      <w:r w:rsidR="005A5437">
        <w:rPr>
          <w:rFonts w:ascii="Helvetica" w:hAnsi="Helvetica"/>
          <w:noProof/>
          <w:sz w:val="20"/>
          <w:szCs w:val="20"/>
        </w:rPr>
        <w:t xml:space="preserve"> is certain</w:t>
      </w:r>
      <w:r>
        <w:rPr>
          <w:rFonts w:ascii="Helvetica" w:hAnsi="Helvetica"/>
          <w:noProof/>
          <w:sz w:val="20"/>
          <w:szCs w:val="20"/>
        </w:rPr>
        <w:t xml:space="preserve"> that </w:t>
      </w:r>
      <w:r w:rsidR="005A5437">
        <w:rPr>
          <w:rFonts w:ascii="Helvetica" w:hAnsi="Helvetica"/>
          <w:noProof/>
          <w:sz w:val="20"/>
          <w:szCs w:val="20"/>
        </w:rPr>
        <w:t xml:space="preserve">every </w:t>
      </w:r>
      <w:r w:rsidR="00AF373A">
        <w:rPr>
          <w:rFonts w:ascii="Helvetica" w:hAnsi="Helvetica"/>
          <w:noProof/>
          <w:sz w:val="20"/>
          <w:szCs w:val="20"/>
        </w:rPr>
        <w:t>seller</w:t>
      </w:r>
      <w:r w:rsidR="00DD1FB8">
        <w:rPr>
          <w:rFonts w:ascii="Helvetica" w:hAnsi="Helvetica"/>
          <w:sz w:val="20"/>
          <w:szCs w:val="20"/>
        </w:rPr>
        <w:t xml:space="preserve"> engagement with </w:t>
      </w:r>
      <w:r>
        <w:rPr>
          <w:rFonts w:ascii="Helvetica" w:hAnsi="Helvetica"/>
          <w:sz w:val="20"/>
          <w:szCs w:val="20"/>
        </w:rPr>
        <w:t xml:space="preserve">a </w:t>
      </w:r>
      <w:r w:rsidR="00DD1FB8">
        <w:rPr>
          <w:rFonts w:ascii="Helvetica" w:hAnsi="Helvetica"/>
          <w:sz w:val="20"/>
          <w:szCs w:val="20"/>
        </w:rPr>
        <w:t xml:space="preserve">buyer will influence </w:t>
      </w:r>
      <w:r w:rsidR="001F4A21">
        <w:rPr>
          <w:rFonts w:ascii="Helvetica" w:hAnsi="Helvetica"/>
          <w:sz w:val="20"/>
          <w:szCs w:val="20"/>
        </w:rPr>
        <w:t xml:space="preserve">the </w:t>
      </w:r>
      <w:r w:rsidR="00DD1FB8">
        <w:rPr>
          <w:rFonts w:ascii="Helvetica" w:hAnsi="Helvetica"/>
          <w:sz w:val="20"/>
          <w:szCs w:val="20"/>
        </w:rPr>
        <w:t>buyer’s perceptions</w:t>
      </w:r>
      <w:r w:rsidR="00AF373A">
        <w:rPr>
          <w:rFonts w:ascii="Helvetica" w:hAnsi="Helvetica"/>
          <w:sz w:val="20"/>
          <w:szCs w:val="20"/>
        </w:rPr>
        <w:t xml:space="preserve"> in some way</w:t>
      </w:r>
      <w:r w:rsidR="00DD1FB8">
        <w:rPr>
          <w:rFonts w:ascii="Helvetica" w:hAnsi="Helvetica"/>
          <w:sz w:val="20"/>
          <w:szCs w:val="20"/>
        </w:rPr>
        <w:t xml:space="preserve">. </w:t>
      </w:r>
      <w:r w:rsidR="007D4ABA">
        <w:rPr>
          <w:rFonts w:ascii="Helvetica" w:hAnsi="Helvetica"/>
          <w:sz w:val="20"/>
          <w:szCs w:val="20"/>
        </w:rPr>
        <w:t>Being consciously aware</w:t>
      </w:r>
      <w:r w:rsidR="00514109">
        <w:rPr>
          <w:rFonts w:ascii="Helvetica" w:hAnsi="Helvetica"/>
          <w:sz w:val="20"/>
          <w:szCs w:val="20"/>
        </w:rPr>
        <w:t xml:space="preserve"> and able</w:t>
      </w:r>
      <w:r w:rsidR="007D4ABA">
        <w:rPr>
          <w:rFonts w:ascii="Helvetica" w:hAnsi="Helvetica"/>
          <w:sz w:val="20"/>
          <w:szCs w:val="20"/>
        </w:rPr>
        <w:t xml:space="preserve"> </w:t>
      </w:r>
      <w:r w:rsidR="00DD1FB8">
        <w:rPr>
          <w:rFonts w:ascii="Helvetica" w:hAnsi="Helvetica"/>
          <w:sz w:val="20"/>
          <w:szCs w:val="20"/>
        </w:rPr>
        <w:t xml:space="preserve">to </w:t>
      </w:r>
      <w:r w:rsidR="00AF373A">
        <w:rPr>
          <w:rFonts w:ascii="Helvetica" w:hAnsi="Helvetica"/>
          <w:sz w:val="20"/>
          <w:szCs w:val="20"/>
        </w:rPr>
        <w:t>influence</w:t>
      </w:r>
      <w:r w:rsidR="00DD1FB8">
        <w:rPr>
          <w:rFonts w:ascii="Helvetica" w:hAnsi="Helvetica"/>
          <w:sz w:val="20"/>
          <w:szCs w:val="20"/>
        </w:rPr>
        <w:t xml:space="preserve"> the perception gap within </w:t>
      </w:r>
      <w:r w:rsidR="000B55FC">
        <w:rPr>
          <w:rFonts w:ascii="Helvetica" w:hAnsi="Helvetica"/>
          <w:sz w:val="20"/>
          <w:szCs w:val="20"/>
        </w:rPr>
        <w:t>a</w:t>
      </w:r>
      <w:r w:rsidR="004075E0">
        <w:rPr>
          <w:rFonts w:ascii="Helvetica" w:hAnsi="Helvetica"/>
          <w:sz w:val="20"/>
          <w:szCs w:val="20"/>
        </w:rPr>
        <w:t xml:space="preserve"> </w:t>
      </w:r>
      <w:r w:rsidR="007D4ABA">
        <w:rPr>
          <w:rFonts w:ascii="Helvetica" w:hAnsi="Helvetica"/>
          <w:sz w:val="20"/>
          <w:szCs w:val="20"/>
        </w:rPr>
        <w:t xml:space="preserve">buyer </w:t>
      </w:r>
      <w:r w:rsidR="004075E0">
        <w:rPr>
          <w:rFonts w:ascii="Helvetica" w:hAnsi="Helvetica"/>
          <w:sz w:val="20"/>
          <w:szCs w:val="20"/>
        </w:rPr>
        <w:t xml:space="preserve">engagement </w:t>
      </w:r>
      <w:r w:rsidR="00DD1FB8">
        <w:rPr>
          <w:rFonts w:ascii="Helvetica" w:hAnsi="Helvetica"/>
          <w:sz w:val="20"/>
          <w:szCs w:val="20"/>
        </w:rPr>
        <w:t>is an important part of preparation</w:t>
      </w:r>
      <w:r w:rsidR="000B55FC">
        <w:rPr>
          <w:rFonts w:ascii="Helvetica" w:hAnsi="Helvetica"/>
          <w:sz w:val="20"/>
          <w:szCs w:val="20"/>
        </w:rPr>
        <w:t xml:space="preserve"> and </w:t>
      </w:r>
      <w:r w:rsidR="004075E0">
        <w:rPr>
          <w:rFonts w:ascii="Helvetica" w:hAnsi="Helvetica"/>
          <w:sz w:val="20"/>
          <w:szCs w:val="20"/>
        </w:rPr>
        <w:t xml:space="preserve">sales skill </w:t>
      </w:r>
      <w:r w:rsidR="000B55FC">
        <w:rPr>
          <w:rFonts w:ascii="Helvetica" w:hAnsi="Helvetica"/>
          <w:sz w:val="20"/>
          <w:szCs w:val="20"/>
        </w:rPr>
        <w:t>execution</w:t>
      </w:r>
      <w:r w:rsidR="00DD1FB8">
        <w:rPr>
          <w:rFonts w:ascii="Helvetica" w:hAnsi="Helvetica"/>
          <w:sz w:val="20"/>
          <w:szCs w:val="20"/>
        </w:rPr>
        <w:t xml:space="preserve">. In the table </w:t>
      </w:r>
      <w:r w:rsidR="007D4ABA">
        <w:rPr>
          <w:rFonts w:ascii="Helvetica" w:hAnsi="Helvetica"/>
          <w:sz w:val="20"/>
          <w:szCs w:val="20"/>
        </w:rPr>
        <w:t>on page 22</w:t>
      </w:r>
      <w:r w:rsidR="00DD1FB8">
        <w:rPr>
          <w:rFonts w:ascii="Helvetica" w:hAnsi="Helvetica"/>
          <w:sz w:val="20"/>
          <w:szCs w:val="20"/>
        </w:rPr>
        <w:t>, the four iterations of the perception gap are</w:t>
      </w:r>
      <w:r w:rsidR="007D4ABA">
        <w:rPr>
          <w:rFonts w:ascii="Helvetica" w:hAnsi="Helvetica"/>
          <w:sz w:val="20"/>
          <w:szCs w:val="20"/>
        </w:rPr>
        <w:t xml:space="preserve"> represented as</w:t>
      </w:r>
      <w:r w:rsidR="00DD1FB8">
        <w:rPr>
          <w:rFonts w:ascii="Helvetica" w:hAnsi="Helvetica"/>
          <w:sz w:val="20"/>
          <w:szCs w:val="20"/>
        </w:rPr>
        <w:t xml:space="preserve"> </w:t>
      </w:r>
      <w:r w:rsidR="003C5E69">
        <w:rPr>
          <w:rFonts w:ascii="Helvetica" w:hAnsi="Helvetica"/>
          <w:sz w:val="20"/>
          <w:szCs w:val="20"/>
        </w:rPr>
        <w:t xml:space="preserve">progressive </w:t>
      </w:r>
      <w:r w:rsidR="00DD1FB8">
        <w:rPr>
          <w:rFonts w:ascii="Helvetica" w:hAnsi="Helvetica"/>
          <w:sz w:val="20"/>
          <w:szCs w:val="20"/>
        </w:rPr>
        <w:t>stages</w:t>
      </w:r>
      <w:r w:rsidR="007D4ABA">
        <w:rPr>
          <w:rFonts w:ascii="Helvetica" w:hAnsi="Helvetica"/>
          <w:sz w:val="20"/>
          <w:szCs w:val="20"/>
        </w:rPr>
        <w:t xml:space="preserve"> of thought</w:t>
      </w:r>
      <w:r w:rsidR="00DD1FB8">
        <w:rPr>
          <w:rFonts w:ascii="Helvetica" w:hAnsi="Helvetica"/>
          <w:sz w:val="20"/>
          <w:szCs w:val="20"/>
        </w:rPr>
        <w:t>. Sellers are closing perception gap 1,2 and 3 in order to secure a sale</w:t>
      </w:r>
      <w:r w:rsidR="004075E0">
        <w:rPr>
          <w:rFonts w:ascii="Helvetica" w:hAnsi="Helvetica"/>
          <w:sz w:val="20"/>
          <w:szCs w:val="20"/>
        </w:rPr>
        <w:t>,</w:t>
      </w:r>
      <w:r w:rsidR="00DD1FB8">
        <w:rPr>
          <w:rFonts w:ascii="Helvetica" w:hAnsi="Helvetica"/>
          <w:sz w:val="20"/>
          <w:szCs w:val="20"/>
        </w:rPr>
        <w:t xml:space="preserve"> whereas they are preventing perception gap 4 from happening</w:t>
      </w:r>
      <w:r w:rsidR="00040CBA">
        <w:rPr>
          <w:rFonts w:ascii="Helvetica" w:hAnsi="Helvetica"/>
          <w:sz w:val="20"/>
          <w:szCs w:val="20"/>
        </w:rPr>
        <w:t>,</w:t>
      </w:r>
      <w:r w:rsidR="00DD1FB8">
        <w:rPr>
          <w:rFonts w:ascii="Helvetica" w:hAnsi="Helvetica"/>
          <w:sz w:val="20"/>
          <w:szCs w:val="20"/>
        </w:rPr>
        <w:t xml:space="preserve"> </w:t>
      </w:r>
      <w:r w:rsidR="000B55FC">
        <w:rPr>
          <w:rFonts w:ascii="Helvetica" w:hAnsi="Helvetica"/>
          <w:sz w:val="20"/>
          <w:szCs w:val="20"/>
        </w:rPr>
        <w:t>to maintain and advance the</w:t>
      </w:r>
      <w:r w:rsidR="007D4ABA">
        <w:rPr>
          <w:rFonts w:ascii="Helvetica" w:hAnsi="Helvetica"/>
          <w:sz w:val="20"/>
          <w:szCs w:val="20"/>
        </w:rPr>
        <w:t xml:space="preserve"> longer-term</w:t>
      </w:r>
      <w:r w:rsidR="000B55FC">
        <w:rPr>
          <w:rFonts w:ascii="Helvetica" w:hAnsi="Helvetica"/>
          <w:sz w:val="20"/>
          <w:szCs w:val="20"/>
        </w:rPr>
        <w:t xml:space="preserve"> relationship with the buyer</w:t>
      </w:r>
      <w:r w:rsidR="00DD1FB8">
        <w:rPr>
          <w:rFonts w:ascii="Helvetica" w:hAnsi="Helvetica"/>
          <w:sz w:val="20"/>
          <w:szCs w:val="20"/>
        </w:rPr>
        <w:t xml:space="preserve">. </w:t>
      </w:r>
    </w:p>
    <w:p w14:paraId="459F6B33" w14:textId="62E7C0C7" w:rsidR="00617354" w:rsidRDefault="002C5418" w:rsidP="003F19B8">
      <w:pPr>
        <w:pStyle w:val="ListParagraph"/>
        <w:numPr>
          <w:ilvl w:val="0"/>
          <w:numId w:val="18"/>
        </w:numPr>
        <w:spacing w:after="120"/>
        <w:ind w:left="0" w:firstLine="0"/>
        <w:contextualSpacing w:val="0"/>
        <w:jc w:val="both"/>
        <w:rPr>
          <w:rFonts w:ascii="Helvetica" w:hAnsi="Helvetica"/>
          <w:sz w:val="20"/>
          <w:szCs w:val="20"/>
        </w:rPr>
      </w:pPr>
      <w:r w:rsidRPr="00617354">
        <w:rPr>
          <w:rFonts w:ascii="Helvetica" w:hAnsi="Helvetica"/>
          <w:b/>
          <w:bCs/>
          <w:sz w:val="20"/>
          <w:szCs w:val="20"/>
        </w:rPr>
        <w:t>The</w:t>
      </w:r>
      <w:r w:rsidR="004F1F1A" w:rsidRPr="00617354">
        <w:rPr>
          <w:rFonts w:ascii="Helvetica" w:hAnsi="Helvetica"/>
          <w:b/>
          <w:bCs/>
          <w:sz w:val="20"/>
          <w:szCs w:val="20"/>
        </w:rPr>
        <w:t xml:space="preserve"> opportunity pursuit engagement</w:t>
      </w:r>
      <w:r w:rsidR="00617354" w:rsidRPr="00617354">
        <w:rPr>
          <w:rFonts w:ascii="Helvetica" w:hAnsi="Helvetica"/>
          <w:sz w:val="20"/>
          <w:szCs w:val="20"/>
        </w:rPr>
        <w:t xml:space="preserve"> is the tactical execution of the opportunity pursuit strategy. </w:t>
      </w:r>
      <w:r w:rsidR="004F1F1A" w:rsidRPr="00617354">
        <w:rPr>
          <w:rFonts w:ascii="Helvetica" w:hAnsi="Helvetica"/>
          <w:sz w:val="20"/>
          <w:szCs w:val="20"/>
        </w:rPr>
        <w:t>I</w:t>
      </w:r>
      <w:r w:rsidR="00617354" w:rsidRPr="00617354">
        <w:rPr>
          <w:rFonts w:ascii="Helvetica" w:hAnsi="Helvetica"/>
          <w:sz w:val="20"/>
          <w:szCs w:val="20"/>
        </w:rPr>
        <w:t>t i</w:t>
      </w:r>
      <w:r w:rsidR="004F1F1A" w:rsidRPr="00617354">
        <w:rPr>
          <w:rFonts w:ascii="Helvetica" w:hAnsi="Helvetica"/>
          <w:sz w:val="20"/>
          <w:szCs w:val="20"/>
        </w:rPr>
        <w:t xml:space="preserve">s specifically connected to the buyer’s desire to resolve a business challenge and </w:t>
      </w:r>
      <w:r w:rsidRPr="00617354">
        <w:rPr>
          <w:rFonts w:ascii="Helvetica" w:hAnsi="Helvetica"/>
          <w:sz w:val="20"/>
          <w:szCs w:val="20"/>
        </w:rPr>
        <w:t>to the</w:t>
      </w:r>
      <w:r w:rsidR="004F1F1A" w:rsidRPr="00617354">
        <w:rPr>
          <w:rFonts w:ascii="Helvetica" w:hAnsi="Helvetica"/>
          <w:sz w:val="20"/>
          <w:szCs w:val="20"/>
        </w:rPr>
        <w:t xml:space="preserve"> </w:t>
      </w:r>
      <w:r w:rsidR="00094AD0" w:rsidRPr="00617354">
        <w:rPr>
          <w:rFonts w:ascii="Helvetica" w:hAnsi="Helvetica"/>
          <w:sz w:val="20"/>
          <w:szCs w:val="20"/>
        </w:rPr>
        <w:t xml:space="preserve">seller’s desire to sell products and services – both must </w:t>
      </w:r>
      <w:r w:rsidR="00896D20" w:rsidRPr="00617354">
        <w:rPr>
          <w:rFonts w:ascii="Helvetica" w:hAnsi="Helvetica"/>
          <w:sz w:val="20"/>
          <w:szCs w:val="20"/>
        </w:rPr>
        <w:t>co-</w:t>
      </w:r>
      <w:r w:rsidR="00617354" w:rsidRPr="00617354">
        <w:rPr>
          <w:rFonts w:ascii="Helvetica" w:hAnsi="Helvetica"/>
          <w:sz w:val="20"/>
          <w:szCs w:val="20"/>
        </w:rPr>
        <w:t>exist.</w:t>
      </w:r>
      <w:r w:rsidR="00617354">
        <w:rPr>
          <w:rFonts w:ascii="Helvetica" w:hAnsi="Helvetica"/>
          <w:sz w:val="20"/>
          <w:szCs w:val="20"/>
        </w:rPr>
        <w:t xml:space="preserve"> Accordingly, </w:t>
      </w:r>
      <w:r w:rsidR="000B55FC">
        <w:rPr>
          <w:rFonts w:ascii="Helvetica" w:hAnsi="Helvetica"/>
          <w:sz w:val="20"/>
          <w:szCs w:val="20"/>
        </w:rPr>
        <w:t>any</w:t>
      </w:r>
      <w:r w:rsidR="00617354">
        <w:rPr>
          <w:rFonts w:ascii="Helvetica" w:hAnsi="Helvetica"/>
          <w:sz w:val="20"/>
          <w:szCs w:val="20"/>
        </w:rPr>
        <w:t xml:space="preserve"> meeting preparation must be </w:t>
      </w:r>
      <w:r w:rsidR="000B55FC">
        <w:rPr>
          <w:rFonts w:ascii="Helvetica" w:hAnsi="Helvetica"/>
          <w:sz w:val="20"/>
          <w:szCs w:val="20"/>
        </w:rPr>
        <w:t>connected to the</w:t>
      </w:r>
      <w:r w:rsidR="00617354">
        <w:rPr>
          <w:rFonts w:ascii="Helvetica" w:hAnsi="Helvetica"/>
          <w:sz w:val="20"/>
          <w:szCs w:val="20"/>
        </w:rPr>
        <w:t xml:space="preserve"> opportunity planning</w:t>
      </w:r>
      <w:r w:rsidR="000B55FC">
        <w:rPr>
          <w:rFonts w:ascii="Helvetica" w:hAnsi="Helvetica"/>
          <w:sz w:val="20"/>
          <w:szCs w:val="20"/>
        </w:rPr>
        <w:t xml:space="preserve"> strategy</w:t>
      </w:r>
      <w:r w:rsidR="00617354">
        <w:rPr>
          <w:rFonts w:ascii="Helvetica" w:hAnsi="Helvetica"/>
          <w:sz w:val="20"/>
          <w:szCs w:val="20"/>
        </w:rPr>
        <w:t xml:space="preserve"> and all members of the selling team should </w:t>
      </w:r>
      <w:r w:rsidR="000B55FC">
        <w:rPr>
          <w:rFonts w:ascii="Helvetica" w:hAnsi="Helvetica"/>
          <w:sz w:val="20"/>
          <w:szCs w:val="20"/>
        </w:rPr>
        <w:t>collaborate and</w:t>
      </w:r>
      <w:r w:rsidR="00617354">
        <w:rPr>
          <w:rFonts w:ascii="Helvetica" w:hAnsi="Helvetica"/>
          <w:sz w:val="20"/>
          <w:szCs w:val="20"/>
        </w:rPr>
        <w:t xml:space="preserve"> </w:t>
      </w:r>
      <w:r w:rsidR="000B55FC">
        <w:rPr>
          <w:rFonts w:ascii="Helvetica" w:hAnsi="Helvetica"/>
          <w:sz w:val="20"/>
          <w:szCs w:val="20"/>
        </w:rPr>
        <w:t xml:space="preserve">be similarly </w:t>
      </w:r>
      <w:r w:rsidR="00617354">
        <w:rPr>
          <w:rFonts w:ascii="Helvetica" w:hAnsi="Helvetica"/>
          <w:sz w:val="20"/>
          <w:szCs w:val="20"/>
        </w:rPr>
        <w:t>prepared</w:t>
      </w:r>
      <w:r w:rsidR="000B55FC">
        <w:rPr>
          <w:rFonts w:ascii="Helvetica" w:hAnsi="Helvetica"/>
          <w:sz w:val="20"/>
          <w:szCs w:val="20"/>
        </w:rPr>
        <w:t xml:space="preserve"> across a single </w:t>
      </w:r>
      <w:r w:rsidR="004075E0">
        <w:rPr>
          <w:rFonts w:ascii="Helvetica" w:hAnsi="Helvetica"/>
          <w:sz w:val="20"/>
          <w:szCs w:val="20"/>
        </w:rPr>
        <w:t>meeting plan</w:t>
      </w:r>
      <w:r w:rsidR="00617354">
        <w:rPr>
          <w:rFonts w:ascii="Helvetica" w:hAnsi="Helvetica"/>
          <w:sz w:val="20"/>
          <w:szCs w:val="20"/>
        </w:rPr>
        <w:t xml:space="preserve"> to prevent </w:t>
      </w:r>
      <w:r w:rsidR="000B55FC">
        <w:rPr>
          <w:rFonts w:ascii="Helvetica" w:hAnsi="Helvetica"/>
          <w:sz w:val="20"/>
          <w:szCs w:val="20"/>
        </w:rPr>
        <w:t>a</w:t>
      </w:r>
      <w:r w:rsidR="00617354">
        <w:rPr>
          <w:rFonts w:ascii="Helvetica" w:hAnsi="Helvetica"/>
          <w:sz w:val="20"/>
          <w:szCs w:val="20"/>
        </w:rPr>
        <w:t xml:space="preserve"> disjointed </w:t>
      </w:r>
      <w:r w:rsidR="000B55FC">
        <w:rPr>
          <w:rFonts w:ascii="Helvetica" w:hAnsi="Helvetica"/>
          <w:sz w:val="20"/>
          <w:szCs w:val="20"/>
        </w:rPr>
        <w:t>perception</w:t>
      </w:r>
      <w:r w:rsidR="00EE68A8">
        <w:rPr>
          <w:rFonts w:ascii="Helvetica" w:hAnsi="Helvetica"/>
          <w:sz w:val="20"/>
          <w:szCs w:val="20"/>
        </w:rPr>
        <w:t xml:space="preserve"> - r</w:t>
      </w:r>
      <w:r w:rsidR="000B55FC">
        <w:rPr>
          <w:rFonts w:ascii="Helvetica" w:hAnsi="Helvetica"/>
          <w:sz w:val="20"/>
          <w:szCs w:val="20"/>
        </w:rPr>
        <w:t>emember</w:t>
      </w:r>
      <w:r w:rsidR="00EE68A8">
        <w:rPr>
          <w:rFonts w:ascii="Helvetica" w:hAnsi="Helvetica"/>
          <w:sz w:val="20"/>
          <w:szCs w:val="20"/>
        </w:rPr>
        <w:t xml:space="preserve">, </w:t>
      </w:r>
      <w:r w:rsidR="000B55FC">
        <w:rPr>
          <w:rFonts w:ascii="Helvetica" w:hAnsi="Helvetica"/>
          <w:sz w:val="20"/>
          <w:szCs w:val="20"/>
        </w:rPr>
        <w:t>universal principle 5.</w:t>
      </w:r>
    </w:p>
    <w:p w14:paraId="4D169EE0" w14:textId="50C69E9F" w:rsidR="009905EF" w:rsidRDefault="009905EF" w:rsidP="009905EF">
      <w:pPr>
        <w:spacing w:after="120"/>
        <w:jc w:val="both"/>
        <w:rPr>
          <w:rFonts w:ascii="Helvetica" w:hAnsi="Helvetica"/>
          <w:sz w:val="20"/>
          <w:szCs w:val="20"/>
        </w:rPr>
      </w:pPr>
      <w:r>
        <w:rPr>
          <w:rFonts w:ascii="Helvetica" w:hAnsi="Helvetica"/>
          <w:sz w:val="20"/>
          <w:szCs w:val="20"/>
        </w:rPr>
        <w:lastRenderedPageBreak/>
        <w:t xml:space="preserve">As part of the meeting preparation, the seller needs to identify where the buyer is in their decision-making process. This means the seller can meet the buyer where they are, and not where the seller wants them to be. The seller can then align to the buyer’s journey and either elicit or provide the information required </w:t>
      </w:r>
      <w:r w:rsidR="00E846A0">
        <w:rPr>
          <w:rFonts w:ascii="Helvetica" w:hAnsi="Helvetica"/>
          <w:sz w:val="20"/>
          <w:szCs w:val="20"/>
        </w:rPr>
        <w:t>by the buyer</w:t>
      </w:r>
      <w:r>
        <w:rPr>
          <w:rFonts w:ascii="Helvetica" w:hAnsi="Helvetica"/>
          <w:sz w:val="20"/>
          <w:szCs w:val="20"/>
        </w:rPr>
        <w:t>. Many sellers miss-diagnose or do not consider the buying journey stage in meeting preparation</w:t>
      </w:r>
      <w:r w:rsidR="00E846A0">
        <w:rPr>
          <w:rFonts w:ascii="Helvetica" w:hAnsi="Helvetica"/>
          <w:sz w:val="20"/>
          <w:szCs w:val="20"/>
        </w:rPr>
        <w:t xml:space="preserve">, </w:t>
      </w:r>
      <w:r>
        <w:rPr>
          <w:rFonts w:ascii="Helvetica" w:hAnsi="Helvetica"/>
          <w:sz w:val="20"/>
          <w:szCs w:val="20"/>
        </w:rPr>
        <w:t>giv</w:t>
      </w:r>
      <w:r w:rsidR="00E846A0">
        <w:rPr>
          <w:rFonts w:ascii="Helvetica" w:hAnsi="Helvetica"/>
          <w:sz w:val="20"/>
          <w:szCs w:val="20"/>
        </w:rPr>
        <w:t>ing</w:t>
      </w:r>
      <w:r>
        <w:rPr>
          <w:rFonts w:ascii="Helvetica" w:hAnsi="Helvetica"/>
          <w:sz w:val="20"/>
          <w:szCs w:val="20"/>
        </w:rPr>
        <w:t xml:space="preserve"> the appearance</w:t>
      </w:r>
      <w:r w:rsidRPr="009905EF">
        <w:rPr>
          <w:rFonts w:ascii="Helvetica" w:hAnsi="Helvetica"/>
          <w:sz w:val="20"/>
          <w:szCs w:val="20"/>
        </w:rPr>
        <w:t xml:space="preserve"> </w:t>
      </w:r>
      <w:r>
        <w:rPr>
          <w:rFonts w:ascii="Helvetica" w:hAnsi="Helvetica"/>
          <w:sz w:val="20"/>
          <w:szCs w:val="20"/>
        </w:rPr>
        <w:t xml:space="preserve">of not understanding the buyer. Being aligned with the stage of the buyer’s journey is a key differentiator – and research proven to improve win probability. </w:t>
      </w:r>
    </w:p>
    <w:p w14:paraId="5A10DA5A" w14:textId="47560FCF" w:rsidR="00E846A0" w:rsidRDefault="009905EF" w:rsidP="006A3A40">
      <w:pPr>
        <w:pStyle w:val="ListParagraph"/>
        <w:spacing w:after="120"/>
        <w:ind w:left="0"/>
        <w:contextualSpacing w:val="0"/>
        <w:jc w:val="both"/>
        <w:rPr>
          <w:rFonts w:ascii="Helvetica" w:hAnsi="Helvetica"/>
          <w:sz w:val="20"/>
          <w:szCs w:val="20"/>
        </w:rPr>
      </w:pPr>
      <w:r>
        <w:rPr>
          <w:rFonts w:ascii="Helvetica" w:hAnsi="Helvetica"/>
          <w:noProof/>
          <w:sz w:val="20"/>
          <w:szCs w:val="20"/>
        </w:rPr>
        <w:drawing>
          <wp:anchor distT="0" distB="0" distL="114300" distR="114300" simplePos="0" relativeHeight="251690496" behindDoc="1" locked="0" layoutInCell="1" allowOverlap="1" wp14:anchorId="6FBAD7E8" wp14:editId="03A1781E">
            <wp:simplePos x="0" y="0"/>
            <wp:positionH relativeFrom="column">
              <wp:posOffset>-186055</wp:posOffset>
            </wp:positionH>
            <wp:positionV relativeFrom="paragraph">
              <wp:posOffset>828040</wp:posOffset>
            </wp:positionV>
            <wp:extent cx="5832475" cy="3318510"/>
            <wp:effectExtent l="0" t="0" r="0" b="0"/>
            <wp:wrapTight wrapText="bothSides">
              <wp:wrapPolygon edited="0">
                <wp:start x="0" y="0"/>
                <wp:lineTo x="0" y="21493"/>
                <wp:lineTo x="21541" y="21493"/>
                <wp:lineTo x="2154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G Table 1-4 Levels.pdf"/>
                    <pic:cNvPicPr/>
                  </pic:nvPicPr>
                  <pic:blipFill rotWithShape="1">
                    <a:blip r:embed="rId24">
                      <a:extLst>
                        <a:ext uri="{28A0092B-C50C-407E-A947-70E740481C1C}">
                          <a14:useLocalDpi xmlns:a14="http://schemas.microsoft.com/office/drawing/2010/main" val="0"/>
                        </a:ext>
                      </a:extLst>
                    </a:blip>
                    <a:srcRect t="3957" b="4789"/>
                    <a:stretch/>
                  </pic:blipFill>
                  <pic:spPr bwMode="auto">
                    <a:xfrm>
                      <a:off x="0" y="0"/>
                      <a:ext cx="5832475" cy="331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F1A" w:rsidRPr="00617354">
        <w:rPr>
          <w:rFonts w:ascii="Helvetica" w:hAnsi="Helvetica"/>
          <w:sz w:val="20"/>
          <w:szCs w:val="20"/>
        </w:rPr>
        <w:t>Th</w:t>
      </w:r>
      <w:r w:rsidR="00094AD0" w:rsidRPr="00617354">
        <w:rPr>
          <w:rFonts w:ascii="Helvetica" w:hAnsi="Helvetica"/>
          <w:sz w:val="20"/>
          <w:szCs w:val="20"/>
        </w:rPr>
        <w:t>roughout the buying journey</w:t>
      </w:r>
      <w:r w:rsidR="00505FA3" w:rsidRPr="00617354">
        <w:rPr>
          <w:rFonts w:ascii="Helvetica" w:hAnsi="Helvetica"/>
          <w:sz w:val="20"/>
          <w:szCs w:val="20"/>
        </w:rPr>
        <w:t>,</w:t>
      </w:r>
      <w:r w:rsidR="00094AD0" w:rsidRPr="00617354">
        <w:rPr>
          <w:rFonts w:ascii="Helvetica" w:hAnsi="Helvetica"/>
          <w:sz w:val="20"/>
          <w:szCs w:val="20"/>
        </w:rPr>
        <w:t xml:space="preserve"> the</w:t>
      </w:r>
      <w:r w:rsidR="004F1F1A" w:rsidRPr="00617354">
        <w:rPr>
          <w:rFonts w:ascii="Helvetica" w:hAnsi="Helvetica"/>
          <w:sz w:val="20"/>
          <w:szCs w:val="20"/>
        </w:rPr>
        <w:t xml:space="preserve"> nature of </w:t>
      </w:r>
      <w:r w:rsidR="00925B94">
        <w:rPr>
          <w:rFonts w:ascii="Helvetica" w:hAnsi="Helvetica"/>
          <w:sz w:val="20"/>
          <w:szCs w:val="20"/>
        </w:rPr>
        <w:t xml:space="preserve">engagement with the </w:t>
      </w:r>
      <w:r w:rsidR="00514109">
        <w:rPr>
          <w:rFonts w:ascii="Helvetica" w:hAnsi="Helvetica"/>
          <w:sz w:val="20"/>
          <w:szCs w:val="20"/>
        </w:rPr>
        <w:t xml:space="preserve">buyer </w:t>
      </w:r>
      <w:r w:rsidR="002C5418" w:rsidRPr="00617354">
        <w:rPr>
          <w:rFonts w:ascii="Helvetica" w:hAnsi="Helvetica"/>
          <w:sz w:val="20"/>
          <w:szCs w:val="20"/>
        </w:rPr>
        <w:t>differ</w:t>
      </w:r>
      <w:r w:rsidR="00925B94">
        <w:rPr>
          <w:rFonts w:ascii="Helvetica" w:hAnsi="Helvetica"/>
          <w:sz w:val="20"/>
          <w:szCs w:val="20"/>
        </w:rPr>
        <w:t>s</w:t>
      </w:r>
      <w:r w:rsidR="00094AD0" w:rsidRPr="00617354">
        <w:rPr>
          <w:rFonts w:ascii="Helvetica" w:hAnsi="Helvetica"/>
          <w:sz w:val="20"/>
          <w:szCs w:val="20"/>
        </w:rPr>
        <w:t>. I</w:t>
      </w:r>
      <w:r w:rsidR="004F1F1A" w:rsidRPr="00617354">
        <w:rPr>
          <w:rFonts w:ascii="Helvetica" w:hAnsi="Helvetica"/>
          <w:sz w:val="20"/>
          <w:szCs w:val="20"/>
        </w:rPr>
        <w:t xml:space="preserve">n the early </w:t>
      </w:r>
      <w:r w:rsidR="004456CD" w:rsidRPr="00617354">
        <w:rPr>
          <w:rFonts w:ascii="Helvetica" w:hAnsi="Helvetica"/>
          <w:sz w:val="20"/>
          <w:szCs w:val="20"/>
        </w:rPr>
        <w:t>phases of an opportunity</w:t>
      </w:r>
      <w:r w:rsidR="00040CBA">
        <w:rPr>
          <w:rFonts w:ascii="Helvetica" w:hAnsi="Helvetica"/>
          <w:sz w:val="20"/>
          <w:szCs w:val="20"/>
        </w:rPr>
        <w:t>,</w:t>
      </w:r>
      <w:r w:rsidR="004456CD" w:rsidRPr="00617354">
        <w:rPr>
          <w:rFonts w:ascii="Helvetica" w:hAnsi="Helvetica"/>
          <w:sz w:val="20"/>
          <w:szCs w:val="20"/>
        </w:rPr>
        <w:t xml:space="preserve"> </w:t>
      </w:r>
      <w:r w:rsidR="002C5418" w:rsidRPr="00617354">
        <w:rPr>
          <w:rFonts w:ascii="Helvetica" w:hAnsi="Helvetica"/>
          <w:sz w:val="20"/>
          <w:szCs w:val="20"/>
        </w:rPr>
        <w:t xml:space="preserve">and particularly </w:t>
      </w:r>
      <w:r w:rsidR="00094AD0" w:rsidRPr="00617354">
        <w:rPr>
          <w:rFonts w:ascii="Helvetica" w:hAnsi="Helvetica"/>
          <w:sz w:val="20"/>
          <w:szCs w:val="20"/>
        </w:rPr>
        <w:t>critical</w:t>
      </w:r>
      <w:r w:rsidR="002C5418" w:rsidRPr="00617354">
        <w:rPr>
          <w:rFonts w:ascii="Helvetica" w:hAnsi="Helvetica"/>
          <w:sz w:val="20"/>
          <w:szCs w:val="20"/>
        </w:rPr>
        <w:t xml:space="preserve"> to proactive selling</w:t>
      </w:r>
      <w:r w:rsidR="00094AD0" w:rsidRPr="00617354">
        <w:rPr>
          <w:rFonts w:ascii="Helvetica" w:hAnsi="Helvetica"/>
          <w:sz w:val="20"/>
          <w:szCs w:val="20"/>
        </w:rPr>
        <w:t>;</w:t>
      </w:r>
      <w:r w:rsidR="004456CD" w:rsidRPr="00617354">
        <w:rPr>
          <w:rFonts w:ascii="Helvetica" w:hAnsi="Helvetica"/>
          <w:sz w:val="20"/>
          <w:szCs w:val="20"/>
        </w:rPr>
        <w:t xml:space="preserve"> </w:t>
      </w:r>
      <w:r w:rsidR="004F1F1A" w:rsidRPr="00617354">
        <w:rPr>
          <w:rFonts w:ascii="Helvetica" w:hAnsi="Helvetica"/>
          <w:sz w:val="20"/>
          <w:szCs w:val="20"/>
        </w:rPr>
        <w:t>di</w:t>
      </w:r>
      <w:r w:rsidR="00E51836">
        <w:rPr>
          <w:rFonts w:ascii="Helvetica" w:hAnsi="Helvetica"/>
          <w:sz w:val="20"/>
          <w:szCs w:val="20"/>
        </w:rPr>
        <w:t>agnostic</w:t>
      </w:r>
      <w:r w:rsidR="004F1F1A" w:rsidRPr="00617354">
        <w:rPr>
          <w:rFonts w:ascii="Helvetica" w:hAnsi="Helvetica"/>
          <w:sz w:val="20"/>
          <w:szCs w:val="20"/>
        </w:rPr>
        <w:t xml:space="preserve"> conversations</w:t>
      </w:r>
      <w:r w:rsidR="004456CD" w:rsidRPr="00617354">
        <w:rPr>
          <w:rFonts w:ascii="Helvetica" w:hAnsi="Helvetica"/>
          <w:sz w:val="20"/>
          <w:szCs w:val="20"/>
        </w:rPr>
        <w:t xml:space="preserve"> </w:t>
      </w:r>
      <w:r w:rsidR="00A95706" w:rsidRPr="00617354">
        <w:rPr>
          <w:rFonts w:ascii="Helvetica" w:hAnsi="Helvetica"/>
          <w:sz w:val="20"/>
          <w:szCs w:val="20"/>
        </w:rPr>
        <w:t xml:space="preserve">aim to </w:t>
      </w:r>
      <w:r w:rsidR="00432ECD">
        <w:rPr>
          <w:rFonts w:ascii="Helvetica" w:hAnsi="Helvetica"/>
          <w:sz w:val="20"/>
          <w:szCs w:val="20"/>
        </w:rPr>
        <w:t>discover</w:t>
      </w:r>
      <w:r w:rsidR="005A5437">
        <w:rPr>
          <w:rFonts w:ascii="Helvetica" w:hAnsi="Helvetica"/>
          <w:sz w:val="20"/>
          <w:szCs w:val="20"/>
        </w:rPr>
        <w:t>,</w:t>
      </w:r>
      <w:r w:rsidR="00617354">
        <w:rPr>
          <w:rFonts w:ascii="Helvetica" w:hAnsi="Helvetica"/>
          <w:sz w:val="20"/>
          <w:szCs w:val="20"/>
        </w:rPr>
        <w:t xml:space="preserve"> develop and </w:t>
      </w:r>
      <w:r w:rsidR="0089483D" w:rsidRPr="00617354">
        <w:rPr>
          <w:rFonts w:ascii="Helvetica" w:hAnsi="Helvetica"/>
          <w:sz w:val="20"/>
          <w:szCs w:val="20"/>
        </w:rPr>
        <w:t>amplify business</w:t>
      </w:r>
      <w:r w:rsidR="004F1F1A" w:rsidRPr="00617354">
        <w:rPr>
          <w:rFonts w:ascii="Helvetica" w:hAnsi="Helvetica"/>
          <w:sz w:val="20"/>
          <w:szCs w:val="20"/>
        </w:rPr>
        <w:t xml:space="preserve"> challenge</w:t>
      </w:r>
      <w:r w:rsidR="007A4125" w:rsidRPr="00617354">
        <w:rPr>
          <w:rFonts w:ascii="Helvetica" w:hAnsi="Helvetica"/>
          <w:sz w:val="20"/>
          <w:szCs w:val="20"/>
        </w:rPr>
        <w:t>s</w:t>
      </w:r>
      <w:r w:rsidR="00617354">
        <w:rPr>
          <w:rFonts w:ascii="Helvetica" w:hAnsi="Helvetica"/>
          <w:sz w:val="20"/>
          <w:szCs w:val="20"/>
        </w:rPr>
        <w:t xml:space="preserve"> that the buyer may or may not be aware of (see perception gap table </w:t>
      </w:r>
      <w:r>
        <w:rPr>
          <w:rFonts w:ascii="Helvetica" w:hAnsi="Helvetica"/>
          <w:sz w:val="20"/>
          <w:szCs w:val="20"/>
        </w:rPr>
        <w:t>below</w:t>
      </w:r>
      <w:r w:rsidR="00F762F9">
        <w:rPr>
          <w:rFonts w:ascii="Helvetica" w:hAnsi="Helvetica"/>
          <w:sz w:val="20"/>
          <w:szCs w:val="20"/>
        </w:rPr>
        <w:t>)</w:t>
      </w:r>
      <w:r w:rsidR="0089483D" w:rsidRPr="00617354">
        <w:rPr>
          <w:rFonts w:ascii="Helvetica" w:hAnsi="Helvetica"/>
          <w:sz w:val="20"/>
          <w:szCs w:val="20"/>
        </w:rPr>
        <w:t xml:space="preserve">. </w:t>
      </w:r>
      <w:r w:rsidR="0043254E">
        <w:rPr>
          <w:rFonts w:ascii="Helvetica" w:hAnsi="Helvetica"/>
          <w:sz w:val="20"/>
          <w:szCs w:val="20"/>
        </w:rPr>
        <w:t xml:space="preserve">Buyers will not invest in </w:t>
      </w:r>
      <w:r w:rsidR="00F762F9">
        <w:rPr>
          <w:rFonts w:ascii="Helvetica" w:hAnsi="Helvetica"/>
          <w:sz w:val="20"/>
          <w:szCs w:val="20"/>
        </w:rPr>
        <w:t xml:space="preserve">the </w:t>
      </w:r>
      <w:r w:rsidR="00514109">
        <w:rPr>
          <w:rFonts w:ascii="Helvetica" w:hAnsi="Helvetica"/>
          <w:sz w:val="20"/>
          <w:szCs w:val="20"/>
        </w:rPr>
        <w:t>seller’</w:t>
      </w:r>
      <w:r w:rsidR="00F762F9">
        <w:rPr>
          <w:rFonts w:ascii="Helvetica" w:hAnsi="Helvetica"/>
          <w:sz w:val="20"/>
          <w:szCs w:val="20"/>
        </w:rPr>
        <w:t>s</w:t>
      </w:r>
      <w:r w:rsidR="00514109">
        <w:rPr>
          <w:rFonts w:ascii="Helvetica" w:hAnsi="Helvetica"/>
          <w:sz w:val="20"/>
          <w:szCs w:val="20"/>
        </w:rPr>
        <w:t xml:space="preserve"> solution </w:t>
      </w:r>
      <w:r w:rsidR="00F762F9">
        <w:rPr>
          <w:rFonts w:ascii="Helvetica" w:hAnsi="Helvetica"/>
          <w:sz w:val="20"/>
          <w:szCs w:val="20"/>
        </w:rPr>
        <w:t xml:space="preserve">and the change it </w:t>
      </w:r>
      <w:r w:rsidR="00514109">
        <w:rPr>
          <w:rFonts w:ascii="Helvetica" w:hAnsi="Helvetica"/>
          <w:sz w:val="20"/>
          <w:szCs w:val="20"/>
        </w:rPr>
        <w:t>creates,</w:t>
      </w:r>
      <w:r w:rsidR="0043254E">
        <w:rPr>
          <w:rFonts w:ascii="Helvetica" w:hAnsi="Helvetica"/>
          <w:sz w:val="20"/>
          <w:szCs w:val="20"/>
        </w:rPr>
        <w:t xml:space="preserve"> if they do not feel</w:t>
      </w:r>
      <w:r w:rsidR="00EE68A8">
        <w:rPr>
          <w:rFonts w:ascii="Helvetica" w:hAnsi="Helvetica"/>
          <w:sz w:val="20"/>
          <w:szCs w:val="20"/>
        </w:rPr>
        <w:t xml:space="preserve"> or anticipate</w:t>
      </w:r>
      <w:r w:rsidR="0043254E">
        <w:rPr>
          <w:rFonts w:ascii="Helvetica" w:hAnsi="Helvetica"/>
          <w:sz w:val="20"/>
          <w:szCs w:val="20"/>
        </w:rPr>
        <w:t xml:space="preserve"> the pain of </w:t>
      </w:r>
      <w:r w:rsidR="00EE68A8">
        <w:rPr>
          <w:rFonts w:ascii="Helvetica" w:hAnsi="Helvetica"/>
          <w:sz w:val="20"/>
          <w:szCs w:val="20"/>
        </w:rPr>
        <w:t xml:space="preserve">the </w:t>
      </w:r>
      <w:r w:rsidR="00040CBA">
        <w:rPr>
          <w:rFonts w:ascii="Helvetica" w:hAnsi="Helvetica"/>
          <w:sz w:val="20"/>
          <w:szCs w:val="20"/>
        </w:rPr>
        <w:t>consequences of the</w:t>
      </w:r>
      <w:r w:rsidR="0043254E">
        <w:rPr>
          <w:rFonts w:ascii="Helvetica" w:hAnsi="Helvetica"/>
          <w:sz w:val="20"/>
          <w:szCs w:val="20"/>
        </w:rPr>
        <w:t xml:space="preserve"> business challenge</w:t>
      </w:r>
      <w:r w:rsidR="00E846A0">
        <w:rPr>
          <w:rFonts w:ascii="Helvetica" w:hAnsi="Helvetica"/>
          <w:sz w:val="20"/>
          <w:szCs w:val="20"/>
        </w:rPr>
        <w:t xml:space="preserve">. </w:t>
      </w:r>
    </w:p>
    <w:p w14:paraId="4AEA2BD9" w14:textId="0D770B60" w:rsidR="00432ECD" w:rsidRDefault="00A1763D" w:rsidP="00432ECD">
      <w:pPr>
        <w:pStyle w:val="ListParagraph"/>
        <w:spacing w:after="120"/>
        <w:ind w:left="0"/>
        <w:contextualSpacing w:val="0"/>
        <w:jc w:val="both"/>
        <w:rPr>
          <w:rFonts w:ascii="Helvetica" w:hAnsi="Helvetica"/>
          <w:sz w:val="20"/>
          <w:szCs w:val="20"/>
        </w:rPr>
      </w:pPr>
      <w:r>
        <w:rPr>
          <w:rFonts w:ascii="Helvetica" w:hAnsi="Helvetica"/>
          <w:sz w:val="20"/>
          <w:szCs w:val="20"/>
        </w:rPr>
        <w:t>B</w:t>
      </w:r>
      <w:r w:rsidR="00040CBA">
        <w:rPr>
          <w:rFonts w:ascii="Helvetica" w:hAnsi="Helvetica"/>
          <w:sz w:val="20"/>
          <w:szCs w:val="20"/>
        </w:rPr>
        <w:t>usinesses are like machines</w:t>
      </w:r>
      <w:r w:rsidR="009905EF">
        <w:rPr>
          <w:rFonts w:ascii="Helvetica" w:hAnsi="Helvetica"/>
          <w:sz w:val="20"/>
          <w:szCs w:val="20"/>
        </w:rPr>
        <w:t xml:space="preserve">; </w:t>
      </w:r>
      <w:r>
        <w:rPr>
          <w:rFonts w:ascii="Helvetica" w:hAnsi="Helvetica"/>
          <w:sz w:val="20"/>
          <w:szCs w:val="20"/>
        </w:rPr>
        <w:t>a series of i</w:t>
      </w:r>
      <w:r w:rsidR="00040CBA">
        <w:rPr>
          <w:rFonts w:ascii="Helvetica" w:hAnsi="Helvetica"/>
          <w:sz w:val="20"/>
          <w:szCs w:val="20"/>
        </w:rPr>
        <w:t xml:space="preserve">nterconnected </w:t>
      </w:r>
      <w:r>
        <w:rPr>
          <w:rFonts w:ascii="Helvetica" w:hAnsi="Helvetica"/>
          <w:sz w:val="20"/>
          <w:szCs w:val="20"/>
        </w:rPr>
        <w:t>moving</w:t>
      </w:r>
      <w:r w:rsidR="00040CBA">
        <w:rPr>
          <w:rFonts w:ascii="Helvetica" w:hAnsi="Helvetica"/>
          <w:sz w:val="20"/>
          <w:szCs w:val="20"/>
        </w:rPr>
        <w:t xml:space="preserve"> parts th</w:t>
      </w:r>
      <w:r w:rsidR="009905EF">
        <w:rPr>
          <w:rFonts w:ascii="Helvetica" w:hAnsi="Helvetica"/>
          <w:sz w:val="20"/>
          <w:szCs w:val="20"/>
        </w:rPr>
        <w:t>at</w:t>
      </w:r>
      <w:r w:rsidR="00040CBA">
        <w:rPr>
          <w:rFonts w:ascii="Helvetica" w:hAnsi="Helvetica"/>
          <w:sz w:val="20"/>
          <w:szCs w:val="20"/>
        </w:rPr>
        <w:t xml:space="preserve"> </w:t>
      </w:r>
      <w:r>
        <w:rPr>
          <w:rFonts w:ascii="Helvetica" w:hAnsi="Helvetica"/>
          <w:sz w:val="20"/>
          <w:szCs w:val="20"/>
        </w:rPr>
        <w:t>impact</w:t>
      </w:r>
      <w:r w:rsidR="00040CBA">
        <w:rPr>
          <w:rFonts w:ascii="Helvetica" w:hAnsi="Helvetica"/>
          <w:sz w:val="20"/>
          <w:szCs w:val="20"/>
        </w:rPr>
        <w:t xml:space="preserve"> each other’s performance</w:t>
      </w:r>
      <w:r w:rsidR="00EE68A8">
        <w:rPr>
          <w:rFonts w:ascii="Helvetica" w:hAnsi="Helvetica"/>
          <w:sz w:val="20"/>
          <w:szCs w:val="20"/>
        </w:rPr>
        <w:t>. A</w:t>
      </w:r>
      <w:r w:rsidR="00040CBA">
        <w:rPr>
          <w:rFonts w:ascii="Helvetica" w:hAnsi="Helvetica"/>
          <w:sz w:val="20"/>
          <w:szCs w:val="20"/>
        </w:rPr>
        <w:t xml:space="preserve"> b</w:t>
      </w:r>
      <w:r w:rsidR="00F762F9">
        <w:rPr>
          <w:rFonts w:ascii="Helvetica" w:hAnsi="Helvetica"/>
          <w:sz w:val="20"/>
          <w:szCs w:val="20"/>
        </w:rPr>
        <w:t>usiness challenge</w:t>
      </w:r>
      <w:r w:rsidR="00040CBA">
        <w:rPr>
          <w:rFonts w:ascii="Helvetica" w:hAnsi="Helvetica"/>
          <w:sz w:val="20"/>
          <w:szCs w:val="20"/>
        </w:rPr>
        <w:t xml:space="preserve"> will</w:t>
      </w:r>
      <w:r w:rsidR="00F762F9">
        <w:rPr>
          <w:rFonts w:ascii="Helvetica" w:hAnsi="Helvetica"/>
          <w:sz w:val="20"/>
          <w:szCs w:val="20"/>
        </w:rPr>
        <w:t xml:space="preserve"> have</w:t>
      </w:r>
      <w:r w:rsidR="00040CBA">
        <w:rPr>
          <w:rFonts w:ascii="Helvetica" w:hAnsi="Helvetica"/>
          <w:sz w:val="20"/>
          <w:szCs w:val="20"/>
        </w:rPr>
        <w:t xml:space="preserve"> a</w:t>
      </w:r>
      <w:r w:rsidR="0043254E" w:rsidRPr="00514109">
        <w:rPr>
          <w:rFonts w:ascii="Helvetica" w:hAnsi="Helvetica"/>
          <w:sz w:val="20"/>
          <w:szCs w:val="20"/>
        </w:rPr>
        <w:t xml:space="preserve"> knock</w:t>
      </w:r>
      <w:r w:rsidR="009905EF">
        <w:rPr>
          <w:rFonts w:ascii="Helvetica" w:hAnsi="Helvetica"/>
          <w:sz w:val="20"/>
          <w:szCs w:val="20"/>
        </w:rPr>
        <w:t>-</w:t>
      </w:r>
      <w:r w:rsidR="0043254E" w:rsidRPr="00514109">
        <w:rPr>
          <w:rFonts w:ascii="Helvetica" w:hAnsi="Helvetica"/>
          <w:sz w:val="20"/>
          <w:szCs w:val="20"/>
        </w:rPr>
        <w:t xml:space="preserve">on </w:t>
      </w:r>
      <w:r w:rsidR="00514109" w:rsidRPr="00514109">
        <w:rPr>
          <w:rFonts w:ascii="Helvetica" w:hAnsi="Helvetica"/>
          <w:sz w:val="20"/>
          <w:szCs w:val="20"/>
        </w:rPr>
        <w:t>effect</w:t>
      </w:r>
      <w:r w:rsidR="0043254E" w:rsidRPr="00514109">
        <w:rPr>
          <w:rFonts w:ascii="Helvetica" w:hAnsi="Helvetica"/>
          <w:sz w:val="20"/>
          <w:szCs w:val="20"/>
        </w:rPr>
        <w:t xml:space="preserve"> throughout the</w:t>
      </w:r>
      <w:r w:rsidR="00F762F9">
        <w:rPr>
          <w:rFonts w:ascii="Helvetica" w:hAnsi="Helvetica"/>
          <w:sz w:val="20"/>
          <w:szCs w:val="20"/>
        </w:rPr>
        <w:t xml:space="preserve"> </w:t>
      </w:r>
      <w:r w:rsidR="00040CBA">
        <w:rPr>
          <w:rFonts w:ascii="Helvetica" w:hAnsi="Helvetica"/>
          <w:sz w:val="20"/>
          <w:szCs w:val="20"/>
        </w:rPr>
        <w:t xml:space="preserve">rest of </w:t>
      </w:r>
      <w:r w:rsidR="00E846A0">
        <w:rPr>
          <w:rFonts w:ascii="Helvetica" w:hAnsi="Helvetica"/>
          <w:sz w:val="20"/>
          <w:szCs w:val="20"/>
        </w:rPr>
        <w:t>an</w:t>
      </w:r>
      <w:r w:rsidR="009905EF">
        <w:rPr>
          <w:rFonts w:ascii="Helvetica" w:hAnsi="Helvetica"/>
          <w:sz w:val="20"/>
          <w:szCs w:val="20"/>
        </w:rPr>
        <w:t xml:space="preserve"> </w:t>
      </w:r>
      <w:r w:rsidR="00040CBA">
        <w:rPr>
          <w:rFonts w:ascii="Helvetica" w:hAnsi="Helvetica"/>
          <w:sz w:val="20"/>
          <w:szCs w:val="20"/>
        </w:rPr>
        <w:t>organisation</w:t>
      </w:r>
      <w:r w:rsidR="00514109" w:rsidRPr="00514109">
        <w:rPr>
          <w:rFonts w:ascii="Helvetica" w:hAnsi="Helvetica"/>
          <w:sz w:val="20"/>
          <w:szCs w:val="20"/>
        </w:rPr>
        <w:t xml:space="preserve">. </w:t>
      </w:r>
      <w:r w:rsidR="00040CBA">
        <w:rPr>
          <w:rFonts w:ascii="Helvetica" w:hAnsi="Helvetica"/>
          <w:sz w:val="20"/>
          <w:szCs w:val="20"/>
        </w:rPr>
        <w:t>In fact</w:t>
      </w:r>
      <w:r>
        <w:rPr>
          <w:rFonts w:ascii="Helvetica" w:hAnsi="Helvetica"/>
          <w:sz w:val="20"/>
          <w:szCs w:val="20"/>
        </w:rPr>
        <w:t>,</w:t>
      </w:r>
      <w:r w:rsidR="00040CBA">
        <w:rPr>
          <w:rFonts w:ascii="Helvetica" w:hAnsi="Helvetica"/>
          <w:sz w:val="20"/>
          <w:szCs w:val="20"/>
        </w:rPr>
        <w:t xml:space="preserve"> it</w:t>
      </w:r>
      <w:r w:rsidR="00925B94">
        <w:rPr>
          <w:rFonts w:ascii="Helvetica" w:hAnsi="Helvetica"/>
          <w:sz w:val="20"/>
          <w:szCs w:val="20"/>
        </w:rPr>
        <w:t xml:space="preserve"> is</w:t>
      </w:r>
      <w:r w:rsidR="00040CBA">
        <w:rPr>
          <w:rFonts w:ascii="Helvetica" w:hAnsi="Helvetica"/>
          <w:sz w:val="20"/>
          <w:szCs w:val="20"/>
        </w:rPr>
        <w:t xml:space="preserve"> that knock on effect, which we refer to as consequences</w:t>
      </w:r>
      <w:r w:rsidR="00EE68A8">
        <w:rPr>
          <w:rFonts w:ascii="Helvetica" w:hAnsi="Helvetica"/>
          <w:sz w:val="20"/>
          <w:szCs w:val="20"/>
        </w:rPr>
        <w:t>,</w:t>
      </w:r>
      <w:r w:rsidR="00040CBA">
        <w:rPr>
          <w:rFonts w:ascii="Helvetica" w:hAnsi="Helvetica"/>
          <w:sz w:val="20"/>
          <w:szCs w:val="20"/>
        </w:rPr>
        <w:t xml:space="preserve"> </w:t>
      </w:r>
      <w:r>
        <w:rPr>
          <w:rFonts w:ascii="Helvetica" w:hAnsi="Helvetica"/>
          <w:sz w:val="20"/>
          <w:szCs w:val="20"/>
        </w:rPr>
        <w:t xml:space="preserve">that is the primary buying motivation. </w:t>
      </w:r>
      <w:r w:rsidR="00514109" w:rsidRPr="00514109">
        <w:rPr>
          <w:rFonts w:ascii="Helvetica" w:hAnsi="Helvetica"/>
          <w:sz w:val="20"/>
          <w:szCs w:val="20"/>
        </w:rPr>
        <w:t>T</w:t>
      </w:r>
      <w:r w:rsidR="0043254E" w:rsidRPr="00514109">
        <w:rPr>
          <w:rFonts w:ascii="Helvetica" w:hAnsi="Helvetica"/>
          <w:sz w:val="20"/>
          <w:szCs w:val="20"/>
        </w:rPr>
        <w:t>o amplify buyer motivation</w:t>
      </w:r>
      <w:r>
        <w:rPr>
          <w:rFonts w:ascii="Helvetica" w:hAnsi="Helvetica"/>
          <w:sz w:val="20"/>
          <w:szCs w:val="20"/>
        </w:rPr>
        <w:t>,</w:t>
      </w:r>
      <w:r w:rsidR="0043254E" w:rsidRPr="00514109">
        <w:rPr>
          <w:rFonts w:ascii="Helvetica" w:hAnsi="Helvetica"/>
          <w:sz w:val="20"/>
          <w:szCs w:val="20"/>
        </w:rPr>
        <w:t xml:space="preserve"> </w:t>
      </w:r>
      <w:r>
        <w:rPr>
          <w:rFonts w:ascii="Helvetica" w:hAnsi="Helvetica"/>
          <w:sz w:val="20"/>
          <w:szCs w:val="20"/>
        </w:rPr>
        <w:t>the seller must</w:t>
      </w:r>
      <w:r w:rsidR="0043254E" w:rsidRPr="00514109">
        <w:rPr>
          <w:rFonts w:ascii="Helvetica" w:hAnsi="Helvetica"/>
          <w:sz w:val="20"/>
          <w:szCs w:val="20"/>
        </w:rPr>
        <w:t xml:space="preserve"> help the buyer make connections to </w:t>
      </w:r>
      <w:r w:rsidR="00EE68A8">
        <w:rPr>
          <w:rFonts w:ascii="Helvetica" w:hAnsi="Helvetica"/>
          <w:sz w:val="20"/>
          <w:szCs w:val="20"/>
        </w:rPr>
        <w:t xml:space="preserve">those </w:t>
      </w:r>
      <w:r w:rsidR="0043254E" w:rsidRPr="00514109">
        <w:rPr>
          <w:rFonts w:ascii="Helvetica" w:hAnsi="Helvetica"/>
          <w:sz w:val="20"/>
          <w:szCs w:val="20"/>
        </w:rPr>
        <w:t>other pain points</w:t>
      </w:r>
      <w:r w:rsidR="009905EF">
        <w:rPr>
          <w:rFonts w:ascii="Helvetica" w:hAnsi="Helvetica"/>
          <w:sz w:val="20"/>
          <w:szCs w:val="20"/>
        </w:rPr>
        <w:t xml:space="preserve">, </w:t>
      </w:r>
      <w:r w:rsidR="00EE68A8">
        <w:rPr>
          <w:rFonts w:ascii="Helvetica" w:hAnsi="Helvetica"/>
          <w:sz w:val="20"/>
          <w:szCs w:val="20"/>
        </w:rPr>
        <w:t>by</w:t>
      </w:r>
      <w:r w:rsidR="00F762F9">
        <w:rPr>
          <w:rFonts w:ascii="Helvetica" w:hAnsi="Helvetica"/>
          <w:sz w:val="20"/>
          <w:szCs w:val="20"/>
        </w:rPr>
        <w:t xml:space="preserve"> discussing </w:t>
      </w:r>
      <w:r w:rsidR="00040CBA">
        <w:rPr>
          <w:rFonts w:ascii="Helvetica" w:hAnsi="Helvetica"/>
          <w:sz w:val="20"/>
          <w:szCs w:val="20"/>
        </w:rPr>
        <w:t>consequences</w:t>
      </w:r>
      <w:r w:rsidR="00F762F9">
        <w:rPr>
          <w:rFonts w:ascii="Helvetica" w:hAnsi="Helvetica"/>
          <w:sz w:val="20"/>
          <w:szCs w:val="20"/>
        </w:rPr>
        <w:t xml:space="preserve"> of action or inaction to </w:t>
      </w:r>
      <w:r w:rsidR="00EE68A8">
        <w:rPr>
          <w:rFonts w:ascii="Helvetica" w:hAnsi="Helvetica"/>
          <w:sz w:val="20"/>
          <w:szCs w:val="20"/>
        </w:rPr>
        <w:t xml:space="preserve">the </w:t>
      </w:r>
      <w:r w:rsidR="00F762F9">
        <w:rPr>
          <w:rFonts w:ascii="Helvetica" w:hAnsi="Helvetica"/>
          <w:sz w:val="20"/>
          <w:szCs w:val="20"/>
        </w:rPr>
        <w:t>other parts</w:t>
      </w:r>
      <w:r w:rsidR="009905EF">
        <w:rPr>
          <w:rFonts w:ascii="Helvetica" w:hAnsi="Helvetica"/>
          <w:sz w:val="20"/>
          <w:szCs w:val="20"/>
        </w:rPr>
        <w:t xml:space="preserve"> </w:t>
      </w:r>
      <w:r w:rsidR="00F762F9">
        <w:rPr>
          <w:rFonts w:ascii="Helvetica" w:hAnsi="Helvetica"/>
          <w:sz w:val="20"/>
          <w:szCs w:val="20"/>
        </w:rPr>
        <w:t>of their business</w:t>
      </w:r>
      <w:r w:rsidR="0043254E" w:rsidRPr="00514109">
        <w:rPr>
          <w:rFonts w:ascii="Helvetica" w:hAnsi="Helvetica"/>
          <w:sz w:val="20"/>
          <w:szCs w:val="20"/>
        </w:rPr>
        <w:t>.</w:t>
      </w:r>
      <w:r w:rsidR="00514109">
        <w:rPr>
          <w:rFonts w:ascii="Helvetica" w:hAnsi="Helvetica"/>
          <w:sz w:val="20"/>
          <w:szCs w:val="20"/>
        </w:rPr>
        <w:t xml:space="preserve"> </w:t>
      </w:r>
    </w:p>
    <w:p w14:paraId="57294287" w14:textId="0222E63D" w:rsidR="00666067" w:rsidRPr="00F853CD" w:rsidRDefault="00666067" w:rsidP="00432ECD">
      <w:pPr>
        <w:pStyle w:val="ListParagraph"/>
        <w:spacing w:before="120" w:after="120"/>
        <w:ind w:left="0"/>
        <w:contextualSpacing w:val="0"/>
        <w:jc w:val="both"/>
        <w:rPr>
          <w:rFonts w:ascii="Helvetica" w:hAnsi="Helvetica"/>
          <w:sz w:val="20"/>
          <w:szCs w:val="20"/>
        </w:rPr>
      </w:pPr>
      <w:r w:rsidRPr="001E0510">
        <w:rPr>
          <w:rFonts w:ascii="Helvetica" w:hAnsi="Helvetica"/>
          <w:sz w:val="20"/>
          <w:szCs w:val="20"/>
        </w:rPr>
        <w:t>Effective sales communication behaviours</w:t>
      </w:r>
      <w:r>
        <w:rPr>
          <w:rFonts w:ascii="Helvetica" w:hAnsi="Helvetica"/>
          <w:sz w:val="20"/>
          <w:szCs w:val="20"/>
        </w:rPr>
        <w:t xml:space="preserve"> </w:t>
      </w:r>
      <w:r w:rsidRPr="001E0510">
        <w:rPr>
          <w:rFonts w:ascii="Helvetica" w:hAnsi="Helvetica"/>
          <w:sz w:val="20"/>
          <w:szCs w:val="20"/>
        </w:rPr>
        <w:t xml:space="preserve">tactically guide the buyer to their own conclusion i.e. </w:t>
      </w:r>
      <w:r>
        <w:rPr>
          <w:rFonts w:ascii="Helvetica" w:hAnsi="Helvetica"/>
          <w:sz w:val="20"/>
          <w:szCs w:val="20"/>
        </w:rPr>
        <w:t xml:space="preserve">it is </w:t>
      </w:r>
      <w:r w:rsidRPr="001E0510">
        <w:rPr>
          <w:rFonts w:ascii="Helvetica" w:hAnsi="Helvetica"/>
          <w:sz w:val="20"/>
          <w:szCs w:val="20"/>
        </w:rPr>
        <w:t>the</w:t>
      </w:r>
      <w:r>
        <w:rPr>
          <w:rFonts w:ascii="Helvetica" w:hAnsi="Helvetica"/>
          <w:sz w:val="20"/>
          <w:szCs w:val="20"/>
        </w:rPr>
        <w:t xml:space="preserve"> buyer that articulates the business challenge is important and should be acted upon. </w:t>
      </w:r>
      <w:r w:rsidR="00A1763D">
        <w:rPr>
          <w:rFonts w:ascii="Helvetica" w:hAnsi="Helvetica"/>
          <w:sz w:val="20"/>
          <w:szCs w:val="20"/>
        </w:rPr>
        <w:t xml:space="preserve">The skills required for this </w:t>
      </w:r>
      <w:r w:rsidR="00EE68A8">
        <w:rPr>
          <w:rFonts w:ascii="Helvetica" w:hAnsi="Helvetica"/>
          <w:sz w:val="20"/>
          <w:szCs w:val="20"/>
        </w:rPr>
        <w:t>exist in</w:t>
      </w:r>
      <w:r w:rsidR="00A1763D">
        <w:rPr>
          <w:rFonts w:ascii="Helvetica" w:hAnsi="Helvetica"/>
          <w:sz w:val="20"/>
          <w:szCs w:val="20"/>
        </w:rPr>
        <w:t xml:space="preserve"> a questioning model known as the</w:t>
      </w:r>
      <w:r w:rsidR="00514109">
        <w:rPr>
          <w:rFonts w:ascii="Helvetica" w:hAnsi="Helvetica"/>
          <w:sz w:val="20"/>
          <w:szCs w:val="20"/>
        </w:rPr>
        <w:t xml:space="preserve"> </w:t>
      </w:r>
      <w:r w:rsidR="00EE68A8">
        <w:rPr>
          <w:rFonts w:ascii="Helvetica" w:hAnsi="Helvetica"/>
          <w:sz w:val="20"/>
          <w:szCs w:val="20"/>
        </w:rPr>
        <w:t>‘</w:t>
      </w:r>
      <w:r w:rsidR="00514109">
        <w:rPr>
          <w:rFonts w:ascii="Helvetica" w:hAnsi="Helvetica"/>
          <w:sz w:val="20"/>
          <w:szCs w:val="20"/>
        </w:rPr>
        <w:t>5 C’s of consequential questioning</w:t>
      </w:r>
      <w:r w:rsidR="00EE68A8">
        <w:rPr>
          <w:rFonts w:ascii="Helvetica" w:hAnsi="Helvetica"/>
          <w:sz w:val="20"/>
          <w:szCs w:val="20"/>
        </w:rPr>
        <w:t>’</w:t>
      </w:r>
      <w:r w:rsidR="00A1763D">
        <w:rPr>
          <w:rFonts w:ascii="Helvetica" w:hAnsi="Helvetica"/>
          <w:sz w:val="20"/>
          <w:szCs w:val="20"/>
        </w:rPr>
        <w:t xml:space="preserve">. This </w:t>
      </w:r>
      <w:r w:rsidR="00514109">
        <w:rPr>
          <w:rFonts w:ascii="Helvetica" w:hAnsi="Helvetica"/>
          <w:sz w:val="20"/>
          <w:szCs w:val="20"/>
        </w:rPr>
        <w:t xml:space="preserve">is a </w:t>
      </w:r>
      <w:r w:rsidR="00A1763D">
        <w:rPr>
          <w:rFonts w:ascii="Helvetica" w:hAnsi="Helvetica"/>
          <w:sz w:val="20"/>
          <w:szCs w:val="20"/>
        </w:rPr>
        <w:t>critical</w:t>
      </w:r>
      <w:r w:rsidR="00514109">
        <w:rPr>
          <w:rFonts w:ascii="Helvetica" w:hAnsi="Helvetica"/>
          <w:sz w:val="20"/>
          <w:szCs w:val="20"/>
        </w:rPr>
        <w:t xml:space="preserve"> capability for </w:t>
      </w:r>
      <w:r w:rsidR="001E0510">
        <w:rPr>
          <w:rFonts w:ascii="Helvetica" w:hAnsi="Helvetica"/>
          <w:sz w:val="20"/>
          <w:szCs w:val="20"/>
        </w:rPr>
        <w:t xml:space="preserve">a </w:t>
      </w:r>
      <w:r w:rsidR="00514109">
        <w:rPr>
          <w:rFonts w:ascii="Helvetica" w:hAnsi="Helvetica"/>
          <w:sz w:val="20"/>
          <w:szCs w:val="20"/>
        </w:rPr>
        <w:t>seller</w:t>
      </w:r>
      <w:r w:rsidR="00A1763D">
        <w:rPr>
          <w:rFonts w:ascii="Helvetica" w:hAnsi="Helvetica"/>
          <w:sz w:val="20"/>
          <w:szCs w:val="20"/>
        </w:rPr>
        <w:t>’s success</w:t>
      </w:r>
      <w:r>
        <w:rPr>
          <w:rFonts w:ascii="Helvetica" w:hAnsi="Helvetica"/>
          <w:sz w:val="20"/>
          <w:szCs w:val="20"/>
        </w:rPr>
        <w:t xml:space="preserve"> and this behaviour aligns with universal selling principle 3; </w:t>
      </w:r>
      <w:r w:rsidRPr="00E60DBC">
        <w:rPr>
          <w:rFonts w:ascii="Helvetica" w:hAnsi="Helvetica"/>
          <w:i/>
          <w:iCs/>
          <w:sz w:val="20"/>
          <w:szCs w:val="20"/>
        </w:rPr>
        <w:t>a buyer who arrives at their own conclusion is far more likely to act than one who is told</w:t>
      </w:r>
      <w:r w:rsidRPr="00666067">
        <w:rPr>
          <w:rFonts w:ascii="Helvetica" w:hAnsi="Helvetica"/>
          <w:sz w:val="20"/>
          <w:szCs w:val="20"/>
        </w:rPr>
        <w:t xml:space="preserve">. </w:t>
      </w:r>
      <w:r>
        <w:rPr>
          <w:rFonts w:ascii="Helvetica" w:hAnsi="Helvetica"/>
          <w:sz w:val="20"/>
          <w:szCs w:val="20"/>
        </w:rPr>
        <w:t>The 5C questions are outlined below.</w:t>
      </w:r>
    </w:p>
    <w:tbl>
      <w:tblPr>
        <w:tblStyle w:val="TableGrid"/>
        <w:tblW w:w="0" w:type="auto"/>
        <w:tblLook w:val="04A0" w:firstRow="1" w:lastRow="0" w:firstColumn="1" w:lastColumn="0" w:noHBand="0" w:noVBand="1"/>
      </w:tblPr>
      <w:tblGrid>
        <w:gridCol w:w="1980"/>
        <w:gridCol w:w="7030"/>
      </w:tblGrid>
      <w:tr w:rsidR="00514109" w:rsidRPr="00514109" w14:paraId="1BAA8D39" w14:textId="77777777" w:rsidTr="003B3BD5">
        <w:tc>
          <w:tcPr>
            <w:tcW w:w="1980" w:type="dxa"/>
            <w:vAlign w:val="center"/>
          </w:tcPr>
          <w:p w14:paraId="61E690D3" w14:textId="40196798" w:rsidR="00514109" w:rsidRPr="00514109" w:rsidRDefault="00514109" w:rsidP="003B3BD5">
            <w:pPr>
              <w:pStyle w:val="ListParagraph"/>
              <w:ind w:left="0"/>
              <w:contextualSpacing w:val="0"/>
              <w:rPr>
                <w:rFonts w:ascii="Helvetica" w:hAnsi="Helvetica"/>
                <w:sz w:val="16"/>
                <w:szCs w:val="16"/>
              </w:rPr>
            </w:pPr>
            <w:r w:rsidRPr="00514109">
              <w:rPr>
                <w:rFonts w:ascii="Helvetica" w:hAnsi="Helvetica"/>
                <w:sz w:val="16"/>
                <w:szCs w:val="16"/>
              </w:rPr>
              <w:t>Circumstances</w:t>
            </w:r>
          </w:p>
        </w:tc>
        <w:tc>
          <w:tcPr>
            <w:tcW w:w="7030" w:type="dxa"/>
            <w:vAlign w:val="center"/>
          </w:tcPr>
          <w:p w14:paraId="654ED0BB" w14:textId="795B67BF" w:rsidR="00514109" w:rsidRPr="00514109" w:rsidRDefault="00514109" w:rsidP="003B3BD5">
            <w:pPr>
              <w:rPr>
                <w:rFonts w:ascii="Helvetica" w:hAnsi="Helvetica"/>
                <w:sz w:val="16"/>
                <w:szCs w:val="16"/>
              </w:rPr>
            </w:pPr>
            <w:r w:rsidRPr="00514109">
              <w:rPr>
                <w:rFonts w:ascii="Helvetica" w:hAnsi="Helvetica"/>
                <w:sz w:val="16"/>
                <w:szCs w:val="16"/>
              </w:rPr>
              <w:t>What circumstances are causing changes in the buyer’s business?</w:t>
            </w:r>
          </w:p>
        </w:tc>
      </w:tr>
      <w:tr w:rsidR="00514109" w:rsidRPr="00514109" w14:paraId="002D3A4F" w14:textId="77777777" w:rsidTr="003B3BD5">
        <w:tc>
          <w:tcPr>
            <w:tcW w:w="1980" w:type="dxa"/>
            <w:vAlign w:val="center"/>
          </w:tcPr>
          <w:p w14:paraId="78F87DC6" w14:textId="2AA24EEB" w:rsidR="00514109" w:rsidRPr="00514109" w:rsidRDefault="00514109" w:rsidP="003B3BD5">
            <w:pPr>
              <w:pStyle w:val="ListParagraph"/>
              <w:ind w:left="0"/>
              <w:contextualSpacing w:val="0"/>
              <w:rPr>
                <w:rFonts w:ascii="Helvetica" w:hAnsi="Helvetica"/>
                <w:sz w:val="16"/>
                <w:szCs w:val="16"/>
              </w:rPr>
            </w:pPr>
            <w:r w:rsidRPr="00514109">
              <w:rPr>
                <w:rFonts w:ascii="Helvetica" w:hAnsi="Helvetica"/>
                <w:sz w:val="16"/>
                <w:szCs w:val="16"/>
              </w:rPr>
              <w:t>Challenges (business)</w:t>
            </w:r>
          </w:p>
        </w:tc>
        <w:tc>
          <w:tcPr>
            <w:tcW w:w="7030" w:type="dxa"/>
            <w:vAlign w:val="center"/>
          </w:tcPr>
          <w:p w14:paraId="6FFE0C5D" w14:textId="4D7092B4" w:rsidR="00514109" w:rsidRPr="00514109" w:rsidRDefault="00514109" w:rsidP="003B3BD5">
            <w:pPr>
              <w:pStyle w:val="ListParagraph"/>
              <w:ind w:left="0"/>
              <w:contextualSpacing w:val="0"/>
              <w:rPr>
                <w:rFonts w:ascii="Helvetica" w:hAnsi="Helvetica"/>
                <w:sz w:val="16"/>
                <w:szCs w:val="16"/>
              </w:rPr>
            </w:pPr>
            <w:r>
              <w:rPr>
                <w:rFonts w:ascii="Helvetica" w:hAnsi="Helvetica"/>
                <w:sz w:val="16"/>
                <w:szCs w:val="16"/>
              </w:rPr>
              <w:t>What challenges is the buyer try</w:t>
            </w:r>
            <w:r w:rsidR="00925B94">
              <w:rPr>
                <w:rFonts w:ascii="Helvetica" w:hAnsi="Helvetica"/>
                <w:sz w:val="16"/>
                <w:szCs w:val="16"/>
              </w:rPr>
              <w:t>ing</w:t>
            </w:r>
            <w:r>
              <w:rPr>
                <w:rFonts w:ascii="Helvetica" w:hAnsi="Helvetica"/>
                <w:sz w:val="16"/>
                <w:szCs w:val="16"/>
              </w:rPr>
              <w:t xml:space="preserve"> to solve</w:t>
            </w:r>
            <w:r w:rsidR="00925B94">
              <w:rPr>
                <w:rFonts w:ascii="Helvetica" w:hAnsi="Helvetica"/>
                <w:sz w:val="16"/>
                <w:szCs w:val="16"/>
              </w:rPr>
              <w:t>,</w:t>
            </w:r>
            <w:r>
              <w:rPr>
                <w:rFonts w:ascii="Helvetica" w:hAnsi="Helvetica"/>
                <w:sz w:val="16"/>
                <w:szCs w:val="16"/>
              </w:rPr>
              <w:t xml:space="preserve"> caused by changes in circumstances</w:t>
            </w:r>
            <w:r w:rsidR="00987506">
              <w:rPr>
                <w:rFonts w:ascii="Helvetica" w:hAnsi="Helvetica"/>
                <w:sz w:val="16"/>
                <w:szCs w:val="16"/>
              </w:rPr>
              <w:t>?</w:t>
            </w:r>
          </w:p>
        </w:tc>
      </w:tr>
      <w:tr w:rsidR="00514109" w:rsidRPr="00514109" w14:paraId="1BE0E7F8" w14:textId="77777777" w:rsidTr="003B3BD5">
        <w:tc>
          <w:tcPr>
            <w:tcW w:w="1980" w:type="dxa"/>
            <w:vAlign w:val="center"/>
          </w:tcPr>
          <w:p w14:paraId="6222992D" w14:textId="14DA55D3" w:rsidR="00514109" w:rsidRPr="00514109" w:rsidRDefault="00514109" w:rsidP="003B3BD5">
            <w:pPr>
              <w:pStyle w:val="ListParagraph"/>
              <w:ind w:left="0"/>
              <w:contextualSpacing w:val="0"/>
              <w:rPr>
                <w:rFonts w:ascii="Helvetica" w:hAnsi="Helvetica"/>
                <w:sz w:val="16"/>
                <w:szCs w:val="16"/>
              </w:rPr>
            </w:pPr>
            <w:r w:rsidRPr="00514109">
              <w:rPr>
                <w:rFonts w:ascii="Helvetica" w:hAnsi="Helvetica"/>
                <w:sz w:val="16"/>
                <w:szCs w:val="16"/>
              </w:rPr>
              <w:t>Consequences</w:t>
            </w:r>
          </w:p>
        </w:tc>
        <w:tc>
          <w:tcPr>
            <w:tcW w:w="7030" w:type="dxa"/>
            <w:vAlign w:val="center"/>
          </w:tcPr>
          <w:p w14:paraId="645B4131" w14:textId="0D102593" w:rsidR="00514109" w:rsidRPr="00514109" w:rsidRDefault="00514109" w:rsidP="003B3BD5">
            <w:pPr>
              <w:pStyle w:val="ListParagraph"/>
              <w:ind w:left="0"/>
              <w:contextualSpacing w:val="0"/>
              <w:rPr>
                <w:rFonts w:ascii="Helvetica" w:hAnsi="Helvetica"/>
                <w:sz w:val="16"/>
                <w:szCs w:val="16"/>
              </w:rPr>
            </w:pPr>
            <w:r>
              <w:rPr>
                <w:rFonts w:ascii="Helvetica" w:hAnsi="Helvetica"/>
                <w:sz w:val="16"/>
                <w:szCs w:val="16"/>
              </w:rPr>
              <w:t>What are the consequences of</w:t>
            </w:r>
            <w:r w:rsidR="001E0510">
              <w:rPr>
                <w:rFonts w:ascii="Helvetica" w:hAnsi="Helvetica"/>
                <w:sz w:val="16"/>
                <w:szCs w:val="16"/>
              </w:rPr>
              <w:t xml:space="preserve"> I</w:t>
            </w:r>
            <w:r>
              <w:rPr>
                <w:rFonts w:ascii="Helvetica" w:hAnsi="Helvetica"/>
                <w:sz w:val="16"/>
                <w:szCs w:val="16"/>
              </w:rPr>
              <w:t>naction</w:t>
            </w:r>
            <w:r w:rsidR="001E0510">
              <w:rPr>
                <w:rFonts w:ascii="Helvetica" w:hAnsi="Helvetica"/>
                <w:sz w:val="16"/>
                <w:szCs w:val="16"/>
              </w:rPr>
              <w:t xml:space="preserve"> -</w:t>
            </w:r>
            <w:r w:rsidR="00925B94">
              <w:rPr>
                <w:rFonts w:ascii="Helvetica" w:hAnsi="Helvetica"/>
                <w:sz w:val="16"/>
                <w:szCs w:val="16"/>
              </w:rPr>
              <w:t xml:space="preserve"> the</w:t>
            </w:r>
            <w:r w:rsidR="001E0510">
              <w:rPr>
                <w:rFonts w:ascii="Helvetica" w:hAnsi="Helvetica"/>
                <w:sz w:val="16"/>
                <w:szCs w:val="16"/>
              </w:rPr>
              <w:t xml:space="preserve"> </w:t>
            </w:r>
            <w:r>
              <w:rPr>
                <w:rFonts w:ascii="Helvetica" w:hAnsi="Helvetica"/>
                <w:sz w:val="16"/>
                <w:szCs w:val="16"/>
              </w:rPr>
              <w:t xml:space="preserve">effects, </w:t>
            </w:r>
            <w:r w:rsidR="00925B94">
              <w:rPr>
                <w:rFonts w:ascii="Helvetica" w:hAnsi="Helvetica"/>
                <w:sz w:val="16"/>
                <w:szCs w:val="16"/>
              </w:rPr>
              <w:t xml:space="preserve">and the value of </w:t>
            </w:r>
            <w:r>
              <w:rPr>
                <w:rFonts w:ascii="Helvetica" w:hAnsi="Helvetica"/>
                <w:sz w:val="16"/>
                <w:szCs w:val="16"/>
              </w:rPr>
              <w:t>action</w:t>
            </w:r>
            <w:r w:rsidR="00925B94">
              <w:rPr>
                <w:rFonts w:ascii="Helvetica" w:hAnsi="Helvetica"/>
                <w:sz w:val="16"/>
                <w:szCs w:val="16"/>
              </w:rPr>
              <w:t xml:space="preserve"> -</w:t>
            </w:r>
            <w:r>
              <w:rPr>
                <w:rFonts w:ascii="Helvetica" w:hAnsi="Helvetica"/>
                <w:sz w:val="16"/>
                <w:szCs w:val="16"/>
              </w:rPr>
              <w:t xml:space="preserve"> solving</w:t>
            </w:r>
            <w:r w:rsidR="00987506">
              <w:rPr>
                <w:rFonts w:ascii="Helvetica" w:hAnsi="Helvetica"/>
                <w:sz w:val="16"/>
                <w:szCs w:val="16"/>
              </w:rPr>
              <w:t>?</w:t>
            </w:r>
          </w:p>
        </w:tc>
      </w:tr>
      <w:tr w:rsidR="00514109" w:rsidRPr="00514109" w14:paraId="5EEF4956" w14:textId="77777777" w:rsidTr="003B3BD5">
        <w:tc>
          <w:tcPr>
            <w:tcW w:w="1980" w:type="dxa"/>
            <w:vAlign w:val="center"/>
          </w:tcPr>
          <w:p w14:paraId="1E2FCF8A" w14:textId="0B9C69CD" w:rsidR="00514109" w:rsidRPr="00514109" w:rsidRDefault="00514109" w:rsidP="003B3BD5">
            <w:pPr>
              <w:pStyle w:val="ListParagraph"/>
              <w:ind w:left="0"/>
              <w:contextualSpacing w:val="0"/>
              <w:rPr>
                <w:rFonts w:ascii="Helvetica" w:hAnsi="Helvetica"/>
                <w:sz w:val="16"/>
                <w:szCs w:val="16"/>
              </w:rPr>
            </w:pPr>
            <w:r w:rsidRPr="00514109">
              <w:rPr>
                <w:rFonts w:ascii="Helvetica" w:hAnsi="Helvetica"/>
                <w:sz w:val="16"/>
                <w:szCs w:val="16"/>
              </w:rPr>
              <w:t>Capabilities</w:t>
            </w:r>
          </w:p>
        </w:tc>
        <w:tc>
          <w:tcPr>
            <w:tcW w:w="7030" w:type="dxa"/>
            <w:vAlign w:val="center"/>
          </w:tcPr>
          <w:p w14:paraId="2B39AEAF" w14:textId="628677AD" w:rsidR="00514109" w:rsidRPr="00514109" w:rsidRDefault="00514109" w:rsidP="003B3BD5">
            <w:pPr>
              <w:pStyle w:val="ListParagraph"/>
              <w:ind w:left="0"/>
              <w:contextualSpacing w:val="0"/>
              <w:rPr>
                <w:rFonts w:ascii="Helvetica" w:hAnsi="Helvetica"/>
                <w:sz w:val="16"/>
                <w:szCs w:val="16"/>
              </w:rPr>
            </w:pPr>
            <w:r>
              <w:rPr>
                <w:rFonts w:ascii="Helvetica" w:hAnsi="Helvetica"/>
                <w:sz w:val="16"/>
                <w:szCs w:val="16"/>
              </w:rPr>
              <w:t>What capabilities</w:t>
            </w:r>
            <w:r w:rsidR="001E0510">
              <w:rPr>
                <w:rFonts w:ascii="Helvetica" w:hAnsi="Helvetica"/>
                <w:sz w:val="16"/>
                <w:szCs w:val="16"/>
              </w:rPr>
              <w:t>/solution</w:t>
            </w:r>
            <w:r>
              <w:rPr>
                <w:rFonts w:ascii="Helvetica" w:hAnsi="Helvetica"/>
                <w:sz w:val="16"/>
                <w:szCs w:val="16"/>
              </w:rPr>
              <w:t xml:space="preserve"> does the buyer believe the need to solve the business </w:t>
            </w:r>
            <w:r w:rsidR="00987506">
              <w:rPr>
                <w:rFonts w:ascii="Helvetica" w:hAnsi="Helvetica"/>
                <w:sz w:val="16"/>
                <w:szCs w:val="16"/>
              </w:rPr>
              <w:t>challenge?</w:t>
            </w:r>
          </w:p>
        </w:tc>
      </w:tr>
      <w:tr w:rsidR="00514109" w:rsidRPr="00514109" w14:paraId="19462A78" w14:textId="77777777" w:rsidTr="003B3BD5">
        <w:tc>
          <w:tcPr>
            <w:tcW w:w="1980" w:type="dxa"/>
            <w:vAlign w:val="center"/>
          </w:tcPr>
          <w:p w14:paraId="1CDD5950" w14:textId="1C446D26" w:rsidR="00514109" w:rsidRPr="00514109" w:rsidRDefault="00514109" w:rsidP="003B3BD5">
            <w:pPr>
              <w:pStyle w:val="ListParagraph"/>
              <w:ind w:left="0"/>
              <w:contextualSpacing w:val="0"/>
              <w:rPr>
                <w:rFonts w:ascii="Helvetica" w:hAnsi="Helvetica"/>
                <w:sz w:val="16"/>
                <w:szCs w:val="16"/>
              </w:rPr>
            </w:pPr>
            <w:r w:rsidRPr="00514109">
              <w:rPr>
                <w:rFonts w:ascii="Helvetica" w:hAnsi="Helvetica"/>
                <w:sz w:val="16"/>
                <w:szCs w:val="16"/>
              </w:rPr>
              <w:t>Call to action</w:t>
            </w:r>
          </w:p>
        </w:tc>
        <w:tc>
          <w:tcPr>
            <w:tcW w:w="7030" w:type="dxa"/>
            <w:vAlign w:val="center"/>
          </w:tcPr>
          <w:p w14:paraId="72B80935" w14:textId="24183756" w:rsidR="00514109" w:rsidRPr="00514109" w:rsidRDefault="00514109" w:rsidP="003B3BD5">
            <w:pPr>
              <w:pStyle w:val="ListParagraph"/>
              <w:ind w:left="0"/>
              <w:contextualSpacing w:val="0"/>
              <w:rPr>
                <w:rFonts w:ascii="Helvetica" w:hAnsi="Helvetica"/>
                <w:sz w:val="16"/>
                <w:szCs w:val="16"/>
              </w:rPr>
            </w:pPr>
            <w:r>
              <w:rPr>
                <w:rFonts w:ascii="Helvetica" w:hAnsi="Helvetica"/>
                <w:sz w:val="16"/>
                <w:szCs w:val="16"/>
              </w:rPr>
              <w:t xml:space="preserve">What commitment to action has the buyer given </w:t>
            </w:r>
            <w:r w:rsidR="00987506">
              <w:rPr>
                <w:rFonts w:ascii="Helvetica" w:hAnsi="Helvetica"/>
                <w:sz w:val="16"/>
                <w:szCs w:val="16"/>
              </w:rPr>
              <w:t>(priority, timing, resources</w:t>
            </w:r>
            <w:r w:rsidR="001E0510">
              <w:rPr>
                <w:rFonts w:ascii="Helvetica" w:hAnsi="Helvetica"/>
                <w:sz w:val="16"/>
                <w:szCs w:val="16"/>
              </w:rPr>
              <w:t xml:space="preserve"> etc)</w:t>
            </w:r>
          </w:p>
        </w:tc>
      </w:tr>
    </w:tbl>
    <w:p w14:paraId="3986A329" w14:textId="5400EE8A" w:rsidR="00EE68A8" w:rsidRDefault="00EE68A8" w:rsidP="003B3BD5">
      <w:pPr>
        <w:spacing w:before="120" w:after="120"/>
        <w:jc w:val="both"/>
        <w:rPr>
          <w:rFonts w:ascii="Helvetica" w:hAnsi="Helvetica"/>
          <w:sz w:val="20"/>
          <w:szCs w:val="20"/>
        </w:rPr>
      </w:pPr>
      <w:r>
        <w:rPr>
          <w:rFonts w:ascii="Helvetica" w:hAnsi="Helvetica"/>
          <w:sz w:val="20"/>
          <w:szCs w:val="20"/>
        </w:rPr>
        <w:t xml:space="preserve">It may be that the seller will </w:t>
      </w:r>
      <w:r w:rsidR="00B82013">
        <w:rPr>
          <w:rFonts w:ascii="Helvetica" w:hAnsi="Helvetica"/>
          <w:sz w:val="20"/>
          <w:szCs w:val="20"/>
        </w:rPr>
        <w:t xml:space="preserve">need to </w:t>
      </w:r>
      <w:r>
        <w:rPr>
          <w:rFonts w:ascii="Helvetica" w:hAnsi="Helvetica"/>
          <w:sz w:val="20"/>
          <w:szCs w:val="20"/>
        </w:rPr>
        <w:t xml:space="preserve">lead with insights to prompt discussion around key challenge areas the buyer is able to help with. </w:t>
      </w:r>
      <w:r w:rsidR="00FB2335">
        <w:rPr>
          <w:rFonts w:ascii="Helvetica" w:hAnsi="Helvetica"/>
          <w:sz w:val="20"/>
          <w:szCs w:val="20"/>
        </w:rPr>
        <w:t>This</w:t>
      </w:r>
      <w:r>
        <w:rPr>
          <w:rFonts w:ascii="Helvetica" w:hAnsi="Helvetica"/>
          <w:sz w:val="20"/>
          <w:szCs w:val="20"/>
        </w:rPr>
        <w:t xml:space="preserve"> requires pre-call research that extends</w:t>
      </w:r>
      <w:r w:rsidR="00B82013">
        <w:rPr>
          <w:rFonts w:ascii="Helvetica" w:hAnsi="Helvetica"/>
          <w:sz w:val="20"/>
          <w:szCs w:val="20"/>
        </w:rPr>
        <w:t xml:space="preserve"> back</w:t>
      </w:r>
      <w:r>
        <w:rPr>
          <w:rFonts w:ascii="Helvetica" w:hAnsi="Helvetica"/>
          <w:sz w:val="20"/>
          <w:szCs w:val="20"/>
        </w:rPr>
        <w:t xml:space="preserve"> into the marketing team and the </w:t>
      </w:r>
      <w:r w:rsidR="00FB2335">
        <w:rPr>
          <w:rFonts w:ascii="Helvetica" w:hAnsi="Helvetica"/>
          <w:sz w:val="20"/>
          <w:szCs w:val="20"/>
        </w:rPr>
        <w:t xml:space="preserve">client segmentation strategy. Leading with insights is a powerful approach to having high-value conversations with buyers who have unrecognised business challenges. Discovery and diagnostic conversations are not easy if a buyer </w:t>
      </w:r>
      <w:r w:rsidR="00B06563">
        <w:rPr>
          <w:rFonts w:ascii="Helvetica" w:hAnsi="Helvetica"/>
          <w:sz w:val="20"/>
          <w:szCs w:val="20"/>
        </w:rPr>
        <w:t>does not recognise</w:t>
      </w:r>
      <w:r w:rsidR="00FB2335">
        <w:rPr>
          <w:rFonts w:ascii="Helvetica" w:hAnsi="Helvetica"/>
          <w:sz w:val="20"/>
          <w:szCs w:val="20"/>
        </w:rPr>
        <w:t xml:space="preserve"> they have problems a seller can solve. Diagnosing a person who does not believe they are sick takes </w:t>
      </w:r>
      <w:r w:rsidR="00B82013">
        <w:rPr>
          <w:rFonts w:ascii="Helvetica" w:hAnsi="Helvetica"/>
          <w:sz w:val="20"/>
          <w:szCs w:val="20"/>
        </w:rPr>
        <w:t>forethought and a research driven approach</w:t>
      </w:r>
      <w:r w:rsidR="00FB2335">
        <w:rPr>
          <w:rFonts w:ascii="Helvetica" w:hAnsi="Helvetica"/>
          <w:sz w:val="20"/>
          <w:szCs w:val="20"/>
        </w:rPr>
        <w:t>.</w:t>
      </w:r>
    </w:p>
    <w:p w14:paraId="151E82C8" w14:textId="3B5CE66B" w:rsidR="00666067" w:rsidRDefault="007A4125" w:rsidP="003B3BD5">
      <w:pPr>
        <w:spacing w:before="120" w:after="120"/>
        <w:jc w:val="both"/>
        <w:rPr>
          <w:rFonts w:ascii="Helvetica" w:hAnsi="Helvetica"/>
          <w:sz w:val="20"/>
          <w:szCs w:val="20"/>
        </w:rPr>
      </w:pPr>
      <w:r w:rsidRPr="00987506">
        <w:rPr>
          <w:rFonts w:ascii="Helvetica" w:hAnsi="Helvetica"/>
          <w:sz w:val="20"/>
          <w:szCs w:val="20"/>
        </w:rPr>
        <w:lastRenderedPageBreak/>
        <w:t>I</w:t>
      </w:r>
      <w:r w:rsidR="004F1F1A" w:rsidRPr="00987506">
        <w:rPr>
          <w:rFonts w:ascii="Helvetica" w:hAnsi="Helvetica"/>
          <w:sz w:val="20"/>
          <w:szCs w:val="20"/>
        </w:rPr>
        <w:t xml:space="preserve">f the </w:t>
      </w:r>
      <w:r w:rsidR="00A95706" w:rsidRPr="00987506">
        <w:rPr>
          <w:rFonts w:ascii="Helvetica" w:hAnsi="Helvetica"/>
          <w:sz w:val="20"/>
          <w:szCs w:val="20"/>
        </w:rPr>
        <w:t>buyer</w:t>
      </w:r>
      <w:r w:rsidR="00094AD0" w:rsidRPr="00987506">
        <w:rPr>
          <w:rFonts w:ascii="Helvetica" w:hAnsi="Helvetica"/>
          <w:sz w:val="20"/>
          <w:szCs w:val="20"/>
        </w:rPr>
        <w:t xml:space="preserve"> </w:t>
      </w:r>
      <w:r w:rsidR="00925B94">
        <w:rPr>
          <w:rFonts w:ascii="Helvetica" w:hAnsi="Helvetica"/>
          <w:sz w:val="20"/>
          <w:szCs w:val="20"/>
        </w:rPr>
        <w:t>already</w:t>
      </w:r>
      <w:r w:rsidR="00094AD0" w:rsidRPr="00987506">
        <w:rPr>
          <w:rFonts w:ascii="Helvetica" w:hAnsi="Helvetica"/>
          <w:sz w:val="20"/>
          <w:szCs w:val="20"/>
        </w:rPr>
        <w:t xml:space="preserve"> acknowledge</w:t>
      </w:r>
      <w:r w:rsidR="00925B94">
        <w:rPr>
          <w:rFonts w:ascii="Helvetica" w:hAnsi="Helvetica"/>
          <w:sz w:val="20"/>
          <w:szCs w:val="20"/>
        </w:rPr>
        <w:t>s</w:t>
      </w:r>
      <w:r w:rsidR="00094AD0" w:rsidRPr="00987506">
        <w:rPr>
          <w:rFonts w:ascii="Helvetica" w:hAnsi="Helvetica"/>
          <w:sz w:val="20"/>
          <w:szCs w:val="20"/>
        </w:rPr>
        <w:t xml:space="preserve"> </w:t>
      </w:r>
      <w:r w:rsidR="001E0510">
        <w:rPr>
          <w:rFonts w:ascii="Helvetica" w:hAnsi="Helvetica"/>
          <w:sz w:val="20"/>
          <w:szCs w:val="20"/>
        </w:rPr>
        <w:t>a</w:t>
      </w:r>
      <w:r w:rsidR="00617354" w:rsidRPr="00987506">
        <w:rPr>
          <w:rFonts w:ascii="Helvetica" w:hAnsi="Helvetica"/>
          <w:sz w:val="20"/>
          <w:szCs w:val="20"/>
        </w:rPr>
        <w:t xml:space="preserve"> business</w:t>
      </w:r>
      <w:r w:rsidR="00094AD0" w:rsidRPr="00987506">
        <w:rPr>
          <w:rFonts w:ascii="Helvetica" w:hAnsi="Helvetica"/>
          <w:sz w:val="20"/>
          <w:szCs w:val="20"/>
        </w:rPr>
        <w:t xml:space="preserve"> challenge </w:t>
      </w:r>
      <w:r w:rsidR="00617354" w:rsidRPr="00987506">
        <w:rPr>
          <w:rFonts w:ascii="Helvetica" w:hAnsi="Helvetica"/>
          <w:sz w:val="20"/>
          <w:szCs w:val="20"/>
        </w:rPr>
        <w:t xml:space="preserve">exists </w:t>
      </w:r>
      <w:r w:rsidR="00094AD0" w:rsidRPr="00987506">
        <w:rPr>
          <w:rFonts w:ascii="Helvetica" w:hAnsi="Helvetica"/>
          <w:sz w:val="20"/>
          <w:szCs w:val="20"/>
        </w:rPr>
        <w:t>and</w:t>
      </w:r>
      <w:r w:rsidR="00A95706" w:rsidRPr="00987506">
        <w:rPr>
          <w:rFonts w:ascii="Helvetica" w:hAnsi="Helvetica"/>
          <w:sz w:val="20"/>
          <w:szCs w:val="20"/>
        </w:rPr>
        <w:t xml:space="preserve"> is looking to </w:t>
      </w:r>
      <w:r w:rsidR="002C5418" w:rsidRPr="00987506">
        <w:rPr>
          <w:rFonts w:ascii="Helvetica" w:hAnsi="Helvetica"/>
          <w:sz w:val="20"/>
          <w:szCs w:val="20"/>
        </w:rPr>
        <w:t>act,</w:t>
      </w:r>
      <w:r w:rsidR="004F1F1A" w:rsidRPr="00987506">
        <w:rPr>
          <w:rFonts w:ascii="Helvetica" w:hAnsi="Helvetica"/>
          <w:sz w:val="20"/>
          <w:szCs w:val="20"/>
        </w:rPr>
        <w:t xml:space="preserve"> then</w:t>
      </w:r>
      <w:r w:rsidRPr="00987506">
        <w:rPr>
          <w:rFonts w:ascii="Helvetica" w:hAnsi="Helvetica"/>
          <w:sz w:val="20"/>
          <w:szCs w:val="20"/>
        </w:rPr>
        <w:t xml:space="preserve"> </w:t>
      </w:r>
      <w:r w:rsidR="000B55FC" w:rsidRPr="00987506">
        <w:rPr>
          <w:rFonts w:ascii="Helvetica" w:hAnsi="Helvetica"/>
          <w:sz w:val="20"/>
          <w:szCs w:val="20"/>
        </w:rPr>
        <w:t>the seller must investigate</w:t>
      </w:r>
      <w:r w:rsidRPr="00987506">
        <w:rPr>
          <w:rFonts w:ascii="Helvetica" w:hAnsi="Helvetica"/>
          <w:sz w:val="20"/>
          <w:szCs w:val="20"/>
        </w:rPr>
        <w:t xml:space="preserve"> causality and the </w:t>
      </w:r>
      <w:r w:rsidR="000B55FC" w:rsidRPr="00987506">
        <w:rPr>
          <w:rFonts w:ascii="Helvetica" w:hAnsi="Helvetica"/>
          <w:sz w:val="20"/>
          <w:szCs w:val="20"/>
        </w:rPr>
        <w:t>consequence</w:t>
      </w:r>
      <w:r w:rsidR="00925B94">
        <w:rPr>
          <w:rFonts w:ascii="Helvetica" w:hAnsi="Helvetica"/>
          <w:sz w:val="20"/>
          <w:szCs w:val="20"/>
        </w:rPr>
        <w:t>s</w:t>
      </w:r>
      <w:r w:rsidR="000B55FC" w:rsidRPr="00987506">
        <w:rPr>
          <w:rFonts w:ascii="Helvetica" w:hAnsi="Helvetica"/>
          <w:sz w:val="20"/>
          <w:szCs w:val="20"/>
        </w:rPr>
        <w:t xml:space="preserve"> the</w:t>
      </w:r>
      <w:r w:rsidRPr="00987506">
        <w:rPr>
          <w:rFonts w:ascii="Helvetica" w:hAnsi="Helvetica"/>
          <w:sz w:val="20"/>
          <w:szCs w:val="20"/>
        </w:rPr>
        <w:t xml:space="preserve"> specific business challenge is having on the business</w:t>
      </w:r>
      <w:r w:rsidR="004456CD" w:rsidRPr="00987506">
        <w:rPr>
          <w:rFonts w:ascii="Helvetica" w:hAnsi="Helvetica"/>
          <w:sz w:val="20"/>
          <w:szCs w:val="20"/>
        </w:rPr>
        <w:t xml:space="preserve"> to understand</w:t>
      </w:r>
      <w:r w:rsidR="000B55FC" w:rsidRPr="00987506">
        <w:rPr>
          <w:rFonts w:ascii="Helvetica" w:hAnsi="Helvetica"/>
          <w:sz w:val="20"/>
          <w:szCs w:val="20"/>
        </w:rPr>
        <w:t xml:space="preserve"> the</w:t>
      </w:r>
      <w:r w:rsidR="004456CD" w:rsidRPr="00987506">
        <w:rPr>
          <w:rFonts w:ascii="Helvetica" w:hAnsi="Helvetica"/>
          <w:sz w:val="20"/>
          <w:szCs w:val="20"/>
        </w:rPr>
        <w:t xml:space="preserve"> </w:t>
      </w:r>
      <w:r w:rsidR="006A3A40" w:rsidRPr="00987506">
        <w:rPr>
          <w:rFonts w:ascii="Helvetica" w:hAnsi="Helvetica"/>
          <w:sz w:val="20"/>
          <w:szCs w:val="20"/>
        </w:rPr>
        <w:t>buyer</w:t>
      </w:r>
      <w:r w:rsidR="000B55FC" w:rsidRPr="00987506">
        <w:rPr>
          <w:rFonts w:ascii="Helvetica" w:hAnsi="Helvetica"/>
          <w:sz w:val="20"/>
          <w:szCs w:val="20"/>
        </w:rPr>
        <w:t>’s</w:t>
      </w:r>
      <w:r w:rsidR="006A3A40" w:rsidRPr="00987506">
        <w:rPr>
          <w:rFonts w:ascii="Helvetica" w:hAnsi="Helvetica"/>
          <w:sz w:val="20"/>
          <w:szCs w:val="20"/>
        </w:rPr>
        <w:t xml:space="preserve"> motivation</w:t>
      </w:r>
      <w:r w:rsidR="00925B94">
        <w:rPr>
          <w:rFonts w:ascii="Helvetica" w:hAnsi="Helvetica"/>
          <w:sz w:val="20"/>
          <w:szCs w:val="20"/>
        </w:rPr>
        <w:t xml:space="preserve"> - t</w:t>
      </w:r>
      <w:r w:rsidR="009905EF">
        <w:rPr>
          <w:rFonts w:ascii="Helvetica" w:hAnsi="Helvetica"/>
          <w:sz w:val="20"/>
          <w:szCs w:val="20"/>
        </w:rPr>
        <w:t xml:space="preserve">his </w:t>
      </w:r>
      <w:r w:rsidR="00666067">
        <w:rPr>
          <w:rFonts w:ascii="Helvetica" w:hAnsi="Helvetica"/>
          <w:sz w:val="20"/>
          <w:szCs w:val="20"/>
        </w:rPr>
        <w:t xml:space="preserve">is </w:t>
      </w:r>
      <w:r w:rsidR="009905EF">
        <w:rPr>
          <w:rFonts w:ascii="Helvetica" w:hAnsi="Helvetica"/>
          <w:sz w:val="20"/>
          <w:szCs w:val="20"/>
        </w:rPr>
        <w:t xml:space="preserve">reactive selling. </w:t>
      </w:r>
      <w:r w:rsidR="006A3A40" w:rsidRPr="00987506">
        <w:rPr>
          <w:rFonts w:ascii="Helvetica" w:hAnsi="Helvetica"/>
          <w:sz w:val="20"/>
          <w:szCs w:val="20"/>
        </w:rPr>
        <w:t>On too many occasions do buyers misread the selling situation and assume that just because the buyer acknowledges a business challenges exists</w:t>
      </w:r>
      <w:r w:rsidR="000B55FC" w:rsidRPr="00987506">
        <w:rPr>
          <w:rFonts w:ascii="Helvetica" w:hAnsi="Helvetica"/>
          <w:sz w:val="20"/>
          <w:szCs w:val="20"/>
        </w:rPr>
        <w:t>,</w:t>
      </w:r>
      <w:r w:rsidR="006A3A40" w:rsidRPr="00987506">
        <w:rPr>
          <w:rFonts w:ascii="Helvetica" w:hAnsi="Helvetica"/>
          <w:sz w:val="20"/>
          <w:szCs w:val="20"/>
        </w:rPr>
        <w:t xml:space="preserve"> it’s time to take the order.</w:t>
      </w:r>
      <w:r w:rsidR="000B55FC" w:rsidRPr="00987506">
        <w:rPr>
          <w:rFonts w:ascii="Helvetica" w:hAnsi="Helvetica"/>
          <w:sz w:val="20"/>
          <w:szCs w:val="20"/>
        </w:rPr>
        <w:t xml:space="preserve"> Even if the buyer specifically asks for the seller’s product, do not get </w:t>
      </w:r>
      <w:r w:rsidR="004075E0" w:rsidRPr="00987506">
        <w:rPr>
          <w:rFonts w:ascii="Helvetica" w:hAnsi="Helvetica"/>
          <w:sz w:val="20"/>
          <w:szCs w:val="20"/>
        </w:rPr>
        <w:t>caught</w:t>
      </w:r>
      <w:r w:rsidR="000B55FC" w:rsidRPr="00987506">
        <w:rPr>
          <w:rFonts w:ascii="Helvetica" w:hAnsi="Helvetica"/>
          <w:sz w:val="20"/>
          <w:szCs w:val="20"/>
        </w:rPr>
        <w:t xml:space="preserve"> </w:t>
      </w:r>
      <w:r w:rsidR="000A06A8" w:rsidRPr="00987506">
        <w:rPr>
          <w:rFonts w:ascii="Helvetica" w:hAnsi="Helvetica"/>
          <w:sz w:val="20"/>
          <w:szCs w:val="20"/>
        </w:rPr>
        <w:t>in</w:t>
      </w:r>
      <w:r w:rsidR="000B55FC" w:rsidRPr="00987506">
        <w:rPr>
          <w:rFonts w:ascii="Helvetica" w:hAnsi="Helvetica"/>
          <w:sz w:val="20"/>
          <w:szCs w:val="20"/>
        </w:rPr>
        <w:t xml:space="preserve"> the </w:t>
      </w:r>
      <w:r w:rsidR="000A06A8" w:rsidRPr="00987506">
        <w:rPr>
          <w:rFonts w:ascii="Helvetica" w:hAnsi="Helvetica"/>
          <w:sz w:val="20"/>
          <w:szCs w:val="20"/>
        </w:rPr>
        <w:t>‘</w:t>
      </w:r>
      <w:r w:rsidR="000B55FC" w:rsidRPr="00987506">
        <w:rPr>
          <w:rFonts w:ascii="Helvetica" w:hAnsi="Helvetica"/>
          <w:sz w:val="20"/>
          <w:szCs w:val="20"/>
        </w:rPr>
        <w:t>low han</w:t>
      </w:r>
      <w:r w:rsidR="000A06A8" w:rsidRPr="00987506">
        <w:rPr>
          <w:rFonts w:ascii="Helvetica" w:hAnsi="Helvetica"/>
          <w:sz w:val="20"/>
          <w:szCs w:val="20"/>
        </w:rPr>
        <w:t xml:space="preserve">ging fruit’ trap. </w:t>
      </w:r>
      <w:r w:rsidR="006A3A40" w:rsidRPr="00987506">
        <w:rPr>
          <w:rFonts w:ascii="Helvetica" w:hAnsi="Helvetica"/>
          <w:sz w:val="20"/>
          <w:szCs w:val="20"/>
        </w:rPr>
        <w:t>It is often far more complicated</w:t>
      </w:r>
      <w:r w:rsidR="004075E0" w:rsidRPr="00987506">
        <w:rPr>
          <w:rFonts w:ascii="Helvetica" w:hAnsi="Helvetica"/>
          <w:sz w:val="20"/>
          <w:szCs w:val="20"/>
        </w:rPr>
        <w:t xml:space="preserve"> and involved</w:t>
      </w:r>
      <w:r w:rsidR="006A3A40" w:rsidRPr="00987506">
        <w:rPr>
          <w:rFonts w:ascii="Helvetica" w:hAnsi="Helvetica"/>
          <w:sz w:val="20"/>
          <w:szCs w:val="20"/>
        </w:rPr>
        <w:t xml:space="preserve">, the seller </w:t>
      </w:r>
      <w:r w:rsidR="000A06A8" w:rsidRPr="00987506">
        <w:rPr>
          <w:rFonts w:ascii="Helvetica" w:hAnsi="Helvetica"/>
          <w:sz w:val="20"/>
          <w:szCs w:val="20"/>
        </w:rPr>
        <w:t>must</w:t>
      </w:r>
      <w:r w:rsidR="006A3A40" w:rsidRPr="00987506">
        <w:rPr>
          <w:rFonts w:ascii="Helvetica" w:hAnsi="Helvetica"/>
          <w:sz w:val="20"/>
          <w:szCs w:val="20"/>
        </w:rPr>
        <w:t xml:space="preserve"> qualify the opportunity by collecting and analysing information as listed in the table on </w:t>
      </w:r>
      <w:r w:rsidR="006A3A40" w:rsidRPr="003B3BD5">
        <w:rPr>
          <w:rFonts w:ascii="Helvetica" w:hAnsi="Helvetica"/>
          <w:sz w:val="20"/>
          <w:szCs w:val="20"/>
        </w:rPr>
        <w:t>page 1</w:t>
      </w:r>
      <w:r w:rsidR="003B3BD5" w:rsidRPr="003B3BD5">
        <w:rPr>
          <w:rFonts w:ascii="Helvetica" w:hAnsi="Helvetica"/>
          <w:sz w:val="20"/>
          <w:szCs w:val="20"/>
        </w:rPr>
        <w:t>9</w:t>
      </w:r>
      <w:r w:rsidR="006A3A40" w:rsidRPr="003B3BD5">
        <w:rPr>
          <w:rFonts w:ascii="Helvetica" w:hAnsi="Helvetica"/>
          <w:sz w:val="20"/>
          <w:szCs w:val="20"/>
        </w:rPr>
        <w:t xml:space="preserve">. </w:t>
      </w:r>
    </w:p>
    <w:p w14:paraId="5D20E2D0" w14:textId="2D7B979A" w:rsidR="00094AD0" w:rsidRPr="00666067" w:rsidRDefault="00094AD0" w:rsidP="00666067">
      <w:pPr>
        <w:spacing w:before="120" w:after="120"/>
        <w:jc w:val="both"/>
        <w:rPr>
          <w:rFonts w:ascii="Helvetica" w:hAnsi="Helvetica"/>
          <w:sz w:val="20"/>
          <w:szCs w:val="20"/>
        </w:rPr>
      </w:pPr>
      <w:r w:rsidRPr="003B3BD5">
        <w:rPr>
          <w:rFonts w:ascii="Helvetica" w:hAnsi="Helvetica"/>
          <w:sz w:val="20"/>
          <w:szCs w:val="20"/>
        </w:rPr>
        <w:t>The</w:t>
      </w:r>
      <w:r w:rsidRPr="00987506">
        <w:rPr>
          <w:rFonts w:ascii="Helvetica" w:hAnsi="Helvetica"/>
          <w:sz w:val="20"/>
          <w:szCs w:val="20"/>
        </w:rPr>
        <w:t xml:space="preserve"> seller must always identify</w:t>
      </w:r>
      <w:r w:rsidR="003B3BD5">
        <w:rPr>
          <w:rFonts w:ascii="Helvetica" w:hAnsi="Helvetica"/>
          <w:sz w:val="20"/>
          <w:szCs w:val="20"/>
        </w:rPr>
        <w:t xml:space="preserve"> and qualify</w:t>
      </w:r>
      <w:r w:rsidRPr="00987506">
        <w:rPr>
          <w:rFonts w:ascii="Helvetica" w:hAnsi="Helvetica"/>
          <w:sz w:val="20"/>
          <w:szCs w:val="20"/>
        </w:rPr>
        <w:t xml:space="preserve"> the reasons behind the buyer’s current</w:t>
      </w:r>
      <w:r w:rsidR="00B82013">
        <w:rPr>
          <w:rFonts w:ascii="Helvetica" w:hAnsi="Helvetica"/>
          <w:sz w:val="20"/>
          <w:szCs w:val="20"/>
        </w:rPr>
        <w:t xml:space="preserve"> and intended</w:t>
      </w:r>
      <w:r w:rsidRPr="00987506">
        <w:rPr>
          <w:rFonts w:ascii="Helvetica" w:hAnsi="Helvetica"/>
          <w:sz w:val="20"/>
          <w:szCs w:val="20"/>
        </w:rPr>
        <w:t xml:space="preserve"> course of action</w:t>
      </w:r>
      <w:r w:rsidR="00505FA3" w:rsidRPr="00987506">
        <w:rPr>
          <w:rFonts w:ascii="Helvetica" w:hAnsi="Helvetica"/>
          <w:sz w:val="20"/>
          <w:szCs w:val="20"/>
        </w:rPr>
        <w:t xml:space="preserve">. </w:t>
      </w:r>
      <w:r w:rsidR="006A3A40">
        <w:rPr>
          <w:rFonts w:ascii="Helvetica" w:hAnsi="Helvetica"/>
          <w:sz w:val="20"/>
          <w:szCs w:val="20"/>
        </w:rPr>
        <w:t>Aside from</w:t>
      </w:r>
      <w:r w:rsidR="00505FA3" w:rsidRPr="00617354">
        <w:rPr>
          <w:rFonts w:ascii="Helvetica" w:hAnsi="Helvetica"/>
          <w:sz w:val="20"/>
          <w:szCs w:val="20"/>
        </w:rPr>
        <w:t xml:space="preserve"> </w:t>
      </w:r>
      <w:r w:rsidR="00934B87">
        <w:rPr>
          <w:rFonts w:ascii="Helvetica" w:hAnsi="Helvetica"/>
          <w:sz w:val="20"/>
          <w:szCs w:val="20"/>
        </w:rPr>
        <w:t>improved</w:t>
      </w:r>
      <w:r w:rsidR="00505FA3" w:rsidRPr="00617354">
        <w:rPr>
          <w:rFonts w:ascii="Helvetica" w:hAnsi="Helvetica"/>
          <w:sz w:val="20"/>
          <w:szCs w:val="20"/>
        </w:rPr>
        <w:t xml:space="preserve"> understanding of </w:t>
      </w:r>
      <w:r w:rsidR="00B82013">
        <w:rPr>
          <w:rFonts w:ascii="Helvetica" w:hAnsi="Helvetica"/>
          <w:sz w:val="20"/>
          <w:szCs w:val="20"/>
        </w:rPr>
        <w:t>how they have arrived at this stage of the buying journey</w:t>
      </w:r>
      <w:r w:rsidR="00B82013" w:rsidRPr="00617354">
        <w:rPr>
          <w:rFonts w:ascii="Helvetica" w:hAnsi="Helvetica"/>
          <w:sz w:val="20"/>
          <w:szCs w:val="20"/>
        </w:rPr>
        <w:t xml:space="preserve"> </w:t>
      </w:r>
      <w:r w:rsidR="00B82013">
        <w:rPr>
          <w:rFonts w:ascii="Helvetica" w:hAnsi="Helvetica"/>
          <w:sz w:val="20"/>
          <w:szCs w:val="20"/>
        </w:rPr>
        <w:t xml:space="preserve">and </w:t>
      </w:r>
      <w:r w:rsidR="00505FA3" w:rsidRPr="00617354">
        <w:rPr>
          <w:rFonts w:ascii="Helvetica" w:hAnsi="Helvetica"/>
          <w:sz w:val="20"/>
          <w:szCs w:val="20"/>
        </w:rPr>
        <w:t>buy</w:t>
      </w:r>
      <w:r w:rsidR="006A3A40">
        <w:rPr>
          <w:rFonts w:ascii="Helvetica" w:hAnsi="Helvetica"/>
          <w:sz w:val="20"/>
          <w:szCs w:val="20"/>
        </w:rPr>
        <w:t>er</w:t>
      </w:r>
      <w:r w:rsidR="00505FA3" w:rsidRPr="00617354">
        <w:rPr>
          <w:rFonts w:ascii="Helvetica" w:hAnsi="Helvetica"/>
          <w:sz w:val="20"/>
          <w:szCs w:val="20"/>
        </w:rPr>
        <w:t xml:space="preserve"> motivation</w:t>
      </w:r>
      <w:r w:rsidR="00934B87">
        <w:rPr>
          <w:rFonts w:ascii="Helvetica" w:hAnsi="Helvetica"/>
          <w:sz w:val="20"/>
          <w:szCs w:val="20"/>
        </w:rPr>
        <w:t>,</w:t>
      </w:r>
      <w:r w:rsidR="00666067">
        <w:rPr>
          <w:rFonts w:ascii="Helvetica" w:hAnsi="Helvetica"/>
          <w:sz w:val="20"/>
          <w:szCs w:val="20"/>
        </w:rPr>
        <w:t xml:space="preserve"> it</w:t>
      </w:r>
      <w:r w:rsidR="009905EF">
        <w:rPr>
          <w:rFonts w:ascii="Helvetica" w:hAnsi="Helvetica"/>
          <w:sz w:val="20"/>
          <w:szCs w:val="20"/>
        </w:rPr>
        <w:t xml:space="preserve"> </w:t>
      </w:r>
      <w:r w:rsidR="006A3A40">
        <w:rPr>
          <w:rFonts w:ascii="Helvetica" w:hAnsi="Helvetica"/>
          <w:sz w:val="20"/>
          <w:szCs w:val="20"/>
        </w:rPr>
        <w:t>will enable more accurate solutioning</w:t>
      </w:r>
      <w:r w:rsidR="00934B87">
        <w:rPr>
          <w:rFonts w:ascii="Helvetica" w:hAnsi="Helvetica"/>
          <w:sz w:val="20"/>
          <w:szCs w:val="20"/>
        </w:rPr>
        <w:t>,</w:t>
      </w:r>
      <w:r w:rsidR="006A3A40">
        <w:rPr>
          <w:rFonts w:ascii="Helvetica" w:hAnsi="Helvetica"/>
          <w:sz w:val="20"/>
          <w:szCs w:val="20"/>
        </w:rPr>
        <w:t xml:space="preserve"> </w:t>
      </w:r>
      <w:r w:rsidR="00505FA3" w:rsidRPr="00617354">
        <w:rPr>
          <w:rFonts w:ascii="Helvetica" w:hAnsi="Helvetica"/>
          <w:sz w:val="20"/>
          <w:szCs w:val="20"/>
        </w:rPr>
        <w:t>facilitate</w:t>
      </w:r>
      <w:r w:rsidR="006A3A40">
        <w:rPr>
          <w:rFonts w:ascii="Helvetica" w:hAnsi="Helvetica"/>
          <w:sz w:val="20"/>
          <w:szCs w:val="20"/>
        </w:rPr>
        <w:t xml:space="preserve"> </w:t>
      </w:r>
      <w:r w:rsidR="00505FA3" w:rsidRPr="00617354">
        <w:rPr>
          <w:rFonts w:ascii="Helvetica" w:hAnsi="Helvetica"/>
          <w:sz w:val="20"/>
          <w:szCs w:val="20"/>
        </w:rPr>
        <w:t>alternate solutions</w:t>
      </w:r>
      <w:r w:rsidR="001E0510">
        <w:rPr>
          <w:rFonts w:ascii="Helvetica" w:hAnsi="Helvetica"/>
          <w:sz w:val="20"/>
          <w:szCs w:val="20"/>
        </w:rPr>
        <w:t xml:space="preserve"> and </w:t>
      </w:r>
      <w:r w:rsidR="006A3A40" w:rsidRPr="00617354">
        <w:rPr>
          <w:rFonts w:ascii="Helvetica" w:hAnsi="Helvetica"/>
          <w:sz w:val="20"/>
          <w:szCs w:val="20"/>
        </w:rPr>
        <w:t>cross</w:t>
      </w:r>
      <w:r w:rsidR="00934B87">
        <w:rPr>
          <w:rFonts w:ascii="Helvetica" w:hAnsi="Helvetica"/>
          <w:sz w:val="20"/>
          <w:szCs w:val="20"/>
        </w:rPr>
        <w:t>/</w:t>
      </w:r>
      <w:r w:rsidR="000A06A8">
        <w:rPr>
          <w:rFonts w:ascii="Helvetica" w:hAnsi="Helvetica"/>
          <w:sz w:val="20"/>
          <w:szCs w:val="20"/>
        </w:rPr>
        <w:t>up</w:t>
      </w:r>
      <w:r w:rsidR="00505FA3" w:rsidRPr="00617354">
        <w:rPr>
          <w:rFonts w:ascii="Helvetica" w:hAnsi="Helvetica"/>
          <w:sz w:val="20"/>
          <w:szCs w:val="20"/>
        </w:rPr>
        <w:t xml:space="preserve"> sell</w:t>
      </w:r>
      <w:r w:rsidR="000A06A8">
        <w:rPr>
          <w:rFonts w:ascii="Helvetica" w:hAnsi="Helvetica"/>
          <w:sz w:val="20"/>
          <w:szCs w:val="20"/>
        </w:rPr>
        <w:t xml:space="preserve">ing </w:t>
      </w:r>
      <w:r w:rsidR="00B82013">
        <w:rPr>
          <w:rFonts w:ascii="Helvetica" w:hAnsi="Helvetica"/>
          <w:sz w:val="20"/>
          <w:szCs w:val="20"/>
        </w:rPr>
        <w:t>discussions</w:t>
      </w:r>
      <w:r w:rsidR="00505FA3" w:rsidRPr="00617354">
        <w:rPr>
          <w:rFonts w:ascii="Helvetica" w:hAnsi="Helvetica"/>
          <w:sz w:val="20"/>
          <w:szCs w:val="20"/>
        </w:rPr>
        <w:t xml:space="preserve">. </w:t>
      </w:r>
      <w:r w:rsidR="000A06A8">
        <w:rPr>
          <w:rFonts w:ascii="Helvetica" w:hAnsi="Helvetica"/>
          <w:sz w:val="20"/>
          <w:szCs w:val="20"/>
        </w:rPr>
        <w:t xml:space="preserve">If </w:t>
      </w:r>
      <w:r w:rsidR="009905EF">
        <w:rPr>
          <w:rFonts w:ascii="Helvetica" w:hAnsi="Helvetica"/>
          <w:sz w:val="20"/>
          <w:szCs w:val="20"/>
        </w:rPr>
        <w:t>the seller</w:t>
      </w:r>
      <w:r w:rsidR="000A06A8">
        <w:rPr>
          <w:rFonts w:ascii="Helvetica" w:hAnsi="Helvetica"/>
          <w:sz w:val="20"/>
          <w:szCs w:val="20"/>
        </w:rPr>
        <w:t xml:space="preserve"> allow</w:t>
      </w:r>
      <w:r w:rsidR="009905EF">
        <w:rPr>
          <w:rFonts w:ascii="Helvetica" w:hAnsi="Helvetica"/>
          <w:sz w:val="20"/>
          <w:szCs w:val="20"/>
        </w:rPr>
        <w:t>s</w:t>
      </w:r>
      <w:r w:rsidR="000A06A8">
        <w:rPr>
          <w:rFonts w:ascii="Helvetica" w:hAnsi="Helvetica"/>
          <w:sz w:val="20"/>
          <w:szCs w:val="20"/>
        </w:rPr>
        <w:t xml:space="preserve"> the buyer to direct </w:t>
      </w:r>
      <w:r w:rsidR="009905EF">
        <w:rPr>
          <w:rFonts w:ascii="Helvetica" w:hAnsi="Helvetica"/>
          <w:sz w:val="20"/>
          <w:szCs w:val="20"/>
        </w:rPr>
        <w:t>them</w:t>
      </w:r>
      <w:r w:rsidR="000A06A8">
        <w:rPr>
          <w:rFonts w:ascii="Helvetica" w:hAnsi="Helvetica"/>
          <w:sz w:val="20"/>
          <w:szCs w:val="20"/>
        </w:rPr>
        <w:t xml:space="preserve"> down a specific product route</w:t>
      </w:r>
      <w:r w:rsidR="00666067">
        <w:rPr>
          <w:rFonts w:ascii="Helvetica" w:hAnsi="Helvetica"/>
          <w:sz w:val="20"/>
          <w:szCs w:val="20"/>
        </w:rPr>
        <w:t xml:space="preserve"> without prior qualification</w:t>
      </w:r>
      <w:r w:rsidR="00934B87">
        <w:rPr>
          <w:rFonts w:ascii="Helvetica" w:hAnsi="Helvetica"/>
          <w:sz w:val="20"/>
          <w:szCs w:val="20"/>
        </w:rPr>
        <w:t>,</w:t>
      </w:r>
      <w:r w:rsidR="00666067">
        <w:rPr>
          <w:rFonts w:ascii="Helvetica" w:hAnsi="Helvetica"/>
          <w:sz w:val="20"/>
          <w:szCs w:val="20"/>
        </w:rPr>
        <w:t xml:space="preserve"> </w:t>
      </w:r>
      <w:r w:rsidR="000A06A8">
        <w:rPr>
          <w:rFonts w:ascii="Helvetica" w:hAnsi="Helvetica"/>
          <w:sz w:val="20"/>
          <w:szCs w:val="20"/>
        </w:rPr>
        <w:t xml:space="preserve">the seller </w:t>
      </w:r>
      <w:r w:rsidR="004075E0">
        <w:rPr>
          <w:rFonts w:ascii="Helvetica" w:hAnsi="Helvetica"/>
          <w:sz w:val="20"/>
          <w:szCs w:val="20"/>
        </w:rPr>
        <w:t xml:space="preserve">is potentially </w:t>
      </w:r>
      <w:r w:rsidR="003B3BD5">
        <w:rPr>
          <w:rFonts w:ascii="Helvetica" w:hAnsi="Helvetica"/>
          <w:sz w:val="20"/>
          <w:szCs w:val="20"/>
        </w:rPr>
        <w:t xml:space="preserve">handing control of the sales process to the buyer and </w:t>
      </w:r>
      <w:r w:rsidR="004075E0">
        <w:rPr>
          <w:rFonts w:ascii="Helvetica" w:hAnsi="Helvetica"/>
          <w:sz w:val="20"/>
          <w:szCs w:val="20"/>
        </w:rPr>
        <w:t>run</w:t>
      </w:r>
      <w:r w:rsidR="00666067">
        <w:rPr>
          <w:rFonts w:ascii="Helvetica" w:hAnsi="Helvetica"/>
          <w:sz w:val="20"/>
          <w:szCs w:val="20"/>
        </w:rPr>
        <w:t>s</w:t>
      </w:r>
      <w:r w:rsidR="004075E0">
        <w:rPr>
          <w:rFonts w:ascii="Helvetica" w:hAnsi="Helvetica"/>
          <w:sz w:val="20"/>
          <w:szCs w:val="20"/>
        </w:rPr>
        <w:t xml:space="preserve"> the risk of being</w:t>
      </w:r>
      <w:r w:rsidR="000A06A8">
        <w:rPr>
          <w:rFonts w:ascii="Helvetica" w:hAnsi="Helvetica"/>
          <w:sz w:val="20"/>
          <w:szCs w:val="20"/>
        </w:rPr>
        <w:t xml:space="preserve"> defin</w:t>
      </w:r>
      <w:r w:rsidR="004075E0">
        <w:rPr>
          <w:rFonts w:ascii="Helvetica" w:hAnsi="Helvetica"/>
          <w:sz w:val="20"/>
          <w:szCs w:val="20"/>
        </w:rPr>
        <w:t>ed</w:t>
      </w:r>
      <w:r w:rsidR="000A06A8">
        <w:rPr>
          <w:rFonts w:ascii="Helvetica" w:hAnsi="Helvetica"/>
          <w:sz w:val="20"/>
          <w:szCs w:val="20"/>
        </w:rPr>
        <w:t xml:space="preserve"> </w:t>
      </w:r>
      <w:r w:rsidR="00666067">
        <w:rPr>
          <w:rFonts w:ascii="Helvetica" w:hAnsi="Helvetica"/>
          <w:sz w:val="20"/>
          <w:szCs w:val="20"/>
        </w:rPr>
        <w:t>as a</w:t>
      </w:r>
      <w:r w:rsidR="00B82013">
        <w:rPr>
          <w:rFonts w:ascii="Helvetica" w:hAnsi="Helvetica"/>
          <w:sz w:val="20"/>
          <w:szCs w:val="20"/>
        </w:rPr>
        <w:t xml:space="preserve"> specific</w:t>
      </w:r>
      <w:r w:rsidR="00666067">
        <w:rPr>
          <w:rFonts w:ascii="Helvetica" w:hAnsi="Helvetica"/>
          <w:sz w:val="20"/>
          <w:szCs w:val="20"/>
        </w:rPr>
        <w:t xml:space="preserve"> provider of a </w:t>
      </w:r>
      <w:r w:rsidR="000A06A8">
        <w:rPr>
          <w:rFonts w:ascii="Helvetica" w:hAnsi="Helvetica"/>
          <w:sz w:val="20"/>
          <w:szCs w:val="20"/>
        </w:rPr>
        <w:t xml:space="preserve"> product</w:t>
      </w:r>
      <w:r w:rsidR="003B3BD5">
        <w:rPr>
          <w:rFonts w:ascii="Helvetica" w:hAnsi="Helvetica"/>
          <w:sz w:val="20"/>
          <w:szCs w:val="20"/>
        </w:rPr>
        <w:t>,</w:t>
      </w:r>
      <w:r w:rsidR="000A06A8">
        <w:rPr>
          <w:rFonts w:ascii="Helvetica" w:hAnsi="Helvetica"/>
          <w:sz w:val="20"/>
          <w:szCs w:val="20"/>
        </w:rPr>
        <w:t xml:space="preserve"> and not as a problem solver.</w:t>
      </w:r>
      <w:r w:rsidR="001F4A21">
        <w:rPr>
          <w:rFonts w:ascii="Helvetica" w:hAnsi="Helvetica"/>
          <w:color w:val="FF0000"/>
          <w:sz w:val="20"/>
          <w:szCs w:val="20"/>
        </w:rPr>
        <w:t xml:space="preserve"> </w:t>
      </w:r>
    </w:p>
    <w:p w14:paraId="4A75D8A9" w14:textId="316C5F34" w:rsidR="00A95706" w:rsidRPr="00CD426E" w:rsidRDefault="00AB18EC" w:rsidP="00A95706">
      <w:pPr>
        <w:spacing w:after="120"/>
        <w:jc w:val="both"/>
        <w:rPr>
          <w:rFonts w:ascii="Helvetica" w:hAnsi="Helvetica"/>
          <w:sz w:val="20"/>
          <w:szCs w:val="20"/>
        </w:rPr>
      </w:pPr>
      <w:r>
        <w:rPr>
          <w:rFonts w:ascii="Helvetica" w:hAnsi="Helvetica"/>
          <w:sz w:val="20"/>
          <w:szCs w:val="20"/>
        </w:rPr>
        <w:t>To reiterate</w:t>
      </w:r>
      <w:r w:rsidR="005100BC">
        <w:rPr>
          <w:rFonts w:ascii="Helvetica" w:hAnsi="Helvetica"/>
          <w:sz w:val="20"/>
          <w:szCs w:val="20"/>
        </w:rPr>
        <w:t>;</w:t>
      </w:r>
      <w:r>
        <w:rPr>
          <w:rFonts w:ascii="Helvetica" w:hAnsi="Helvetica"/>
          <w:sz w:val="20"/>
          <w:szCs w:val="20"/>
        </w:rPr>
        <w:t xml:space="preserve"> </w:t>
      </w:r>
      <w:r w:rsidR="00890CB8">
        <w:rPr>
          <w:rFonts w:ascii="Helvetica" w:hAnsi="Helvetica"/>
          <w:sz w:val="20"/>
          <w:szCs w:val="20"/>
        </w:rPr>
        <w:t xml:space="preserve">effective </w:t>
      </w:r>
      <w:r w:rsidR="00E8698A">
        <w:rPr>
          <w:rFonts w:ascii="Helvetica" w:hAnsi="Helvetica"/>
          <w:sz w:val="20"/>
          <w:szCs w:val="20"/>
        </w:rPr>
        <w:t xml:space="preserve">selling is not </w:t>
      </w:r>
      <w:r w:rsidR="00934B87">
        <w:rPr>
          <w:rFonts w:ascii="Helvetica" w:hAnsi="Helvetica"/>
          <w:sz w:val="20"/>
          <w:szCs w:val="20"/>
        </w:rPr>
        <w:t>espousing product features from the</w:t>
      </w:r>
      <w:r w:rsidR="00E8698A">
        <w:rPr>
          <w:rFonts w:ascii="Helvetica" w:hAnsi="Helvetica"/>
          <w:sz w:val="20"/>
          <w:szCs w:val="20"/>
        </w:rPr>
        <w:t xml:space="preserve"> brochure</w:t>
      </w:r>
      <w:r w:rsidR="00934B87">
        <w:rPr>
          <w:rFonts w:ascii="Helvetica" w:hAnsi="Helvetica"/>
          <w:sz w:val="20"/>
          <w:szCs w:val="20"/>
        </w:rPr>
        <w:t xml:space="preserve"> </w:t>
      </w:r>
      <w:r w:rsidR="00E8698A">
        <w:rPr>
          <w:rFonts w:ascii="Helvetica" w:hAnsi="Helvetica"/>
          <w:sz w:val="20"/>
          <w:szCs w:val="20"/>
        </w:rPr>
        <w:t xml:space="preserve">– this is </w:t>
      </w:r>
      <w:r w:rsidR="0009299A">
        <w:rPr>
          <w:rFonts w:ascii="Helvetica" w:hAnsi="Helvetica"/>
          <w:sz w:val="20"/>
          <w:szCs w:val="20"/>
        </w:rPr>
        <w:t xml:space="preserve">telling. </w:t>
      </w:r>
      <w:r w:rsidR="00233B4A">
        <w:rPr>
          <w:rFonts w:ascii="Helvetica" w:hAnsi="Helvetica"/>
          <w:sz w:val="20"/>
          <w:szCs w:val="20"/>
        </w:rPr>
        <w:t>S</w:t>
      </w:r>
      <w:r w:rsidR="00A95706">
        <w:rPr>
          <w:rFonts w:ascii="Helvetica" w:hAnsi="Helvetica"/>
          <w:sz w:val="20"/>
          <w:szCs w:val="20"/>
        </w:rPr>
        <w:t>ellers should use</w:t>
      </w:r>
      <w:r w:rsidR="00CD426E">
        <w:rPr>
          <w:rFonts w:ascii="Helvetica" w:hAnsi="Helvetica"/>
          <w:sz w:val="20"/>
          <w:szCs w:val="20"/>
        </w:rPr>
        <w:t xml:space="preserve"> </w:t>
      </w:r>
      <w:r w:rsidR="00934B87">
        <w:rPr>
          <w:rFonts w:ascii="Helvetica" w:hAnsi="Helvetica"/>
          <w:sz w:val="20"/>
          <w:szCs w:val="20"/>
        </w:rPr>
        <w:t xml:space="preserve">their </w:t>
      </w:r>
      <w:r w:rsidR="00A95706">
        <w:rPr>
          <w:rFonts w:ascii="Helvetica" w:hAnsi="Helvetica"/>
          <w:sz w:val="20"/>
          <w:szCs w:val="20"/>
        </w:rPr>
        <w:t xml:space="preserve">questioning skills to establish whether there is a business </w:t>
      </w:r>
      <w:r w:rsidR="00233B4A">
        <w:rPr>
          <w:rFonts w:ascii="Helvetica" w:hAnsi="Helvetica"/>
          <w:sz w:val="20"/>
          <w:szCs w:val="20"/>
        </w:rPr>
        <w:t>challenge, and</w:t>
      </w:r>
      <w:r w:rsidR="00A95706">
        <w:rPr>
          <w:rFonts w:ascii="Helvetica" w:hAnsi="Helvetica"/>
          <w:sz w:val="20"/>
          <w:szCs w:val="20"/>
        </w:rPr>
        <w:t xml:space="preserve"> whether the buyer </w:t>
      </w:r>
      <w:r w:rsidR="00233B4A">
        <w:rPr>
          <w:rFonts w:ascii="Helvetica" w:hAnsi="Helvetica"/>
          <w:sz w:val="20"/>
          <w:szCs w:val="20"/>
        </w:rPr>
        <w:t>perceives</w:t>
      </w:r>
      <w:r w:rsidR="00A95706">
        <w:rPr>
          <w:rFonts w:ascii="Helvetica" w:hAnsi="Helvetica"/>
          <w:sz w:val="20"/>
          <w:szCs w:val="20"/>
        </w:rPr>
        <w:t xml:space="preserve"> it important to act upon. Sellers should </w:t>
      </w:r>
      <w:r>
        <w:rPr>
          <w:rFonts w:ascii="Helvetica" w:hAnsi="Helvetica"/>
          <w:sz w:val="20"/>
          <w:szCs w:val="20"/>
        </w:rPr>
        <w:t>practice process</w:t>
      </w:r>
      <w:r w:rsidR="00934B87">
        <w:rPr>
          <w:rFonts w:ascii="Helvetica" w:hAnsi="Helvetica"/>
          <w:sz w:val="20"/>
          <w:szCs w:val="20"/>
        </w:rPr>
        <w:t>-</w:t>
      </w:r>
      <w:r>
        <w:rPr>
          <w:rFonts w:ascii="Helvetica" w:hAnsi="Helvetica"/>
          <w:sz w:val="20"/>
          <w:szCs w:val="20"/>
        </w:rPr>
        <w:t xml:space="preserve">discipline and </w:t>
      </w:r>
      <w:r w:rsidR="00A95706">
        <w:rPr>
          <w:rFonts w:ascii="Helvetica" w:hAnsi="Helvetica"/>
          <w:sz w:val="20"/>
          <w:szCs w:val="20"/>
        </w:rPr>
        <w:t xml:space="preserve">never </w:t>
      </w:r>
      <w:r w:rsidR="00CD426E">
        <w:rPr>
          <w:rFonts w:ascii="Helvetica" w:hAnsi="Helvetica"/>
          <w:sz w:val="20"/>
          <w:szCs w:val="20"/>
        </w:rPr>
        <w:t xml:space="preserve">discuss </w:t>
      </w:r>
      <w:r w:rsidR="005100BC">
        <w:rPr>
          <w:rFonts w:ascii="Helvetica" w:hAnsi="Helvetica"/>
          <w:sz w:val="20"/>
          <w:szCs w:val="20"/>
        </w:rPr>
        <w:t xml:space="preserve">their solution </w:t>
      </w:r>
      <w:r w:rsidR="00A95706">
        <w:rPr>
          <w:rFonts w:ascii="Helvetica" w:hAnsi="Helvetica"/>
          <w:sz w:val="20"/>
          <w:szCs w:val="20"/>
        </w:rPr>
        <w:t>capabilities until</w:t>
      </w:r>
      <w:r w:rsidR="00B82013">
        <w:rPr>
          <w:rFonts w:ascii="Helvetica" w:hAnsi="Helvetica"/>
          <w:sz w:val="20"/>
          <w:szCs w:val="20"/>
        </w:rPr>
        <w:t xml:space="preserve"> as a minimum</w:t>
      </w:r>
      <w:r w:rsidR="00A95706">
        <w:rPr>
          <w:rFonts w:ascii="Helvetica" w:hAnsi="Helvetica"/>
          <w:sz w:val="20"/>
          <w:szCs w:val="20"/>
        </w:rPr>
        <w:t xml:space="preserve"> they </w:t>
      </w:r>
      <w:r w:rsidR="005100BC">
        <w:rPr>
          <w:rFonts w:ascii="Helvetica" w:hAnsi="Helvetica"/>
          <w:sz w:val="20"/>
          <w:szCs w:val="20"/>
        </w:rPr>
        <w:t>answer</w:t>
      </w:r>
      <w:r w:rsidR="00A95706">
        <w:rPr>
          <w:rFonts w:ascii="Helvetica" w:hAnsi="Helvetica"/>
          <w:sz w:val="20"/>
          <w:szCs w:val="20"/>
        </w:rPr>
        <w:t xml:space="preserve"> the following</w:t>
      </w:r>
      <w:r w:rsidR="008E0FB6">
        <w:rPr>
          <w:rFonts w:ascii="Helvetica" w:hAnsi="Helvetica"/>
          <w:sz w:val="20"/>
          <w:szCs w:val="20"/>
        </w:rPr>
        <w:t xml:space="preserve"> </w:t>
      </w:r>
      <w:r w:rsidR="00E8698A">
        <w:rPr>
          <w:rFonts w:ascii="Helvetica" w:hAnsi="Helvetica"/>
          <w:sz w:val="20"/>
          <w:szCs w:val="20"/>
        </w:rPr>
        <w:t xml:space="preserve">5 </w:t>
      </w:r>
      <w:r w:rsidR="003000D3">
        <w:rPr>
          <w:rFonts w:ascii="Helvetica" w:hAnsi="Helvetica"/>
          <w:sz w:val="20"/>
          <w:szCs w:val="20"/>
        </w:rPr>
        <w:t>specific qualifying</w:t>
      </w:r>
      <w:r w:rsidR="008E0FB6">
        <w:rPr>
          <w:rFonts w:ascii="Helvetica" w:hAnsi="Helvetica"/>
          <w:sz w:val="20"/>
          <w:szCs w:val="20"/>
        </w:rPr>
        <w:t xml:space="preserve"> questions</w:t>
      </w:r>
      <w:r w:rsidR="005100BC">
        <w:rPr>
          <w:rFonts w:ascii="Helvetica" w:hAnsi="Helvetica"/>
          <w:sz w:val="20"/>
          <w:szCs w:val="20"/>
        </w:rPr>
        <w:t xml:space="preserve"> </w:t>
      </w:r>
      <w:r w:rsidR="00B82013">
        <w:rPr>
          <w:rFonts w:ascii="Helvetica" w:hAnsi="Helvetica"/>
          <w:sz w:val="20"/>
          <w:szCs w:val="20"/>
        </w:rPr>
        <w:t>as listed on</w:t>
      </w:r>
      <w:r w:rsidR="005100BC">
        <w:rPr>
          <w:rFonts w:ascii="Helvetica" w:hAnsi="Helvetica"/>
          <w:sz w:val="20"/>
          <w:szCs w:val="20"/>
        </w:rPr>
        <w:t xml:space="preserve"> the strategic information list provided in </w:t>
      </w:r>
      <w:r w:rsidR="005100BC" w:rsidRPr="005100BC">
        <w:rPr>
          <w:rFonts w:ascii="Helvetica" w:hAnsi="Helvetica"/>
          <w:sz w:val="20"/>
          <w:szCs w:val="20"/>
        </w:rPr>
        <w:t>page 19</w:t>
      </w:r>
      <w:r w:rsidR="00B82013">
        <w:rPr>
          <w:rFonts w:ascii="Helvetica" w:hAnsi="Helvetica"/>
          <w:sz w:val="20"/>
          <w:szCs w:val="20"/>
        </w:rPr>
        <w:t>.</w:t>
      </w:r>
    </w:p>
    <w:p w14:paraId="26059AF8" w14:textId="680D68FA" w:rsidR="00A95706" w:rsidRPr="009B55FF" w:rsidRDefault="00934B87" w:rsidP="00672DC3">
      <w:pPr>
        <w:jc w:val="both"/>
        <w:rPr>
          <w:rFonts w:ascii="Helvetica" w:hAnsi="Helvetica"/>
          <w:sz w:val="18"/>
          <w:szCs w:val="18"/>
        </w:rPr>
      </w:pPr>
      <w:r w:rsidRPr="009B55FF">
        <w:rPr>
          <w:rFonts w:ascii="Helvetica" w:hAnsi="Helvetica"/>
          <w:sz w:val="18"/>
          <w:szCs w:val="18"/>
        </w:rPr>
        <w:t xml:space="preserve">C - </w:t>
      </w:r>
      <w:r w:rsidR="00A95706" w:rsidRPr="009B55FF">
        <w:rPr>
          <w:rFonts w:ascii="Helvetica" w:hAnsi="Helvetica"/>
          <w:sz w:val="18"/>
          <w:szCs w:val="18"/>
        </w:rPr>
        <w:t xml:space="preserve">What is </w:t>
      </w:r>
      <w:r w:rsidR="009C1139" w:rsidRPr="009B55FF">
        <w:rPr>
          <w:rFonts w:ascii="Helvetica" w:hAnsi="Helvetica"/>
          <w:sz w:val="18"/>
          <w:szCs w:val="18"/>
        </w:rPr>
        <w:t>the</w:t>
      </w:r>
      <w:r w:rsidR="00672DC3" w:rsidRPr="009B55FF">
        <w:rPr>
          <w:rFonts w:ascii="Helvetica" w:hAnsi="Helvetica"/>
          <w:sz w:val="18"/>
          <w:szCs w:val="18"/>
        </w:rPr>
        <w:t xml:space="preserve"> overarching</w:t>
      </w:r>
      <w:r w:rsidR="009C1139" w:rsidRPr="009B55FF">
        <w:rPr>
          <w:rFonts w:ascii="Helvetica" w:hAnsi="Helvetica"/>
          <w:sz w:val="18"/>
          <w:szCs w:val="18"/>
        </w:rPr>
        <w:t xml:space="preserve"> </w:t>
      </w:r>
      <w:r w:rsidR="00A95706" w:rsidRPr="009B55FF">
        <w:rPr>
          <w:rFonts w:ascii="Helvetica" w:hAnsi="Helvetica"/>
          <w:sz w:val="18"/>
          <w:szCs w:val="18"/>
        </w:rPr>
        <w:t xml:space="preserve">business </w:t>
      </w:r>
      <w:r w:rsidR="00A95706" w:rsidRPr="00B82013">
        <w:rPr>
          <w:rFonts w:ascii="Helvetica" w:hAnsi="Helvetica"/>
          <w:b/>
          <w:bCs/>
          <w:sz w:val="18"/>
          <w:szCs w:val="18"/>
        </w:rPr>
        <w:t>c</w:t>
      </w:r>
      <w:r w:rsidR="00A95706" w:rsidRPr="009B55FF">
        <w:rPr>
          <w:rFonts w:ascii="Helvetica" w:hAnsi="Helvetica"/>
          <w:sz w:val="18"/>
          <w:szCs w:val="18"/>
        </w:rPr>
        <w:t>hallenge?</w:t>
      </w:r>
    </w:p>
    <w:p w14:paraId="62B3C1BC" w14:textId="0E11C979" w:rsidR="00934B87" w:rsidRPr="009B55FF" w:rsidRDefault="00934B87" w:rsidP="00672DC3">
      <w:pPr>
        <w:jc w:val="both"/>
        <w:rPr>
          <w:rFonts w:ascii="Helvetica" w:hAnsi="Helvetica"/>
          <w:sz w:val="18"/>
          <w:szCs w:val="18"/>
        </w:rPr>
      </w:pPr>
      <w:r w:rsidRPr="009B55FF">
        <w:rPr>
          <w:rFonts w:ascii="Helvetica" w:hAnsi="Helvetica"/>
          <w:sz w:val="18"/>
          <w:szCs w:val="18"/>
        </w:rPr>
        <w:t xml:space="preserve">C - </w:t>
      </w:r>
      <w:r w:rsidR="00A95706" w:rsidRPr="009B55FF">
        <w:rPr>
          <w:rFonts w:ascii="Helvetica" w:hAnsi="Helvetica"/>
          <w:sz w:val="18"/>
          <w:szCs w:val="18"/>
        </w:rPr>
        <w:t xml:space="preserve">What </w:t>
      </w:r>
      <w:r w:rsidR="00F853CD" w:rsidRPr="009B55FF">
        <w:rPr>
          <w:rFonts w:ascii="Helvetica" w:hAnsi="Helvetica"/>
          <w:sz w:val="18"/>
          <w:szCs w:val="18"/>
        </w:rPr>
        <w:t>are the</w:t>
      </w:r>
      <w:r w:rsidR="00B82013">
        <w:rPr>
          <w:rFonts w:ascii="Helvetica" w:hAnsi="Helvetica"/>
          <w:sz w:val="18"/>
          <w:szCs w:val="18"/>
        </w:rPr>
        <w:t xml:space="preserve"> business</w:t>
      </w:r>
      <w:r w:rsidR="00F853CD" w:rsidRPr="009B55FF">
        <w:rPr>
          <w:rFonts w:ascii="Helvetica" w:hAnsi="Helvetica"/>
          <w:sz w:val="18"/>
          <w:szCs w:val="18"/>
        </w:rPr>
        <w:t xml:space="preserve"> </w:t>
      </w:r>
      <w:r w:rsidR="00F853CD" w:rsidRPr="009B55FF">
        <w:rPr>
          <w:rFonts w:ascii="Helvetica" w:hAnsi="Helvetica"/>
          <w:b/>
          <w:bCs/>
          <w:sz w:val="18"/>
          <w:szCs w:val="18"/>
        </w:rPr>
        <w:t>c</w:t>
      </w:r>
      <w:r w:rsidR="00F853CD" w:rsidRPr="009B55FF">
        <w:rPr>
          <w:rFonts w:ascii="Helvetica" w:hAnsi="Helvetica"/>
          <w:sz w:val="18"/>
          <w:szCs w:val="18"/>
        </w:rPr>
        <w:t xml:space="preserve">onsequence </w:t>
      </w:r>
      <w:r w:rsidR="00B82013">
        <w:rPr>
          <w:rFonts w:ascii="Helvetica" w:hAnsi="Helvetica"/>
          <w:sz w:val="18"/>
          <w:szCs w:val="18"/>
        </w:rPr>
        <w:t>i</w:t>
      </w:r>
      <w:r w:rsidRPr="009B55FF">
        <w:rPr>
          <w:rFonts w:ascii="Helvetica" w:hAnsi="Helvetica"/>
          <w:sz w:val="18"/>
          <w:szCs w:val="18"/>
        </w:rPr>
        <w:t xml:space="preserve">f </w:t>
      </w:r>
      <w:r w:rsidR="00B82013" w:rsidRPr="009B55FF">
        <w:rPr>
          <w:rFonts w:ascii="Helvetica" w:hAnsi="Helvetica"/>
          <w:sz w:val="18"/>
          <w:szCs w:val="18"/>
        </w:rPr>
        <w:t xml:space="preserve">no action </w:t>
      </w:r>
      <w:r w:rsidR="00B82013">
        <w:rPr>
          <w:rFonts w:ascii="Helvetica" w:hAnsi="Helvetica"/>
          <w:sz w:val="18"/>
          <w:szCs w:val="18"/>
        </w:rPr>
        <w:t>is taken</w:t>
      </w:r>
      <w:r w:rsidR="00A95706" w:rsidRPr="009B55FF">
        <w:rPr>
          <w:rFonts w:ascii="Helvetica" w:hAnsi="Helvetica"/>
          <w:sz w:val="18"/>
          <w:szCs w:val="18"/>
        </w:rPr>
        <w:t>?</w:t>
      </w:r>
      <w:r w:rsidR="009C1139" w:rsidRPr="009B55FF">
        <w:rPr>
          <w:rFonts w:ascii="Helvetica" w:hAnsi="Helvetica"/>
          <w:sz w:val="18"/>
          <w:szCs w:val="18"/>
        </w:rPr>
        <w:t xml:space="preserve"> </w:t>
      </w:r>
    </w:p>
    <w:p w14:paraId="4B55E9F6" w14:textId="0EFDF75C" w:rsidR="00A95706" w:rsidRPr="009B55FF" w:rsidRDefault="00934B87" w:rsidP="00672DC3">
      <w:pPr>
        <w:jc w:val="both"/>
        <w:rPr>
          <w:rFonts w:ascii="Helvetica" w:hAnsi="Helvetica"/>
          <w:sz w:val="18"/>
          <w:szCs w:val="18"/>
        </w:rPr>
      </w:pPr>
      <w:r w:rsidRPr="009B55FF">
        <w:rPr>
          <w:rFonts w:ascii="Helvetica" w:hAnsi="Helvetica"/>
          <w:sz w:val="18"/>
          <w:szCs w:val="18"/>
        </w:rPr>
        <w:t xml:space="preserve">C - </w:t>
      </w:r>
      <w:r w:rsidR="00A95706" w:rsidRPr="009B55FF">
        <w:rPr>
          <w:rFonts w:ascii="Helvetica" w:hAnsi="Helvetica"/>
          <w:sz w:val="18"/>
          <w:szCs w:val="18"/>
        </w:rPr>
        <w:t xml:space="preserve">What </w:t>
      </w:r>
      <w:r w:rsidR="00B82013">
        <w:rPr>
          <w:rFonts w:ascii="Helvetica" w:hAnsi="Helvetica"/>
          <w:sz w:val="18"/>
          <w:szCs w:val="18"/>
        </w:rPr>
        <w:t>is</w:t>
      </w:r>
      <w:r w:rsidR="00A95706" w:rsidRPr="009B55FF">
        <w:rPr>
          <w:rFonts w:ascii="Helvetica" w:hAnsi="Helvetica"/>
          <w:sz w:val="18"/>
          <w:szCs w:val="18"/>
        </w:rPr>
        <w:t xml:space="preserve"> </w:t>
      </w:r>
      <w:r w:rsidR="009C1139" w:rsidRPr="009B55FF">
        <w:rPr>
          <w:rFonts w:ascii="Helvetica" w:hAnsi="Helvetica"/>
          <w:sz w:val="18"/>
          <w:szCs w:val="18"/>
        </w:rPr>
        <w:t>the</w:t>
      </w:r>
      <w:r w:rsidR="00A95706" w:rsidRPr="009B55FF">
        <w:rPr>
          <w:rFonts w:ascii="Helvetica" w:hAnsi="Helvetica"/>
          <w:sz w:val="18"/>
          <w:szCs w:val="18"/>
        </w:rPr>
        <w:t xml:space="preserve"> </w:t>
      </w:r>
      <w:r w:rsidR="00B82013">
        <w:rPr>
          <w:rFonts w:ascii="Helvetica" w:hAnsi="Helvetica"/>
          <w:sz w:val="18"/>
          <w:szCs w:val="18"/>
        </w:rPr>
        <w:t xml:space="preserve">business </w:t>
      </w:r>
      <w:r w:rsidRPr="009B55FF">
        <w:rPr>
          <w:rFonts w:ascii="Helvetica" w:hAnsi="Helvetica"/>
          <w:b/>
          <w:bCs/>
          <w:sz w:val="18"/>
          <w:szCs w:val="18"/>
        </w:rPr>
        <w:t>c</w:t>
      </w:r>
      <w:r w:rsidRPr="009B55FF">
        <w:rPr>
          <w:rFonts w:ascii="Helvetica" w:hAnsi="Helvetica"/>
          <w:sz w:val="18"/>
          <w:szCs w:val="18"/>
        </w:rPr>
        <w:t>onsequence/</w:t>
      </w:r>
      <w:r w:rsidR="00672DC3" w:rsidRPr="009B55FF">
        <w:rPr>
          <w:rFonts w:ascii="Helvetica" w:hAnsi="Helvetica"/>
          <w:sz w:val="18"/>
          <w:szCs w:val="18"/>
        </w:rPr>
        <w:t>value</w:t>
      </w:r>
      <w:r w:rsidR="00A95706" w:rsidRPr="009B55FF">
        <w:rPr>
          <w:rFonts w:ascii="Helvetica" w:hAnsi="Helvetica"/>
          <w:sz w:val="18"/>
          <w:szCs w:val="18"/>
        </w:rPr>
        <w:t xml:space="preserve"> of taking action?</w:t>
      </w:r>
      <w:r w:rsidR="009C1139" w:rsidRPr="009B55FF">
        <w:rPr>
          <w:rFonts w:ascii="Helvetica" w:hAnsi="Helvetica"/>
          <w:sz w:val="18"/>
          <w:szCs w:val="18"/>
        </w:rPr>
        <w:t xml:space="preserve"> </w:t>
      </w:r>
    </w:p>
    <w:p w14:paraId="1D36D891" w14:textId="55C54CBA" w:rsidR="00934B87" w:rsidRPr="009B55FF" w:rsidRDefault="00934B87" w:rsidP="00672DC3">
      <w:pPr>
        <w:jc w:val="both"/>
        <w:rPr>
          <w:rFonts w:ascii="Helvetica" w:hAnsi="Helvetica"/>
          <w:sz w:val="18"/>
          <w:szCs w:val="18"/>
        </w:rPr>
      </w:pPr>
      <w:r w:rsidRPr="009B55FF">
        <w:rPr>
          <w:rFonts w:ascii="Helvetica" w:hAnsi="Helvetica"/>
          <w:sz w:val="18"/>
          <w:szCs w:val="18"/>
        </w:rPr>
        <w:t xml:space="preserve">C - </w:t>
      </w:r>
      <w:r w:rsidR="00672DC3" w:rsidRPr="009B55FF">
        <w:rPr>
          <w:rFonts w:ascii="Helvetica" w:hAnsi="Helvetica"/>
          <w:sz w:val="18"/>
          <w:szCs w:val="18"/>
        </w:rPr>
        <w:t xml:space="preserve">What </w:t>
      </w:r>
      <w:r w:rsidR="00672DC3" w:rsidRPr="009B55FF">
        <w:rPr>
          <w:rFonts w:ascii="Helvetica" w:hAnsi="Helvetica"/>
          <w:b/>
          <w:bCs/>
          <w:sz w:val="18"/>
          <w:szCs w:val="18"/>
        </w:rPr>
        <w:t>c</w:t>
      </w:r>
      <w:r w:rsidR="00672DC3" w:rsidRPr="009B55FF">
        <w:rPr>
          <w:rFonts w:ascii="Helvetica" w:hAnsi="Helvetica"/>
          <w:sz w:val="18"/>
          <w:szCs w:val="18"/>
        </w:rPr>
        <w:t xml:space="preserve">apabilities/solution </w:t>
      </w:r>
      <w:r w:rsidR="003000D3">
        <w:rPr>
          <w:rFonts w:ascii="Helvetica" w:hAnsi="Helvetica"/>
          <w:sz w:val="18"/>
          <w:szCs w:val="18"/>
        </w:rPr>
        <w:t xml:space="preserve">does the seller believe </w:t>
      </w:r>
      <w:r w:rsidR="00672DC3" w:rsidRPr="009B55FF">
        <w:rPr>
          <w:rFonts w:ascii="Helvetica" w:hAnsi="Helvetica"/>
          <w:sz w:val="18"/>
          <w:szCs w:val="18"/>
        </w:rPr>
        <w:t>the buyer needs to solve the business challenge?</w:t>
      </w:r>
    </w:p>
    <w:p w14:paraId="39FD69FE" w14:textId="0352B764" w:rsidR="00A95706" w:rsidRPr="009B55FF" w:rsidRDefault="00672DC3" w:rsidP="00672DC3">
      <w:pPr>
        <w:jc w:val="both"/>
        <w:rPr>
          <w:rFonts w:ascii="Helvetica" w:hAnsi="Helvetica"/>
          <w:sz w:val="18"/>
          <w:szCs w:val="18"/>
        </w:rPr>
      </w:pPr>
      <w:r w:rsidRPr="009B55FF">
        <w:rPr>
          <w:rFonts w:ascii="Helvetica" w:hAnsi="Helvetica"/>
          <w:sz w:val="18"/>
          <w:szCs w:val="18"/>
        </w:rPr>
        <w:t xml:space="preserve">C - </w:t>
      </w:r>
      <w:r w:rsidR="00A95706" w:rsidRPr="009B55FF">
        <w:rPr>
          <w:rFonts w:ascii="Helvetica" w:hAnsi="Helvetica"/>
          <w:sz w:val="18"/>
          <w:szCs w:val="18"/>
        </w:rPr>
        <w:t xml:space="preserve">What is their sense of </w:t>
      </w:r>
      <w:r w:rsidRPr="009B55FF">
        <w:rPr>
          <w:rFonts w:ascii="Helvetica" w:hAnsi="Helvetica"/>
          <w:b/>
          <w:bCs/>
          <w:sz w:val="18"/>
          <w:szCs w:val="18"/>
        </w:rPr>
        <w:t>c</w:t>
      </w:r>
      <w:r w:rsidRPr="009B55FF">
        <w:rPr>
          <w:rFonts w:ascii="Helvetica" w:hAnsi="Helvetica"/>
          <w:sz w:val="18"/>
          <w:szCs w:val="18"/>
        </w:rPr>
        <w:t xml:space="preserve">ommitment, </w:t>
      </w:r>
      <w:r w:rsidR="00CD426E" w:rsidRPr="009B55FF">
        <w:rPr>
          <w:rFonts w:ascii="Helvetica" w:hAnsi="Helvetica"/>
          <w:sz w:val="18"/>
          <w:szCs w:val="18"/>
        </w:rPr>
        <w:t>priority and</w:t>
      </w:r>
      <w:r w:rsidR="0009299A" w:rsidRPr="009B55FF">
        <w:rPr>
          <w:rFonts w:ascii="Helvetica" w:hAnsi="Helvetica"/>
          <w:sz w:val="18"/>
          <w:szCs w:val="18"/>
        </w:rPr>
        <w:t xml:space="preserve"> </w:t>
      </w:r>
      <w:r w:rsidR="00CD426E" w:rsidRPr="009B55FF">
        <w:rPr>
          <w:rFonts w:ascii="Helvetica" w:hAnsi="Helvetica"/>
          <w:sz w:val="18"/>
          <w:szCs w:val="18"/>
        </w:rPr>
        <w:t>timing</w:t>
      </w:r>
      <w:r w:rsidR="00A95706" w:rsidRPr="009B55FF">
        <w:rPr>
          <w:rFonts w:ascii="Helvetica" w:hAnsi="Helvetica"/>
          <w:sz w:val="18"/>
          <w:szCs w:val="18"/>
        </w:rPr>
        <w:t>?</w:t>
      </w:r>
    </w:p>
    <w:p w14:paraId="71E89DDE" w14:textId="2FC095FD" w:rsidR="00F30EE8" w:rsidRDefault="0009299A" w:rsidP="005100BC">
      <w:pPr>
        <w:spacing w:before="120" w:after="120"/>
        <w:jc w:val="both"/>
        <w:rPr>
          <w:rFonts w:ascii="Helvetica" w:hAnsi="Helvetica"/>
          <w:sz w:val="20"/>
          <w:szCs w:val="20"/>
        </w:rPr>
      </w:pPr>
      <w:r>
        <w:rPr>
          <w:rFonts w:ascii="Helvetica" w:hAnsi="Helvetica"/>
          <w:sz w:val="20"/>
          <w:szCs w:val="20"/>
        </w:rPr>
        <w:t>Once answered</w:t>
      </w:r>
      <w:r w:rsidR="00CD426E">
        <w:rPr>
          <w:rFonts w:ascii="Helvetica" w:hAnsi="Helvetica"/>
          <w:sz w:val="20"/>
          <w:szCs w:val="20"/>
        </w:rPr>
        <w:t>,</w:t>
      </w:r>
      <w:r>
        <w:rPr>
          <w:rFonts w:ascii="Helvetica" w:hAnsi="Helvetica"/>
          <w:sz w:val="20"/>
          <w:szCs w:val="20"/>
        </w:rPr>
        <w:t xml:space="preserve"> t</w:t>
      </w:r>
      <w:r w:rsidR="00A95706">
        <w:rPr>
          <w:rFonts w:ascii="Helvetica" w:hAnsi="Helvetica"/>
          <w:sz w:val="20"/>
          <w:szCs w:val="20"/>
        </w:rPr>
        <w:t xml:space="preserve">he seller </w:t>
      </w:r>
      <w:r w:rsidR="00CD426E">
        <w:rPr>
          <w:rFonts w:ascii="Helvetica" w:hAnsi="Helvetica"/>
          <w:sz w:val="20"/>
          <w:szCs w:val="20"/>
        </w:rPr>
        <w:t>then aligns</w:t>
      </w:r>
      <w:r w:rsidR="00A95706">
        <w:rPr>
          <w:rFonts w:ascii="Helvetica" w:hAnsi="Helvetica"/>
          <w:sz w:val="20"/>
          <w:szCs w:val="20"/>
        </w:rPr>
        <w:t xml:space="preserve"> their capabilities with the buyer’s business challenge </w:t>
      </w:r>
      <w:r w:rsidR="005100BC">
        <w:rPr>
          <w:rFonts w:ascii="Helvetica" w:hAnsi="Helvetica"/>
          <w:sz w:val="20"/>
          <w:szCs w:val="20"/>
        </w:rPr>
        <w:t xml:space="preserve">to enable the </w:t>
      </w:r>
      <w:r w:rsidR="00A95706">
        <w:rPr>
          <w:rFonts w:ascii="Helvetica" w:hAnsi="Helvetica"/>
          <w:sz w:val="20"/>
          <w:szCs w:val="20"/>
        </w:rPr>
        <w:t xml:space="preserve">buyer to qualify the seller as a potential partner. </w:t>
      </w:r>
      <w:r w:rsidR="00CD426E">
        <w:rPr>
          <w:rFonts w:ascii="Helvetica" w:hAnsi="Helvetica"/>
          <w:sz w:val="20"/>
          <w:szCs w:val="20"/>
        </w:rPr>
        <w:t>At this stage</w:t>
      </w:r>
      <w:r w:rsidR="00E846A0">
        <w:rPr>
          <w:rFonts w:ascii="Helvetica" w:hAnsi="Helvetica"/>
          <w:sz w:val="20"/>
          <w:szCs w:val="20"/>
        </w:rPr>
        <w:t>,</w:t>
      </w:r>
      <w:r w:rsidR="00CD426E">
        <w:rPr>
          <w:rFonts w:ascii="Helvetica" w:hAnsi="Helvetica"/>
          <w:sz w:val="20"/>
          <w:szCs w:val="20"/>
        </w:rPr>
        <w:t xml:space="preserve"> the seller is aligning their capabilities with </w:t>
      </w:r>
      <w:r w:rsidR="00CC1147">
        <w:rPr>
          <w:rFonts w:ascii="Helvetica" w:hAnsi="Helvetica"/>
          <w:sz w:val="20"/>
          <w:szCs w:val="20"/>
        </w:rPr>
        <w:t xml:space="preserve">the </w:t>
      </w:r>
      <w:r w:rsidR="00CD426E">
        <w:rPr>
          <w:rFonts w:ascii="Helvetica" w:hAnsi="Helvetica"/>
          <w:sz w:val="20"/>
          <w:szCs w:val="20"/>
        </w:rPr>
        <w:t>buying criteria, whether this criteri</w:t>
      </w:r>
      <w:r w:rsidR="005100BC">
        <w:rPr>
          <w:rFonts w:ascii="Helvetica" w:hAnsi="Helvetica"/>
          <w:sz w:val="20"/>
          <w:szCs w:val="20"/>
        </w:rPr>
        <w:t>a</w:t>
      </w:r>
      <w:r w:rsidR="00CD426E">
        <w:rPr>
          <w:rFonts w:ascii="Helvetica" w:hAnsi="Helvetica"/>
          <w:sz w:val="20"/>
          <w:szCs w:val="20"/>
        </w:rPr>
        <w:t xml:space="preserve"> is formalised or otherwise. </w:t>
      </w:r>
      <w:r w:rsidR="00CC1147">
        <w:rPr>
          <w:rFonts w:ascii="Helvetica" w:hAnsi="Helvetica"/>
          <w:sz w:val="20"/>
          <w:szCs w:val="20"/>
        </w:rPr>
        <w:t xml:space="preserve">It is likely </w:t>
      </w:r>
      <w:r w:rsidR="00F30EE8">
        <w:rPr>
          <w:rFonts w:ascii="Helvetica" w:hAnsi="Helvetica"/>
          <w:sz w:val="20"/>
          <w:szCs w:val="20"/>
        </w:rPr>
        <w:t>that discovery</w:t>
      </w:r>
      <w:r w:rsidR="00CD426E">
        <w:rPr>
          <w:rFonts w:ascii="Helvetica" w:hAnsi="Helvetica"/>
          <w:sz w:val="20"/>
          <w:szCs w:val="20"/>
        </w:rPr>
        <w:t xml:space="preserve"> and capability alignment will happen over more than one </w:t>
      </w:r>
      <w:r w:rsidR="00F6612D">
        <w:rPr>
          <w:rFonts w:ascii="Helvetica" w:hAnsi="Helvetica"/>
          <w:sz w:val="20"/>
          <w:szCs w:val="20"/>
        </w:rPr>
        <w:t>engagement</w:t>
      </w:r>
      <w:r w:rsidR="00CC1147">
        <w:rPr>
          <w:rFonts w:ascii="Helvetica" w:hAnsi="Helvetica"/>
          <w:sz w:val="20"/>
          <w:szCs w:val="20"/>
        </w:rPr>
        <w:t xml:space="preserve">. </w:t>
      </w:r>
      <w:r w:rsidR="00F30EE8">
        <w:rPr>
          <w:rFonts w:ascii="Helvetica" w:hAnsi="Helvetica"/>
          <w:sz w:val="20"/>
          <w:szCs w:val="20"/>
        </w:rPr>
        <w:t>However,</w:t>
      </w:r>
      <w:r w:rsidR="00CD426E">
        <w:rPr>
          <w:rFonts w:ascii="Helvetica" w:hAnsi="Helvetica"/>
          <w:sz w:val="20"/>
          <w:szCs w:val="20"/>
        </w:rPr>
        <w:t xml:space="preserve"> t</w:t>
      </w:r>
      <w:r w:rsidR="00233B4A">
        <w:rPr>
          <w:rFonts w:ascii="Helvetica" w:hAnsi="Helvetica"/>
          <w:sz w:val="20"/>
          <w:szCs w:val="20"/>
        </w:rPr>
        <w:t>he process could</w:t>
      </w:r>
      <w:r w:rsidR="00CD426E">
        <w:rPr>
          <w:rFonts w:ascii="Helvetica" w:hAnsi="Helvetica"/>
          <w:sz w:val="20"/>
          <w:szCs w:val="20"/>
        </w:rPr>
        <w:t xml:space="preserve"> just as easily </w:t>
      </w:r>
      <w:r w:rsidR="00233B4A">
        <w:rPr>
          <w:rFonts w:ascii="Helvetica" w:hAnsi="Helvetica"/>
          <w:sz w:val="20"/>
          <w:szCs w:val="20"/>
        </w:rPr>
        <w:t>happen in one meeting</w:t>
      </w:r>
      <w:r w:rsidR="00F6612D">
        <w:rPr>
          <w:rFonts w:ascii="Helvetica" w:hAnsi="Helvetica"/>
          <w:sz w:val="20"/>
          <w:szCs w:val="20"/>
        </w:rPr>
        <w:t>,</w:t>
      </w:r>
      <w:r w:rsidR="00233B4A">
        <w:rPr>
          <w:rFonts w:ascii="Helvetica" w:hAnsi="Helvetica"/>
          <w:sz w:val="20"/>
          <w:szCs w:val="20"/>
        </w:rPr>
        <w:t xml:space="preserve"> </w:t>
      </w:r>
      <w:r>
        <w:rPr>
          <w:rFonts w:ascii="Helvetica" w:hAnsi="Helvetica"/>
          <w:sz w:val="20"/>
          <w:szCs w:val="20"/>
        </w:rPr>
        <w:t>depend</w:t>
      </w:r>
      <w:r w:rsidR="00CD426E">
        <w:rPr>
          <w:rFonts w:ascii="Helvetica" w:hAnsi="Helvetica"/>
          <w:sz w:val="20"/>
          <w:szCs w:val="20"/>
        </w:rPr>
        <w:t>ing on the buyer’s sense of urgency for information and/or t</w:t>
      </w:r>
      <w:r>
        <w:rPr>
          <w:rFonts w:ascii="Helvetica" w:hAnsi="Helvetica"/>
          <w:sz w:val="20"/>
          <w:szCs w:val="20"/>
        </w:rPr>
        <w:t>he seller</w:t>
      </w:r>
      <w:r w:rsidR="00CD426E">
        <w:rPr>
          <w:rFonts w:ascii="Helvetica" w:hAnsi="Helvetica"/>
          <w:sz w:val="20"/>
          <w:szCs w:val="20"/>
        </w:rPr>
        <w:t>’s ability</w:t>
      </w:r>
      <w:r>
        <w:rPr>
          <w:rFonts w:ascii="Helvetica" w:hAnsi="Helvetica"/>
          <w:sz w:val="20"/>
          <w:szCs w:val="20"/>
        </w:rPr>
        <w:t xml:space="preserve"> to ask </w:t>
      </w:r>
      <w:r w:rsidR="00F30EE8">
        <w:rPr>
          <w:rFonts w:ascii="Helvetica" w:hAnsi="Helvetica"/>
          <w:sz w:val="20"/>
          <w:szCs w:val="20"/>
        </w:rPr>
        <w:t>consequential</w:t>
      </w:r>
      <w:r>
        <w:rPr>
          <w:rFonts w:ascii="Helvetica" w:hAnsi="Helvetica"/>
          <w:sz w:val="20"/>
          <w:szCs w:val="20"/>
        </w:rPr>
        <w:t xml:space="preserve"> questions and </w:t>
      </w:r>
      <w:r w:rsidR="00AB18EC">
        <w:rPr>
          <w:rFonts w:ascii="Helvetica" w:hAnsi="Helvetica"/>
          <w:sz w:val="20"/>
          <w:szCs w:val="20"/>
        </w:rPr>
        <w:t>eli</w:t>
      </w:r>
      <w:r>
        <w:rPr>
          <w:rFonts w:ascii="Helvetica" w:hAnsi="Helvetica"/>
          <w:sz w:val="20"/>
          <w:szCs w:val="20"/>
        </w:rPr>
        <w:t>cit the necessary information</w:t>
      </w:r>
      <w:r w:rsidR="00233B4A">
        <w:rPr>
          <w:rFonts w:ascii="Helvetica" w:hAnsi="Helvetica"/>
          <w:sz w:val="20"/>
          <w:szCs w:val="20"/>
        </w:rPr>
        <w:t xml:space="preserve">. </w:t>
      </w:r>
    </w:p>
    <w:p w14:paraId="1D7A28F0" w14:textId="626D6E37" w:rsidR="00F6612D" w:rsidRDefault="005100BC" w:rsidP="009228B3">
      <w:pPr>
        <w:spacing w:after="120"/>
        <w:jc w:val="both"/>
        <w:rPr>
          <w:rFonts w:ascii="Helvetica" w:hAnsi="Helvetica"/>
          <w:sz w:val="20"/>
          <w:szCs w:val="20"/>
        </w:rPr>
      </w:pPr>
      <w:r>
        <w:rPr>
          <w:rFonts w:ascii="Helvetica" w:hAnsi="Helvetica"/>
          <w:sz w:val="20"/>
          <w:szCs w:val="20"/>
        </w:rPr>
        <w:t>Capability alignment</w:t>
      </w:r>
      <w:r w:rsidR="004456CD">
        <w:rPr>
          <w:rFonts w:ascii="Helvetica" w:hAnsi="Helvetica"/>
          <w:sz w:val="20"/>
          <w:szCs w:val="20"/>
        </w:rPr>
        <w:t xml:space="preserve"> is </w:t>
      </w:r>
      <w:r w:rsidR="00F6612D">
        <w:rPr>
          <w:rFonts w:ascii="Helvetica" w:hAnsi="Helvetica"/>
          <w:sz w:val="20"/>
          <w:szCs w:val="20"/>
        </w:rPr>
        <w:t>a critical</w:t>
      </w:r>
      <w:r w:rsidR="00E8698A">
        <w:rPr>
          <w:rFonts w:ascii="Helvetica" w:hAnsi="Helvetica"/>
          <w:sz w:val="20"/>
          <w:szCs w:val="20"/>
        </w:rPr>
        <w:t xml:space="preserve"> </w:t>
      </w:r>
      <w:r w:rsidR="003000D3">
        <w:rPr>
          <w:rFonts w:ascii="Helvetica" w:hAnsi="Helvetica"/>
          <w:sz w:val="20"/>
          <w:szCs w:val="20"/>
        </w:rPr>
        <w:t>seller competency</w:t>
      </w:r>
      <w:r w:rsidR="00233B4A">
        <w:rPr>
          <w:rFonts w:ascii="Helvetica" w:hAnsi="Helvetica"/>
          <w:sz w:val="20"/>
          <w:szCs w:val="20"/>
        </w:rPr>
        <w:t>.</w:t>
      </w:r>
      <w:r w:rsidR="00F6612D">
        <w:rPr>
          <w:rFonts w:ascii="Helvetica" w:hAnsi="Helvetica"/>
          <w:sz w:val="20"/>
          <w:szCs w:val="20"/>
        </w:rPr>
        <w:t xml:space="preserve"> </w:t>
      </w:r>
      <w:r>
        <w:rPr>
          <w:rFonts w:ascii="Helvetica" w:hAnsi="Helvetica"/>
          <w:sz w:val="20"/>
          <w:szCs w:val="20"/>
        </w:rPr>
        <w:t xml:space="preserve">This </w:t>
      </w:r>
      <w:r w:rsidR="00F30EE8">
        <w:rPr>
          <w:rFonts w:ascii="Helvetica" w:hAnsi="Helvetica"/>
          <w:sz w:val="20"/>
          <w:szCs w:val="20"/>
        </w:rPr>
        <w:t>is a carefully considered explanation of how the strengths of the seller’s business and its solution suite help solve the buyer’s business challenge in a way that differenti</w:t>
      </w:r>
      <w:r w:rsidR="003000D3">
        <w:rPr>
          <w:rFonts w:ascii="Helvetica" w:hAnsi="Helvetica"/>
          <w:sz w:val="20"/>
          <w:szCs w:val="20"/>
        </w:rPr>
        <w:t>ates</w:t>
      </w:r>
      <w:r w:rsidR="00F30EE8">
        <w:rPr>
          <w:rFonts w:ascii="Helvetica" w:hAnsi="Helvetica"/>
          <w:sz w:val="20"/>
          <w:szCs w:val="20"/>
        </w:rPr>
        <w:t xml:space="preserve"> the seller </w:t>
      </w:r>
      <w:r w:rsidR="003000D3">
        <w:rPr>
          <w:rFonts w:ascii="Helvetica" w:hAnsi="Helvetica"/>
          <w:sz w:val="20"/>
          <w:szCs w:val="20"/>
        </w:rPr>
        <w:t>from</w:t>
      </w:r>
      <w:r w:rsidR="00F30EE8">
        <w:rPr>
          <w:rFonts w:ascii="Helvetica" w:hAnsi="Helvetica"/>
          <w:sz w:val="20"/>
          <w:szCs w:val="20"/>
        </w:rPr>
        <w:t xml:space="preserve"> other competing alternatives. </w:t>
      </w:r>
      <w:r w:rsidR="00F6612D">
        <w:rPr>
          <w:rFonts w:ascii="Helvetica" w:hAnsi="Helvetica"/>
          <w:sz w:val="20"/>
          <w:szCs w:val="20"/>
        </w:rPr>
        <w:t>There are two</w:t>
      </w:r>
      <w:r w:rsidR="00233B4A">
        <w:rPr>
          <w:rFonts w:ascii="Helvetica" w:hAnsi="Helvetica"/>
          <w:sz w:val="20"/>
          <w:szCs w:val="20"/>
        </w:rPr>
        <w:t xml:space="preserve"> </w:t>
      </w:r>
      <w:r w:rsidR="00F6612D">
        <w:rPr>
          <w:rFonts w:ascii="Helvetica" w:hAnsi="Helvetica"/>
          <w:sz w:val="20"/>
          <w:szCs w:val="20"/>
        </w:rPr>
        <w:t>key behavioural considerations:</w:t>
      </w:r>
    </w:p>
    <w:p w14:paraId="6030EFA3" w14:textId="41FEC8D4" w:rsidR="00F6612D" w:rsidRPr="00F30EE8" w:rsidRDefault="00233B4A" w:rsidP="003F19B8">
      <w:pPr>
        <w:pStyle w:val="ListParagraph"/>
        <w:numPr>
          <w:ilvl w:val="0"/>
          <w:numId w:val="19"/>
        </w:numPr>
        <w:spacing w:after="120"/>
        <w:ind w:left="0" w:hanging="142"/>
        <w:contextualSpacing w:val="0"/>
        <w:jc w:val="both"/>
        <w:rPr>
          <w:rFonts w:ascii="Helvetica" w:hAnsi="Helvetica"/>
          <w:sz w:val="20"/>
          <w:szCs w:val="20"/>
        </w:rPr>
      </w:pPr>
      <w:r w:rsidRPr="00F30EE8">
        <w:rPr>
          <w:rFonts w:ascii="Helvetica" w:hAnsi="Helvetica"/>
          <w:b/>
          <w:bCs/>
          <w:sz w:val="20"/>
          <w:szCs w:val="20"/>
        </w:rPr>
        <w:t>K</w:t>
      </w:r>
      <w:r w:rsidR="004456CD" w:rsidRPr="00F30EE8">
        <w:rPr>
          <w:rFonts w:ascii="Helvetica" w:hAnsi="Helvetica"/>
          <w:b/>
          <w:bCs/>
          <w:sz w:val="20"/>
          <w:szCs w:val="20"/>
        </w:rPr>
        <w:t xml:space="preserve">nowing when to </w:t>
      </w:r>
      <w:r w:rsidR="008E0FB6" w:rsidRPr="00F30EE8">
        <w:rPr>
          <w:rFonts w:ascii="Helvetica" w:hAnsi="Helvetica"/>
          <w:b/>
          <w:bCs/>
          <w:sz w:val="20"/>
          <w:szCs w:val="20"/>
        </w:rPr>
        <w:t>align</w:t>
      </w:r>
      <w:r w:rsidR="004456CD" w:rsidRPr="00F30EE8">
        <w:rPr>
          <w:rFonts w:ascii="Helvetica" w:hAnsi="Helvetica"/>
          <w:b/>
          <w:bCs/>
          <w:sz w:val="20"/>
          <w:szCs w:val="20"/>
        </w:rPr>
        <w:t xml:space="preserve"> seller capabilities with the buyer’s business challenge is critical</w:t>
      </w:r>
      <w:r w:rsidR="00A95706" w:rsidRPr="00F30EE8">
        <w:rPr>
          <w:rFonts w:ascii="Helvetica" w:hAnsi="Helvetica"/>
          <w:b/>
          <w:bCs/>
          <w:sz w:val="20"/>
          <w:szCs w:val="20"/>
        </w:rPr>
        <w:t xml:space="preserve"> to sales success</w:t>
      </w:r>
      <w:r w:rsidR="004456CD" w:rsidRPr="00F30EE8">
        <w:rPr>
          <w:rFonts w:ascii="Helvetica" w:hAnsi="Helvetica"/>
          <w:b/>
          <w:bCs/>
          <w:sz w:val="20"/>
          <w:szCs w:val="20"/>
        </w:rPr>
        <w:t>.</w:t>
      </w:r>
      <w:r w:rsidR="00A95706" w:rsidRPr="00F30EE8">
        <w:rPr>
          <w:rFonts w:ascii="Helvetica" w:hAnsi="Helvetica"/>
          <w:sz w:val="20"/>
          <w:szCs w:val="20"/>
        </w:rPr>
        <w:t xml:space="preserve"> </w:t>
      </w:r>
      <w:r w:rsidR="00FD0831" w:rsidRPr="00F30EE8">
        <w:rPr>
          <w:rFonts w:ascii="Helvetica" w:hAnsi="Helvetica"/>
          <w:sz w:val="20"/>
          <w:szCs w:val="20"/>
        </w:rPr>
        <w:t>Introducing seller</w:t>
      </w:r>
      <w:r w:rsidR="00A95706" w:rsidRPr="00F30EE8">
        <w:rPr>
          <w:rFonts w:ascii="Helvetica" w:hAnsi="Helvetica"/>
          <w:sz w:val="20"/>
          <w:szCs w:val="20"/>
        </w:rPr>
        <w:t xml:space="preserve"> capabilities</w:t>
      </w:r>
      <w:r w:rsidR="00FD0831" w:rsidRPr="00F30EE8">
        <w:rPr>
          <w:rFonts w:ascii="Helvetica" w:hAnsi="Helvetica"/>
          <w:sz w:val="20"/>
          <w:szCs w:val="20"/>
        </w:rPr>
        <w:t xml:space="preserve"> too early</w:t>
      </w:r>
      <w:r w:rsidR="00A95706" w:rsidRPr="00F30EE8">
        <w:rPr>
          <w:rFonts w:ascii="Helvetica" w:hAnsi="Helvetica"/>
          <w:sz w:val="20"/>
          <w:szCs w:val="20"/>
        </w:rPr>
        <w:t xml:space="preserve"> </w:t>
      </w:r>
      <w:r w:rsidRPr="00F30EE8">
        <w:rPr>
          <w:rFonts w:ascii="Helvetica" w:hAnsi="Helvetica"/>
          <w:sz w:val="20"/>
          <w:szCs w:val="20"/>
        </w:rPr>
        <w:t xml:space="preserve">i.e. when all </w:t>
      </w:r>
      <w:r w:rsidR="00CC1147" w:rsidRPr="00F30EE8">
        <w:rPr>
          <w:rFonts w:ascii="Helvetica" w:hAnsi="Helvetica"/>
          <w:sz w:val="20"/>
          <w:szCs w:val="20"/>
        </w:rPr>
        <w:t xml:space="preserve">5 </w:t>
      </w:r>
      <w:r w:rsidR="008E0FB6" w:rsidRPr="00F30EE8">
        <w:rPr>
          <w:rFonts w:ascii="Helvetica" w:hAnsi="Helvetica"/>
          <w:sz w:val="20"/>
          <w:szCs w:val="20"/>
        </w:rPr>
        <w:t>qualifying</w:t>
      </w:r>
      <w:r w:rsidRPr="00F30EE8">
        <w:rPr>
          <w:rFonts w:ascii="Helvetica" w:hAnsi="Helvetica"/>
          <w:sz w:val="20"/>
          <w:szCs w:val="20"/>
        </w:rPr>
        <w:t xml:space="preserve"> questions </w:t>
      </w:r>
      <w:r w:rsidR="005100BC">
        <w:rPr>
          <w:rFonts w:ascii="Helvetica" w:hAnsi="Helvetica"/>
          <w:sz w:val="20"/>
          <w:szCs w:val="20"/>
        </w:rPr>
        <w:t>remain</w:t>
      </w:r>
      <w:r w:rsidRPr="00F30EE8">
        <w:rPr>
          <w:rFonts w:ascii="Helvetica" w:hAnsi="Helvetica"/>
          <w:sz w:val="20"/>
          <w:szCs w:val="20"/>
        </w:rPr>
        <w:t xml:space="preserve"> </w:t>
      </w:r>
      <w:r w:rsidR="005100BC">
        <w:rPr>
          <w:rFonts w:ascii="Helvetica" w:hAnsi="Helvetica"/>
          <w:sz w:val="20"/>
          <w:szCs w:val="20"/>
        </w:rPr>
        <w:t>un</w:t>
      </w:r>
      <w:r w:rsidRPr="00F30EE8">
        <w:rPr>
          <w:rFonts w:ascii="Helvetica" w:hAnsi="Helvetica"/>
          <w:sz w:val="20"/>
          <w:szCs w:val="20"/>
        </w:rPr>
        <w:t>answered</w:t>
      </w:r>
      <w:r w:rsidR="00F6612D" w:rsidRPr="00F30EE8">
        <w:rPr>
          <w:rFonts w:ascii="Helvetica" w:hAnsi="Helvetica"/>
          <w:sz w:val="20"/>
          <w:szCs w:val="20"/>
        </w:rPr>
        <w:t>,</w:t>
      </w:r>
      <w:r w:rsidR="00A95706" w:rsidRPr="00F30EE8">
        <w:rPr>
          <w:rFonts w:ascii="Helvetica" w:hAnsi="Helvetica"/>
          <w:sz w:val="20"/>
          <w:szCs w:val="20"/>
        </w:rPr>
        <w:t xml:space="preserve"> risk</w:t>
      </w:r>
      <w:r w:rsidR="00F6612D" w:rsidRPr="00F30EE8">
        <w:rPr>
          <w:rFonts w:ascii="Helvetica" w:hAnsi="Helvetica"/>
          <w:sz w:val="20"/>
          <w:szCs w:val="20"/>
        </w:rPr>
        <w:t>s</w:t>
      </w:r>
      <w:r w:rsidR="00A95706" w:rsidRPr="00F30EE8">
        <w:rPr>
          <w:rFonts w:ascii="Helvetica" w:hAnsi="Helvetica"/>
          <w:sz w:val="20"/>
          <w:szCs w:val="20"/>
        </w:rPr>
        <w:t xml:space="preserve"> </w:t>
      </w:r>
      <w:r w:rsidR="00F6612D" w:rsidRPr="00F30EE8">
        <w:rPr>
          <w:rFonts w:ascii="Helvetica" w:hAnsi="Helvetica"/>
          <w:sz w:val="20"/>
          <w:szCs w:val="20"/>
        </w:rPr>
        <w:t xml:space="preserve">the </w:t>
      </w:r>
      <w:r w:rsidR="00F30EE8">
        <w:rPr>
          <w:rFonts w:ascii="Helvetica" w:hAnsi="Helvetica"/>
          <w:sz w:val="20"/>
          <w:szCs w:val="20"/>
        </w:rPr>
        <w:t xml:space="preserve">buyer not connecting the solution to the business challenge and the </w:t>
      </w:r>
      <w:r w:rsidR="00F6612D" w:rsidRPr="00F30EE8">
        <w:rPr>
          <w:rFonts w:ascii="Helvetica" w:hAnsi="Helvetica"/>
          <w:sz w:val="20"/>
          <w:szCs w:val="20"/>
        </w:rPr>
        <w:t xml:space="preserve">seller </w:t>
      </w:r>
      <w:r w:rsidR="00E62E33" w:rsidRPr="00F30EE8">
        <w:rPr>
          <w:rFonts w:ascii="Helvetica" w:hAnsi="Helvetica"/>
          <w:sz w:val="20"/>
          <w:szCs w:val="20"/>
        </w:rPr>
        <w:t>being perceived as pushing</w:t>
      </w:r>
      <w:r w:rsidR="00F6612D" w:rsidRPr="00F30EE8">
        <w:rPr>
          <w:rFonts w:ascii="Helvetica" w:hAnsi="Helvetica"/>
          <w:sz w:val="20"/>
          <w:szCs w:val="20"/>
        </w:rPr>
        <w:t xml:space="preserve"> product. This is all too common </w:t>
      </w:r>
      <w:r w:rsidR="005100BC">
        <w:rPr>
          <w:rFonts w:ascii="Helvetica" w:hAnsi="Helvetica"/>
          <w:sz w:val="20"/>
          <w:szCs w:val="20"/>
        </w:rPr>
        <w:t>and</w:t>
      </w:r>
      <w:r w:rsidR="00F6612D" w:rsidRPr="00F30EE8">
        <w:rPr>
          <w:rFonts w:ascii="Helvetica" w:hAnsi="Helvetica"/>
          <w:sz w:val="20"/>
          <w:szCs w:val="20"/>
        </w:rPr>
        <w:t xml:space="preserve"> needs to be avoided. It will exacerbate</w:t>
      </w:r>
      <w:r w:rsidR="00E62E33" w:rsidRPr="00F30EE8">
        <w:rPr>
          <w:rFonts w:ascii="Helvetica" w:hAnsi="Helvetica"/>
          <w:sz w:val="20"/>
          <w:szCs w:val="20"/>
        </w:rPr>
        <w:t xml:space="preserve"> the perception gap</w:t>
      </w:r>
      <w:r w:rsidR="00A95706" w:rsidRPr="00F30EE8">
        <w:rPr>
          <w:rFonts w:ascii="Helvetica" w:hAnsi="Helvetica"/>
          <w:sz w:val="20"/>
          <w:szCs w:val="20"/>
        </w:rPr>
        <w:t xml:space="preserve"> between the</w:t>
      </w:r>
      <w:r w:rsidR="00E62E33" w:rsidRPr="00F30EE8">
        <w:rPr>
          <w:rFonts w:ascii="Helvetica" w:hAnsi="Helvetica"/>
          <w:sz w:val="20"/>
          <w:szCs w:val="20"/>
        </w:rPr>
        <w:t xml:space="preserve"> buyer’s </w:t>
      </w:r>
      <w:r w:rsidR="00A95706" w:rsidRPr="00F30EE8">
        <w:rPr>
          <w:rFonts w:ascii="Helvetica" w:hAnsi="Helvetica"/>
          <w:sz w:val="20"/>
          <w:szCs w:val="20"/>
        </w:rPr>
        <w:t xml:space="preserve">perceived needs and </w:t>
      </w:r>
      <w:r w:rsidR="00F6612D" w:rsidRPr="00F30EE8">
        <w:rPr>
          <w:rFonts w:ascii="Helvetica" w:hAnsi="Helvetica"/>
          <w:sz w:val="20"/>
          <w:szCs w:val="20"/>
        </w:rPr>
        <w:t>seller</w:t>
      </w:r>
      <w:r w:rsidR="00F30EE8">
        <w:rPr>
          <w:rFonts w:ascii="Helvetica" w:hAnsi="Helvetica"/>
          <w:sz w:val="20"/>
          <w:szCs w:val="20"/>
        </w:rPr>
        <w:t>’s</w:t>
      </w:r>
      <w:r w:rsidR="00A95706" w:rsidRPr="00F30EE8">
        <w:rPr>
          <w:rFonts w:ascii="Helvetica" w:hAnsi="Helvetica"/>
          <w:sz w:val="20"/>
          <w:szCs w:val="20"/>
        </w:rPr>
        <w:t xml:space="preserve"> capabilities</w:t>
      </w:r>
      <w:r w:rsidR="00F30EE8">
        <w:rPr>
          <w:rFonts w:ascii="Helvetica" w:hAnsi="Helvetica"/>
          <w:sz w:val="20"/>
          <w:szCs w:val="20"/>
        </w:rPr>
        <w:t xml:space="preserve">, which the seller is trying to </w:t>
      </w:r>
      <w:r w:rsidR="00C41743">
        <w:rPr>
          <w:rFonts w:ascii="Helvetica" w:hAnsi="Helvetica"/>
          <w:sz w:val="20"/>
          <w:szCs w:val="20"/>
        </w:rPr>
        <w:t>close</w:t>
      </w:r>
      <w:r w:rsidRPr="00F30EE8">
        <w:rPr>
          <w:rFonts w:ascii="Helvetica" w:hAnsi="Helvetica"/>
          <w:sz w:val="20"/>
          <w:szCs w:val="20"/>
        </w:rPr>
        <w:t xml:space="preserve">. </w:t>
      </w:r>
      <w:r w:rsidR="005100BC">
        <w:rPr>
          <w:rFonts w:ascii="Helvetica" w:hAnsi="Helvetica"/>
          <w:sz w:val="20"/>
          <w:szCs w:val="20"/>
        </w:rPr>
        <w:t>T</w:t>
      </w:r>
      <w:r w:rsidR="00E62E33" w:rsidRPr="00F30EE8">
        <w:rPr>
          <w:rFonts w:ascii="Helvetica" w:hAnsi="Helvetica"/>
          <w:sz w:val="20"/>
          <w:szCs w:val="20"/>
        </w:rPr>
        <w:t>he r</w:t>
      </w:r>
      <w:r w:rsidR="00A95706" w:rsidRPr="00F30EE8">
        <w:rPr>
          <w:rFonts w:ascii="Helvetica" w:hAnsi="Helvetica"/>
          <w:sz w:val="20"/>
          <w:szCs w:val="20"/>
        </w:rPr>
        <w:t>esult</w:t>
      </w:r>
      <w:r w:rsidR="00E62E33" w:rsidRPr="00F30EE8">
        <w:rPr>
          <w:rFonts w:ascii="Helvetica" w:hAnsi="Helvetica"/>
          <w:sz w:val="20"/>
          <w:szCs w:val="20"/>
        </w:rPr>
        <w:t>ant</w:t>
      </w:r>
      <w:r w:rsidR="00A95706" w:rsidRPr="00F30EE8">
        <w:rPr>
          <w:rFonts w:ascii="Helvetica" w:hAnsi="Helvetica"/>
          <w:sz w:val="20"/>
          <w:szCs w:val="20"/>
        </w:rPr>
        <w:t xml:space="preserve"> </w:t>
      </w:r>
      <w:r w:rsidR="00E62E33" w:rsidRPr="00F30EE8">
        <w:rPr>
          <w:rFonts w:ascii="Helvetica" w:hAnsi="Helvetica"/>
          <w:sz w:val="20"/>
          <w:szCs w:val="20"/>
        </w:rPr>
        <w:t>push</w:t>
      </w:r>
      <w:r w:rsidR="00A95706" w:rsidRPr="00F30EE8">
        <w:rPr>
          <w:rFonts w:ascii="Helvetica" w:hAnsi="Helvetica"/>
          <w:sz w:val="20"/>
          <w:szCs w:val="20"/>
        </w:rPr>
        <w:t xml:space="preserve"> back</w:t>
      </w:r>
      <w:r w:rsidR="00E62E33" w:rsidRPr="00F30EE8">
        <w:rPr>
          <w:rFonts w:ascii="Helvetica" w:hAnsi="Helvetica"/>
          <w:sz w:val="20"/>
          <w:szCs w:val="20"/>
        </w:rPr>
        <w:t xml:space="preserve"> from the buyer</w:t>
      </w:r>
      <w:r w:rsidR="005100BC">
        <w:rPr>
          <w:rFonts w:ascii="Helvetica" w:hAnsi="Helvetica"/>
          <w:sz w:val="20"/>
          <w:szCs w:val="20"/>
        </w:rPr>
        <w:t>,</w:t>
      </w:r>
      <w:r w:rsidR="00E62E33" w:rsidRPr="00F30EE8">
        <w:rPr>
          <w:rFonts w:ascii="Helvetica" w:hAnsi="Helvetica"/>
          <w:sz w:val="20"/>
          <w:szCs w:val="20"/>
        </w:rPr>
        <w:t xml:space="preserve"> because of </w:t>
      </w:r>
      <w:r w:rsidR="00F6612D" w:rsidRPr="00F30EE8">
        <w:rPr>
          <w:rFonts w:ascii="Helvetica" w:hAnsi="Helvetica"/>
          <w:sz w:val="20"/>
          <w:szCs w:val="20"/>
        </w:rPr>
        <w:t xml:space="preserve">the </w:t>
      </w:r>
      <w:r w:rsidR="00E62E33" w:rsidRPr="00F30EE8">
        <w:rPr>
          <w:rFonts w:ascii="Helvetica" w:hAnsi="Helvetica"/>
          <w:sz w:val="20"/>
          <w:szCs w:val="20"/>
        </w:rPr>
        <w:t>mistimed</w:t>
      </w:r>
      <w:r w:rsidR="00A95706" w:rsidRPr="00F30EE8">
        <w:rPr>
          <w:rFonts w:ascii="Helvetica" w:hAnsi="Helvetica"/>
          <w:sz w:val="20"/>
          <w:szCs w:val="20"/>
        </w:rPr>
        <w:t xml:space="preserve"> </w:t>
      </w:r>
      <w:r w:rsidR="006B4AA6" w:rsidRPr="00F30EE8">
        <w:rPr>
          <w:rFonts w:ascii="Helvetica" w:hAnsi="Helvetica"/>
          <w:sz w:val="20"/>
          <w:szCs w:val="20"/>
        </w:rPr>
        <w:t>capability</w:t>
      </w:r>
      <w:r w:rsidR="00E62E33" w:rsidRPr="00F30EE8">
        <w:rPr>
          <w:rFonts w:ascii="Helvetica" w:hAnsi="Helvetica"/>
          <w:sz w:val="20"/>
          <w:szCs w:val="20"/>
        </w:rPr>
        <w:t xml:space="preserve"> statements</w:t>
      </w:r>
      <w:r w:rsidR="00F6612D" w:rsidRPr="00F30EE8">
        <w:rPr>
          <w:rFonts w:ascii="Helvetica" w:hAnsi="Helvetica"/>
          <w:sz w:val="20"/>
          <w:szCs w:val="20"/>
        </w:rPr>
        <w:t>,</w:t>
      </w:r>
      <w:r w:rsidR="00E62E33" w:rsidRPr="00F30EE8">
        <w:rPr>
          <w:rFonts w:ascii="Helvetica" w:hAnsi="Helvetica"/>
          <w:sz w:val="20"/>
          <w:szCs w:val="20"/>
        </w:rPr>
        <w:t xml:space="preserve"> is exactly the opposite effect the seller </w:t>
      </w:r>
      <w:r w:rsidR="00F6612D" w:rsidRPr="00F30EE8">
        <w:rPr>
          <w:rFonts w:ascii="Helvetica" w:hAnsi="Helvetica"/>
          <w:sz w:val="20"/>
          <w:szCs w:val="20"/>
        </w:rPr>
        <w:t>is</w:t>
      </w:r>
      <w:r w:rsidR="00E62E33" w:rsidRPr="00F30EE8">
        <w:rPr>
          <w:rFonts w:ascii="Helvetica" w:hAnsi="Helvetica"/>
          <w:sz w:val="20"/>
          <w:szCs w:val="20"/>
        </w:rPr>
        <w:t xml:space="preserve"> trying to achieve</w:t>
      </w:r>
      <w:r w:rsidR="00285380">
        <w:rPr>
          <w:rFonts w:ascii="Helvetica" w:hAnsi="Helvetica"/>
          <w:sz w:val="20"/>
          <w:szCs w:val="20"/>
        </w:rPr>
        <w:t xml:space="preserve"> - </w:t>
      </w:r>
      <w:r w:rsidR="00E62E33" w:rsidRPr="00F30EE8">
        <w:rPr>
          <w:rFonts w:ascii="Helvetica" w:hAnsi="Helvetica"/>
          <w:sz w:val="20"/>
          <w:szCs w:val="20"/>
        </w:rPr>
        <w:t>to close the perception gap.</w:t>
      </w:r>
    </w:p>
    <w:p w14:paraId="278C8171" w14:textId="0858D328" w:rsidR="00C41743" w:rsidRDefault="003000D3" w:rsidP="003F19B8">
      <w:pPr>
        <w:pStyle w:val="ListParagraph"/>
        <w:numPr>
          <w:ilvl w:val="0"/>
          <w:numId w:val="19"/>
        </w:numPr>
        <w:spacing w:after="120"/>
        <w:ind w:left="0" w:hanging="142"/>
        <w:contextualSpacing w:val="0"/>
        <w:jc w:val="both"/>
        <w:rPr>
          <w:rFonts w:ascii="Helvetica" w:hAnsi="Helvetica"/>
          <w:sz w:val="20"/>
          <w:szCs w:val="20"/>
        </w:rPr>
      </w:pPr>
      <w:r>
        <w:rPr>
          <w:rFonts w:ascii="Helvetica" w:hAnsi="Helvetica"/>
          <w:b/>
          <w:bCs/>
          <w:sz w:val="20"/>
          <w:szCs w:val="20"/>
        </w:rPr>
        <w:t>How to present seller capabilities</w:t>
      </w:r>
      <w:r w:rsidRPr="00F6612D">
        <w:rPr>
          <w:rFonts w:ascii="Helvetica" w:hAnsi="Helvetica"/>
          <w:b/>
          <w:bCs/>
          <w:sz w:val="20"/>
          <w:szCs w:val="20"/>
        </w:rPr>
        <w:t xml:space="preserve"> </w:t>
      </w:r>
      <w:r>
        <w:rPr>
          <w:rFonts w:ascii="Helvetica" w:hAnsi="Helvetica"/>
          <w:b/>
          <w:bCs/>
          <w:sz w:val="20"/>
          <w:szCs w:val="20"/>
        </w:rPr>
        <w:t>requires c</w:t>
      </w:r>
      <w:r w:rsidR="00E62E33" w:rsidRPr="00F6612D">
        <w:rPr>
          <w:rFonts w:ascii="Helvetica" w:hAnsi="Helvetica"/>
          <w:b/>
          <w:bCs/>
          <w:sz w:val="20"/>
          <w:szCs w:val="20"/>
        </w:rPr>
        <w:t>are</w:t>
      </w:r>
      <w:r w:rsidR="00F6612D">
        <w:rPr>
          <w:rFonts w:ascii="Helvetica" w:hAnsi="Helvetica"/>
          <w:b/>
          <w:bCs/>
          <w:sz w:val="20"/>
          <w:szCs w:val="20"/>
        </w:rPr>
        <w:t xml:space="preserve"> and thought</w:t>
      </w:r>
      <w:r w:rsidR="00B56A67">
        <w:rPr>
          <w:rFonts w:ascii="Helvetica" w:hAnsi="Helvetica"/>
          <w:b/>
          <w:bCs/>
          <w:sz w:val="20"/>
          <w:szCs w:val="20"/>
        </w:rPr>
        <w:t>.</w:t>
      </w:r>
      <w:r w:rsidR="0009299A" w:rsidRPr="00F6612D">
        <w:rPr>
          <w:rFonts w:ascii="Helvetica" w:hAnsi="Helvetica"/>
          <w:sz w:val="20"/>
          <w:szCs w:val="20"/>
        </w:rPr>
        <w:t xml:space="preserve"> </w:t>
      </w:r>
      <w:r w:rsidR="00CB31F1" w:rsidRPr="00F6612D">
        <w:rPr>
          <w:rFonts w:ascii="Helvetica" w:hAnsi="Helvetica"/>
          <w:sz w:val="20"/>
          <w:szCs w:val="20"/>
        </w:rPr>
        <w:t xml:space="preserve">The </w:t>
      </w:r>
      <w:r w:rsidR="00B56A67">
        <w:rPr>
          <w:rFonts w:ascii="Helvetica" w:hAnsi="Helvetica"/>
          <w:sz w:val="20"/>
          <w:szCs w:val="20"/>
        </w:rPr>
        <w:t xml:space="preserve">seller must highlight those capabilities that </w:t>
      </w:r>
      <w:r>
        <w:rPr>
          <w:rFonts w:ascii="Helvetica" w:hAnsi="Helvetica"/>
          <w:sz w:val="20"/>
          <w:szCs w:val="20"/>
        </w:rPr>
        <w:t>differentiate, linking</w:t>
      </w:r>
      <w:r w:rsidR="00B56A67">
        <w:rPr>
          <w:rFonts w:ascii="Helvetica" w:hAnsi="Helvetica"/>
          <w:sz w:val="20"/>
          <w:szCs w:val="20"/>
        </w:rPr>
        <w:t xml:space="preserve"> link </w:t>
      </w:r>
      <w:r>
        <w:rPr>
          <w:rFonts w:ascii="Helvetica" w:hAnsi="Helvetica"/>
          <w:sz w:val="20"/>
          <w:szCs w:val="20"/>
        </w:rPr>
        <w:t>those</w:t>
      </w:r>
      <w:r w:rsidR="00B56A67">
        <w:rPr>
          <w:rFonts w:ascii="Helvetica" w:hAnsi="Helvetica"/>
          <w:sz w:val="20"/>
          <w:szCs w:val="20"/>
        </w:rPr>
        <w:t xml:space="preserve"> capabilities to how </w:t>
      </w:r>
      <w:r w:rsidR="00CB31F1" w:rsidRPr="00B56A67">
        <w:rPr>
          <w:rFonts w:ascii="Helvetica" w:hAnsi="Helvetica"/>
          <w:sz w:val="20"/>
          <w:szCs w:val="20"/>
        </w:rPr>
        <w:t>they solve the buyer’s business challenge</w:t>
      </w:r>
      <w:r w:rsidR="00FD0831" w:rsidRPr="00FD0831">
        <w:rPr>
          <w:rFonts w:ascii="Helvetica" w:hAnsi="Helvetica"/>
          <w:sz w:val="20"/>
          <w:szCs w:val="20"/>
        </w:rPr>
        <w:t xml:space="preserve"> </w:t>
      </w:r>
      <w:r w:rsidR="00FD0831">
        <w:rPr>
          <w:rFonts w:ascii="Helvetica" w:hAnsi="Helvetica"/>
          <w:sz w:val="20"/>
          <w:szCs w:val="20"/>
        </w:rPr>
        <w:t>for relevance</w:t>
      </w:r>
      <w:r w:rsidR="00CB31F1" w:rsidRPr="00B56A67">
        <w:rPr>
          <w:rFonts w:ascii="Helvetica" w:hAnsi="Helvetica"/>
          <w:sz w:val="20"/>
          <w:szCs w:val="20"/>
        </w:rPr>
        <w:t xml:space="preserve">. If the seller </w:t>
      </w:r>
      <w:r w:rsidR="00B56A67" w:rsidRPr="00B56A67">
        <w:rPr>
          <w:rFonts w:ascii="Helvetica" w:hAnsi="Helvetica"/>
          <w:sz w:val="20"/>
          <w:szCs w:val="20"/>
        </w:rPr>
        <w:t>can</w:t>
      </w:r>
      <w:r w:rsidR="00CB31F1" w:rsidRPr="00B56A67">
        <w:rPr>
          <w:rFonts w:ascii="Helvetica" w:hAnsi="Helvetica"/>
          <w:sz w:val="20"/>
          <w:szCs w:val="20"/>
        </w:rPr>
        <w:t xml:space="preserve"> demonstrate</w:t>
      </w:r>
      <w:r w:rsidR="00FD0831">
        <w:rPr>
          <w:rFonts w:ascii="Helvetica" w:hAnsi="Helvetica"/>
          <w:sz w:val="20"/>
          <w:szCs w:val="20"/>
        </w:rPr>
        <w:t xml:space="preserve"> how</w:t>
      </w:r>
      <w:r w:rsidR="00CB31F1" w:rsidRPr="00B56A67">
        <w:rPr>
          <w:rFonts w:ascii="Helvetica" w:hAnsi="Helvetica"/>
          <w:sz w:val="20"/>
          <w:szCs w:val="20"/>
        </w:rPr>
        <w:t xml:space="preserve"> their unique differentiators create tangible dollar-based value, then this </w:t>
      </w:r>
      <w:r w:rsidR="00B56A67">
        <w:rPr>
          <w:rFonts w:ascii="Helvetica" w:hAnsi="Helvetica"/>
          <w:sz w:val="20"/>
          <w:szCs w:val="20"/>
        </w:rPr>
        <w:t xml:space="preserve">presents the seller’s </w:t>
      </w:r>
      <w:r w:rsidR="00FD0831">
        <w:rPr>
          <w:rFonts w:ascii="Helvetica" w:hAnsi="Helvetica"/>
          <w:sz w:val="20"/>
          <w:szCs w:val="20"/>
        </w:rPr>
        <w:t xml:space="preserve">differentiated </w:t>
      </w:r>
      <w:r w:rsidR="00B56A67">
        <w:rPr>
          <w:rFonts w:ascii="Helvetica" w:hAnsi="Helvetica"/>
          <w:sz w:val="20"/>
          <w:szCs w:val="20"/>
        </w:rPr>
        <w:t>capabilities in a value driven context</w:t>
      </w:r>
      <w:r w:rsidR="00FD0831">
        <w:rPr>
          <w:rFonts w:ascii="Helvetica" w:hAnsi="Helvetica"/>
          <w:sz w:val="20"/>
          <w:szCs w:val="20"/>
        </w:rPr>
        <w:t xml:space="preserve"> for instance:</w:t>
      </w:r>
      <w:r w:rsidR="00B56A67">
        <w:rPr>
          <w:rFonts w:ascii="Helvetica" w:hAnsi="Helvetica"/>
          <w:sz w:val="20"/>
          <w:szCs w:val="20"/>
        </w:rPr>
        <w:t xml:space="preserve"> if the seller’s global presence is a unique differentiator</w:t>
      </w:r>
      <w:r w:rsidR="00D35E91">
        <w:rPr>
          <w:rFonts w:ascii="Helvetica" w:hAnsi="Helvetica"/>
          <w:sz w:val="20"/>
          <w:szCs w:val="20"/>
        </w:rPr>
        <w:t xml:space="preserve">, </w:t>
      </w:r>
      <w:r w:rsidR="00B56A67">
        <w:rPr>
          <w:rFonts w:ascii="Helvetica" w:hAnsi="Helvetica"/>
          <w:sz w:val="20"/>
          <w:szCs w:val="20"/>
        </w:rPr>
        <w:t xml:space="preserve"> </w:t>
      </w:r>
      <w:r w:rsidR="005100BC">
        <w:rPr>
          <w:rFonts w:ascii="Helvetica" w:hAnsi="Helvetica"/>
          <w:sz w:val="20"/>
          <w:szCs w:val="20"/>
        </w:rPr>
        <w:t>and this</w:t>
      </w:r>
      <w:r w:rsidR="00B56A67">
        <w:rPr>
          <w:rFonts w:ascii="Helvetica" w:hAnsi="Helvetica"/>
          <w:sz w:val="20"/>
          <w:szCs w:val="20"/>
        </w:rPr>
        <w:t xml:space="preserve"> helps the buyer save costs, a seller </w:t>
      </w:r>
      <w:r w:rsidR="00FD0831">
        <w:rPr>
          <w:rFonts w:ascii="Helvetica" w:hAnsi="Helvetica"/>
          <w:sz w:val="20"/>
          <w:szCs w:val="20"/>
        </w:rPr>
        <w:t>could</w:t>
      </w:r>
      <w:r w:rsidR="00B56A67">
        <w:rPr>
          <w:rFonts w:ascii="Helvetica" w:hAnsi="Helvetica"/>
          <w:sz w:val="20"/>
          <w:szCs w:val="20"/>
        </w:rPr>
        <w:t xml:space="preserve"> model those potential cost savings and provide illustrative guidance as to the real value of a critical differentiator.</w:t>
      </w:r>
      <w:r w:rsidR="00B56A67" w:rsidRPr="00B56A67">
        <w:rPr>
          <w:rFonts w:ascii="Helvetica" w:hAnsi="Helvetica"/>
          <w:sz w:val="20"/>
          <w:szCs w:val="20"/>
        </w:rPr>
        <w:t xml:space="preserve"> </w:t>
      </w:r>
      <w:r w:rsidR="00E8698A">
        <w:rPr>
          <w:rFonts w:ascii="Helvetica" w:hAnsi="Helvetica"/>
          <w:sz w:val="20"/>
          <w:szCs w:val="20"/>
        </w:rPr>
        <w:t xml:space="preserve">This behaviour aligns with both universal selling principle 2; advancing </w:t>
      </w:r>
      <w:r w:rsidR="00FE61B4">
        <w:rPr>
          <w:rFonts w:ascii="Helvetica" w:hAnsi="Helvetica"/>
          <w:sz w:val="20"/>
          <w:szCs w:val="20"/>
        </w:rPr>
        <w:t>buyer perceptions</w:t>
      </w:r>
      <w:r w:rsidR="00E8698A">
        <w:rPr>
          <w:rFonts w:ascii="Helvetica" w:hAnsi="Helvetica"/>
          <w:sz w:val="20"/>
          <w:szCs w:val="20"/>
        </w:rPr>
        <w:t xml:space="preserve"> and closing perception gap 2.</w:t>
      </w:r>
    </w:p>
    <w:p w14:paraId="673BF106" w14:textId="525C3AC5" w:rsidR="00C41743" w:rsidRDefault="00C41743" w:rsidP="00C22D20">
      <w:pPr>
        <w:pStyle w:val="ListParagraph"/>
        <w:spacing w:after="120"/>
        <w:ind w:left="0"/>
        <w:contextualSpacing w:val="0"/>
        <w:jc w:val="both"/>
        <w:rPr>
          <w:rFonts w:ascii="Helvetica" w:hAnsi="Helvetica"/>
          <w:sz w:val="20"/>
          <w:szCs w:val="20"/>
        </w:rPr>
      </w:pPr>
      <w:r>
        <w:rPr>
          <w:rFonts w:ascii="Helvetica" w:hAnsi="Helvetica"/>
          <w:sz w:val="20"/>
          <w:szCs w:val="20"/>
        </w:rPr>
        <w:t xml:space="preserve">Sellers often make intangible benefit statements that are lost on the seller because the explanation is too abstract. If a seller cites experience as a differentiator that is both an abstract and an intangible concept to the buyer. It sounds good but what does it really mean? </w:t>
      </w:r>
      <w:r w:rsidR="00FE61B4">
        <w:rPr>
          <w:rFonts w:ascii="Helvetica" w:hAnsi="Helvetica"/>
          <w:sz w:val="20"/>
          <w:szCs w:val="20"/>
        </w:rPr>
        <w:t>E</w:t>
      </w:r>
      <w:r>
        <w:rPr>
          <w:rFonts w:ascii="Helvetica" w:hAnsi="Helvetica"/>
          <w:sz w:val="20"/>
          <w:szCs w:val="20"/>
        </w:rPr>
        <w:t xml:space="preserve">xperience means </w:t>
      </w:r>
      <w:r w:rsidR="00FD3006">
        <w:rPr>
          <w:rFonts w:ascii="Helvetica" w:hAnsi="Helvetica"/>
          <w:sz w:val="20"/>
          <w:szCs w:val="20"/>
        </w:rPr>
        <w:t>a reduced</w:t>
      </w:r>
      <w:r>
        <w:rPr>
          <w:rFonts w:ascii="Helvetica" w:hAnsi="Helvetica"/>
          <w:sz w:val="20"/>
          <w:szCs w:val="20"/>
        </w:rPr>
        <w:t xml:space="preserve"> likelihood </w:t>
      </w:r>
      <w:r w:rsidR="00FD3006">
        <w:rPr>
          <w:rFonts w:ascii="Helvetica" w:hAnsi="Helvetica"/>
          <w:sz w:val="20"/>
          <w:szCs w:val="20"/>
        </w:rPr>
        <w:t xml:space="preserve">something </w:t>
      </w:r>
      <w:r w:rsidR="00FE61B4">
        <w:rPr>
          <w:rFonts w:ascii="Helvetica" w:hAnsi="Helvetica"/>
          <w:sz w:val="20"/>
          <w:szCs w:val="20"/>
        </w:rPr>
        <w:t>could</w:t>
      </w:r>
      <w:r>
        <w:rPr>
          <w:rFonts w:ascii="Helvetica" w:hAnsi="Helvetica"/>
          <w:sz w:val="20"/>
          <w:szCs w:val="20"/>
        </w:rPr>
        <w:t xml:space="preserve"> go wrong, which </w:t>
      </w:r>
      <w:r w:rsidR="00FE61B4">
        <w:rPr>
          <w:rFonts w:ascii="Helvetica" w:hAnsi="Helvetica"/>
          <w:sz w:val="20"/>
          <w:szCs w:val="20"/>
        </w:rPr>
        <w:t>ultimately means</w:t>
      </w:r>
      <w:r>
        <w:rPr>
          <w:rFonts w:ascii="Helvetica" w:hAnsi="Helvetica"/>
          <w:sz w:val="20"/>
          <w:szCs w:val="20"/>
        </w:rPr>
        <w:t xml:space="preserve"> </w:t>
      </w:r>
      <w:r w:rsidR="00FD3006">
        <w:rPr>
          <w:rFonts w:ascii="Helvetica" w:hAnsi="Helvetica"/>
          <w:sz w:val="20"/>
          <w:szCs w:val="20"/>
        </w:rPr>
        <w:t>reduced</w:t>
      </w:r>
      <w:r>
        <w:rPr>
          <w:rFonts w:ascii="Helvetica" w:hAnsi="Helvetica"/>
          <w:sz w:val="20"/>
          <w:szCs w:val="20"/>
        </w:rPr>
        <w:t xml:space="preserve"> risk to the buyer</w:t>
      </w:r>
      <w:r w:rsidR="00FD3006">
        <w:rPr>
          <w:rFonts w:ascii="Helvetica" w:hAnsi="Helvetica"/>
          <w:sz w:val="20"/>
          <w:szCs w:val="20"/>
        </w:rPr>
        <w:t>;</w:t>
      </w:r>
      <w:r>
        <w:rPr>
          <w:rFonts w:ascii="Helvetica" w:hAnsi="Helvetica"/>
          <w:sz w:val="20"/>
          <w:szCs w:val="20"/>
        </w:rPr>
        <w:t xml:space="preserve"> and that has tangible value. What if the buyer opts for a less experienced lower cost solution and the deployment goes wrong? What would be the cost implications? Loss of investment, down time, correcting the situation, opportunity cost</w:t>
      </w:r>
      <w:r w:rsidR="00FD3006">
        <w:rPr>
          <w:rFonts w:ascii="Helvetica" w:hAnsi="Helvetica"/>
          <w:sz w:val="20"/>
          <w:szCs w:val="20"/>
        </w:rPr>
        <w:t xml:space="preserve"> -</w:t>
      </w:r>
      <w:r>
        <w:rPr>
          <w:rFonts w:ascii="Helvetica" w:hAnsi="Helvetica"/>
          <w:sz w:val="20"/>
          <w:szCs w:val="20"/>
        </w:rPr>
        <w:t xml:space="preserve"> get the picture</w:t>
      </w:r>
      <w:r w:rsidR="00FD3006">
        <w:rPr>
          <w:rFonts w:ascii="Helvetica" w:hAnsi="Helvetica"/>
          <w:sz w:val="20"/>
          <w:szCs w:val="20"/>
        </w:rPr>
        <w:t>?</w:t>
      </w:r>
      <w:r w:rsidR="0018252B">
        <w:rPr>
          <w:rFonts w:ascii="Helvetica" w:hAnsi="Helvetica"/>
          <w:sz w:val="20"/>
          <w:szCs w:val="20"/>
        </w:rPr>
        <w:t xml:space="preserve"> Sellers need to stretch their thinking to articulate their </w:t>
      </w:r>
      <w:r w:rsidR="0018252B">
        <w:rPr>
          <w:rFonts w:ascii="Helvetica" w:hAnsi="Helvetica"/>
          <w:sz w:val="20"/>
          <w:szCs w:val="20"/>
        </w:rPr>
        <w:lastRenderedPageBreak/>
        <w:t xml:space="preserve">differentiation in a way that </w:t>
      </w:r>
      <w:r w:rsidR="003000D3">
        <w:rPr>
          <w:rFonts w:ascii="Helvetica" w:hAnsi="Helvetica"/>
          <w:sz w:val="20"/>
          <w:szCs w:val="20"/>
        </w:rPr>
        <w:t>a</w:t>
      </w:r>
      <w:r w:rsidR="0018252B">
        <w:rPr>
          <w:rFonts w:ascii="Helvetica" w:hAnsi="Helvetica"/>
          <w:sz w:val="20"/>
          <w:szCs w:val="20"/>
        </w:rPr>
        <w:t xml:space="preserve"> </w:t>
      </w:r>
      <w:r w:rsidR="00D35E91">
        <w:rPr>
          <w:rFonts w:ascii="Helvetica" w:hAnsi="Helvetica"/>
          <w:sz w:val="20"/>
          <w:szCs w:val="20"/>
        </w:rPr>
        <w:t xml:space="preserve">buyer </w:t>
      </w:r>
      <w:r w:rsidR="003000D3">
        <w:rPr>
          <w:rFonts w:ascii="Helvetica" w:hAnsi="Helvetica"/>
          <w:sz w:val="20"/>
          <w:szCs w:val="20"/>
        </w:rPr>
        <w:t xml:space="preserve">can </w:t>
      </w:r>
      <w:r w:rsidR="0018252B">
        <w:rPr>
          <w:rFonts w:ascii="Helvetica" w:hAnsi="Helvetica"/>
          <w:sz w:val="20"/>
          <w:szCs w:val="20"/>
        </w:rPr>
        <w:t xml:space="preserve">quickly and immediately relate tangible value </w:t>
      </w:r>
      <w:r w:rsidR="003000D3">
        <w:rPr>
          <w:rFonts w:ascii="Helvetica" w:hAnsi="Helvetica"/>
          <w:sz w:val="20"/>
          <w:szCs w:val="20"/>
        </w:rPr>
        <w:t>in solving t</w:t>
      </w:r>
      <w:r w:rsidR="0018252B">
        <w:rPr>
          <w:rFonts w:ascii="Helvetica" w:hAnsi="Helvetica"/>
          <w:sz w:val="20"/>
          <w:szCs w:val="20"/>
        </w:rPr>
        <w:t xml:space="preserve">heir business challenge. </w:t>
      </w:r>
      <w:r w:rsidR="00AB4925">
        <w:rPr>
          <w:rFonts w:ascii="Helvetica" w:hAnsi="Helvetica"/>
          <w:sz w:val="20"/>
          <w:szCs w:val="20"/>
        </w:rPr>
        <w:t>Buyer’s do not buy solutions or products, the</w:t>
      </w:r>
      <w:r w:rsidR="0078225C">
        <w:rPr>
          <w:rFonts w:ascii="Helvetica" w:hAnsi="Helvetica"/>
          <w:sz w:val="20"/>
          <w:szCs w:val="20"/>
        </w:rPr>
        <w:t>y</w:t>
      </w:r>
      <w:r w:rsidR="00AB4925">
        <w:rPr>
          <w:rFonts w:ascii="Helvetica" w:hAnsi="Helvetica"/>
          <w:sz w:val="20"/>
          <w:szCs w:val="20"/>
        </w:rPr>
        <w:t xml:space="preserve"> buy outcomes. There are 5 specific outcomes, three of which are most common and two more will depend at what point in the organisation you are engaging. How do you help the </w:t>
      </w:r>
      <w:r w:rsidR="00CD2F78">
        <w:rPr>
          <w:rFonts w:ascii="Helvetica" w:hAnsi="Helvetica"/>
          <w:sz w:val="20"/>
          <w:szCs w:val="20"/>
        </w:rPr>
        <w:t>buyer?</w:t>
      </w:r>
    </w:p>
    <w:p w14:paraId="4349C078" w14:textId="4EFB1D0E" w:rsidR="00AB4925" w:rsidRPr="00AB4925" w:rsidRDefault="00AB4925" w:rsidP="003F19B8">
      <w:pPr>
        <w:pStyle w:val="ListParagraph"/>
        <w:numPr>
          <w:ilvl w:val="0"/>
          <w:numId w:val="38"/>
        </w:numPr>
        <w:ind w:left="714" w:hanging="357"/>
        <w:contextualSpacing w:val="0"/>
        <w:jc w:val="both"/>
        <w:rPr>
          <w:rFonts w:ascii="Helvetica" w:hAnsi="Helvetica"/>
          <w:sz w:val="18"/>
          <w:szCs w:val="18"/>
        </w:rPr>
      </w:pPr>
      <w:r w:rsidRPr="00AB4925">
        <w:rPr>
          <w:rFonts w:ascii="Helvetica" w:hAnsi="Helvetica"/>
          <w:sz w:val="18"/>
          <w:szCs w:val="18"/>
        </w:rPr>
        <w:t>Reduce costs</w:t>
      </w:r>
    </w:p>
    <w:p w14:paraId="12967183" w14:textId="47C007AE" w:rsidR="00AB4925" w:rsidRPr="00AB4925" w:rsidRDefault="00AB4925" w:rsidP="003F19B8">
      <w:pPr>
        <w:pStyle w:val="ListParagraph"/>
        <w:numPr>
          <w:ilvl w:val="0"/>
          <w:numId w:val="38"/>
        </w:numPr>
        <w:ind w:left="714" w:hanging="357"/>
        <w:contextualSpacing w:val="0"/>
        <w:jc w:val="both"/>
        <w:rPr>
          <w:rFonts w:ascii="Helvetica" w:hAnsi="Helvetica"/>
          <w:sz w:val="18"/>
          <w:szCs w:val="18"/>
        </w:rPr>
      </w:pPr>
      <w:r w:rsidRPr="00AB4925">
        <w:rPr>
          <w:rFonts w:ascii="Helvetica" w:hAnsi="Helvetica"/>
          <w:sz w:val="18"/>
          <w:szCs w:val="18"/>
        </w:rPr>
        <w:t>Increase sales</w:t>
      </w:r>
    </w:p>
    <w:p w14:paraId="2CF386AA" w14:textId="0702C169" w:rsidR="00AB4925" w:rsidRPr="00AB4925" w:rsidRDefault="00AB4925" w:rsidP="003F19B8">
      <w:pPr>
        <w:pStyle w:val="ListParagraph"/>
        <w:numPr>
          <w:ilvl w:val="0"/>
          <w:numId w:val="38"/>
        </w:numPr>
        <w:ind w:left="714" w:hanging="357"/>
        <w:contextualSpacing w:val="0"/>
        <w:jc w:val="both"/>
        <w:rPr>
          <w:rFonts w:ascii="Helvetica" w:hAnsi="Helvetica"/>
          <w:sz w:val="18"/>
          <w:szCs w:val="18"/>
        </w:rPr>
      </w:pPr>
      <w:r w:rsidRPr="00AB4925">
        <w:rPr>
          <w:rFonts w:ascii="Helvetica" w:hAnsi="Helvetica"/>
          <w:sz w:val="18"/>
          <w:szCs w:val="18"/>
        </w:rPr>
        <w:t>Improve productivity</w:t>
      </w:r>
    </w:p>
    <w:p w14:paraId="0FC291DE" w14:textId="6759A77F" w:rsidR="00AB4925" w:rsidRPr="00AB4925" w:rsidRDefault="00AB4925" w:rsidP="003F19B8">
      <w:pPr>
        <w:pStyle w:val="ListParagraph"/>
        <w:numPr>
          <w:ilvl w:val="0"/>
          <w:numId w:val="38"/>
        </w:numPr>
        <w:ind w:left="714" w:hanging="357"/>
        <w:contextualSpacing w:val="0"/>
        <w:jc w:val="both"/>
        <w:rPr>
          <w:rFonts w:ascii="Helvetica" w:hAnsi="Helvetica"/>
          <w:sz w:val="18"/>
          <w:szCs w:val="18"/>
        </w:rPr>
      </w:pPr>
      <w:r w:rsidRPr="00AB4925">
        <w:rPr>
          <w:rFonts w:ascii="Helvetica" w:hAnsi="Helvetica"/>
          <w:sz w:val="18"/>
          <w:szCs w:val="18"/>
        </w:rPr>
        <w:t>Increase market share</w:t>
      </w:r>
    </w:p>
    <w:p w14:paraId="757BAB8B" w14:textId="1B9F944D" w:rsidR="00AB4925" w:rsidRPr="00AB4925" w:rsidRDefault="00AB4925" w:rsidP="003F19B8">
      <w:pPr>
        <w:pStyle w:val="ListParagraph"/>
        <w:numPr>
          <w:ilvl w:val="0"/>
          <w:numId w:val="38"/>
        </w:numPr>
        <w:ind w:left="714" w:hanging="357"/>
        <w:contextualSpacing w:val="0"/>
        <w:jc w:val="both"/>
        <w:rPr>
          <w:rFonts w:ascii="Helvetica" w:hAnsi="Helvetica"/>
          <w:sz w:val="18"/>
          <w:szCs w:val="18"/>
        </w:rPr>
      </w:pPr>
      <w:r w:rsidRPr="00AB4925">
        <w:rPr>
          <w:rFonts w:ascii="Helvetica" w:hAnsi="Helvetica"/>
          <w:sz w:val="18"/>
          <w:szCs w:val="18"/>
        </w:rPr>
        <w:t>Improve shareholder value</w:t>
      </w:r>
    </w:p>
    <w:p w14:paraId="3E5E00D9" w14:textId="20B3B42B" w:rsidR="00B56A67" w:rsidRPr="00B56A67" w:rsidRDefault="0069262C" w:rsidP="00AB4925">
      <w:pPr>
        <w:pStyle w:val="ListParagraph"/>
        <w:spacing w:before="120" w:after="120"/>
        <w:ind w:left="0"/>
        <w:contextualSpacing w:val="0"/>
        <w:jc w:val="both"/>
        <w:rPr>
          <w:rFonts w:ascii="Helvetica" w:hAnsi="Helvetica"/>
          <w:sz w:val="20"/>
          <w:szCs w:val="20"/>
        </w:rPr>
      </w:pPr>
      <w:r>
        <w:rPr>
          <w:rFonts w:ascii="Helvetica" w:hAnsi="Helvetica"/>
          <w:sz w:val="20"/>
          <w:szCs w:val="20"/>
        </w:rPr>
        <w:t>The</w:t>
      </w:r>
      <w:r w:rsidR="00AB4925">
        <w:rPr>
          <w:rFonts w:ascii="Helvetica" w:hAnsi="Helvetica"/>
          <w:sz w:val="20"/>
          <w:szCs w:val="20"/>
        </w:rPr>
        <w:t xml:space="preserve"> seller </w:t>
      </w:r>
      <w:r>
        <w:rPr>
          <w:rFonts w:ascii="Helvetica" w:hAnsi="Helvetica"/>
          <w:sz w:val="20"/>
          <w:szCs w:val="20"/>
        </w:rPr>
        <w:t xml:space="preserve">must </w:t>
      </w:r>
      <w:r w:rsidR="00AB4925">
        <w:rPr>
          <w:rFonts w:ascii="Helvetica" w:hAnsi="Helvetica"/>
          <w:sz w:val="20"/>
          <w:szCs w:val="20"/>
        </w:rPr>
        <w:t>connect the</w:t>
      </w:r>
      <w:r>
        <w:rPr>
          <w:rFonts w:ascii="Helvetica" w:hAnsi="Helvetica"/>
          <w:sz w:val="20"/>
          <w:szCs w:val="20"/>
        </w:rPr>
        <w:t xml:space="preserve"> business outcomes their</w:t>
      </w:r>
      <w:r w:rsidR="00AB4925">
        <w:rPr>
          <w:rFonts w:ascii="Helvetica" w:hAnsi="Helvetica"/>
          <w:sz w:val="20"/>
          <w:szCs w:val="20"/>
        </w:rPr>
        <w:t xml:space="preserve"> solution </w:t>
      </w:r>
      <w:r>
        <w:rPr>
          <w:rFonts w:ascii="Helvetica" w:hAnsi="Helvetica"/>
          <w:sz w:val="20"/>
          <w:szCs w:val="20"/>
        </w:rPr>
        <w:t>impacts and assign</w:t>
      </w:r>
      <w:r w:rsidR="0018252B">
        <w:rPr>
          <w:rFonts w:ascii="Helvetica" w:hAnsi="Helvetica"/>
          <w:sz w:val="20"/>
          <w:szCs w:val="20"/>
        </w:rPr>
        <w:t xml:space="preserve"> tangible value to </w:t>
      </w:r>
      <w:r>
        <w:rPr>
          <w:rFonts w:ascii="Helvetica" w:hAnsi="Helvetica"/>
          <w:sz w:val="20"/>
          <w:szCs w:val="20"/>
        </w:rPr>
        <w:t xml:space="preserve">their </w:t>
      </w:r>
      <w:r w:rsidR="0018252B">
        <w:rPr>
          <w:rFonts w:ascii="Helvetica" w:hAnsi="Helvetica"/>
          <w:sz w:val="20"/>
          <w:szCs w:val="20"/>
        </w:rPr>
        <w:t>differentiator</w:t>
      </w:r>
      <w:r>
        <w:rPr>
          <w:rFonts w:ascii="Helvetica" w:hAnsi="Helvetica"/>
          <w:sz w:val="20"/>
          <w:szCs w:val="20"/>
        </w:rPr>
        <w:t>s. If the seller</w:t>
      </w:r>
      <w:r w:rsidR="0018252B">
        <w:rPr>
          <w:rFonts w:ascii="Helvetica" w:hAnsi="Helvetica"/>
          <w:sz w:val="20"/>
          <w:szCs w:val="20"/>
        </w:rPr>
        <w:t xml:space="preserve"> </w:t>
      </w:r>
      <w:r>
        <w:rPr>
          <w:rFonts w:ascii="Helvetica" w:hAnsi="Helvetica"/>
          <w:sz w:val="20"/>
          <w:szCs w:val="20"/>
        </w:rPr>
        <w:t>is</w:t>
      </w:r>
      <w:r w:rsidR="0018252B">
        <w:rPr>
          <w:rFonts w:ascii="Helvetica" w:hAnsi="Helvetica"/>
          <w:sz w:val="20"/>
          <w:szCs w:val="20"/>
        </w:rPr>
        <w:t xml:space="preserve"> 20% more expensive than </w:t>
      </w:r>
      <w:r>
        <w:rPr>
          <w:rFonts w:ascii="Helvetica" w:hAnsi="Helvetica"/>
          <w:sz w:val="20"/>
          <w:szCs w:val="20"/>
        </w:rPr>
        <w:t>the</w:t>
      </w:r>
      <w:r w:rsidR="0018252B">
        <w:rPr>
          <w:rFonts w:ascii="Helvetica" w:hAnsi="Helvetica"/>
          <w:sz w:val="20"/>
          <w:szCs w:val="20"/>
        </w:rPr>
        <w:t xml:space="preserve"> competition</w:t>
      </w:r>
      <w:r w:rsidR="00FD3006">
        <w:rPr>
          <w:rFonts w:ascii="Helvetica" w:hAnsi="Helvetica"/>
          <w:sz w:val="20"/>
          <w:szCs w:val="20"/>
        </w:rPr>
        <w:t>,</w:t>
      </w:r>
      <w:r w:rsidR="0018252B">
        <w:rPr>
          <w:rFonts w:ascii="Helvetica" w:hAnsi="Helvetica"/>
          <w:sz w:val="20"/>
          <w:szCs w:val="20"/>
        </w:rPr>
        <w:t xml:space="preserve"> the tangible value created through </w:t>
      </w:r>
      <w:r>
        <w:rPr>
          <w:rFonts w:ascii="Helvetica" w:hAnsi="Helvetica"/>
          <w:sz w:val="20"/>
          <w:szCs w:val="20"/>
        </w:rPr>
        <w:t xml:space="preserve">the </w:t>
      </w:r>
      <w:r w:rsidR="0018252B">
        <w:rPr>
          <w:rFonts w:ascii="Helvetica" w:hAnsi="Helvetica"/>
          <w:sz w:val="20"/>
          <w:szCs w:val="20"/>
        </w:rPr>
        <w:t xml:space="preserve">differentiator </w:t>
      </w:r>
      <w:r>
        <w:rPr>
          <w:rFonts w:ascii="Helvetica" w:hAnsi="Helvetica"/>
          <w:sz w:val="20"/>
          <w:szCs w:val="20"/>
        </w:rPr>
        <w:t>can</w:t>
      </w:r>
      <w:r w:rsidR="0018252B">
        <w:rPr>
          <w:rFonts w:ascii="Helvetica" w:hAnsi="Helvetica"/>
          <w:sz w:val="20"/>
          <w:szCs w:val="20"/>
        </w:rPr>
        <w:t xml:space="preserve"> </w:t>
      </w:r>
      <w:r w:rsidR="00285380">
        <w:rPr>
          <w:rFonts w:ascii="Helvetica" w:hAnsi="Helvetica"/>
          <w:sz w:val="20"/>
          <w:szCs w:val="20"/>
        </w:rPr>
        <w:t xml:space="preserve">off </w:t>
      </w:r>
      <w:r w:rsidR="0018252B">
        <w:rPr>
          <w:rFonts w:ascii="Helvetica" w:hAnsi="Helvetica"/>
          <w:sz w:val="20"/>
          <w:szCs w:val="20"/>
        </w:rPr>
        <w:t>set that</w:t>
      </w:r>
      <w:r w:rsidR="00285380">
        <w:rPr>
          <w:rFonts w:ascii="Helvetica" w:hAnsi="Helvetica"/>
          <w:sz w:val="20"/>
          <w:szCs w:val="20"/>
        </w:rPr>
        <w:t xml:space="preserve"> </w:t>
      </w:r>
      <w:r w:rsidR="0018252B">
        <w:rPr>
          <w:rFonts w:ascii="Helvetica" w:hAnsi="Helvetica"/>
          <w:sz w:val="20"/>
          <w:szCs w:val="20"/>
        </w:rPr>
        <w:t xml:space="preserve">against the </w:t>
      </w:r>
      <w:r w:rsidR="00D35E91">
        <w:rPr>
          <w:rFonts w:ascii="Helvetica" w:hAnsi="Helvetica"/>
          <w:sz w:val="20"/>
          <w:szCs w:val="20"/>
        </w:rPr>
        <w:t>20% price difference</w:t>
      </w:r>
      <w:r w:rsidR="0018252B">
        <w:rPr>
          <w:rFonts w:ascii="Helvetica" w:hAnsi="Helvetica"/>
          <w:sz w:val="20"/>
          <w:szCs w:val="20"/>
        </w:rPr>
        <w:t xml:space="preserve">. </w:t>
      </w:r>
      <w:r w:rsidR="00FD3006">
        <w:rPr>
          <w:rFonts w:ascii="Helvetica" w:hAnsi="Helvetica"/>
          <w:sz w:val="20"/>
          <w:szCs w:val="20"/>
        </w:rPr>
        <w:t>Be mindful that a</w:t>
      </w:r>
      <w:r w:rsidR="0018252B">
        <w:rPr>
          <w:rFonts w:ascii="Helvetica" w:hAnsi="Helvetica"/>
          <w:sz w:val="20"/>
          <w:szCs w:val="20"/>
        </w:rPr>
        <w:t xml:space="preserve">ny </w:t>
      </w:r>
      <w:r w:rsidR="00CB31F1" w:rsidRPr="00B56A67">
        <w:rPr>
          <w:rFonts w:ascii="Helvetica" w:hAnsi="Helvetica"/>
          <w:sz w:val="20"/>
          <w:szCs w:val="20"/>
        </w:rPr>
        <w:t xml:space="preserve">assertions will need to be supported with evidence; case studies, awards, track record, business case models and so on. </w:t>
      </w:r>
      <w:r w:rsidR="00C41743">
        <w:rPr>
          <w:rFonts w:ascii="Helvetica" w:hAnsi="Helvetica"/>
          <w:sz w:val="20"/>
          <w:szCs w:val="20"/>
        </w:rPr>
        <w:t>A</w:t>
      </w:r>
      <w:r w:rsidR="00FD0831">
        <w:rPr>
          <w:rFonts w:ascii="Helvetica" w:hAnsi="Helvetica"/>
          <w:sz w:val="20"/>
          <w:szCs w:val="20"/>
        </w:rPr>
        <w:t>pplying a tangible value is not always possible, but sellers should seek to identify this when</w:t>
      </w:r>
      <w:r w:rsidR="0018252B">
        <w:rPr>
          <w:rFonts w:ascii="Helvetica" w:hAnsi="Helvetica"/>
          <w:sz w:val="20"/>
          <w:szCs w:val="20"/>
        </w:rPr>
        <w:t>ever</w:t>
      </w:r>
      <w:r w:rsidR="00FD0831">
        <w:rPr>
          <w:rFonts w:ascii="Helvetica" w:hAnsi="Helvetica"/>
          <w:sz w:val="20"/>
          <w:szCs w:val="20"/>
        </w:rPr>
        <w:t xml:space="preserve"> they can.</w:t>
      </w:r>
      <w:r w:rsidRPr="0069262C">
        <w:rPr>
          <w:rFonts w:ascii="Helvetica" w:hAnsi="Helvetica"/>
          <w:sz w:val="20"/>
          <w:szCs w:val="20"/>
        </w:rPr>
        <w:t xml:space="preserve"> </w:t>
      </w:r>
      <w:r>
        <w:rPr>
          <w:rFonts w:ascii="Helvetica" w:hAnsi="Helvetica"/>
          <w:sz w:val="20"/>
          <w:szCs w:val="20"/>
        </w:rPr>
        <w:t>We cover this in more detail in the published version of the methodology.</w:t>
      </w:r>
    </w:p>
    <w:p w14:paraId="1A28C117" w14:textId="4F307E18" w:rsidR="00FD3006" w:rsidRPr="00146317" w:rsidRDefault="00A95706" w:rsidP="003F19B8">
      <w:pPr>
        <w:pStyle w:val="ListParagraph"/>
        <w:numPr>
          <w:ilvl w:val="0"/>
          <w:numId w:val="18"/>
        </w:numPr>
        <w:spacing w:after="120"/>
        <w:ind w:left="0" w:hanging="284"/>
        <w:jc w:val="both"/>
        <w:rPr>
          <w:rFonts w:ascii="Helvetica" w:hAnsi="Helvetica"/>
          <w:sz w:val="20"/>
          <w:szCs w:val="20"/>
        </w:rPr>
      </w:pPr>
      <w:r w:rsidRPr="00146317">
        <w:rPr>
          <w:rFonts w:ascii="Helvetica" w:hAnsi="Helvetica"/>
          <w:b/>
          <w:bCs/>
          <w:sz w:val="20"/>
          <w:szCs w:val="20"/>
        </w:rPr>
        <w:t>Buyer servicing engagements</w:t>
      </w:r>
      <w:r w:rsidR="00146317">
        <w:rPr>
          <w:rFonts w:ascii="Helvetica" w:hAnsi="Helvetica"/>
          <w:b/>
          <w:bCs/>
          <w:sz w:val="20"/>
          <w:szCs w:val="20"/>
        </w:rPr>
        <w:t xml:space="preserve">: </w:t>
      </w:r>
      <w:r w:rsidR="006B4AA6" w:rsidRPr="00146317">
        <w:rPr>
          <w:rFonts w:ascii="Helvetica" w:hAnsi="Helvetica"/>
          <w:sz w:val="20"/>
          <w:szCs w:val="20"/>
        </w:rPr>
        <w:t xml:space="preserve">Seller’s and other members of client servicing teams will be required to engage with the buyer throughout the course of the relationship. </w:t>
      </w:r>
      <w:r w:rsidR="009F70A4" w:rsidRPr="00146317">
        <w:rPr>
          <w:rFonts w:ascii="Helvetica" w:hAnsi="Helvetica"/>
          <w:sz w:val="20"/>
          <w:szCs w:val="20"/>
        </w:rPr>
        <w:t>These engagements</w:t>
      </w:r>
      <w:r w:rsidR="006B4AA6" w:rsidRPr="00146317">
        <w:rPr>
          <w:rFonts w:ascii="Helvetica" w:hAnsi="Helvetica"/>
          <w:sz w:val="20"/>
          <w:szCs w:val="20"/>
        </w:rPr>
        <w:t xml:space="preserve"> </w:t>
      </w:r>
      <w:r w:rsidR="009F70A4" w:rsidRPr="00146317">
        <w:rPr>
          <w:rFonts w:ascii="Helvetica" w:hAnsi="Helvetica"/>
          <w:sz w:val="20"/>
          <w:szCs w:val="20"/>
        </w:rPr>
        <w:t>may not be</w:t>
      </w:r>
      <w:r w:rsidR="00A13D92" w:rsidRPr="00146317">
        <w:rPr>
          <w:rFonts w:ascii="Helvetica" w:hAnsi="Helvetica"/>
          <w:sz w:val="20"/>
          <w:szCs w:val="20"/>
        </w:rPr>
        <w:t xml:space="preserve"> </w:t>
      </w:r>
      <w:r w:rsidR="006B4AA6" w:rsidRPr="00146317">
        <w:rPr>
          <w:rFonts w:ascii="Helvetica" w:hAnsi="Helvetica"/>
          <w:sz w:val="20"/>
          <w:szCs w:val="20"/>
        </w:rPr>
        <w:t xml:space="preserve">connected to </w:t>
      </w:r>
      <w:r w:rsidR="00233B4A" w:rsidRPr="00146317">
        <w:rPr>
          <w:rFonts w:ascii="Helvetica" w:hAnsi="Helvetica"/>
          <w:sz w:val="20"/>
          <w:szCs w:val="20"/>
        </w:rPr>
        <w:t xml:space="preserve">a specific </w:t>
      </w:r>
      <w:r w:rsidR="006B4AA6" w:rsidRPr="00146317">
        <w:rPr>
          <w:rFonts w:ascii="Helvetica" w:hAnsi="Helvetica"/>
          <w:sz w:val="20"/>
          <w:szCs w:val="20"/>
        </w:rPr>
        <w:t>opportunity</w:t>
      </w:r>
      <w:r w:rsidR="00233B4A" w:rsidRPr="00146317">
        <w:rPr>
          <w:rFonts w:ascii="Helvetica" w:hAnsi="Helvetica"/>
          <w:sz w:val="20"/>
          <w:szCs w:val="20"/>
        </w:rPr>
        <w:t xml:space="preserve"> </w:t>
      </w:r>
      <w:r w:rsidR="009F70A4" w:rsidRPr="00146317">
        <w:rPr>
          <w:rFonts w:ascii="Helvetica" w:hAnsi="Helvetica"/>
          <w:sz w:val="20"/>
          <w:szCs w:val="20"/>
        </w:rPr>
        <w:t xml:space="preserve">pursuit but </w:t>
      </w:r>
      <w:r w:rsidR="006B4AA6" w:rsidRPr="00146317">
        <w:rPr>
          <w:rFonts w:ascii="Helvetica" w:hAnsi="Helvetica"/>
          <w:sz w:val="20"/>
          <w:szCs w:val="20"/>
        </w:rPr>
        <w:t>are still</w:t>
      </w:r>
      <w:r w:rsidR="00233B4A" w:rsidRPr="00146317">
        <w:rPr>
          <w:rFonts w:ascii="Helvetica" w:hAnsi="Helvetica"/>
          <w:sz w:val="20"/>
          <w:szCs w:val="20"/>
        </w:rPr>
        <w:t xml:space="preserve"> valuable</w:t>
      </w:r>
      <w:r w:rsidR="006B4AA6" w:rsidRPr="00146317">
        <w:rPr>
          <w:rFonts w:ascii="Helvetica" w:hAnsi="Helvetica"/>
          <w:sz w:val="20"/>
          <w:szCs w:val="20"/>
        </w:rPr>
        <w:t xml:space="preserve"> opportunities to di</w:t>
      </w:r>
      <w:r w:rsidR="00BE3752">
        <w:rPr>
          <w:rFonts w:ascii="Helvetica" w:hAnsi="Helvetica"/>
          <w:sz w:val="20"/>
          <w:szCs w:val="20"/>
        </w:rPr>
        <w:t>agnose</w:t>
      </w:r>
      <w:r w:rsidR="006B4AA6" w:rsidRPr="00146317">
        <w:rPr>
          <w:rFonts w:ascii="Helvetica" w:hAnsi="Helvetica"/>
          <w:sz w:val="20"/>
          <w:szCs w:val="20"/>
        </w:rPr>
        <w:t xml:space="preserve"> unresolved business challenges </w:t>
      </w:r>
      <w:r w:rsidR="00BE3752">
        <w:rPr>
          <w:rFonts w:ascii="Helvetica" w:hAnsi="Helvetica"/>
          <w:sz w:val="20"/>
          <w:szCs w:val="20"/>
        </w:rPr>
        <w:t>and</w:t>
      </w:r>
      <w:r w:rsidR="006B4AA6" w:rsidRPr="00146317">
        <w:rPr>
          <w:rFonts w:ascii="Helvetica" w:hAnsi="Helvetica"/>
          <w:sz w:val="20"/>
          <w:szCs w:val="20"/>
        </w:rPr>
        <w:t xml:space="preserve"> intentionally cultivate the perception</w:t>
      </w:r>
      <w:r w:rsidR="00BE3752">
        <w:rPr>
          <w:rFonts w:ascii="Helvetica" w:hAnsi="Helvetica"/>
          <w:sz w:val="20"/>
          <w:szCs w:val="20"/>
        </w:rPr>
        <w:t>s</w:t>
      </w:r>
      <w:r w:rsidR="006B4AA6" w:rsidRPr="00146317">
        <w:rPr>
          <w:rFonts w:ascii="Helvetica" w:hAnsi="Helvetica"/>
          <w:sz w:val="20"/>
          <w:szCs w:val="20"/>
        </w:rPr>
        <w:t xml:space="preserve"> across the buying</w:t>
      </w:r>
      <w:r w:rsidR="00BE3752">
        <w:rPr>
          <w:rFonts w:ascii="Helvetica" w:hAnsi="Helvetica"/>
          <w:sz w:val="20"/>
          <w:szCs w:val="20"/>
        </w:rPr>
        <w:t xml:space="preserve"> and </w:t>
      </w:r>
      <w:r w:rsidR="00D35E91">
        <w:rPr>
          <w:rFonts w:ascii="Helvetica" w:hAnsi="Helvetica"/>
          <w:sz w:val="20"/>
          <w:szCs w:val="20"/>
        </w:rPr>
        <w:t>account</w:t>
      </w:r>
      <w:r w:rsidR="006B4AA6" w:rsidRPr="00146317">
        <w:rPr>
          <w:rFonts w:ascii="Helvetica" w:hAnsi="Helvetica"/>
          <w:sz w:val="20"/>
          <w:szCs w:val="20"/>
        </w:rPr>
        <w:t xml:space="preserve"> team. </w:t>
      </w:r>
    </w:p>
    <w:p w14:paraId="3C4A68D9" w14:textId="77777777" w:rsidR="00FD2864" w:rsidRDefault="00D35E91" w:rsidP="00FD2864">
      <w:pPr>
        <w:spacing w:after="120"/>
        <w:jc w:val="both"/>
        <w:rPr>
          <w:rFonts w:ascii="Helvetica" w:hAnsi="Helvetica"/>
          <w:sz w:val="20"/>
          <w:szCs w:val="20"/>
        </w:rPr>
      </w:pPr>
      <w:r>
        <w:rPr>
          <w:rFonts w:ascii="Helvetica" w:hAnsi="Helvetica"/>
          <w:sz w:val="20"/>
          <w:szCs w:val="20"/>
        </w:rPr>
        <w:t>T</w:t>
      </w:r>
      <w:r w:rsidRPr="00816D3D">
        <w:rPr>
          <w:rFonts w:ascii="Helvetica" w:hAnsi="Helvetica"/>
          <w:sz w:val="20"/>
          <w:szCs w:val="20"/>
        </w:rPr>
        <w:t>he objective of the seller is to protect and grow revenue from existing relationships</w:t>
      </w:r>
      <w:r>
        <w:rPr>
          <w:rFonts w:ascii="Helvetica" w:hAnsi="Helvetica"/>
          <w:sz w:val="20"/>
          <w:szCs w:val="20"/>
        </w:rPr>
        <w:t xml:space="preserve">, to advance perceptions and to continually add value in identifying solving business challenges. </w:t>
      </w:r>
      <w:r w:rsidR="00FD3006">
        <w:rPr>
          <w:rFonts w:ascii="Helvetica" w:hAnsi="Helvetica"/>
          <w:sz w:val="20"/>
          <w:szCs w:val="20"/>
        </w:rPr>
        <w:t>Remember the r</w:t>
      </w:r>
      <w:r w:rsidR="00FD3006" w:rsidRPr="00816D3D">
        <w:rPr>
          <w:rFonts w:ascii="Helvetica" w:hAnsi="Helvetica"/>
          <w:sz w:val="20"/>
          <w:szCs w:val="20"/>
        </w:rPr>
        <w:t xml:space="preserve">esearch proves </w:t>
      </w:r>
      <w:r>
        <w:rPr>
          <w:rFonts w:ascii="Helvetica" w:hAnsi="Helvetica"/>
          <w:sz w:val="20"/>
          <w:szCs w:val="20"/>
        </w:rPr>
        <w:t>account maintenance does not work. T</w:t>
      </w:r>
      <w:r w:rsidR="00FD3006" w:rsidRPr="00816D3D">
        <w:rPr>
          <w:rFonts w:ascii="Helvetica" w:hAnsi="Helvetica"/>
          <w:sz w:val="20"/>
          <w:szCs w:val="20"/>
        </w:rPr>
        <w:t xml:space="preserve">he best way to protect a relationship is to grow the </w:t>
      </w:r>
      <w:r>
        <w:rPr>
          <w:rFonts w:ascii="Helvetica" w:hAnsi="Helvetica"/>
          <w:sz w:val="20"/>
          <w:szCs w:val="20"/>
        </w:rPr>
        <w:t>relationshi</w:t>
      </w:r>
      <w:r w:rsidR="00FD2864">
        <w:rPr>
          <w:rFonts w:ascii="Helvetica" w:hAnsi="Helvetica"/>
          <w:sz w:val="20"/>
          <w:szCs w:val="20"/>
        </w:rPr>
        <w:t>p</w:t>
      </w:r>
      <w:r w:rsidR="00FD3006">
        <w:rPr>
          <w:rFonts w:ascii="Helvetica" w:hAnsi="Helvetica"/>
          <w:sz w:val="20"/>
          <w:szCs w:val="20"/>
        </w:rPr>
        <w:t xml:space="preserve">. </w:t>
      </w:r>
      <w:r w:rsidR="00FD2864">
        <w:rPr>
          <w:rFonts w:ascii="Helvetica" w:hAnsi="Helvetica"/>
          <w:sz w:val="20"/>
          <w:szCs w:val="20"/>
        </w:rPr>
        <w:t>Growing the relationship means ultimately growing share of wallet and that requires up and c</w:t>
      </w:r>
      <w:r w:rsidR="00FD2864" w:rsidRPr="006D56A7">
        <w:rPr>
          <w:rFonts w:ascii="Helvetica" w:hAnsi="Helvetica"/>
          <w:sz w:val="20"/>
          <w:szCs w:val="20"/>
        </w:rPr>
        <w:t>ross-selling</w:t>
      </w:r>
      <w:r w:rsidR="00FD2864">
        <w:rPr>
          <w:rFonts w:ascii="Helvetica" w:hAnsi="Helvetica"/>
          <w:sz w:val="20"/>
          <w:szCs w:val="20"/>
        </w:rPr>
        <w:t xml:space="preserve">. </w:t>
      </w:r>
    </w:p>
    <w:p w14:paraId="4DBF9B2E" w14:textId="75176B71" w:rsidR="00FD2864" w:rsidRDefault="00FD2864" w:rsidP="00CE7A62">
      <w:pPr>
        <w:spacing w:after="120"/>
        <w:jc w:val="both"/>
        <w:rPr>
          <w:rFonts w:ascii="Helvetica" w:hAnsi="Helvetica"/>
          <w:sz w:val="20"/>
          <w:szCs w:val="20"/>
        </w:rPr>
      </w:pPr>
      <w:r>
        <w:rPr>
          <w:rFonts w:ascii="Helvetica" w:hAnsi="Helvetica"/>
          <w:sz w:val="20"/>
          <w:szCs w:val="20"/>
        </w:rPr>
        <w:t>This is not code for talk product. Many sellers think that talking about a new product is advancing the relationship. Quite the opposite.</w:t>
      </w:r>
      <w:r w:rsidRPr="00AE4FB3">
        <w:rPr>
          <w:rFonts w:ascii="Helvetica" w:hAnsi="Helvetica"/>
          <w:sz w:val="20"/>
          <w:szCs w:val="20"/>
        </w:rPr>
        <w:t xml:space="preserve"> </w:t>
      </w:r>
      <w:r>
        <w:rPr>
          <w:rFonts w:ascii="Helvetica" w:hAnsi="Helvetica"/>
          <w:sz w:val="20"/>
          <w:szCs w:val="20"/>
        </w:rPr>
        <w:t xml:space="preserve">Remember </w:t>
      </w:r>
      <w:r w:rsidRPr="00816D3D">
        <w:rPr>
          <w:rFonts w:ascii="Helvetica" w:hAnsi="Helvetica"/>
          <w:sz w:val="20"/>
          <w:szCs w:val="20"/>
        </w:rPr>
        <w:t xml:space="preserve">the </w:t>
      </w:r>
      <w:r>
        <w:rPr>
          <w:rFonts w:ascii="Helvetica" w:hAnsi="Helvetica"/>
          <w:sz w:val="20"/>
          <w:szCs w:val="20"/>
        </w:rPr>
        <w:t xml:space="preserve">first </w:t>
      </w:r>
      <w:r w:rsidRPr="00816D3D">
        <w:rPr>
          <w:rFonts w:ascii="Helvetica" w:hAnsi="Helvetica"/>
          <w:sz w:val="20"/>
          <w:szCs w:val="20"/>
        </w:rPr>
        <w:t xml:space="preserve">universal </w:t>
      </w:r>
      <w:r>
        <w:rPr>
          <w:rFonts w:ascii="Helvetica" w:hAnsi="Helvetica"/>
          <w:sz w:val="20"/>
          <w:szCs w:val="20"/>
        </w:rPr>
        <w:t>principle</w:t>
      </w:r>
      <w:r w:rsidRPr="00816D3D">
        <w:rPr>
          <w:rFonts w:ascii="Helvetica" w:hAnsi="Helvetica"/>
          <w:sz w:val="20"/>
          <w:szCs w:val="20"/>
        </w:rPr>
        <w:t xml:space="preserve"> of sales: Buyers buy to solve business challenges for which there is a cause and an effect</w:t>
      </w:r>
      <w:r>
        <w:rPr>
          <w:rFonts w:ascii="Helvetica" w:hAnsi="Helvetica"/>
          <w:sz w:val="20"/>
          <w:szCs w:val="20"/>
        </w:rPr>
        <w:t>. Sellers are therefore back to the first perception gap; identifying and amplifying other business challenges within the buyer’s business they can solve and e</w:t>
      </w:r>
      <w:r w:rsidRPr="006D56A7">
        <w:rPr>
          <w:rFonts w:ascii="Helvetica" w:hAnsi="Helvetica"/>
          <w:sz w:val="20"/>
          <w:szCs w:val="20"/>
        </w:rPr>
        <w:t xml:space="preserve">ducating buyers on </w:t>
      </w:r>
      <w:r>
        <w:rPr>
          <w:rFonts w:ascii="Helvetica" w:hAnsi="Helvetica"/>
          <w:sz w:val="20"/>
          <w:szCs w:val="20"/>
        </w:rPr>
        <w:t xml:space="preserve">their </w:t>
      </w:r>
      <w:r w:rsidRPr="006D56A7">
        <w:rPr>
          <w:rFonts w:ascii="Helvetica" w:hAnsi="Helvetica"/>
          <w:sz w:val="20"/>
          <w:szCs w:val="20"/>
        </w:rPr>
        <w:t>capabilities.</w:t>
      </w:r>
    </w:p>
    <w:p w14:paraId="2F9E93CA" w14:textId="5BADC562" w:rsidR="00CE7A62" w:rsidRDefault="00A13D92" w:rsidP="00816D3D">
      <w:pPr>
        <w:shd w:val="clear" w:color="auto" w:fill="FFFFFF" w:themeFill="background1"/>
        <w:spacing w:after="120"/>
        <w:jc w:val="both"/>
        <w:rPr>
          <w:rFonts w:ascii="Helvetica" w:hAnsi="Helvetica"/>
          <w:sz w:val="20"/>
          <w:szCs w:val="20"/>
        </w:rPr>
      </w:pPr>
      <w:r w:rsidRPr="006D56A7">
        <w:rPr>
          <w:rFonts w:ascii="Helvetica" w:hAnsi="Helvetica"/>
          <w:sz w:val="20"/>
          <w:szCs w:val="20"/>
        </w:rPr>
        <w:t xml:space="preserve">The </w:t>
      </w:r>
      <w:r w:rsidR="006D56A7" w:rsidRPr="006D56A7">
        <w:rPr>
          <w:rFonts w:ascii="Helvetica" w:hAnsi="Helvetica"/>
          <w:sz w:val="20"/>
          <w:szCs w:val="20"/>
        </w:rPr>
        <w:t xml:space="preserve">same </w:t>
      </w:r>
      <w:r w:rsidR="00816D3D">
        <w:rPr>
          <w:rFonts w:ascii="Helvetica" w:hAnsi="Helvetica"/>
          <w:sz w:val="20"/>
          <w:szCs w:val="20"/>
        </w:rPr>
        <w:t xml:space="preserve">selling </w:t>
      </w:r>
      <w:r w:rsidR="006D56A7" w:rsidRPr="006D56A7">
        <w:rPr>
          <w:rFonts w:ascii="Helvetica" w:hAnsi="Helvetica"/>
          <w:sz w:val="20"/>
          <w:szCs w:val="20"/>
        </w:rPr>
        <w:t>communication behaviours</w:t>
      </w:r>
      <w:r w:rsidR="006D56A7">
        <w:rPr>
          <w:rFonts w:ascii="Helvetica" w:hAnsi="Helvetica"/>
          <w:sz w:val="20"/>
          <w:szCs w:val="20"/>
        </w:rPr>
        <w:t xml:space="preserve"> are required</w:t>
      </w:r>
      <w:r w:rsidRPr="006D56A7">
        <w:rPr>
          <w:rFonts w:ascii="Helvetica" w:hAnsi="Helvetica"/>
          <w:sz w:val="20"/>
          <w:szCs w:val="20"/>
        </w:rPr>
        <w:t xml:space="preserve">: asking high-impact </w:t>
      </w:r>
      <w:r w:rsidR="00AE4FB3">
        <w:rPr>
          <w:rFonts w:ascii="Helvetica" w:hAnsi="Helvetica"/>
          <w:sz w:val="20"/>
          <w:szCs w:val="20"/>
        </w:rPr>
        <w:t xml:space="preserve">consequential </w:t>
      </w:r>
      <w:r w:rsidRPr="006D56A7">
        <w:rPr>
          <w:rFonts w:ascii="Helvetica" w:hAnsi="Helvetica"/>
          <w:sz w:val="20"/>
          <w:szCs w:val="20"/>
        </w:rPr>
        <w:t xml:space="preserve">questions, </w:t>
      </w:r>
      <w:r w:rsidR="00BE3752">
        <w:rPr>
          <w:rFonts w:ascii="Helvetica" w:hAnsi="Helvetica"/>
          <w:sz w:val="20"/>
          <w:szCs w:val="20"/>
        </w:rPr>
        <w:t xml:space="preserve">leading with insights, </w:t>
      </w:r>
      <w:r w:rsidRPr="006D56A7">
        <w:rPr>
          <w:rFonts w:ascii="Helvetica" w:hAnsi="Helvetica"/>
          <w:sz w:val="20"/>
          <w:szCs w:val="20"/>
        </w:rPr>
        <w:t xml:space="preserve">uncovering business challenges, influencing perception, understanding client needs, </w:t>
      </w:r>
      <w:r w:rsidR="00BE3752">
        <w:rPr>
          <w:rFonts w:ascii="Helvetica" w:hAnsi="Helvetica"/>
          <w:sz w:val="20"/>
          <w:szCs w:val="20"/>
        </w:rPr>
        <w:t>providing perspective</w:t>
      </w:r>
      <w:r w:rsidRPr="006D56A7">
        <w:rPr>
          <w:rFonts w:ascii="Helvetica" w:hAnsi="Helvetica"/>
          <w:sz w:val="20"/>
          <w:szCs w:val="20"/>
        </w:rPr>
        <w:t>, demonstrating capabilities and securing commitment to move forward.</w:t>
      </w:r>
      <w:r w:rsidR="00816D3D">
        <w:rPr>
          <w:rFonts w:ascii="Helvetica" w:hAnsi="Helvetica"/>
          <w:sz w:val="20"/>
          <w:szCs w:val="20"/>
        </w:rPr>
        <w:t xml:space="preserve"> </w:t>
      </w:r>
      <w:r w:rsidR="00CE7A62">
        <w:rPr>
          <w:rFonts w:ascii="Helvetica" w:hAnsi="Helvetica"/>
          <w:sz w:val="20"/>
          <w:szCs w:val="20"/>
        </w:rPr>
        <w:t xml:space="preserve">The objectives of the client servicing meeting are therefore twofold: </w:t>
      </w:r>
    </w:p>
    <w:p w14:paraId="52898F8B" w14:textId="684FC172" w:rsidR="00CE7A62" w:rsidRPr="009B55FF" w:rsidRDefault="00CE7A62" w:rsidP="003F19B8">
      <w:pPr>
        <w:pStyle w:val="ListParagraph"/>
        <w:numPr>
          <w:ilvl w:val="0"/>
          <w:numId w:val="5"/>
        </w:numPr>
        <w:spacing w:after="120"/>
        <w:jc w:val="both"/>
        <w:rPr>
          <w:rFonts w:ascii="Helvetica" w:hAnsi="Helvetica"/>
          <w:sz w:val="18"/>
          <w:szCs w:val="18"/>
        </w:rPr>
      </w:pPr>
      <w:r w:rsidRPr="009B55FF">
        <w:rPr>
          <w:rFonts w:ascii="Helvetica" w:hAnsi="Helvetica"/>
          <w:sz w:val="18"/>
          <w:szCs w:val="18"/>
        </w:rPr>
        <w:t>Discover</w:t>
      </w:r>
      <w:r w:rsidR="00BE3752">
        <w:rPr>
          <w:rFonts w:ascii="Helvetica" w:hAnsi="Helvetica"/>
          <w:sz w:val="18"/>
          <w:szCs w:val="18"/>
        </w:rPr>
        <w:t>, diagnose and develop</w:t>
      </w:r>
      <w:r w:rsidRPr="009B55FF">
        <w:rPr>
          <w:rFonts w:ascii="Helvetica" w:hAnsi="Helvetica"/>
          <w:sz w:val="18"/>
          <w:szCs w:val="18"/>
        </w:rPr>
        <w:t xml:space="preserve"> other business challenges</w:t>
      </w:r>
      <w:r w:rsidR="00FE61B4" w:rsidRPr="009B55FF">
        <w:rPr>
          <w:rFonts w:ascii="Helvetica" w:hAnsi="Helvetica"/>
          <w:sz w:val="18"/>
          <w:szCs w:val="18"/>
        </w:rPr>
        <w:t xml:space="preserve"> as potential selling opportunities</w:t>
      </w:r>
      <w:r w:rsidR="00BE3752">
        <w:rPr>
          <w:rFonts w:ascii="Helvetica" w:hAnsi="Helvetica"/>
          <w:sz w:val="18"/>
          <w:szCs w:val="18"/>
        </w:rPr>
        <w:t>.</w:t>
      </w:r>
    </w:p>
    <w:p w14:paraId="0336EC53" w14:textId="5E2105D5" w:rsidR="00CE7A62" w:rsidRPr="009B55FF" w:rsidRDefault="00CE7A62" w:rsidP="003F19B8">
      <w:pPr>
        <w:pStyle w:val="ListParagraph"/>
        <w:numPr>
          <w:ilvl w:val="0"/>
          <w:numId w:val="5"/>
        </w:numPr>
        <w:spacing w:after="120"/>
        <w:jc w:val="both"/>
        <w:rPr>
          <w:rFonts w:ascii="Helvetica" w:hAnsi="Helvetica"/>
          <w:sz w:val="18"/>
          <w:szCs w:val="18"/>
        </w:rPr>
      </w:pPr>
      <w:r w:rsidRPr="009B55FF">
        <w:rPr>
          <w:rFonts w:ascii="Helvetica" w:hAnsi="Helvetica"/>
          <w:sz w:val="18"/>
          <w:szCs w:val="18"/>
        </w:rPr>
        <w:t xml:space="preserve">Intentional and targeted perception development as part of the </w:t>
      </w:r>
      <w:r w:rsidR="00BE3752">
        <w:rPr>
          <w:rFonts w:ascii="Helvetica" w:hAnsi="Helvetica"/>
          <w:sz w:val="18"/>
          <w:szCs w:val="18"/>
        </w:rPr>
        <w:t>strategic account planning</w:t>
      </w:r>
      <w:r w:rsidRPr="009B55FF">
        <w:rPr>
          <w:rFonts w:ascii="Helvetica" w:hAnsi="Helvetica"/>
          <w:sz w:val="18"/>
          <w:szCs w:val="18"/>
        </w:rPr>
        <w:t xml:space="preserve"> process.</w:t>
      </w:r>
    </w:p>
    <w:p w14:paraId="56BF6F0E" w14:textId="7D0F5A8E" w:rsidR="00FD2864" w:rsidRDefault="00FD2864" w:rsidP="00AE4FB3">
      <w:pPr>
        <w:spacing w:after="120"/>
        <w:jc w:val="both"/>
        <w:rPr>
          <w:rFonts w:ascii="Helvetica" w:hAnsi="Helvetica"/>
          <w:sz w:val="20"/>
          <w:szCs w:val="20"/>
        </w:rPr>
      </w:pPr>
      <w:r w:rsidRPr="00FD2864">
        <w:rPr>
          <w:rFonts w:ascii="Helvetica" w:hAnsi="Helvetica"/>
          <w:sz w:val="20"/>
          <w:szCs w:val="20"/>
        </w:rPr>
        <w:t>If a</w:t>
      </w:r>
      <w:r>
        <w:rPr>
          <w:rFonts w:ascii="Helvetica" w:hAnsi="Helvetica"/>
          <w:sz w:val="20"/>
          <w:szCs w:val="20"/>
        </w:rPr>
        <w:t xml:space="preserve"> buyer </w:t>
      </w:r>
      <w:r w:rsidRPr="00FD2864">
        <w:rPr>
          <w:rFonts w:ascii="Helvetica" w:hAnsi="Helvetica"/>
          <w:sz w:val="20"/>
          <w:szCs w:val="20"/>
        </w:rPr>
        <w:t>engagement is not connected to an opportunity plan, it must be connected to an account plan</w:t>
      </w:r>
      <w:r w:rsidR="00BE3752">
        <w:rPr>
          <w:rFonts w:ascii="Helvetica" w:hAnsi="Helvetica"/>
          <w:sz w:val="20"/>
          <w:szCs w:val="20"/>
        </w:rPr>
        <w:t xml:space="preserve"> - </w:t>
      </w:r>
      <w:r w:rsidRPr="00FD2864">
        <w:rPr>
          <w:rFonts w:ascii="Helvetica" w:hAnsi="Helvetica"/>
          <w:sz w:val="20"/>
          <w:szCs w:val="20"/>
        </w:rPr>
        <w:t xml:space="preserve">preferably both. </w:t>
      </w:r>
      <w:r>
        <w:rPr>
          <w:rFonts w:ascii="Helvetica" w:hAnsi="Helvetica"/>
          <w:sz w:val="20"/>
          <w:szCs w:val="20"/>
        </w:rPr>
        <w:t xml:space="preserve">Otherwise </w:t>
      </w:r>
      <w:r w:rsidR="00BE3752">
        <w:rPr>
          <w:rFonts w:ascii="Helvetica" w:hAnsi="Helvetica"/>
          <w:sz w:val="20"/>
          <w:szCs w:val="20"/>
        </w:rPr>
        <w:t>the customer engagement</w:t>
      </w:r>
      <w:r>
        <w:rPr>
          <w:rFonts w:ascii="Helvetica" w:hAnsi="Helvetica"/>
          <w:sz w:val="20"/>
          <w:szCs w:val="20"/>
        </w:rPr>
        <w:t xml:space="preserve"> will be an uncoordinated low yielding investment of time for buyer and seller. It also mean</w:t>
      </w:r>
      <w:r w:rsidR="00BE3752">
        <w:rPr>
          <w:rFonts w:ascii="Helvetica" w:hAnsi="Helvetica"/>
          <w:sz w:val="20"/>
          <w:szCs w:val="20"/>
        </w:rPr>
        <w:t>s</w:t>
      </w:r>
      <w:r>
        <w:rPr>
          <w:rFonts w:ascii="Helvetica" w:hAnsi="Helvetica"/>
          <w:sz w:val="20"/>
          <w:szCs w:val="20"/>
        </w:rPr>
        <w:t xml:space="preserve"> that other members of the seller account team, who </w:t>
      </w:r>
      <w:r w:rsidR="00BE3752">
        <w:rPr>
          <w:rFonts w:ascii="Helvetica" w:hAnsi="Helvetica"/>
          <w:sz w:val="20"/>
          <w:szCs w:val="20"/>
        </w:rPr>
        <w:t>may</w:t>
      </w:r>
      <w:r>
        <w:rPr>
          <w:rFonts w:ascii="Helvetica" w:hAnsi="Helvetica"/>
          <w:sz w:val="20"/>
          <w:szCs w:val="20"/>
        </w:rPr>
        <w:t xml:space="preserve"> not see themselves as</w:t>
      </w:r>
      <w:r w:rsidR="00BE3752">
        <w:rPr>
          <w:rFonts w:ascii="Helvetica" w:hAnsi="Helvetica"/>
          <w:sz w:val="20"/>
          <w:szCs w:val="20"/>
        </w:rPr>
        <w:t xml:space="preserve"> part of </w:t>
      </w:r>
      <w:r>
        <w:rPr>
          <w:rFonts w:ascii="Helvetica" w:hAnsi="Helvetica"/>
          <w:sz w:val="20"/>
          <w:szCs w:val="20"/>
        </w:rPr>
        <w:t>sell</w:t>
      </w:r>
      <w:r w:rsidR="00BE3752">
        <w:rPr>
          <w:rFonts w:ascii="Helvetica" w:hAnsi="Helvetica"/>
          <w:sz w:val="20"/>
          <w:szCs w:val="20"/>
        </w:rPr>
        <w:t>ing team</w:t>
      </w:r>
      <w:r>
        <w:rPr>
          <w:rFonts w:ascii="Helvetica" w:hAnsi="Helvetica"/>
          <w:sz w:val="20"/>
          <w:szCs w:val="20"/>
        </w:rPr>
        <w:t xml:space="preserve">; operational people for instance, </w:t>
      </w:r>
      <w:r w:rsidR="00285380">
        <w:rPr>
          <w:rFonts w:ascii="Helvetica" w:hAnsi="Helvetica"/>
          <w:sz w:val="20"/>
          <w:szCs w:val="20"/>
        </w:rPr>
        <w:t xml:space="preserve">need to </w:t>
      </w:r>
      <w:r>
        <w:rPr>
          <w:rFonts w:ascii="Helvetica" w:hAnsi="Helvetica"/>
          <w:sz w:val="20"/>
          <w:szCs w:val="20"/>
        </w:rPr>
        <w:t>become practiced in communication skills to identify and develop opportunities.</w:t>
      </w:r>
    </w:p>
    <w:p w14:paraId="7C7881F0" w14:textId="0CE5F492" w:rsidR="00285380" w:rsidRDefault="00285380" w:rsidP="00AE4FB3">
      <w:pPr>
        <w:spacing w:after="120"/>
        <w:jc w:val="both"/>
        <w:rPr>
          <w:rFonts w:ascii="Helvetica" w:hAnsi="Helvetica"/>
          <w:sz w:val="20"/>
          <w:szCs w:val="20"/>
        </w:rPr>
      </w:pPr>
      <w:r>
        <w:rPr>
          <w:rFonts w:ascii="Helvetica" w:hAnsi="Helvetica"/>
          <w:sz w:val="20"/>
          <w:szCs w:val="20"/>
        </w:rPr>
        <w:t>Targeted p</w:t>
      </w:r>
      <w:r w:rsidRPr="00CE7A62">
        <w:rPr>
          <w:rFonts w:ascii="Helvetica" w:hAnsi="Helvetica"/>
          <w:sz w:val="20"/>
          <w:szCs w:val="20"/>
        </w:rPr>
        <w:t>erception</w:t>
      </w:r>
      <w:r>
        <w:rPr>
          <w:rFonts w:ascii="Helvetica" w:hAnsi="Helvetica"/>
          <w:sz w:val="20"/>
          <w:szCs w:val="20"/>
        </w:rPr>
        <w:t xml:space="preserve"> advancement </w:t>
      </w:r>
      <w:r w:rsidRPr="00CE7A62">
        <w:rPr>
          <w:rFonts w:ascii="Helvetica" w:hAnsi="Helvetica"/>
          <w:sz w:val="20"/>
          <w:szCs w:val="20"/>
        </w:rPr>
        <w:t xml:space="preserve">is key to </w:t>
      </w:r>
      <w:r>
        <w:rPr>
          <w:rFonts w:ascii="Helvetica" w:hAnsi="Helvetica"/>
          <w:sz w:val="20"/>
          <w:szCs w:val="20"/>
        </w:rPr>
        <w:t>influencing the perception gap,</w:t>
      </w:r>
      <w:r w:rsidRPr="00CE7A62">
        <w:rPr>
          <w:rFonts w:ascii="Helvetica" w:hAnsi="Helvetica"/>
          <w:sz w:val="20"/>
          <w:szCs w:val="20"/>
        </w:rPr>
        <w:t xml:space="preserve"> </w:t>
      </w:r>
      <w:r>
        <w:rPr>
          <w:rFonts w:ascii="Helvetica" w:hAnsi="Helvetica"/>
          <w:sz w:val="20"/>
          <w:szCs w:val="20"/>
        </w:rPr>
        <w:t xml:space="preserve">winning the first deal and </w:t>
      </w:r>
      <w:r w:rsidRPr="00CE7A62">
        <w:rPr>
          <w:rFonts w:ascii="Helvetica" w:hAnsi="Helvetica"/>
          <w:sz w:val="20"/>
          <w:szCs w:val="20"/>
        </w:rPr>
        <w:t>protecting and growing future revenue outflow from the relationship</w:t>
      </w:r>
      <w:r>
        <w:rPr>
          <w:rFonts w:ascii="Helvetica" w:hAnsi="Helvetica"/>
          <w:sz w:val="20"/>
          <w:szCs w:val="20"/>
        </w:rPr>
        <w:t>.</w:t>
      </w:r>
      <w:r w:rsidRPr="00285380">
        <w:rPr>
          <w:rFonts w:ascii="Helvetica" w:hAnsi="Helvetica"/>
          <w:sz w:val="20"/>
          <w:szCs w:val="20"/>
        </w:rPr>
        <w:t xml:space="preserve"> </w:t>
      </w:r>
      <w:r>
        <w:rPr>
          <w:rFonts w:ascii="Helvetica" w:hAnsi="Helvetica"/>
          <w:sz w:val="20"/>
          <w:szCs w:val="20"/>
        </w:rPr>
        <w:t>Excellent</w:t>
      </w:r>
      <w:r w:rsidRPr="006D56A7">
        <w:rPr>
          <w:rFonts w:ascii="Helvetica" w:hAnsi="Helvetica"/>
          <w:sz w:val="20"/>
          <w:szCs w:val="20"/>
        </w:rPr>
        <w:t xml:space="preserve"> communication behaviours can be a critical differentiator in and of itself</w:t>
      </w:r>
      <w:r>
        <w:rPr>
          <w:rFonts w:ascii="Helvetica" w:hAnsi="Helvetica"/>
          <w:sz w:val="20"/>
          <w:szCs w:val="20"/>
        </w:rPr>
        <w:t xml:space="preserve">, after all this is what buyers are asking for is for from sellers.  </w:t>
      </w:r>
      <w:r w:rsidR="009F70A4" w:rsidRPr="006D56A7">
        <w:rPr>
          <w:rFonts w:ascii="Helvetica" w:hAnsi="Helvetica"/>
          <w:sz w:val="20"/>
          <w:szCs w:val="20"/>
        </w:rPr>
        <w:t xml:space="preserve">Sellers typically know how they want to be perceived and their tactical proficiency in </w:t>
      </w:r>
      <w:r w:rsidR="00816D3D">
        <w:rPr>
          <w:rFonts w:ascii="Helvetica" w:hAnsi="Helvetica"/>
          <w:sz w:val="20"/>
          <w:szCs w:val="20"/>
        </w:rPr>
        <w:t xml:space="preserve">sales </w:t>
      </w:r>
      <w:r w:rsidR="009F70A4" w:rsidRPr="006D56A7">
        <w:rPr>
          <w:rFonts w:ascii="Helvetica" w:hAnsi="Helvetica"/>
          <w:sz w:val="20"/>
          <w:szCs w:val="20"/>
        </w:rPr>
        <w:t xml:space="preserve">communication behaviours </w:t>
      </w:r>
      <w:r w:rsidR="009F70A4">
        <w:rPr>
          <w:rFonts w:ascii="Helvetica" w:hAnsi="Helvetica"/>
          <w:sz w:val="20"/>
          <w:szCs w:val="20"/>
        </w:rPr>
        <w:t>should</w:t>
      </w:r>
      <w:r w:rsidR="00816D3D">
        <w:rPr>
          <w:rFonts w:ascii="Helvetica" w:hAnsi="Helvetica"/>
          <w:sz w:val="20"/>
          <w:szCs w:val="20"/>
        </w:rPr>
        <w:t xml:space="preserve"> always</w:t>
      </w:r>
      <w:r w:rsidR="009F70A4">
        <w:rPr>
          <w:rFonts w:ascii="Helvetica" w:hAnsi="Helvetica"/>
          <w:sz w:val="20"/>
          <w:szCs w:val="20"/>
        </w:rPr>
        <w:t xml:space="preserve"> e</w:t>
      </w:r>
      <w:r w:rsidR="009F70A4" w:rsidRPr="00CE7A62">
        <w:rPr>
          <w:rFonts w:ascii="Helvetica" w:hAnsi="Helvetica"/>
          <w:sz w:val="20"/>
          <w:szCs w:val="20"/>
        </w:rPr>
        <w:t>levat</w:t>
      </w:r>
      <w:r w:rsidR="009F70A4">
        <w:rPr>
          <w:rFonts w:ascii="Helvetica" w:hAnsi="Helvetica"/>
          <w:sz w:val="20"/>
          <w:szCs w:val="20"/>
        </w:rPr>
        <w:t>e</w:t>
      </w:r>
      <w:r w:rsidR="009F70A4" w:rsidRPr="00CE7A62">
        <w:rPr>
          <w:rFonts w:ascii="Helvetica" w:hAnsi="Helvetica"/>
          <w:sz w:val="20"/>
          <w:szCs w:val="20"/>
        </w:rPr>
        <w:t xml:space="preserve"> the buyer’s perception of the </w:t>
      </w:r>
      <w:r w:rsidR="00816D3D">
        <w:rPr>
          <w:rFonts w:ascii="Helvetica" w:hAnsi="Helvetica"/>
          <w:sz w:val="20"/>
          <w:szCs w:val="20"/>
        </w:rPr>
        <w:t>seller</w:t>
      </w:r>
      <w:r w:rsidR="009F70A4">
        <w:rPr>
          <w:rFonts w:ascii="Helvetica" w:hAnsi="Helvetica"/>
          <w:sz w:val="20"/>
          <w:szCs w:val="20"/>
        </w:rPr>
        <w:t xml:space="preserve">.  </w:t>
      </w:r>
      <w:r>
        <w:rPr>
          <w:rFonts w:ascii="Helvetica" w:hAnsi="Helvetica"/>
          <w:sz w:val="20"/>
          <w:szCs w:val="20"/>
        </w:rPr>
        <w:t xml:space="preserve">We develop this thinking further as we consider </w:t>
      </w:r>
      <w:r w:rsidR="0075339B">
        <w:rPr>
          <w:rFonts w:ascii="Helvetica" w:hAnsi="Helvetica"/>
          <w:sz w:val="20"/>
          <w:szCs w:val="20"/>
        </w:rPr>
        <w:t>S</w:t>
      </w:r>
      <w:r w:rsidR="00BE3752">
        <w:rPr>
          <w:rFonts w:ascii="Helvetica" w:hAnsi="Helvetica"/>
          <w:sz w:val="20"/>
          <w:szCs w:val="20"/>
        </w:rPr>
        <w:t xml:space="preserve">trategic </w:t>
      </w:r>
      <w:r w:rsidR="0075339B">
        <w:rPr>
          <w:rFonts w:ascii="Helvetica" w:hAnsi="Helvetica"/>
          <w:sz w:val="20"/>
          <w:szCs w:val="20"/>
        </w:rPr>
        <w:t>A</w:t>
      </w:r>
      <w:r>
        <w:rPr>
          <w:rFonts w:ascii="Helvetica" w:hAnsi="Helvetica"/>
          <w:sz w:val="20"/>
          <w:szCs w:val="20"/>
        </w:rPr>
        <w:t xml:space="preserve">ccount </w:t>
      </w:r>
      <w:r w:rsidR="0075339B">
        <w:rPr>
          <w:rFonts w:ascii="Helvetica" w:hAnsi="Helvetica"/>
          <w:sz w:val="20"/>
          <w:szCs w:val="20"/>
        </w:rPr>
        <w:t>P</w:t>
      </w:r>
      <w:r>
        <w:rPr>
          <w:rFonts w:ascii="Helvetica" w:hAnsi="Helvetica"/>
          <w:sz w:val="20"/>
          <w:szCs w:val="20"/>
        </w:rPr>
        <w:t>lanning</w:t>
      </w:r>
      <w:r w:rsidR="00BE3752">
        <w:rPr>
          <w:rFonts w:ascii="Helvetica" w:hAnsi="Helvetica"/>
          <w:sz w:val="20"/>
          <w:szCs w:val="20"/>
        </w:rPr>
        <w:t xml:space="preserve"> next</w:t>
      </w:r>
      <w:r>
        <w:rPr>
          <w:rFonts w:ascii="Helvetica" w:hAnsi="Helvetica"/>
          <w:sz w:val="20"/>
          <w:szCs w:val="20"/>
        </w:rPr>
        <w:t>.</w:t>
      </w:r>
    </w:p>
    <w:p w14:paraId="63B25460" w14:textId="77777777" w:rsidR="00210178" w:rsidRPr="00210178" w:rsidRDefault="001F2E24" w:rsidP="003F19B8">
      <w:pPr>
        <w:pStyle w:val="ListParagraph"/>
        <w:numPr>
          <w:ilvl w:val="0"/>
          <w:numId w:val="39"/>
        </w:numPr>
        <w:ind w:left="0" w:hanging="425"/>
        <w:contextualSpacing w:val="0"/>
        <w:jc w:val="both"/>
        <w:rPr>
          <w:rFonts w:ascii="Helvetica" w:hAnsi="Helvetica"/>
          <w:sz w:val="20"/>
          <w:szCs w:val="20"/>
        </w:rPr>
      </w:pPr>
      <w:r w:rsidRPr="009D338E">
        <w:rPr>
          <w:rFonts w:ascii="Helvetica" w:hAnsi="Helvetica"/>
          <w:b/>
          <w:bCs/>
        </w:rPr>
        <w:t xml:space="preserve">Strategic </w:t>
      </w:r>
      <w:r w:rsidR="00376599" w:rsidRPr="009D338E">
        <w:rPr>
          <w:rFonts w:ascii="Helvetica" w:hAnsi="Helvetica"/>
          <w:b/>
          <w:bCs/>
        </w:rPr>
        <w:t xml:space="preserve">Account Planning – </w:t>
      </w:r>
      <w:r w:rsidR="004860DB" w:rsidRPr="009D338E">
        <w:rPr>
          <w:rFonts w:ascii="Helvetica" w:hAnsi="Helvetica"/>
          <w:b/>
          <w:bCs/>
        </w:rPr>
        <w:t xml:space="preserve">relationships </w:t>
      </w:r>
      <w:r w:rsidR="00376599" w:rsidRPr="009D338E">
        <w:rPr>
          <w:rFonts w:ascii="Helvetica" w:hAnsi="Helvetica"/>
          <w:b/>
          <w:bCs/>
        </w:rPr>
        <w:t>strategies for the perception gap</w:t>
      </w:r>
      <w:r w:rsidR="00AE4FB3" w:rsidRPr="009D338E">
        <w:rPr>
          <w:rFonts w:ascii="Helvetica" w:hAnsi="Helvetica"/>
          <w:b/>
          <w:bCs/>
        </w:rPr>
        <w:t xml:space="preserve"> </w:t>
      </w:r>
    </w:p>
    <w:p w14:paraId="6BD9DECD" w14:textId="05CEA006" w:rsidR="00C269F6" w:rsidRPr="009D338E" w:rsidRDefault="009B55FF" w:rsidP="00210178">
      <w:pPr>
        <w:pStyle w:val="ListParagraph"/>
        <w:spacing w:before="120" w:after="120"/>
        <w:ind w:left="0"/>
        <w:contextualSpacing w:val="0"/>
        <w:jc w:val="both"/>
        <w:rPr>
          <w:rFonts w:ascii="Helvetica" w:hAnsi="Helvetica"/>
          <w:sz w:val="20"/>
          <w:szCs w:val="20"/>
        </w:rPr>
      </w:pPr>
      <w:r w:rsidRPr="009D338E">
        <w:rPr>
          <w:rFonts w:ascii="Helvetica" w:hAnsi="Helvetica"/>
          <w:sz w:val="20"/>
          <w:szCs w:val="20"/>
        </w:rPr>
        <w:t>Every</w:t>
      </w:r>
      <w:r w:rsidR="00E451EE" w:rsidRPr="009D338E">
        <w:rPr>
          <w:rFonts w:ascii="Helvetica" w:hAnsi="Helvetica"/>
          <w:sz w:val="20"/>
          <w:szCs w:val="20"/>
        </w:rPr>
        <w:t xml:space="preserve"> business</w:t>
      </w:r>
      <w:r w:rsidRPr="009D338E">
        <w:rPr>
          <w:rFonts w:ascii="Helvetica" w:hAnsi="Helvetica"/>
          <w:sz w:val="20"/>
          <w:szCs w:val="20"/>
        </w:rPr>
        <w:t xml:space="preserve"> will</w:t>
      </w:r>
      <w:r w:rsidR="00E451EE" w:rsidRPr="009D338E">
        <w:rPr>
          <w:rFonts w:ascii="Helvetica" w:hAnsi="Helvetica"/>
          <w:sz w:val="20"/>
          <w:szCs w:val="20"/>
        </w:rPr>
        <w:t xml:space="preserve"> have</w:t>
      </w:r>
      <w:r w:rsidR="00C269F6" w:rsidRPr="009D338E">
        <w:rPr>
          <w:rFonts w:ascii="Helvetica" w:hAnsi="Helvetica"/>
          <w:sz w:val="20"/>
          <w:szCs w:val="20"/>
        </w:rPr>
        <w:t xml:space="preserve"> </w:t>
      </w:r>
      <w:r w:rsidRPr="009D338E">
        <w:rPr>
          <w:rFonts w:ascii="Helvetica" w:hAnsi="Helvetica"/>
          <w:sz w:val="20"/>
          <w:szCs w:val="20"/>
        </w:rPr>
        <w:t xml:space="preserve">some </w:t>
      </w:r>
      <w:r w:rsidR="00E451EE" w:rsidRPr="009D338E">
        <w:rPr>
          <w:rFonts w:ascii="Helvetica" w:hAnsi="Helvetica"/>
          <w:sz w:val="20"/>
          <w:szCs w:val="20"/>
        </w:rPr>
        <w:t xml:space="preserve">buyer relationships that </w:t>
      </w:r>
      <w:r w:rsidR="00C041B6" w:rsidRPr="009D338E">
        <w:rPr>
          <w:rFonts w:ascii="Helvetica" w:hAnsi="Helvetica"/>
          <w:sz w:val="20"/>
          <w:szCs w:val="20"/>
        </w:rPr>
        <w:t>have greater business significance</w:t>
      </w:r>
      <w:r w:rsidRPr="009D338E">
        <w:rPr>
          <w:rFonts w:ascii="Helvetica" w:hAnsi="Helvetica"/>
          <w:sz w:val="20"/>
          <w:szCs w:val="20"/>
        </w:rPr>
        <w:t xml:space="preserve"> to the </w:t>
      </w:r>
      <w:r w:rsidR="000931A4">
        <w:rPr>
          <w:rFonts w:ascii="Helvetica" w:hAnsi="Helvetica"/>
          <w:sz w:val="20"/>
          <w:szCs w:val="20"/>
        </w:rPr>
        <w:t xml:space="preserve">seller </w:t>
      </w:r>
      <w:r w:rsidR="00E451EE" w:rsidRPr="009D338E">
        <w:rPr>
          <w:rFonts w:ascii="Helvetica" w:hAnsi="Helvetica"/>
          <w:sz w:val="20"/>
          <w:szCs w:val="20"/>
        </w:rPr>
        <w:t>than others. Either they produce</w:t>
      </w:r>
      <w:r w:rsidR="00666868" w:rsidRPr="009D338E">
        <w:rPr>
          <w:rFonts w:ascii="Helvetica" w:hAnsi="Helvetica"/>
          <w:sz w:val="20"/>
          <w:szCs w:val="20"/>
        </w:rPr>
        <w:t xml:space="preserve"> </w:t>
      </w:r>
      <w:r w:rsidR="00C041B6" w:rsidRPr="009D338E">
        <w:rPr>
          <w:rFonts w:ascii="Helvetica" w:hAnsi="Helvetica"/>
          <w:sz w:val="20"/>
          <w:szCs w:val="20"/>
        </w:rPr>
        <w:t xml:space="preserve">a </w:t>
      </w:r>
      <w:r w:rsidR="00666868" w:rsidRPr="009D338E">
        <w:rPr>
          <w:rFonts w:ascii="Helvetica" w:hAnsi="Helvetica"/>
          <w:sz w:val="20"/>
          <w:szCs w:val="20"/>
        </w:rPr>
        <w:t>disproportionate</w:t>
      </w:r>
      <w:r w:rsidR="004B11F6" w:rsidRPr="009D338E">
        <w:rPr>
          <w:rFonts w:ascii="Helvetica" w:hAnsi="Helvetica"/>
          <w:sz w:val="20"/>
          <w:szCs w:val="20"/>
        </w:rPr>
        <w:t xml:space="preserve"> </w:t>
      </w:r>
      <w:r w:rsidR="000931A4">
        <w:rPr>
          <w:rFonts w:ascii="Helvetica" w:hAnsi="Helvetica"/>
          <w:sz w:val="20"/>
          <w:szCs w:val="20"/>
        </w:rPr>
        <w:t>amount</w:t>
      </w:r>
      <w:r w:rsidR="00C041B6" w:rsidRPr="009D338E">
        <w:rPr>
          <w:rFonts w:ascii="Helvetica" w:hAnsi="Helvetica"/>
          <w:sz w:val="20"/>
          <w:szCs w:val="20"/>
        </w:rPr>
        <w:t xml:space="preserve"> of business </w:t>
      </w:r>
      <w:r w:rsidR="00E451EE" w:rsidRPr="009D338E">
        <w:rPr>
          <w:rFonts w:ascii="Helvetica" w:hAnsi="Helvetica"/>
          <w:sz w:val="20"/>
          <w:szCs w:val="20"/>
        </w:rPr>
        <w:t>revenue or are strategically important</w:t>
      </w:r>
      <w:r w:rsidR="004B11F6" w:rsidRPr="009D338E">
        <w:rPr>
          <w:rFonts w:ascii="Helvetica" w:hAnsi="Helvetica"/>
          <w:sz w:val="20"/>
          <w:szCs w:val="20"/>
        </w:rPr>
        <w:t xml:space="preserve"> in other ways</w:t>
      </w:r>
      <w:r w:rsidR="00E451EE" w:rsidRPr="009D338E">
        <w:rPr>
          <w:rFonts w:ascii="Helvetica" w:hAnsi="Helvetica"/>
          <w:sz w:val="20"/>
          <w:szCs w:val="20"/>
        </w:rPr>
        <w:t>.</w:t>
      </w:r>
      <w:r w:rsidR="00666868" w:rsidRPr="009D338E">
        <w:rPr>
          <w:rFonts w:ascii="Helvetica" w:hAnsi="Helvetica"/>
          <w:sz w:val="20"/>
          <w:szCs w:val="20"/>
        </w:rPr>
        <w:t xml:space="preserve"> </w:t>
      </w:r>
      <w:r w:rsidR="00C041B6" w:rsidRPr="009D338E">
        <w:rPr>
          <w:rFonts w:ascii="Helvetica" w:hAnsi="Helvetica"/>
          <w:sz w:val="20"/>
          <w:szCs w:val="20"/>
        </w:rPr>
        <w:t xml:space="preserve">We </w:t>
      </w:r>
      <w:r w:rsidRPr="009D338E">
        <w:rPr>
          <w:rFonts w:ascii="Helvetica" w:hAnsi="Helvetica"/>
          <w:sz w:val="20"/>
          <w:szCs w:val="20"/>
        </w:rPr>
        <w:t>r</w:t>
      </w:r>
      <w:r w:rsidR="00C041B6" w:rsidRPr="009D338E">
        <w:rPr>
          <w:rFonts w:ascii="Helvetica" w:hAnsi="Helvetica"/>
          <w:sz w:val="20"/>
          <w:szCs w:val="20"/>
        </w:rPr>
        <w:t>efer to the</w:t>
      </w:r>
      <w:r w:rsidR="0075339B">
        <w:rPr>
          <w:rFonts w:ascii="Helvetica" w:hAnsi="Helvetica"/>
          <w:sz w:val="20"/>
          <w:szCs w:val="20"/>
        </w:rPr>
        <w:t>m</w:t>
      </w:r>
      <w:r w:rsidR="00C041B6" w:rsidRPr="009D338E">
        <w:rPr>
          <w:rFonts w:ascii="Helvetica" w:hAnsi="Helvetica"/>
          <w:sz w:val="20"/>
          <w:szCs w:val="20"/>
        </w:rPr>
        <w:t xml:space="preserve"> as </w:t>
      </w:r>
      <w:r w:rsidR="00962E2E" w:rsidRPr="009D338E">
        <w:rPr>
          <w:rFonts w:ascii="Helvetica" w:hAnsi="Helvetica"/>
          <w:sz w:val="20"/>
          <w:szCs w:val="20"/>
        </w:rPr>
        <w:t>s</w:t>
      </w:r>
      <w:r w:rsidR="00C041B6" w:rsidRPr="009D338E">
        <w:rPr>
          <w:rFonts w:ascii="Helvetica" w:hAnsi="Helvetica"/>
          <w:sz w:val="20"/>
          <w:szCs w:val="20"/>
        </w:rPr>
        <w:t xml:space="preserve">trategic </w:t>
      </w:r>
      <w:r w:rsidR="00962E2E" w:rsidRPr="009D338E">
        <w:rPr>
          <w:rFonts w:ascii="Helvetica" w:hAnsi="Helvetica"/>
          <w:sz w:val="20"/>
          <w:szCs w:val="20"/>
        </w:rPr>
        <w:t>a</w:t>
      </w:r>
      <w:r w:rsidR="00C041B6" w:rsidRPr="009D338E">
        <w:rPr>
          <w:rFonts w:ascii="Helvetica" w:hAnsi="Helvetica"/>
          <w:sz w:val="20"/>
          <w:szCs w:val="20"/>
        </w:rPr>
        <w:t>ccounts</w:t>
      </w:r>
      <w:r w:rsidR="000931A4">
        <w:rPr>
          <w:rFonts w:ascii="Helvetica" w:hAnsi="Helvetica"/>
          <w:sz w:val="20"/>
          <w:szCs w:val="20"/>
        </w:rPr>
        <w:t xml:space="preserve"> and</w:t>
      </w:r>
      <w:r w:rsidR="0075339B">
        <w:rPr>
          <w:rFonts w:ascii="Helvetica" w:hAnsi="Helvetica"/>
          <w:sz w:val="20"/>
          <w:szCs w:val="20"/>
        </w:rPr>
        <w:t>,</w:t>
      </w:r>
      <w:r w:rsidR="000931A4">
        <w:rPr>
          <w:rFonts w:ascii="Helvetica" w:hAnsi="Helvetica"/>
          <w:sz w:val="20"/>
          <w:szCs w:val="20"/>
        </w:rPr>
        <w:t xml:space="preserve"> </w:t>
      </w:r>
      <w:r w:rsidR="0075339B">
        <w:rPr>
          <w:rFonts w:ascii="Helvetica" w:hAnsi="Helvetica"/>
          <w:sz w:val="20"/>
          <w:szCs w:val="20"/>
        </w:rPr>
        <w:t>S</w:t>
      </w:r>
      <w:r w:rsidR="000931A4" w:rsidRPr="009D338E">
        <w:rPr>
          <w:rFonts w:ascii="Helvetica" w:hAnsi="Helvetica"/>
          <w:sz w:val="20"/>
          <w:szCs w:val="20"/>
        </w:rPr>
        <w:t xml:space="preserve">trategic </w:t>
      </w:r>
      <w:r w:rsidR="0075339B">
        <w:rPr>
          <w:rFonts w:ascii="Helvetica" w:hAnsi="Helvetica"/>
          <w:sz w:val="20"/>
          <w:szCs w:val="20"/>
        </w:rPr>
        <w:t>A</w:t>
      </w:r>
      <w:r w:rsidR="000931A4" w:rsidRPr="009D338E">
        <w:rPr>
          <w:rFonts w:ascii="Helvetica" w:hAnsi="Helvetica"/>
          <w:sz w:val="20"/>
          <w:szCs w:val="20"/>
        </w:rPr>
        <w:t xml:space="preserve">ccount </w:t>
      </w:r>
      <w:r w:rsidR="0075339B">
        <w:rPr>
          <w:rFonts w:ascii="Helvetica" w:hAnsi="Helvetica"/>
          <w:sz w:val="20"/>
          <w:szCs w:val="20"/>
        </w:rPr>
        <w:t>P</w:t>
      </w:r>
      <w:r w:rsidR="000931A4" w:rsidRPr="009D338E">
        <w:rPr>
          <w:rFonts w:ascii="Helvetica" w:hAnsi="Helvetica"/>
          <w:sz w:val="20"/>
          <w:szCs w:val="20"/>
        </w:rPr>
        <w:t xml:space="preserve">lanning is </w:t>
      </w:r>
      <w:r w:rsidR="000931A4">
        <w:rPr>
          <w:rFonts w:ascii="Helvetica" w:hAnsi="Helvetica"/>
          <w:sz w:val="20"/>
          <w:szCs w:val="20"/>
        </w:rPr>
        <w:t xml:space="preserve">the </w:t>
      </w:r>
      <w:r w:rsidR="000931A4" w:rsidRPr="009D338E">
        <w:rPr>
          <w:rFonts w:ascii="Helvetica" w:hAnsi="Helvetica"/>
          <w:sz w:val="20"/>
          <w:szCs w:val="20"/>
        </w:rPr>
        <w:t xml:space="preserve">business process </w:t>
      </w:r>
      <w:r w:rsidR="000931A4">
        <w:rPr>
          <w:rFonts w:ascii="Helvetica" w:hAnsi="Helvetica"/>
          <w:sz w:val="20"/>
          <w:szCs w:val="20"/>
        </w:rPr>
        <w:t>of</w:t>
      </w:r>
      <w:r w:rsidR="000931A4" w:rsidRPr="009D338E">
        <w:rPr>
          <w:rFonts w:ascii="Helvetica" w:hAnsi="Helvetica"/>
          <w:sz w:val="20"/>
          <w:szCs w:val="20"/>
        </w:rPr>
        <w:t xml:space="preserve"> devis</w:t>
      </w:r>
      <w:r w:rsidR="000931A4">
        <w:rPr>
          <w:rFonts w:ascii="Helvetica" w:hAnsi="Helvetica"/>
          <w:sz w:val="20"/>
          <w:szCs w:val="20"/>
        </w:rPr>
        <w:t>ing</w:t>
      </w:r>
      <w:r w:rsidR="000931A4" w:rsidRPr="009D338E">
        <w:rPr>
          <w:rFonts w:ascii="Helvetica" w:hAnsi="Helvetica"/>
          <w:sz w:val="20"/>
          <w:szCs w:val="20"/>
        </w:rPr>
        <w:t xml:space="preserve"> and implement</w:t>
      </w:r>
      <w:r w:rsidR="000931A4">
        <w:rPr>
          <w:rFonts w:ascii="Helvetica" w:hAnsi="Helvetica"/>
          <w:sz w:val="20"/>
          <w:szCs w:val="20"/>
        </w:rPr>
        <w:t>ing</w:t>
      </w:r>
      <w:r w:rsidR="000931A4" w:rsidRPr="009D338E">
        <w:rPr>
          <w:rFonts w:ascii="Helvetica" w:hAnsi="Helvetica"/>
          <w:sz w:val="20"/>
          <w:szCs w:val="20"/>
        </w:rPr>
        <w:t xml:space="preserve"> strategies</w:t>
      </w:r>
      <w:r w:rsidR="0075339B">
        <w:rPr>
          <w:rFonts w:ascii="Helvetica" w:hAnsi="Helvetica"/>
          <w:sz w:val="20"/>
          <w:szCs w:val="20"/>
        </w:rPr>
        <w:t>,</w:t>
      </w:r>
      <w:r w:rsidR="000931A4" w:rsidRPr="009D338E">
        <w:rPr>
          <w:rFonts w:ascii="Helvetica" w:hAnsi="Helvetica"/>
          <w:sz w:val="20"/>
          <w:szCs w:val="20"/>
        </w:rPr>
        <w:t xml:space="preserve"> </w:t>
      </w:r>
      <w:r w:rsidR="000931A4">
        <w:rPr>
          <w:rFonts w:ascii="Helvetica" w:hAnsi="Helvetica"/>
          <w:sz w:val="20"/>
          <w:szCs w:val="20"/>
        </w:rPr>
        <w:t>to track</w:t>
      </w:r>
      <w:r w:rsidR="000931A4" w:rsidRPr="009D338E">
        <w:rPr>
          <w:rFonts w:ascii="Helvetica" w:hAnsi="Helvetica"/>
          <w:sz w:val="20"/>
          <w:szCs w:val="20"/>
        </w:rPr>
        <w:t xml:space="preserve"> and influence </w:t>
      </w:r>
      <w:r w:rsidR="0075339B" w:rsidRPr="009D338E">
        <w:rPr>
          <w:rFonts w:ascii="Helvetica" w:hAnsi="Helvetica"/>
          <w:sz w:val="20"/>
          <w:szCs w:val="20"/>
        </w:rPr>
        <w:t xml:space="preserve">key </w:t>
      </w:r>
      <w:r w:rsidR="0075339B">
        <w:rPr>
          <w:rFonts w:ascii="Helvetica" w:hAnsi="Helvetica"/>
          <w:sz w:val="20"/>
          <w:szCs w:val="20"/>
        </w:rPr>
        <w:t>buyer</w:t>
      </w:r>
      <w:r w:rsidR="0075339B" w:rsidRPr="009D338E">
        <w:rPr>
          <w:rFonts w:ascii="Helvetica" w:hAnsi="Helvetica"/>
          <w:sz w:val="20"/>
          <w:szCs w:val="20"/>
        </w:rPr>
        <w:t xml:space="preserve"> </w:t>
      </w:r>
      <w:r w:rsidR="000931A4" w:rsidRPr="009D338E">
        <w:rPr>
          <w:rFonts w:ascii="Helvetica" w:hAnsi="Helvetica"/>
          <w:sz w:val="20"/>
          <w:szCs w:val="20"/>
        </w:rPr>
        <w:t>perceptions</w:t>
      </w:r>
      <w:r w:rsidR="0075339B">
        <w:rPr>
          <w:rFonts w:ascii="Helvetica" w:hAnsi="Helvetica"/>
          <w:sz w:val="20"/>
          <w:szCs w:val="20"/>
        </w:rPr>
        <w:t xml:space="preserve">, </w:t>
      </w:r>
      <w:r w:rsidR="000931A4" w:rsidRPr="009D338E">
        <w:rPr>
          <w:rFonts w:ascii="Helvetica" w:hAnsi="Helvetica"/>
          <w:sz w:val="20"/>
          <w:szCs w:val="20"/>
        </w:rPr>
        <w:t>to protect and grow existing business relationships</w:t>
      </w:r>
      <w:r w:rsidR="000931A4">
        <w:rPr>
          <w:rFonts w:ascii="Helvetica" w:hAnsi="Helvetica"/>
          <w:sz w:val="20"/>
          <w:szCs w:val="20"/>
        </w:rPr>
        <w:t>.</w:t>
      </w:r>
    </w:p>
    <w:p w14:paraId="2AABBE85" w14:textId="14C8BD7B" w:rsidR="00AB78E5" w:rsidRDefault="001A1173" w:rsidP="00AB78E5">
      <w:pPr>
        <w:spacing w:after="120"/>
        <w:jc w:val="both"/>
        <w:rPr>
          <w:rFonts w:ascii="Helvetica" w:hAnsi="Helvetica"/>
          <w:sz w:val="20"/>
          <w:szCs w:val="20"/>
        </w:rPr>
      </w:pPr>
      <w:r>
        <w:rPr>
          <w:rFonts w:ascii="Helvetica" w:hAnsi="Helvetica"/>
          <w:sz w:val="20"/>
          <w:szCs w:val="20"/>
        </w:rPr>
        <w:lastRenderedPageBreak/>
        <w:t>It takes time, energy and resources to win opportunities and onboard buyers. I</w:t>
      </w:r>
      <w:r w:rsidRPr="001A1173">
        <w:rPr>
          <w:rFonts w:ascii="Helvetica" w:hAnsi="Helvetica"/>
          <w:sz w:val="20"/>
          <w:szCs w:val="20"/>
        </w:rPr>
        <w:t xml:space="preserve">t costs five times more to acquire </w:t>
      </w:r>
      <w:r w:rsidR="00CD7340" w:rsidRPr="001A1173">
        <w:rPr>
          <w:rFonts w:ascii="Helvetica" w:hAnsi="Helvetica"/>
          <w:sz w:val="20"/>
          <w:szCs w:val="20"/>
        </w:rPr>
        <w:t xml:space="preserve">new </w:t>
      </w:r>
      <w:r w:rsidR="00CD7340">
        <w:rPr>
          <w:rFonts w:ascii="Helvetica" w:hAnsi="Helvetica"/>
          <w:sz w:val="20"/>
          <w:szCs w:val="20"/>
        </w:rPr>
        <w:t>buyers</w:t>
      </w:r>
      <w:r w:rsidR="00CD7340" w:rsidRPr="001A1173">
        <w:rPr>
          <w:rFonts w:ascii="Helvetica" w:hAnsi="Helvetica"/>
          <w:sz w:val="20"/>
          <w:szCs w:val="20"/>
        </w:rPr>
        <w:t xml:space="preserve"> </w:t>
      </w:r>
      <w:r w:rsidRPr="001A1173">
        <w:rPr>
          <w:rFonts w:ascii="Helvetica" w:hAnsi="Helvetica"/>
          <w:sz w:val="20"/>
          <w:szCs w:val="20"/>
        </w:rPr>
        <w:t xml:space="preserve">than </w:t>
      </w:r>
      <w:r w:rsidR="00CD7340">
        <w:rPr>
          <w:rFonts w:ascii="Helvetica" w:hAnsi="Helvetica"/>
          <w:sz w:val="20"/>
          <w:szCs w:val="20"/>
        </w:rPr>
        <w:t>retain existing</w:t>
      </w:r>
      <w:r w:rsidRPr="001A1173">
        <w:rPr>
          <w:rFonts w:ascii="Helvetica" w:hAnsi="Helvetica"/>
          <w:sz w:val="20"/>
          <w:szCs w:val="20"/>
        </w:rPr>
        <w:t xml:space="preserve"> </w:t>
      </w:r>
      <w:r>
        <w:rPr>
          <w:rFonts w:ascii="Helvetica" w:hAnsi="Helvetica"/>
          <w:sz w:val="20"/>
          <w:szCs w:val="20"/>
        </w:rPr>
        <w:t xml:space="preserve">(the National Law Review) and win rates with existing buyers are </w:t>
      </w:r>
      <w:r w:rsidR="001C4A72">
        <w:rPr>
          <w:rFonts w:ascii="Helvetica" w:hAnsi="Helvetica"/>
          <w:sz w:val="20"/>
          <w:szCs w:val="20"/>
        </w:rPr>
        <w:t xml:space="preserve">usually </w:t>
      </w:r>
      <w:r>
        <w:rPr>
          <w:rFonts w:ascii="Helvetica" w:hAnsi="Helvetica"/>
          <w:sz w:val="20"/>
          <w:szCs w:val="20"/>
        </w:rPr>
        <w:t xml:space="preserve">higher. </w:t>
      </w:r>
      <w:r w:rsidR="009B4A1C">
        <w:rPr>
          <w:rFonts w:ascii="Helvetica" w:hAnsi="Helvetica"/>
          <w:sz w:val="20"/>
          <w:szCs w:val="20"/>
        </w:rPr>
        <w:t>Logically, i</w:t>
      </w:r>
      <w:r w:rsidR="0087563F">
        <w:rPr>
          <w:rFonts w:ascii="Helvetica" w:hAnsi="Helvetica"/>
          <w:sz w:val="20"/>
          <w:szCs w:val="20"/>
        </w:rPr>
        <w:t>mplementing a</w:t>
      </w:r>
      <w:r w:rsidR="004B11F6">
        <w:rPr>
          <w:rFonts w:ascii="Helvetica" w:hAnsi="Helvetica"/>
          <w:sz w:val="20"/>
          <w:szCs w:val="20"/>
        </w:rPr>
        <w:t>n</w:t>
      </w:r>
      <w:r w:rsidR="0087563F">
        <w:rPr>
          <w:rFonts w:ascii="Helvetica" w:hAnsi="Helvetica"/>
          <w:sz w:val="20"/>
          <w:szCs w:val="20"/>
        </w:rPr>
        <w:t xml:space="preserve"> </w:t>
      </w:r>
      <w:r w:rsidR="004B11F6">
        <w:rPr>
          <w:rFonts w:ascii="Helvetica" w:hAnsi="Helvetica"/>
          <w:sz w:val="20"/>
          <w:szCs w:val="20"/>
        </w:rPr>
        <w:t xml:space="preserve">account planning process </w:t>
      </w:r>
      <w:r w:rsidR="009B4A1C">
        <w:rPr>
          <w:rFonts w:ascii="Helvetica" w:hAnsi="Helvetica"/>
          <w:sz w:val="20"/>
          <w:szCs w:val="20"/>
        </w:rPr>
        <w:t>to protect and grow</w:t>
      </w:r>
      <w:r w:rsidR="004B11F6">
        <w:rPr>
          <w:rFonts w:ascii="Helvetica" w:hAnsi="Helvetica"/>
          <w:sz w:val="20"/>
          <w:szCs w:val="20"/>
        </w:rPr>
        <w:t xml:space="preserve"> </w:t>
      </w:r>
      <w:r w:rsidR="00C041B6">
        <w:rPr>
          <w:rFonts w:ascii="Helvetica" w:hAnsi="Helvetica"/>
          <w:sz w:val="20"/>
          <w:szCs w:val="20"/>
        </w:rPr>
        <w:t>strategic accounts</w:t>
      </w:r>
      <w:r>
        <w:rPr>
          <w:rFonts w:ascii="Helvetica" w:hAnsi="Helvetica"/>
          <w:sz w:val="20"/>
          <w:szCs w:val="20"/>
        </w:rPr>
        <w:t>,</w:t>
      </w:r>
      <w:r w:rsidR="009B4A1C">
        <w:rPr>
          <w:rFonts w:ascii="Helvetica" w:hAnsi="Helvetica"/>
          <w:sz w:val="20"/>
          <w:szCs w:val="20"/>
        </w:rPr>
        <w:t xml:space="preserve"> </w:t>
      </w:r>
      <w:r w:rsidR="009B55FF">
        <w:rPr>
          <w:rFonts w:ascii="Helvetica" w:hAnsi="Helvetica"/>
          <w:sz w:val="20"/>
          <w:szCs w:val="20"/>
        </w:rPr>
        <w:t>should be</w:t>
      </w:r>
      <w:r w:rsidR="00CD7340">
        <w:rPr>
          <w:rFonts w:ascii="Helvetica" w:hAnsi="Helvetica"/>
          <w:sz w:val="20"/>
          <w:szCs w:val="20"/>
        </w:rPr>
        <w:t xml:space="preserve"> a</w:t>
      </w:r>
      <w:r w:rsidR="00962E2E">
        <w:rPr>
          <w:rFonts w:ascii="Helvetica" w:hAnsi="Helvetica"/>
          <w:sz w:val="20"/>
          <w:szCs w:val="20"/>
        </w:rPr>
        <w:t xml:space="preserve"> business imperative.</w:t>
      </w:r>
      <w:r w:rsidR="00C269F6">
        <w:rPr>
          <w:rFonts w:ascii="Helvetica" w:hAnsi="Helvetica"/>
          <w:sz w:val="20"/>
          <w:szCs w:val="20"/>
        </w:rPr>
        <w:t xml:space="preserve"> L</w:t>
      </w:r>
      <w:r w:rsidR="00AB78E5">
        <w:rPr>
          <w:rFonts w:ascii="Helvetica" w:hAnsi="Helvetica"/>
          <w:sz w:val="20"/>
          <w:szCs w:val="20"/>
        </w:rPr>
        <w:t>ike</w:t>
      </w:r>
      <w:r w:rsidR="00CD7340">
        <w:rPr>
          <w:rFonts w:ascii="Helvetica" w:hAnsi="Helvetica"/>
          <w:sz w:val="20"/>
          <w:szCs w:val="20"/>
        </w:rPr>
        <w:t xml:space="preserve"> the</w:t>
      </w:r>
      <w:r w:rsidR="00AB78E5">
        <w:rPr>
          <w:rFonts w:ascii="Helvetica" w:hAnsi="Helvetica"/>
          <w:sz w:val="20"/>
          <w:szCs w:val="20"/>
        </w:rPr>
        <w:t xml:space="preserve"> four wheels on a car,</w:t>
      </w:r>
      <w:r w:rsidR="00962E2E">
        <w:rPr>
          <w:rFonts w:ascii="Helvetica" w:hAnsi="Helvetica"/>
          <w:sz w:val="20"/>
          <w:szCs w:val="20"/>
        </w:rPr>
        <w:t xml:space="preserve"> strategic</w:t>
      </w:r>
      <w:r w:rsidR="00AB78E5">
        <w:rPr>
          <w:rFonts w:ascii="Helvetica" w:hAnsi="Helvetica"/>
          <w:sz w:val="20"/>
          <w:szCs w:val="20"/>
        </w:rPr>
        <w:t xml:space="preserve"> a</w:t>
      </w:r>
      <w:r w:rsidR="0087563F">
        <w:rPr>
          <w:rFonts w:ascii="Helvetica" w:hAnsi="Helvetica"/>
          <w:sz w:val="20"/>
          <w:szCs w:val="20"/>
        </w:rPr>
        <w:t>c</w:t>
      </w:r>
      <w:r w:rsidR="00376599" w:rsidRPr="00870BFF">
        <w:rPr>
          <w:rFonts w:ascii="Helvetica" w:hAnsi="Helvetica"/>
          <w:sz w:val="20"/>
          <w:szCs w:val="20"/>
        </w:rPr>
        <w:t xml:space="preserve">count planning effectiveness increases manifold when it is </w:t>
      </w:r>
      <w:r w:rsidR="00AB78E5">
        <w:rPr>
          <w:rFonts w:ascii="Helvetica" w:hAnsi="Helvetica"/>
          <w:sz w:val="20"/>
          <w:szCs w:val="20"/>
        </w:rPr>
        <w:t xml:space="preserve">supported </w:t>
      </w:r>
      <w:r w:rsidR="00376599" w:rsidRPr="00870BFF">
        <w:rPr>
          <w:rFonts w:ascii="Helvetica" w:hAnsi="Helvetica"/>
          <w:sz w:val="20"/>
          <w:szCs w:val="20"/>
        </w:rPr>
        <w:t xml:space="preserve">with the other three </w:t>
      </w:r>
      <w:r w:rsidR="00C041B6">
        <w:rPr>
          <w:rFonts w:ascii="Helvetica" w:hAnsi="Helvetica"/>
          <w:sz w:val="20"/>
          <w:szCs w:val="20"/>
        </w:rPr>
        <w:t xml:space="preserve">(wheels) </w:t>
      </w:r>
      <w:r w:rsidR="00376599" w:rsidRPr="00870BFF">
        <w:rPr>
          <w:rFonts w:ascii="Helvetica" w:hAnsi="Helvetica"/>
          <w:sz w:val="20"/>
          <w:szCs w:val="20"/>
        </w:rPr>
        <w:t>elements of the Buyer Engagement Spectrum</w:t>
      </w:r>
      <w:r w:rsidR="00AB78E5">
        <w:rPr>
          <w:rFonts w:ascii="Helvetica" w:hAnsi="Helvetica"/>
          <w:sz w:val="20"/>
          <w:szCs w:val="20"/>
        </w:rPr>
        <w:t xml:space="preserve">. </w:t>
      </w:r>
    </w:p>
    <w:p w14:paraId="345F69BA" w14:textId="62396043" w:rsidR="006C167C" w:rsidRDefault="00AB78E5" w:rsidP="006C167C">
      <w:pPr>
        <w:spacing w:after="120"/>
        <w:jc w:val="both"/>
        <w:rPr>
          <w:rFonts w:ascii="Helvetica" w:hAnsi="Helvetica"/>
          <w:sz w:val="20"/>
          <w:szCs w:val="20"/>
        </w:rPr>
      </w:pPr>
      <w:r w:rsidRPr="009B4A1C">
        <w:rPr>
          <w:rFonts w:ascii="Helvetica" w:hAnsi="Helvetica"/>
          <w:sz w:val="20"/>
          <w:szCs w:val="20"/>
        </w:rPr>
        <w:t xml:space="preserve">Throughout the </w:t>
      </w:r>
      <w:r w:rsidR="001C4A72">
        <w:rPr>
          <w:rFonts w:ascii="Helvetica" w:hAnsi="Helvetica"/>
          <w:sz w:val="20"/>
          <w:szCs w:val="20"/>
        </w:rPr>
        <w:t xml:space="preserve">buyer-seller </w:t>
      </w:r>
      <w:r w:rsidR="009B4A1C">
        <w:rPr>
          <w:rFonts w:ascii="Helvetica" w:hAnsi="Helvetica"/>
          <w:sz w:val="20"/>
          <w:szCs w:val="20"/>
        </w:rPr>
        <w:t>relationship lifecycle</w:t>
      </w:r>
      <w:r w:rsidR="00FE61B4">
        <w:rPr>
          <w:rFonts w:ascii="Helvetica" w:hAnsi="Helvetica"/>
          <w:sz w:val="20"/>
          <w:szCs w:val="20"/>
        </w:rPr>
        <w:t>,</w:t>
      </w:r>
      <w:r w:rsidR="009B4A1C">
        <w:rPr>
          <w:rFonts w:ascii="Helvetica" w:hAnsi="Helvetica"/>
          <w:sz w:val="20"/>
          <w:szCs w:val="20"/>
        </w:rPr>
        <w:t xml:space="preserve"> </w:t>
      </w:r>
      <w:r w:rsidRPr="009B4A1C">
        <w:rPr>
          <w:rFonts w:ascii="Helvetica" w:hAnsi="Helvetica"/>
          <w:sz w:val="20"/>
          <w:szCs w:val="20"/>
        </w:rPr>
        <w:t xml:space="preserve">the perceptions of the </w:t>
      </w:r>
      <w:r w:rsidR="009B4A1C">
        <w:rPr>
          <w:rFonts w:ascii="Helvetica" w:hAnsi="Helvetica"/>
          <w:sz w:val="20"/>
          <w:szCs w:val="20"/>
        </w:rPr>
        <w:t>buyer</w:t>
      </w:r>
      <w:r w:rsidRPr="009B4A1C">
        <w:rPr>
          <w:rFonts w:ascii="Helvetica" w:hAnsi="Helvetica"/>
          <w:sz w:val="20"/>
          <w:szCs w:val="20"/>
        </w:rPr>
        <w:t xml:space="preserve"> are being influenced by a multitude of</w:t>
      </w:r>
      <w:r>
        <w:rPr>
          <w:rFonts w:ascii="Helvetica" w:hAnsi="Helvetica"/>
          <w:sz w:val="20"/>
          <w:szCs w:val="20"/>
        </w:rPr>
        <w:t xml:space="preserve"> factors; </w:t>
      </w:r>
      <w:r w:rsidR="000931A4">
        <w:rPr>
          <w:rFonts w:ascii="Helvetica" w:hAnsi="Helvetica"/>
          <w:sz w:val="20"/>
          <w:szCs w:val="20"/>
        </w:rPr>
        <w:t xml:space="preserve">global events, </w:t>
      </w:r>
      <w:r>
        <w:rPr>
          <w:rFonts w:ascii="Helvetica" w:hAnsi="Helvetica"/>
          <w:sz w:val="20"/>
          <w:szCs w:val="20"/>
        </w:rPr>
        <w:t>the economy, industry</w:t>
      </w:r>
      <w:r w:rsidR="000931A4">
        <w:rPr>
          <w:rFonts w:ascii="Helvetica" w:hAnsi="Helvetica"/>
          <w:sz w:val="20"/>
          <w:szCs w:val="20"/>
        </w:rPr>
        <w:t xml:space="preserve"> or business</w:t>
      </w:r>
      <w:r>
        <w:rPr>
          <w:rFonts w:ascii="Helvetica" w:hAnsi="Helvetica"/>
          <w:sz w:val="20"/>
          <w:szCs w:val="20"/>
        </w:rPr>
        <w:t xml:space="preserve"> changes, competitor activity, innovation, product enhancements</w:t>
      </w:r>
      <w:r w:rsidR="000931A4">
        <w:rPr>
          <w:rFonts w:ascii="Helvetica" w:hAnsi="Helvetica"/>
          <w:sz w:val="20"/>
          <w:szCs w:val="20"/>
        </w:rPr>
        <w:t>/</w:t>
      </w:r>
      <w:r>
        <w:rPr>
          <w:rFonts w:ascii="Helvetica" w:hAnsi="Helvetica"/>
          <w:sz w:val="20"/>
          <w:szCs w:val="20"/>
        </w:rPr>
        <w:t>launches th</w:t>
      </w:r>
      <w:r w:rsidR="001C4A72">
        <w:rPr>
          <w:rFonts w:ascii="Helvetica" w:hAnsi="Helvetica"/>
          <w:sz w:val="20"/>
          <w:szCs w:val="20"/>
        </w:rPr>
        <w:t>is</w:t>
      </w:r>
      <w:r>
        <w:rPr>
          <w:rFonts w:ascii="Helvetica" w:hAnsi="Helvetica"/>
          <w:sz w:val="20"/>
          <w:szCs w:val="20"/>
        </w:rPr>
        <w:t xml:space="preserve"> list is not exhaustive.  </w:t>
      </w:r>
      <w:r w:rsidR="009B55FF">
        <w:rPr>
          <w:rFonts w:ascii="Helvetica" w:hAnsi="Helvetica"/>
          <w:sz w:val="20"/>
          <w:szCs w:val="20"/>
        </w:rPr>
        <w:t>A</w:t>
      </w:r>
      <w:r w:rsidR="006C167C">
        <w:rPr>
          <w:rFonts w:ascii="Helvetica" w:hAnsi="Helvetica"/>
          <w:sz w:val="20"/>
          <w:szCs w:val="20"/>
        </w:rPr>
        <w:t>t the point of buying</w:t>
      </w:r>
      <w:r w:rsidR="000931A4">
        <w:rPr>
          <w:rFonts w:ascii="Helvetica" w:hAnsi="Helvetica"/>
          <w:sz w:val="20"/>
          <w:szCs w:val="20"/>
        </w:rPr>
        <w:t>, typically the start of the relationship</w:t>
      </w:r>
      <w:r w:rsidR="006C167C">
        <w:rPr>
          <w:rFonts w:ascii="Helvetica" w:hAnsi="Helvetica"/>
          <w:sz w:val="20"/>
          <w:szCs w:val="20"/>
        </w:rPr>
        <w:t>, the buyer’s perceived satisfaction with the seller is</w:t>
      </w:r>
      <w:r w:rsidR="009B55FF">
        <w:rPr>
          <w:rFonts w:ascii="Helvetica" w:hAnsi="Helvetica"/>
          <w:sz w:val="20"/>
          <w:szCs w:val="20"/>
        </w:rPr>
        <w:t xml:space="preserve"> usually</w:t>
      </w:r>
      <w:r w:rsidR="006C167C">
        <w:rPr>
          <w:rFonts w:ascii="Helvetica" w:hAnsi="Helvetica"/>
          <w:sz w:val="20"/>
          <w:szCs w:val="20"/>
        </w:rPr>
        <w:t xml:space="preserve"> high. Over time, the buyer’s sense of satisfaction diminishes as buyer perceptions change</w:t>
      </w:r>
      <w:r w:rsidR="009B55FF">
        <w:rPr>
          <w:rFonts w:ascii="Helvetica" w:hAnsi="Helvetica"/>
          <w:sz w:val="20"/>
          <w:szCs w:val="20"/>
        </w:rPr>
        <w:t xml:space="preserve"> and </w:t>
      </w:r>
      <w:r w:rsidR="000931A4">
        <w:rPr>
          <w:rFonts w:ascii="Helvetica" w:hAnsi="Helvetica"/>
          <w:sz w:val="20"/>
          <w:szCs w:val="20"/>
        </w:rPr>
        <w:t xml:space="preserve">a </w:t>
      </w:r>
      <w:r w:rsidR="009B55FF">
        <w:rPr>
          <w:rFonts w:ascii="Helvetica" w:hAnsi="Helvetica"/>
          <w:sz w:val="20"/>
          <w:szCs w:val="20"/>
        </w:rPr>
        <w:t>perception</w:t>
      </w:r>
      <w:r w:rsidR="00210178">
        <w:rPr>
          <w:rFonts w:ascii="Helvetica" w:hAnsi="Helvetica"/>
          <w:sz w:val="20"/>
          <w:szCs w:val="20"/>
        </w:rPr>
        <w:t xml:space="preserve"> </w:t>
      </w:r>
      <w:r w:rsidR="009B55FF">
        <w:rPr>
          <w:rFonts w:ascii="Helvetica" w:hAnsi="Helvetica"/>
          <w:sz w:val="20"/>
          <w:szCs w:val="20"/>
        </w:rPr>
        <w:t>gap develops. T</w:t>
      </w:r>
      <w:r w:rsidR="00C041B6">
        <w:rPr>
          <w:rFonts w:ascii="Helvetica" w:hAnsi="Helvetica"/>
          <w:sz w:val="20"/>
          <w:szCs w:val="20"/>
        </w:rPr>
        <w:t xml:space="preserve">hat is unless </w:t>
      </w:r>
      <w:r w:rsidR="000931A4">
        <w:rPr>
          <w:rFonts w:ascii="Helvetica" w:hAnsi="Helvetica"/>
          <w:sz w:val="20"/>
          <w:szCs w:val="20"/>
        </w:rPr>
        <w:t>buyer perceptions</w:t>
      </w:r>
      <w:r w:rsidR="006C167C">
        <w:rPr>
          <w:rFonts w:ascii="Helvetica" w:hAnsi="Helvetica"/>
          <w:sz w:val="20"/>
          <w:szCs w:val="20"/>
        </w:rPr>
        <w:t xml:space="preserve"> are intentionally influenced by the seller.  </w:t>
      </w:r>
      <w:r w:rsidR="00C041B6">
        <w:rPr>
          <w:rFonts w:ascii="Helvetica" w:hAnsi="Helvetica"/>
          <w:sz w:val="20"/>
          <w:szCs w:val="20"/>
        </w:rPr>
        <w:t>Uninfluenced, t</w:t>
      </w:r>
      <w:r w:rsidR="006C167C">
        <w:rPr>
          <w:rFonts w:ascii="Helvetica" w:hAnsi="Helvetica"/>
          <w:sz w:val="20"/>
          <w:szCs w:val="20"/>
        </w:rPr>
        <w:t xml:space="preserve">he perception gap enlarges until the point where the diminished sense of satisfaction results in </w:t>
      </w:r>
      <w:r w:rsidR="000931A4">
        <w:rPr>
          <w:rFonts w:ascii="Helvetica" w:hAnsi="Helvetica"/>
          <w:sz w:val="20"/>
          <w:szCs w:val="20"/>
        </w:rPr>
        <w:t xml:space="preserve">potentially detrimental </w:t>
      </w:r>
      <w:r w:rsidR="006C167C">
        <w:rPr>
          <w:rFonts w:ascii="Helvetica" w:hAnsi="Helvetica"/>
          <w:sz w:val="20"/>
          <w:szCs w:val="20"/>
        </w:rPr>
        <w:t xml:space="preserve">buyer action </w:t>
      </w:r>
      <w:r w:rsidR="000931A4">
        <w:rPr>
          <w:rFonts w:ascii="Helvetica" w:hAnsi="Helvetica"/>
          <w:sz w:val="20"/>
          <w:szCs w:val="20"/>
        </w:rPr>
        <w:t xml:space="preserve">for </w:t>
      </w:r>
      <w:r w:rsidR="006C167C">
        <w:rPr>
          <w:rFonts w:ascii="Helvetica" w:hAnsi="Helvetica"/>
          <w:sz w:val="20"/>
          <w:szCs w:val="20"/>
        </w:rPr>
        <w:t>the seller.</w:t>
      </w:r>
    </w:p>
    <w:p w14:paraId="685F6536" w14:textId="39EF04C8" w:rsidR="00133DD8" w:rsidRDefault="00AB78E5" w:rsidP="00AB78E5">
      <w:pPr>
        <w:spacing w:after="120"/>
        <w:jc w:val="both"/>
        <w:rPr>
          <w:rFonts w:ascii="Helvetica" w:hAnsi="Helvetica"/>
          <w:color w:val="000000" w:themeColor="text1"/>
          <w:sz w:val="20"/>
          <w:szCs w:val="20"/>
        </w:rPr>
      </w:pPr>
      <w:r>
        <w:rPr>
          <w:rFonts w:ascii="Helvetica" w:hAnsi="Helvetica"/>
          <w:sz w:val="20"/>
          <w:szCs w:val="20"/>
        </w:rPr>
        <w:t>The potential for buyer perceptions to be</w:t>
      </w:r>
      <w:r w:rsidR="00962E2E">
        <w:rPr>
          <w:rFonts w:ascii="Helvetica" w:hAnsi="Helvetica"/>
          <w:sz w:val="20"/>
          <w:szCs w:val="20"/>
        </w:rPr>
        <w:t xml:space="preserve"> negatively</w:t>
      </w:r>
      <w:r>
        <w:rPr>
          <w:rFonts w:ascii="Helvetica" w:hAnsi="Helvetica"/>
          <w:sz w:val="20"/>
          <w:szCs w:val="20"/>
        </w:rPr>
        <w:t xml:space="preserve"> influenced </w:t>
      </w:r>
      <w:r w:rsidR="009B4A1C">
        <w:rPr>
          <w:rFonts w:ascii="Helvetica" w:hAnsi="Helvetica"/>
          <w:sz w:val="20"/>
          <w:szCs w:val="20"/>
        </w:rPr>
        <w:t xml:space="preserve">is </w:t>
      </w:r>
      <w:r w:rsidR="00F659EF">
        <w:rPr>
          <w:rFonts w:ascii="Helvetica" w:hAnsi="Helvetica"/>
          <w:sz w:val="20"/>
          <w:szCs w:val="20"/>
        </w:rPr>
        <w:t>a constant</w:t>
      </w:r>
      <w:r>
        <w:rPr>
          <w:rFonts w:ascii="Helvetica" w:hAnsi="Helvetica"/>
          <w:sz w:val="20"/>
          <w:szCs w:val="20"/>
        </w:rPr>
        <w:t xml:space="preserve"> business risk, as in the RFP Trap. </w:t>
      </w:r>
      <w:r w:rsidR="007A240D">
        <w:rPr>
          <w:rFonts w:ascii="Helvetica" w:hAnsi="Helvetica"/>
          <w:sz w:val="20"/>
          <w:szCs w:val="20"/>
        </w:rPr>
        <w:t>Intentionally a</w:t>
      </w:r>
      <w:r w:rsidR="00133DD8">
        <w:rPr>
          <w:rFonts w:ascii="Helvetica" w:hAnsi="Helvetica"/>
          <w:sz w:val="20"/>
          <w:szCs w:val="20"/>
        </w:rPr>
        <w:t>dvancing</w:t>
      </w:r>
      <w:r w:rsidR="006C167C">
        <w:rPr>
          <w:rFonts w:ascii="Helvetica" w:hAnsi="Helvetica"/>
          <w:sz w:val="20"/>
          <w:szCs w:val="20"/>
        </w:rPr>
        <w:t xml:space="preserve"> buyer perceptions </w:t>
      </w:r>
      <w:r w:rsidR="00133DD8">
        <w:rPr>
          <w:rFonts w:ascii="Helvetica" w:hAnsi="Helvetica"/>
          <w:sz w:val="20"/>
          <w:szCs w:val="20"/>
        </w:rPr>
        <w:t xml:space="preserve">mitigates relationship </w:t>
      </w:r>
      <w:r w:rsidR="006C167C">
        <w:rPr>
          <w:rFonts w:ascii="Helvetica" w:hAnsi="Helvetica"/>
          <w:sz w:val="20"/>
          <w:szCs w:val="20"/>
        </w:rPr>
        <w:t>risk</w:t>
      </w:r>
      <w:r w:rsidR="009B55FF">
        <w:rPr>
          <w:rFonts w:ascii="Helvetica" w:hAnsi="Helvetica"/>
          <w:sz w:val="20"/>
          <w:szCs w:val="20"/>
        </w:rPr>
        <w:t xml:space="preserve"> and </w:t>
      </w:r>
      <w:r w:rsidR="006C167C">
        <w:rPr>
          <w:rFonts w:ascii="Helvetica" w:hAnsi="Helvetica"/>
          <w:sz w:val="20"/>
          <w:szCs w:val="20"/>
        </w:rPr>
        <w:t xml:space="preserve">revenue disruption. This </w:t>
      </w:r>
      <w:r w:rsidR="000931A4">
        <w:rPr>
          <w:rFonts w:ascii="Helvetica" w:hAnsi="Helvetica"/>
          <w:sz w:val="20"/>
          <w:szCs w:val="20"/>
        </w:rPr>
        <w:t xml:space="preserve">is </w:t>
      </w:r>
      <w:r w:rsidR="006C167C">
        <w:rPr>
          <w:rFonts w:ascii="Helvetica" w:hAnsi="Helvetica"/>
          <w:sz w:val="20"/>
          <w:szCs w:val="20"/>
        </w:rPr>
        <w:t xml:space="preserve">observed in </w:t>
      </w:r>
      <w:r w:rsidR="000931A4">
        <w:rPr>
          <w:rFonts w:ascii="Helvetica" w:hAnsi="Helvetica"/>
          <w:sz w:val="20"/>
          <w:szCs w:val="20"/>
        </w:rPr>
        <w:t>every</w:t>
      </w:r>
      <w:r w:rsidR="006C167C">
        <w:rPr>
          <w:rFonts w:ascii="Helvetica" w:hAnsi="Helvetica"/>
          <w:sz w:val="20"/>
          <w:szCs w:val="20"/>
        </w:rPr>
        <w:t xml:space="preserve"> industr</w:t>
      </w:r>
      <w:r w:rsidR="000931A4">
        <w:rPr>
          <w:rFonts w:ascii="Helvetica" w:hAnsi="Helvetica"/>
          <w:sz w:val="20"/>
          <w:szCs w:val="20"/>
        </w:rPr>
        <w:t>y</w:t>
      </w:r>
      <w:r w:rsidR="006C167C">
        <w:rPr>
          <w:rFonts w:ascii="Helvetica" w:hAnsi="Helvetica"/>
          <w:sz w:val="20"/>
          <w:szCs w:val="20"/>
        </w:rPr>
        <w:t xml:space="preserve"> where businesses have long-term relationships with one another.</w:t>
      </w:r>
      <w:r w:rsidR="00133DD8">
        <w:rPr>
          <w:rFonts w:ascii="Helvetica" w:hAnsi="Helvetica"/>
          <w:sz w:val="20"/>
          <w:szCs w:val="20"/>
        </w:rPr>
        <w:t xml:space="preserve"> </w:t>
      </w:r>
      <w:r w:rsidR="00F659EF">
        <w:rPr>
          <w:rFonts w:ascii="Helvetica" w:hAnsi="Helvetica"/>
          <w:color w:val="000000" w:themeColor="text1"/>
          <w:sz w:val="20"/>
          <w:szCs w:val="20"/>
        </w:rPr>
        <w:t xml:space="preserve">Sellers must </w:t>
      </w:r>
      <w:r w:rsidR="001C4A72">
        <w:rPr>
          <w:rFonts w:ascii="Helvetica" w:hAnsi="Helvetica"/>
          <w:color w:val="000000" w:themeColor="text1"/>
          <w:sz w:val="20"/>
          <w:szCs w:val="20"/>
        </w:rPr>
        <w:t>commit to</w:t>
      </w:r>
      <w:r w:rsidR="00F659EF">
        <w:rPr>
          <w:rFonts w:ascii="Helvetica" w:hAnsi="Helvetica"/>
          <w:color w:val="000000" w:themeColor="text1"/>
          <w:sz w:val="20"/>
          <w:szCs w:val="20"/>
        </w:rPr>
        <w:t xml:space="preserve"> </w:t>
      </w:r>
      <w:r w:rsidR="001C4A72">
        <w:rPr>
          <w:rFonts w:ascii="Helvetica" w:hAnsi="Helvetica"/>
          <w:color w:val="000000" w:themeColor="text1"/>
          <w:sz w:val="20"/>
          <w:szCs w:val="20"/>
        </w:rPr>
        <w:t xml:space="preserve">a continuous process of owning, </w:t>
      </w:r>
      <w:r w:rsidR="006C167C">
        <w:rPr>
          <w:rFonts w:ascii="Helvetica" w:hAnsi="Helvetica"/>
          <w:color w:val="000000" w:themeColor="text1"/>
          <w:sz w:val="20"/>
          <w:szCs w:val="20"/>
        </w:rPr>
        <w:t>advancing and</w:t>
      </w:r>
      <w:r w:rsidR="001C4A72">
        <w:rPr>
          <w:rFonts w:ascii="Helvetica" w:hAnsi="Helvetica"/>
          <w:color w:val="000000" w:themeColor="text1"/>
          <w:sz w:val="20"/>
          <w:szCs w:val="20"/>
        </w:rPr>
        <w:t xml:space="preserve"> reinforcing buyer perceptions through </w:t>
      </w:r>
      <w:r w:rsidR="007A240D">
        <w:rPr>
          <w:rFonts w:ascii="Helvetica" w:hAnsi="Helvetica"/>
          <w:color w:val="000000" w:themeColor="text1"/>
          <w:sz w:val="20"/>
          <w:szCs w:val="20"/>
        </w:rPr>
        <w:t xml:space="preserve">a </w:t>
      </w:r>
      <w:r w:rsidR="00133DD8">
        <w:rPr>
          <w:rFonts w:ascii="Helvetica" w:hAnsi="Helvetica"/>
          <w:color w:val="000000" w:themeColor="text1"/>
          <w:sz w:val="20"/>
          <w:szCs w:val="20"/>
        </w:rPr>
        <w:t xml:space="preserve">strategic </w:t>
      </w:r>
      <w:r w:rsidR="00F659EF">
        <w:rPr>
          <w:rFonts w:ascii="Helvetica" w:hAnsi="Helvetica"/>
          <w:color w:val="000000" w:themeColor="text1"/>
          <w:sz w:val="20"/>
          <w:szCs w:val="20"/>
        </w:rPr>
        <w:t>account planning</w:t>
      </w:r>
      <w:r w:rsidR="007A240D">
        <w:rPr>
          <w:rFonts w:ascii="Helvetica" w:hAnsi="Helvetica"/>
          <w:color w:val="000000" w:themeColor="text1"/>
          <w:sz w:val="20"/>
          <w:szCs w:val="20"/>
        </w:rPr>
        <w:t xml:space="preserve"> process</w:t>
      </w:r>
      <w:r w:rsidR="009B55FF">
        <w:rPr>
          <w:rFonts w:ascii="Helvetica" w:hAnsi="Helvetica"/>
          <w:color w:val="000000" w:themeColor="text1"/>
          <w:sz w:val="20"/>
          <w:szCs w:val="20"/>
        </w:rPr>
        <w:t>,</w:t>
      </w:r>
      <w:r w:rsidR="00FE61B4">
        <w:rPr>
          <w:rFonts w:ascii="Helvetica" w:hAnsi="Helvetica"/>
          <w:color w:val="000000" w:themeColor="text1"/>
          <w:sz w:val="20"/>
          <w:szCs w:val="20"/>
        </w:rPr>
        <w:t xml:space="preserve"> </w:t>
      </w:r>
      <w:r w:rsidR="007A240D">
        <w:rPr>
          <w:rFonts w:ascii="Helvetica" w:hAnsi="Helvetica"/>
          <w:color w:val="000000" w:themeColor="text1"/>
          <w:sz w:val="20"/>
          <w:szCs w:val="20"/>
        </w:rPr>
        <w:t>combined with</w:t>
      </w:r>
      <w:r w:rsidR="00FE61B4">
        <w:rPr>
          <w:rFonts w:ascii="Helvetica" w:hAnsi="Helvetica"/>
          <w:color w:val="000000" w:themeColor="text1"/>
          <w:sz w:val="20"/>
          <w:szCs w:val="20"/>
        </w:rPr>
        <w:t xml:space="preserve"> the other </w:t>
      </w:r>
      <w:r w:rsidR="00962E2E">
        <w:rPr>
          <w:rFonts w:ascii="Helvetica" w:hAnsi="Helvetica"/>
          <w:color w:val="000000" w:themeColor="text1"/>
          <w:sz w:val="20"/>
          <w:szCs w:val="20"/>
        </w:rPr>
        <w:t>elements</w:t>
      </w:r>
      <w:r w:rsidR="00FE61B4">
        <w:rPr>
          <w:rFonts w:ascii="Helvetica" w:hAnsi="Helvetica"/>
          <w:color w:val="000000" w:themeColor="text1"/>
          <w:sz w:val="20"/>
          <w:szCs w:val="20"/>
        </w:rPr>
        <w:t xml:space="preserve"> of the Buyer Engagement Spectrum</w:t>
      </w:r>
      <w:r w:rsidR="001C4A72">
        <w:rPr>
          <w:rFonts w:ascii="Helvetica" w:hAnsi="Helvetica"/>
          <w:color w:val="000000" w:themeColor="text1"/>
          <w:sz w:val="20"/>
          <w:szCs w:val="20"/>
        </w:rPr>
        <w:t>.</w:t>
      </w:r>
      <w:r w:rsidR="00133DD8">
        <w:rPr>
          <w:rFonts w:ascii="Helvetica" w:hAnsi="Helvetica"/>
          <w:color w:val="000000" w:themeColor="text1"/>
          <w:sz w:val="20"/>
          <w:szCs w:val="20"/>
        </w:rPr>
        <w:t xml:space="preserve"> </w:t>
      </w:r>
    </w:p>
    <w:p w14:paraId="638C1A28" w14:textId="39783D2D" w:rsidR="00AB78E5" w:rsidRPr="00795D20" w:rsidRDefault="00133DD8" w:rsidP="00AB78E5">
      <w:pPr>
        <w:spacing w:after="120"/>
        <w:jc w:val="both"/>
        <w:rPr>
          <w:rFonts w:ascii="Helvetica" w:hAnsi="Helvetica"/>
          <w:sz w:val="20"/>
          <w:szCs w:val="20"/>
        </w:rPr>
      </w:pPr>
      <w:r>
        <w:rPr>
          <w:rFonts w:ascii="Helvetica" w:hAnsi="Helvetica"/>
          <w:sz w:val="20"/>
          <w:szCs w:val="20"/>
        </w:rPr>
        <w:t>As</w:t>
      </w:r>
      <w:r w:rsidR="00D81C14">
        <w:rPr>
          <w:rFonts w:ascii="Helvetica" w:hAnsi="Helvetica"/>
          <w:sz w:val="20"/>
          <w:szCs w:val="20"/>
        </w:rPr>
        <w:t xml:space="preserve"> seller</w:t>
      </w:r>
      <w:r>
        <w:rPr>
          <w:rFonts w:ascii="Helvetica" w:hAnsi="Helvetica"/>
          <w:sz w:val="20"/>
          <w:szCs w:val="20"/>
        </w:rPr>
        <w:t>s</w:t>
      </w:r>
      <w:r w:rsidR="00D81C14">
        <w:rPr>
          <w:rFonts w:ascii="Helvetica" w:hAnsi="Helvetica"/>
          <w:sz w:val="20"/>
          <w:szCs w:val="20"/>
        </w:rPr>
        <w:t xml:space="preserve"> </w:t>
      </w:r>
      <w:r w:rsidR="006C167C">
        <w:rPr>
          <w:rFonts w:ascii="Helvetica" w:hAnsi="Helvetica"/>
          <w:sz w:val="20"/>
          <w:szCs w:val="20"/>
        </w:rPr>
        <w:t xml:space="preserve">adopt and </w:t>
      </w:r>
      <w:r w:rsidR="00D81C14">
        <w:rPr>
          <w:rFonts w:ascii="Helvetica" w:hAnsi="Helvetica"/>
          <w:sz w:val="20"/>
          <w:szCs w:val="20"/>
        </w:rPr>
        <w:t>practice</w:t>
      </w:r>
      <w:r w:rsidR="006C167C">
        <w:rPr>
          <w:rFonts w:ascii="Helvetica" w:hAnsi="Helvetica"/>
          <w:sz w:val="20"/>
          <w:szCs w:val="20"/>
        </w:rPr>
        <w:t xml:space="preserve"> </w:t>
      </w:r>
      <w:r w:rsidR="009B55FF">
        <w:rPr>
          <w:rFonts w:ascii="Helvetica" w:hAnsi="Helvetica"/>
          <w:sz w:val="20"/>
          <w:szCs w:val="20"/>
        </w:rPr>
        <w:t xml:space="preserve">The </w:t>
      </w:r>
      <w:r w:rsidR="006C167C">
        <w:rPr>
          <w:rFonts w:ascii="Helvetica" w:hAnsi="Helvetica"/>
          <w:sz w:val="20"/>
          <w:szCs w:val="20"/>
        </w:rPr>
        <w:t>Perception Selling</w:t>
      </w:r>
      <w:r w:rsidR="009B55FF">
        <w:rPr>
          <w:rFonts w:ascii="Helvetica" w:hAnsi="Helvetica"/>
          <w:sz w:val="20"/>
          <w:szCs w:val="20"/>
        </w:rPr>
        <w:t xml:space="preserve"> Methodology</w:t>
      </w:r>
      <w:r w:rsidR="000931A4">
        <w:rPr>
          <w:rFonts w:ascii="Helvetica" w:hAnsi="Helvetica"/>
          <w:sz w:val="20"/>
          <w:szCs w:val="20"/>
        </w:rPr>
        <w:t xml:space="preserve"> (</w:t>
      </w:r>
      <w:r w:rsidR="00D81C14" w:rsidRPr="000931A4">
        <w:rPr>
          <w:rFonts w:ascii="Helvetica" w:hAnsi="Helvetica"/>
          <w:color w:val="000000" w:themeColor="text1"/>
          <w:sz w:val="20"/>
          <w:szCs w:val="20"/>
        </w:rPr>
        <w:t>a series of conscious behaviours that influence the buyer’s perception that the seller’s capabilities are</w:t>
      </w:r>
      <w:r w:rsidR="006C167C" w:rsidRPr="000931A4">
        <w:rPr>
          <w:rFonts w:ascii="Helvetica" w:hAnsi="Helvetica"/>
          <w:color w:val="000000" w:themeColor="text1"/>
          <w:sz w:val="20"/>
          <w:szCs w:val="20"/>
        </w:rPr>
        <w:t xml:space="preserve"> </w:t>
      </w:r>
      <w:r w:rsidR="00D81C14" w:rsidRPr="000931A4">
        <w:rPr>
          <w:rFonts w:ascii="Helvetica" w:hAnsi="Helvetica"/>
          <w:color w:val="000000" w:themeColor="text1"/>
          <w:sz w:val="20"/>
          <w:szCs w:val="20"/>
        </w:rPr>
        <w:t>the most suitable to address the Buyer’s business-</w:t>
      </w:r>
      <w:r w:rsidR="00795D20" w:rsidRPr="000931A4">
        <w:rPr>
          <w:rFonts w:ascii="Helvetica" w:hAnsi="Helvetica"/>
          <w:color w:val="000000" w:themeColor="text1"/>
          <w:sz w:val="20"/>
          <w:szCs w:val="20"/>
        </w:rPr>
        <w:t>challenges</w:t>
      </w:r>
      <w:r w:rsidR="000931A4" w:rsidRPr="000931A4">
        <w:rPr>
          <w:rFonts w:ascii="Helvetica" w:hAnsi="Helvetica"/>
          <w:color w:val="000000" w:themeColor="text1"/>
          <w:sz w:val="20"/>
          <w:szCs w:val="20"/>
        </w:rPr>
        <w:t>)</w:t>
      </w:r>
      <w:r w:rsidR="00D81C14" w:rsidRPr="000931A4">
        <w:rPr>
          <w:rFonts w:ascii="Helvetica" w:hAnsi="Helvetica"/>
          <w:color w:val="000000" w:themeColor="text1"/>
          <w:sz w:val="20"/>
          <w:szCs w:val="20"/>
        </w:rPr>
        <w:t>,</w:t>
      </w:r>
      <w:r w:rsidR="00D81C14">
        <w:rPr>
          <w:rFonts w:ascii="Helvetica" w:hAnsi="Helvetica"/>
          <w:color w:val="000000" w:themeColor="text1"/>
          <w:sz w:val="20"/>
          <w:szCs w:val="20"/>
        </w:rPr>
        <w:t xml:space="preserve"> then </w:t>
      </w:r>
      <w:r w:rsidR="00795D20">
        <w:rPr>
          <w:rFonts w:ascii="Helvetica" w:hAnsi="Helvetica"/>
          <w:color w:val="000000" w:themeColor="text1"/>
          <w:sz w:val="20"/>
          <w:szCs w:val="20"/>
        </w:rPr>
        <w:t xml:space="preserve">both </w:t>
      </w:r>
      <w:r w:rsidR="00D81C14">
        <w:rPr>
          <w:rFonts w:ascii="Helvetica" w:hAnsi="Helvetica"/>
          <w:color w:val="000000" w:themeColor="text1"/>
          <w:sz w:val="20"/>
          <w:szCs w:val="20"/>
        </w:rPr>
        <w:t>revenue and relationship are being protected. Taking this one step further, as perceptions are enhanced</w:t>
      </w:r>
      <w:r w:rsidR="00795D20">
        <w:rPr>
          <w:rFonts w:ascii="Helvetica" w:hAnsi="Helvetica"/>
          <w:color w:val="000000" w:themeColor="text1"/>
          <w:sz w:val="20"/>
          <w:szCs w:val="20"/>
        </w:rPr>
        <w:t>;</w:t>
      </w:r>
      <w:r w:rsidR="00D81C14">
        <w:rPr>
          <w:rFonts w:ascii="Helvetica" w:hAnsi="Helvetica"/>
          <w:color w:val="000000" w:themeColor="text1"/>
          <w:sz w:val="20"/>
          <w:szCs w:val="20"/>
        </w:rPr>
        <w:t xml:space="preserve"> share of wallet and revenue increase. </w:t>
      </w:r>
      <w:r>
        <w:rPr>
          <w:rFonts w:ascii="Helvetica" w:hAnsi="Helvetica"/>
          <w:color w:val="000000" w:themeColor="text1"/>
          <w:sz w:val="20"/>
          <w:szCs w:val="20"/>
        </w:rPr>
        <w:t>As a starting point, s</w:t>
      </w:r>
      <w:r w:rsidR="00F659EF">
        <w:rPr>
          <w:rFonts w:ascii="Helvetica" w:hAnsi="Helvetica"/>
          <w:sz w:val="20"/>
          <w:szCs w:val="20"/>
        </w:rPr>
        <w:t>ellers</w:t>
      </w:r>
      <w:r w:rsidR="00AB78E5">
        <w:rPr>
          <w:rFonts w:ascii="Helvetica" w:hAnsi="Helvetica"/>
          <w:sz w:val="20"/>
          <w:szCs w:val="20"/>
        </w:rPr>
        <w:t xml:space="preserve"> need to identify and </w:t>
      </w:r>
      <w:r w:rsidR="00F659EF">
        <w:rPr>
          <w:rFonts w:ascii="Helvetica" w:hAnsi="Helvetica"/>
          <w:sz w:val="20"/>
          <w:szCs w:val="20"/>
        </w:rPr>
        <w:t>influence</w:t>
      </w:r>
      <w:r w:rsidR="00AB78E5">
        <w:rPr>
          <w:rFonts w:ascii="Helvetica" w:hAnsi="Helvetica"/>
          <w:sz w:val="20"/>
          <w:szCs w:val="20"/>
        </w:rPr>
        <w:t xml:space="preserve"> the perception gap by asking these three questions:</w:t>
      </w:r>
    </w:p>
    <w:p w14:paraId="10D46293" w14:textId="54CFAA7C" w:rsidR="00AB78E5" w:rsidRPr="009B55FF" w:rsidRDefault="00AB78E5" w:rsidP="00966661">
      <w:pPr>
        <w:pStyle w:val="ListParagraph"/>
        <w:numPr>
          <w:ilvl w:val="0"/>
          <w:numId w:val="2"/>
        </w:numPr>
        <w:spacing w:after="120"/>
        <w:ind w:left="284" w:firstLine="0"/>
        <w:jc w:val="both"/>
        <w:rPr>
          <w:rFonts w:ascii="Helvetica" w:hAnsi="Helvetica"/>
          <w:sz w:val="18"/>
          <w:szCs w:val="18"/>
        </w:rPr>
      </w:pPr>
      <w:r w:rsidRPr="009B55FF">
        <w:rPr>
          <w:rFonts w:ascii="Helvetica" w:hAnsi="Helvetica"/>
          <w:sz w:val="18"/>
          <w:szCs w:val="18"/>
        </w:rPr>
        <w:t>What is the buyer’s perception of the seller</w:t>
      </w:r>
      <w:r w:rsidR="00210178">
        <w:rPr>
          <w:rFonts w:ascii="Helvetica" w:hAnsi="Helvetica"/>
          <w:sz w:val="18"/>
          <w:szCs w:val="18"/>
        </w:rPr>
        <w:t xml:space="preserve"> and its capabilities</w:t>
      </w:r>
      <w:r w:rsidRPr="009B55FF">
        <w:rPr>
          <w:rFonts w:ascii="Helvetica" w:hAnsi="Helvetica"/>
          <w:sz w:val="18"/>
          <w:szCs w:val="18"/>
        </w:rPr>
        <w:t xml:space="preserve"> now?</w:t>
      </w:r>
    </w:p>
    <w:p w14:paraId="3ED66669" w14:textId="3A38CB2E" w:rsidR="00AB78E5" w:rsidRPr="009B55FF" w:rsidRDefault="00AB78E5" w:rsidP="00966661">
      <w:pPr>
        <w:pStyle w:val="ListParagraph"/>
        <w:numPr>
          <w:ilvl w:val="0"/>
          <w:numId w:val="2"/>
        </w:numPr>
        <w:spacing w:after="120"/>
        <w:ind w:left="284" w:firstLine="0"/>
        <w:jc w:val="both"/>
        <w:rPr>
          <w:rFonts w:ascii="Helvetica" w:hAnsi="Helvetica"/>
          <w:sz w:val="18"/>
          <w:szCs w:val="18"/>
        </w:rPr>
      </w:pPr>
      <w:r w:rsidRPr="009B55FF">
        <w:rPr>
          <w:rFonts w:ascii="Helvetica" w:hAnsi="Helvetica"/>
          <w:sz w:val="18"/>
          <w:szCs w:val="18"/>
        </w:rPr>
        <w:t>What perception do we want the buyer to have</w:t>
      </w:r>
      <w:r w:rsidR="00D81C14" w:rsidRPr="009B55FF">
        <w:rPr>
          <w:rFonts w:ascii="Helvetica" w:hAnsi="Helvetica"/>
          <w:sz w:val="18"/>
          <w:szCs w:val="18"/>
        </w:rPr>
        <w:t xml:space="preserve"> in the future</w:t>
      </w:r>
      <w:r w:rsidRPr="009B55FF">
        <w:rPr>
          <w:rFonts w:ascii="Helvetica" w:hAnsi="Helvetica"/>
          <w:sz w:val="18"/>
          <w:szCs w:val="18"/>
        </w:rPr>
        <w:t>?</w:t>
      </w:r>
    </w:p>
    <w:p w14:paraId="4223AF26" w14:textId="211992A9" w:rsidR="00AB78E5" w:rsidRPr="009B55FF" w:rsidRDefault="00AB78E5" w:rsidP="00966661">
      <w:pPr>
        <w:pStyle w:val="ListParagraph"/>
        <w:numPr>
          <w:ilvl w:val="0"/>
          <w:numId w:val="2"/>
        </w:numPr>
        <w:spacing w:after="120"/>
        <w:ind w:left="284" w:firstLine="0"/>
        <w:jc w:val="both"/>
        <w:rPr>
          <w:rFonts w:ascii="Helvetica" w:hAnsi="Helvetica"/>
          <w:sz w:val="18"/>
          <w:szCs w:val="18"/>
        </w:rPr>
      </w:pPr>
      <w:r w:rsidRPr="009B55FF">
        <w:rPr>
          <w:rFonts w:ascii="Helvetica" w:hAnsi="Helvetica"/>
          <w:sz w:val="18"/>
          <w:szCs w:val="18"/>
        </w:rPr>
        <w:t xml:space="preserve">What needs to happen to </w:t>
      </w:r>
      <w:r w:rsidR="006C167C" w:rsidRPr="009B55FF">
        <w:rPr>
          <w:rFonts w:ascii="Helvetica" w:hAnsi="Helvetica"/>
          <w:color w:val="000000" w:themeColor="text1"/>
          <w:sz w:val="18"/>
          <w:szCs w:val="18"/>
        </w:rPr>
        <w:t>establish, advance and reinforc</w:t>
      </w:r>
      <w:r w:rsidR="00D81C14" w:rsidRPr="009B55FF">
        <w:rPr>
          <w:rFonts w:ascii="Helvetica" w:hAnsi="Helvetica"/>
          <w:sz w:val="18"/>
          <w:szCs w:val="18"/>
        </w:rPr>
        <w:t>e the desired</w:t>
      </w:r>
      <w:r w:rsidRPr="009B55FF">
        <w:rPr>
          <w:rFonts w:ascii="Helvetica" w:hAnsi="Helvetica"/>
          <w:sz w:val="18"/>
          <w:szCs w:val="18"/>
        </w:rPr>
        <w:t xml:space="preserve"> perception?</w:t>
      </w:r>
    </w:p>
    <w:p w14:paraId="39784D01" w14:textId="145481EA" w:rsidR="00376599" w:rsidRPr="00D81C14" w:rsidRDefault="00AB78E5" w:rsidP="00D81C14">
      <w:pPr>
        <w:spacing w:before="120" w:after="120"/>
        <w:jc w:val="both"/>
        <w:rPr>
          <w:rFonts w:ascii="Helvetica" w:hAnsi="Helvetica"/>
          <w:color w:val="000000" w:themeColor="text1"/>
          <w:sz w:val="20"/>
          <w:szCs w:val="20"/>
        </w:rPr>
      </w:pPr>
      <w:r>
        <w:rPr>
          <w:rFonts w:ascii="Helvetica" w:hAnsi="Helvetica"/>
          <w:sz w:val="20"/>
          <w:szCs w:val="20"/>
        </w:rPr>
        <w:t>It requires courage to ask these questions</w:t>
      </w:r>
      <w:r w:rsidR="00D81C14">
        <w:rPr>
          <w:rFonts w:ascii="Helvetica" w:hAnsi="Helvetica"/>
          <w:sz w:val="20"/>
          <w:szCs w:val="20"/>
        </w:rPr>
        <w:t>,</w:t>
      </w:r>
      <w:r>
        <w:rPr>
          <w:rFonts w:ascii="Helvetica" w:hAnsi="Helvetica"/>
          <w:sz w:val="20"/>
          <w:szCs w:val="20"/>
        </w:rPr>
        <w:t xml:space="preserve"> as the </w:t>
      </w:r>
      <w:r w:rsidR="00C041B6">
        <w:rPr>
          <w:rFonts w:ascii="Helvetica" w:hAnsi="Helvetica"/>
          <w:sz w:val="20"/>
          <w:szCs w:val="20"/>
        </w:rPr>
        <w:t>buyer responses</w:t>
      </w:r>
      <w:r>
        <w:rPr>
          <w:rFonts w:ascii="Helvetica" w:hAnsi="Helvetica"/>
          <w:sz w:val="20"/>
          <w:szCs w:val="20"/>
        </w:rPr>
        <w:t xml:space="preserve"> may not be comfort</w:t>
      </w:r>
      <w:r w:rsidR="00F03E07">
        <w:rPr>
          <w:rFonts w:ascii="Helvetica" w:hAnsi="Helvetica"/>
          <w:sz w:val="20"/>
          <w:szCs w:val="20"/>
        </w:rPr>
        <w:t>ing</w:t>
      </w:r>
      <w:r>
        <w:rPr>
          <w:rFonts w:ascii="Helvetica" w:hAnsi="Helvetica"/>
          <w:sz w:val="20"/>
          <w:szCs w:val="20"/>
        </w:rPr>
        <w:t>.</w:t>
      </w:r>
      <w:r w:rsidR="006C167C">
        <w:rPr>
          <w:rFonts w:ascii="Helvetica" w:hAnsi="Helvetica"/>
          <w:sz w:val="20"/>
          <w:szCs w:val="20"/>
        </w:rPr>
        <w:t xml:space="preserve"> </w:t>
      </w:r>
      <w:r w:rsidR="000931A4">
        <w:rPr>
          <w:rFonts w:ascii="Helvetica" w:hAnsi="Helvetica"/>
          <w:sz w:val="20"/>
          <w:szCs w:val="20"/>
        </w:rPr>
        <w:t>I</w:t>
      </w:r>
      <w:r>
        <w:rPr>
          <w:rFonts w:ascii="Helvetica" w:hAnsi="Helvetica"/>
          <w:sz w:val="20"/>
          <w:szCs w:val="20"/>
        </w:rPr>
        <w:t>nescapably</w:t>
      </w:r>
      <w:r w:rsidR="009B55FF">
        <w:rPr>
          <w:rFonts w:ascii="Helvetica" w:hAnsi="Helvetica"/>
          <w:sz w:val="20"/>
          <w:szCs w:val="20"/>
        </w:rPr>
        <w:t>,</w:t>
      </w:r>
      <w:r>
        <w:rPr>
          <w:rFonts w:ascii="Helvetica" w:hAnsi="Helvetica"/>
          <w:sz w:val="20"/>
          <w:szCs w:val="20"/>
        </w:rPr>
        <w:t xml:space="preserve"> </w:t>
      </w:r>
      <w:r w:rsidR="00133DD8">
        <w:rPr>
          <w:rFonts w:ascii="Helvetica" w:hAnsi="Helvetica"/>
          <w:sz w:val="20"/>
          <w:szCs w:val="20"/>
        </w:rPr>
        <w:t>it is</w:t>
      </w:r>
      <w:r>
        <w:rPr>
          <w:rFonts w:ascii="Helvetica" w:hAnsi="Helvetica"/>
          <w:sz w:val="20"/>
          <w:szCs w:val="20"/>
        </w:rPr>
        <w:t xml:space="preserve"> the customers perception that </w:t>
      </w:r>
      <w:r w:rsidR="00133DD8">
        <w:rPr>
          <w:rFonts w:ascii="Helvetica" w:hAnsi="Helvetica"/>
          <w:sz w:val="20"/>
          <w:szCs w:val="20"/>
        </w:rPr>
        <w:t>is the seller’s reality</w:t>
      </w:r>
      <w:r w:rsidR="000931A4">
        <w:rPr>
          <w:rFonts w:ascii="Helvetica" w:hAnsi="Helvetica"/>
          <w:sz w:val="20"/>
          <w:szCs w:val="20"/>
        </w:rPr>
        <w:t>, which i</w:t>
      </w:r>
      <w:r w:rsidR="00C041B6">
        <w:rPr>
          <w:rFonts w:ascii="Helvetica" w:hAnsi="Helvetica"/>
          <w:sz w:val="20"/>
          <w:szCs w:val="20"/>
        </w:rPr>
        <w:t>f not</w:t>
      </w:r>
      <w:r w:rsidR="00133DD8">
        <w:rPr>
          <w:rFonts w:ascii="Helvetica" w:hAnsi="Helvetica"/>
          <w:sz w:val="20"/>
          <w:szCs w:val="20"/>
        </w:rPr>
        <w:t xml:space="preserve"> </w:t>
      </w:r>
      <w:r w:rsidR="00210178">
        <w:rPr>
          <w:rFonts w:ascii="Helvetica" w:hAnsi="Helvetica"/>
          <w:sz w:val="20"/>
          <w:szCs w:val="20"/>
        </w:rPr>
        <w:t>monitored and intentionally</w:t>
      </w:r>
      <w:r w:rsidR="00C041B6">
        <w:rPr>
          <w:rFonts w:ascii="Helvetica" w:hAnsi="Helvetica"/>
          <w:sz w:val="20"/>
          <w:szCs w:val="20"/>
        </w:rPr>
        <w:t xml:space="preserve"> </w:t>
      </w:r>
      <w:r w:rsidR="00133DD8">
        <w:rPr>
          <w:rFonts w:ascii="Helvetica" w:hAnsi="Helvetica"/>
          <w:sz w:val="20"/>
          <w:szCs w:val="20"/>
        </w:rPr>
        <w:t>influenced</w:t>
      </w:r>
      <w:r w:rsidR="009B55FF">
        <w:rPr>
          <w:rFonts w:ascii="Helvetica" w:hAnsi="Helvetica"/>
          <w:sz w:val="20"/>
          <w:szCs w:val="20"/>
        </w:rPr>
        <w:t>,</w:t>
      </w:r>
      <w:r w:rsidR="00C041B6">
        <w:rPr>
          <w:rFonts w:ascii="Helvetica" w:hAnsi="Helvetica"/>
          <w:sz w:val="20"/>
          <w:szCs w:val="20"/>
        </w:rPr>
        <w:t xml:space="preserve"> </w:t>
      </w:r>
      <w:r w:rsidR="00D81C14">
        <w:rPr>
          <w:rFonts w:ascii="Helvetica" w:hAnsi="Helvetica"/>
          <w:sz w:val="20"/>
          <w:szCs w:val="20"/>
        </w:rPr>
        <w:t>will catch</w:t>
      </w:r>
      <w:r w:rsidR="00C041B6">
        <w:rPr>
          <w:rFonts w:ascii="Helvetica" w:hAnsi="Helvetica"/>
          <w:sz w:val="20"/>
          <w:szCs w:val="20"/>
        </w:rPr>
        <w:t xml:space="preserve"> </w:t>
      </w:r>
      <w:r w:rsidR="00D6339D">
        <w:rPr>
          <w:rFonts w:ascii="Helvetica" w:hAnsi="Helvetica"/>
          <w:sz w:val="20"/>
          <w:szCs w:val="20"/>
        </w:rPr>
        <w:t xml:space="preserve">up </w:t>
      </w:r>
      <w:r w:rsidR="00C041B6">
        <w:rPr>
          <w:rFonts w:ascii="Helvetica" w:hAnsi="Helvetica"/>
          <w:sz w:val="20"/>
          <w:szCs w:val="20"/>
        </w:rPr>
        <w:t xml:space="preserve">with </w:t>
      </w:r>
      <w:r w:rsidR="00D81C14">
        <w:rPr>
          <w:rFonts w:ascii="Helvetica" w:hAnsi="Helvetica"/>
          <w:sz w:val="20"/>
          <w:szCs w:val="20"/>
        </w:rPr>
        <w:t>the seller</w:t>
      </w:r>
      <w:r w:rsidR="000931A4">
        <w:rPr>
          <w:rFonts w:ascii="Helvetica" w:hAnsi="Helvetica"/>
          <w:sz w:val="20"/>
          <w:szCs w:val="20"/>
        </w:rPr>
        <w:t xml:space="preserve"> -</w:t>
      </w:r>
      <w:r w:rsidR="00D81C14">
        <w:rPr>
          <w:rFonts w:ascii="Helvetica" w:hAnsi="Helvetica"/>
          <w:sz w:val="20"/>
          <w:szCs w:val="20"/>
        </w:rPr>
        <w:t xml:space="preserve"> usually when it’s too late</w:t>
      </w:r>
      <w:r>
        <w:rPr>
          <w:rFonts w:ascii="Helvetica" w:hAnsi="Helvetica"/>
          <w:sz w:val="20"/>
          <w:szCs w:val="20"/>
        </w:rPr>
        <w:t xml:space="preserve">. </w:t>
      </w:r>
      <w:r w:rsidR="00D81C14">
        <w:rPr>
          <w:rFonts w:ascii="Helvetica" w:hAnsi="Helvetica"/>
          <w:color w:val="000000" w:themeColor="text1"/>
          <w:sz w:val="20"/>
          <w:szCs w:val="20"/>
        </w:rPr>
        <w:t xml:space="preserve"> </w:t>
      </w:r>
      <w:r w:rsidR="000931A4">
        <w:rPr>
          <w:rFonts w:ascii="Helvetica" w:hAnsi="Helvetica"/>
          <w:color w:val="000000" w:themeColor="text1"/>
          <w:sz w:val="20"/>
          <w:szCs w:val="20"/>
        </w:rPr>
        <w:t xml:space="preserve">Strategic </w:t>
      </w:r>
      <w:r w:rsidR="0075339B">
        <w:rPr>
          <w:rFonts w:ascii="Helvetica" w:hAnsi="Helvetica"/>
          <w:color w:val="000000" w:themeColor="text1"/>
          <w:sz w:val="20"/>
          <w:szCs w:val="20"/>
        </w:rPr>
        <w:t>A</w:t>
      </w:r>
      <w:r w:rsidR="00376599">
        <w:rPr>
          <w:rFonts w:ascii="Helvetica" w:hAnsi="Helvetica"/>
          <w:sz w:val="20"/>
          <w:szCs w:val="20"/>
        </w:rPr>
        <w:t xml:space="preserve">ccount </w:t>
      </w:r>
      <w:r w:rsidR="0075339B">
        <w:rPr>
          <w:rFonts w:ascii="Helvetica" w:hAnsi="Helvetica"/>
          <w:sz w:val="20"/>
          <w:szCs w:val="20"/>
        </w:rPr>
        <w:t>P</w:t>
      </w:r>
      <w:r w:rsidR="00376599">
        <w:rPr>
          <w:rFonts w:ascii="Helvetica" w:hAnsi="Helvetica"/>
          <w:sz w:val="20"/>
          <w:szCs w:val="20"/>
        </w:rPr>
        <w:t>lanning focusses seller</w:t>
      </w:r>
      <w:r w:rsidR="00F03E07">
        <w:rPr>
          <w:rFonts w:ascii="Helvetica" w:hAnsi="Helvetica"/>
          <w:sz w:val="20"/>
          <w:szCs w:val="20"/>
        </w:rPr>
        <w:t>s</w:t>
      </w:r>
      <w:r w:rsidR="00376599">
        <w:rPr>
          <w:rFonts w:ascii="Helvetica" w:hAnsi="Helvetica"/>
          <w:sz w:val="20"/>
          <w:szCs w:val="20"/>
        </w:rPr>
        <w:t xml:space="preserve"> and</w:t>
      </w:r>
      <w:r w:rsidR="00F03E07">
        <w:rPr>
          <w:rFonts w:ascii="Helvetica" w:hAnsi="Helvetica"/>
          <w:sz w:val="20"/>
          <w:szCs w:val="20"/>
        </w:rPr>
        <w:t xml:space="preserve"> their</w:t>
      </w:r>
      <w:r w:rsidR="00376599">
        <w:rPr>
          <w:rFonts w:ascii="Helvetica" w:hAnsi="Helvetica"/>
          <w:sz w:val="20"/>
          <w:szCs w:val="20"/>
        </w:rPr>
        <w:t xml:space="preserve"> resources on long</w:t>
      </w:r>
      <w:r w:rsidR="00F03E07">
        <w:rPr>
          <w:rFonts w:ascii="Helvetica" w:hAnsi="Helvetica"/>
          <w:sz w:val="20"/>
          <w:szCs w:val="20"/>
        </w:rPr>
        <w:t>er</w:t>
      </w:r>
      <w:r w:rsidR="00376599">
        <w:rPr>
          <w:rFonts w:ascii="Helvetica" w:hAnsi="Helvetica"/>
          <w:sz w:val="20"/>
          <w:szCs w:val="20"/>
        </w:rPr>
        <w:t>-term perception development</w:t>
      </w:r>
      <w:r w:rsidR="00F03E07">
        <w:rPr>
          <w:rFonts w:ascii="Helvetica" w:hAnsi="Helvetica"/>
          <w:sz w:val="20"/>
          <w:szCs w:val="20"/>
        </w:rPr>
        <w:t xml:space="preserve"> because the key </w:t>
      </w:r>
      <w:r w:rsidR="00376599">
        <w:rPr>
          <w:rFonts w:ascii="Helvetica" w:hAnsi="Helvetica"/>
          <w:sz w:val="20"/>
          <w:szCs w:val="20"/>
        </w:rPr>
        <w:t>benefits</w:t>
      </w:r>
      <w:r w:rsidR="00F03E07">
        <w:rPr>
          <w:rFonts w:ascii="Helvetica" w:hAnsi="Helvetica"/>
          <w:sz w:val="20"/>
          <w:szCs w:val="20"/>
        </w:rPr>
        <w:t xml:space="preserve"> are</w:t>
      </w:r>
      <w:r w:rsidR="00376599">
        <w:rPr>
          <w:rFonts w:ascii="Helvetica" w:hAnsi="Helvetica"/>
          <w:sz w:val="20"/>
          <w:szCs w:val="20"/>
        </w:rPr>
        <w:t>:</w:t>
      </w:r>
    </w:p>
    <w:p w14:paraId="572EEEDC" w14:textId="051996E5" w:rsidR="00376599" w:rsidRPr="009B55FF" w:rsidRDefault="00376599" w:rsidP="003F19B8">
      <w:pPr>
        <w:pStyle w:val="ListParagraph"/>
        <w:numPr>
          <w:ilvl w:val="0"/>
          <w:numId w:val="6"/>
        </w:numPr>
        <w:spacing w:after="120"/>
        <w:ind w:left="709" w:hanging="425"/>
        <w:jc w:val="both"/>
        <w:rPr>
          <w:rFonts w:ascii="Helvetica" w:hAnsi="Helvetica"/>
          <w:sz w:val="18"/>
          <w:szCs w:val="18"/>
        </w:rPr>
      </w:pPr>
      <w:r w:rsidRPr="009B55FF">
        <w:rPr>
          <w:rFonts w:ascii="Helvetica" w:hAnsi="Helvetica"/>
          <w:sz w:val="18"/>
          <w:szCs w:val="18"/>
        </w:rPr>
        <w:t xml:space="preserve">Intentionally </w:t>
      </w:r>
      <w:r w:rsidR="00D6339D" w:rsidRPr="009B55FF">
        <w:rPr>
          <w:rFonts w:ascii="Helvetica" w:hAnsi="Helvetica"/>
          <w:sz w:val="18"/>
          <w:szCs w:val="18"/>
        </w:rPr>
        <w:t>advance</w:t>
      </w:r>
      <w:r w:rsidRPr="009B55FF">
        <w:rPr>
          <w:rFonts w:ascii="Helvetica" w:hAnsi="Helvetica"/>
          <w:sz w:val="18"/>
          <w:szCs w:val="18"/>
        </w:rPr>
        <w:t xml:space="preserve"> perceptions with targeted </w:t>
      </w:r>
      <w:r w:rsidR="00F03E07">
        <w:rPr>
          <w:rFonts w:ascii="Helvetica" w:hAnsi="Helvetica"/>
          <w:sz w:val="18"/>
          <w:szCs w:val="18"/>
        </w:rPr>
        <w:t xml:space="preserve">individual </w:t>
      </w:r>
      <w:r w:rsidRPr="009B55FF">
        <w:rPr>
          <w:rFonts w:ascii="Helvetica" w:hAnsi="Helvetica"/>
          <w:sz w:val="18"/>
          <w:szCs w:val="18"/>
        </w:rPr>
        <w:t xml:space="preserve">key account personnel </w:t>
      </w:r>
    </w:p>
    <w:p w14:paraId="3E8E6369" w14:textId="69A4D0E8" w:rsidR="00376599" w:rsidRPr="009B55FF" w:rsidRDefault="00376599" w:rsidP="003F19B8">
      <w:pPr>
        <w:pStyle w:val="ListParagraph"/>
        <w:numPr>
          <w:ilvl w:val="0"/>
          <w:numId w:val="6"/>
        </w:numPr>
        <w:spacing w:after="120"/>
        <w:ind w:left="709" w:hanging="425"/>
        <w:jc w:val="both"/>
        <w:rPr>
          <w:rFonts w:ascii="Helvetica" w:hAnsi="Helvetica"/>
          <w:sz w:val="18"/>
          <w:szCs w:val="18"/>
        </w:rPr>
      </w:pPr>
      <w:r w:rsidRPr="009B55FF">
        <w:rPr>
          <w:rFonts w:ascii="Helvetica" w:hAnsi="Helvetica"/>
          <w:sz w:val="18"/>
          <w:szCs w:val="18"/>
        </w:rPr>
        <w:t>Reduce the risk of being blind-sided by an unseen</w:t>
      </w:r>
      <w:r w:rsidR="002D2BC1" w:rsidRPr="009B55FF">
        <w:rPr>
          <w:rFonts w:ascii="Helvetica" w:hAnsi="Helvetica"/>
          <w:sz w:val="18"/>
          <w:szCs w:val="18"/>
        </w:rPr>
        <w:t xml:space="preserve"> change in perceptions</w:t>
      </w:r>
    </w:p>
    <w:p w14:paraId="72EF3696" w14:textId="1CAFD798" w:rsidR="00D6339D" w:rsidRPr="009B55FF" w:rsidRDefault="00D6339D" w:rsidP="003F19B8">
      <w:pPr>
        <w:pStyle w:val="ListParagraph"/>
        <w:numPr>
          <w:ilvl w:val="0"/>
          <w:numId w:val="6"/>
        </w:numPr>
        <w:spacing w:after="120"/>
        <w:ind w:left="709" w:hanging="425"/>
        <w:jc w:val="both"/>
        <w:rPr>
          <w:rFonts w:ascii="Helvetica" w:hAnsi="Helvetica"/>
          <w:sz w:val="18"/>
          <w:szCs w:val="18"/>
        </w:rPr>
      </w:pPr>
      <w:r w:rsidRPr="009B55FF">
        <w:rPr>
          <w:rFonts w:ascii="Helvetica" w:hAnsi="Helvetica"/>
          <w:sz w:val="18"/>
          <w:szCs w:val="18"/>
        </w:rPr>
        <w:t xml:space="preserve">Understand and influence buying patterns, process and </w:t>
      </w:r>
      <w:r w:rsidR="00F03E07">
        <w:rPr>
          <w:rFonts w:ascii="Helvetica" w:hAnsi="Helvetica"/>
          <w:sz w:val="18"/>
          <w:szCs w:val="18"/>
        </w:rPr>
        <w:t>decision makers</w:t>
      </w:r>
    </w:p>
    <w:p w14:paraId="2341ED3E" w14:textId="7CB3D44E" w:rsidR="002D2BC1" w:rsidRPr="009B55FF" w:rsidRDefault="002D2BC1" w:rsidP="003F19B8">
      <w:pPr>
        <w:pStyle w:val="ListParagraph"/>
        <w:numPr>
          <w:ilvl w:val="0"/>
          <w:numId w:val="6"/>
        </w:numPr>
        <w:spacing w:after="120"/>
        <w:ind w:left="709" w:hanging="425"/>
        <w:jc w:val="both"/>
        <w:rPr>
          <w:rFonts w:ascii="Helvetica" w:hAnsi="Helvetica"/>
          <w:sz w:val="18"/>
          <w:szCs w:val="18"/>
        </w:rPr>
      </w:pPr>
      <w:r w:rsidRPr="009B55FF">
        <w:rPr>
          <w:rFonts w:ascii="Helvetica" w:hAnsi="Helvetica"/>
          <w:sz w:val="18"/>
          <w:szCs w:val="18"/>
        </w:rPr>
        <w:t>Identify</w:t>
      </w:r>
      <w:r w:rsidR="00D6339D" w:rsidRPr="009B55FF">
        <w:rPr>
          <w:rFonts w:ascii="Helvetica" w:hAnsi="Helvetica"/>
          <w:sz w:val="18"/>
          <w:szCs w:val="18"/>
        </w:rPr>
        <w:t>, pre-empt</w:t>
      </w:r>
      <w:r w:rsidRPr="009B55FF">
        <w:rPr>
          <w:rFonts w:ascii="Helvetica" w:hAnsi="Helvetica"/>
          <w:sz w:val="18"/>
          <w:szCs w:val="18"/>
        </w:rPr>
        <w:t xml:space="preserve"> other </w:t>
      </w:r>
      <w:r w:rsidR="00325ED1" w:rsidRPr="009B55FF">
        <w:rPr>
          <w:rFonts w:ascii="Helvetica" w:hAnsi="Helvetica"/>
          <w:sz w:val="18"/>
          <w:szCs w:val="18"/>
        </w:rPr>
        <w:t>business challenges to enable cross-selling</w:t>
      </w:r>
      <w:r w:rsidR="00F03E07">
        <w:rPr>
          <w:rFonts w:ascii="Helvetica" w:hAnsi="Helvetica"/>
          <w:sz w:val="18"/>
          <w:szCs w:val="18"/>
        </w:rPr>
        <w:t xml:space="preserve"> and</w:t>
      </w:r>
      <w:r w:rsidR="00795D20" w:rsidRPr="009B55FF">
        <w:rPr>
          <w:rFonts w:ascii="Helvetica" w:hAnsi="Helvetica"/>
          <w:sz w:val="18"/>
          <w:szCs w:val="18"/>
        </w:rPr>
        <w:t xml:space="preserve"> increas</w:t>
      </w:r>
      <w:r w:rsidR="00F03E07">
        <w:rPr>
          <w:rFonts w:ascii="Helvetica" w:hAnsi="Helvetica"/>
          <w:sz w:val="18"/>
          <w:szCs w:val="18"/>
        </w:rPr>
        <w:t>e</w:t>
      </w:r>
      <w:r w:rsidR="00795D20" w:rsidRPr="009B55FF">
        <w:rPr>
          <w:rFonts w:ascii="Helvetica" w:hAnsi="Helvetica"/>
          <w:sz w:val="18"/>
          <w:szCs w:val="18"/>
        </w:rPr>
        <w:t xml:space="preserve"> share of wallet</w:t>
      </w:r>
    </w:p>
    <w:p w14:paraId="66BB9792" w14:textId="5761AA95" w:rsidR="007B7208" w:rsidRPr="00F03E07" w:rsidRDefault="00D6339D" w:rsidP="003F19B8">
      <w:pPr>
        <w:pStyle w:val="ListParagraph"/>
        <w:numPr>
          <w:ilvl w:val="0"/>
          <w:numId w:val="6"/>
        </w:numPr>
        <w:spacing w:after="120"/>
        <w:ind w:left="709" w:hanging="425"/>
        <w:jc w:val="both"/>
        <w:rPr>
          <w:rFonts w:ascii="Helvetica" w:hAnsi="Helvetica"/>
          <w:b/>
          <w:bCs/>
          <w:sz w:val="18"/>
          <w:szCs w:val="18"/>
        </w:rPr>
      </w:pPr>
      <w:r w:rsidRPr="00F03E07">
        <w:rPr>
          <w:rFonts w:ascii="Helvetica" w:hAnsi="Helvetica"/>
          <w:b/>
          <w:bCs/>
          <w:sz w:val="18"/>
          <w:szCs w:val="18"/>
        </w:rPr>
        <w:t xml:space="preserve">Build strategies to advance perceptions </w:t>
      </w:r>
      <w:r w:rsidR="009B55FF" w:rsidRPr="00F03E07">
        <w:rPr>
          <w:rFonts w:ascii="Helvetica" w:hAnsi="Helvetica"/>
          <w:b/>
          <w:bCs/>
          <w:sz w:val="18"/>
          <w:szCs w:val="18"/>
        </w:rPr>
        <w:t>to</w:t>
      </w:r>
      <w:r w:rsidRPr="00F03E07">
        <w:rPr>
          <w:rFonts w:ascii="Helvetica" w:hAnsi="Helvetica"/>
          <w:b/>
          <w:bCs/>
          <w:sz w:val="18"/>
          <w:szCs w:val="18"/>
        </w:rPr>
        <w:t xml:space="preserve"> differentiate from the competition</w:t>
      </w:r>
    </w:p>
    <w:p w14:paraId="778885CA" w14:textId="3BCC0206" w:rsidR="00376599" w:rsidRPr="00F03E07" w:rsidRDefault="00D6339D" w:rsidP="003F19B8">
      <w:pPr>
        <w:pStyle w:val="ListParagraph"/>
        <w:numPr>
          <w:ilvl w:val="0"/>
          <w:numId w:val="6"/>
        </w:numPr>
        <w:spacing w:after="120"/>
        <w:ind w:left="709" w:hanging="425"/>
        <w:jc w:val="both"/>
        <w:rPr>
          <w:rFonts w:ascii="Helvetica" w:hAnsi="Helvetica"/>
          <w:b/>
          <w:bCs/>
          <w:sz w:val="18"/>
          <w:szCs w:val="18"/>
        </w:rPr>
      </w:pPr>
      <w:r w:rsidRPr="00F03E07">
        <w:rPr>
          <w:rFonts w:ascii="Helvetica" w:hAnsi="Helvetica"/>
          <w:b/>
          <w:bCs/>
          <w:sz w:val="18"/>
          <w:szCs w:val="18"/>
        </w:rPr>
        <w:t>I</w:t>
      </w:r>
      <w:r w:rsidR="00376599" w:rsidRPr="00F03E07">
        <w:rPr>
          <w:rFonts w:ascii="Helvetica" w:hAnsi="Helvetica"/>
          <w:b/>
          <w:bCs/>
          <w:sz w:val="18"/>
          <w:szCs w:val="18"/>
        </w:rPr>
        <w:t xml:space="preserve">nfluence the </w:t>
      </w:r>
      <w:r w:rsidR="00D81C14" w:rsidRPr="00F03E07">
        <w:rPr>
          <w:rFonts w:ascii="Helvetica" w:hAnsi="Helvetica"/>
          <w:b/>
          <w:bCs/>
          <w:sz w:val="18"/>
          <w:szCs w:val="18"/>
        </w:rPr>
        <w:t>b</w:t>
      </w:r>
      <w:r w:rsidR="00376599" w:rsidRPr="00F03E07">
        <w:rPr>
          <w:rFonts w:ascii="Helvetica" w:hAnsi="Helvetica"/>
          <w:b/>
          <w:bCs/>
          <w:sz w:val="18"/>
          <w:szCs w:val="18"/>
        </w:rPr>
        <w:t xml:space="preserve">uying </w:t>
      </w:r>
      <w:r w:rsidR="00D81C14" w:rsidRPr="00F03E07">
        <w:rPr>
          <w:rFonts w:ascii="Helvetica" w:hAnsi="Helvetica"/>
          <w:b/>
          <w:bCs/>
          <w:sz w:val="18"/>
          <w:szCs w:val="18"/>
        </w:rPr>
        <w:t>c</w:t>
      </w:r>
      <w:r w:rsidR="00376599" w:rsidRPr="00F03E07">
        <w:rPr>
          <w:rFonts w:ascii="Helvetica" w:hAnsi="Helvetica"/>
          <w:b/>
          <w:bCs/>
          <w:sz w:val="18"/>
          <w:szCs w:val="18"/>
        </w:rPr>
        <w:t xml:space="preserve">riteria </w:t>
      </w:r>
      <w:r w:rsidRPr="00F03E07">
        <w:rPr>
          <w:rFonts w:ascii="Helvetica" w:hAnsi="Helvetica"/>
          <w:b/>
          <w:bCs/>
          <w:sz w:val="18"/>
          <w:szCs w:val="18"/>
        </w:rPr>
        <w:t xml:space="preserve">for </w:t>
      </w:r>
      <w:r w:rsidR="00376599" w:rsidRPr="00F03E07">
        <w:rPr>
          <w:rFonts w:ascii="Helvetica" w:hAnsi="Helvetica"/>
          <w:b/>
          <w:bCs/>
          <w:sz w:val="18"/>
          <w:szCs w:val="18"/>
        </w:rPr>
        <w:t xml:space="preserve">future </w:t>
      </w:r>
      <w:r w:rsidR="00D81C14" w:rsidRPr="00F03E07">
        <w:rPr>
          <w:rFonts w:ascii="Helvetica" w:hAnsi="Helvetica"/>
          <w:b/>
          <w:bCs/>
          <w:sz w:val="18"/>
          <w:szCs w:val="18"/>
        </w:rPr>
        <w:t>opportunities</w:t>
      </w:r>
      <w:r w:rsidR="00210178" w:rsidRPr="00F03E07">
        <w:rPr>
          <w:rFonts w:ascii="Helvetica" w:hAnsi="Helvetica"/>
          <w:b/>
          <w:bCs/>
          <w:sz w:val="18"/>
          <w:szCs w:val="18"/>
        </w:rPr>
        <w:t xml:space="preserve"> – especially when buying through an RFP</w:t>
      </w:r>
    </w:p>
    <w:p w14:paraId="4B817DA2" w14:textId="235F65C1" w:rsidR="00376599" w:rsidRPr="009B55FF" w:rsidRDefault="009B55FF" w:rsidP="003F19B8">
      <w:pPr>
        <w:pStyle w:val="ListParagraph"/>
        <w:numPr>
          <w:ilvl w:val="0"/>
          <w:numId w:val="6"/>
        </w:numPr>
        <w:spacing w:after="120"/>
        <w:ind w:left="709" w:hanging="425"/>
        <w:jc w:val="both"/>
        <w:rPr>
          <w:rFonts w:ascii="Helvetica" w:hAnsi="Helvetica"/>
          <w:sz w:val="18"/>
          <w:szCs w:val="18"/>
        </w:rPr>
      </w:pPr>
      <w:r>
        <w:rPr>
          <w:rFonts w:ascii="Helvetica" w:hAnsi="Helvetica"/>
          <w:sz w:val="18"/>
          <w:szCs w:val="18"/>
        </w:rPr>
        <w:t>M</w:t>
      </w:r>
      <w:r w:rsidR="00D6339D" w:rsidRPr="009B55FF">
        <w:rPr>
          <w:rFonts w:ascii="Helvetica" w:hAnsi="Helvetica"/>
          <w:sz w:val="18"/>
          <w:szCs w:val="18"/>
        </w:rPr>
        <w:t>utually agree</w:t>
      </w:r>
      <w:r>
        <w:rPr>
          <w:rFonts w:ascii="Helvetica" w:hAnsi="Helvetica"/>
          <w:sz w:val="18"/>
          <w:szCs w:val="18"/>
        </w:rPr>
        <w:t xml:space="preserve"> the nature of the</w:t>
      </w:r>
      <w:r w:rsidR="00D6339D" w:rsidRPr="009B55FF">
        <w:rPr>
          <w:rFonts w:ascii="Helvetica" w:hAnsi="Helvetica"/>
          <w:sz w:val="18"/>
          <w:szCs w:val="18"/>
        </w:rPr>
        <w:t xml:space="preserve"> </w:t>
      </w:r>
      <w:r w:rsidR="00376599" w:rsidRPr="009B55FF">
        <w:rPr>
          <w:rFonts w:ascii="Helvetica" w:hAnsi="Helvetica"/>
          <w:sz w:val="18"/>
          <w:szCs w:val="18"/>
        </w:rPr>
        <w:t xml:space="preserve">relationship </w:t>
      </w:r>
      <w:r>
        <w:rPr>
          <w:rFonts w:ascii="Helvetica" w:hAnsi="Helvetica"/>
          <w:sz w:val="18"/>
          <w:szCs w:val="18"/>
        </w:rPr>
        <w:t xml:space="preserve">and </w:t>
      </w:r>
      <w:r w:rsidR="00325ED1" w:rsidRPr="009B55FF">
        <w:rPr>
          <w:rFonts w:ascii="Helvetica" w:hAnsi="Helvetica"/>
          <w:sz w:val="18"/>
          <w:szCs w:val="18"/>
        </w:rPr>
        <w:t xml:space="preserve">measure the success </w:t>
      </w:r>
      <w:r>
        <w:rPr>
          <w:rFonts w:ascii="Helvetica" w:hAnsi="Helvetica"/>
          <w:sz w:val="18"/>
          <w:szCs w:val="18"/>
        </w:rPr>
        <w:t>from the buyer’s perspective</w:t>
      </w:r>
      <w:r w:rsidR="00376599" w:rsidRPr="009B55FF">
        <w:rPr>
          <w:rFonts w:ascii="Helvetica" w:hAnsi="Helvetica"/>
          <w:sz w:val="18"/>
          <w:szCs w:val="18"/>
        </w:rPr>
        <w:t xml:space="preserve"> </w:t>
      </w:r>
    </w:p>
    <w:p w14:paraId="41BD9561" w14:textId="1760610E" w:rsidR="00376599" w:rsidRPr="009B55FF" w:rsidRDefault="00376599" w:rsidP="003F19B8">
      <w:pPr>
        <w:pStyle w:val="ListParagraph"/>
        <w:numPr>
          <w:ilvl w:val="0"/>
          <w:numId w:val="6"/>
        </w:numPr>
        <w:spacing w:after="120"/>
        <w:ind w:left="709" w:hanging="425"/>
        <w:jc w:val="both"/>
        <w:rPr>
          <w:rFonts w:ascii="Helvetica" w:hAnsi="Helvetica"/>
          <w:sz w:val="18"/>
          <w:szCs w:val="18"/>
        </w:rPr>
      </w:pPr>
      <w:r w:rsidRPr="009B55FF">
        <w:rPr>
          <w:rFonts w:ascii="Helvetica" w:hAnsi="Helvetica"/>
          <w:sz w:val="18"/>
          <w:szCs w:val="18"/>
        </w:rPr>
        <w:t xml:space="preserve">Qualify </w:t>
      </w:r>
      <w:r w:rsidR="0075339B">
        <w:rPr>
          <w:rFonts w:ascii="Helvetica" w:hAnsi="Helvetica"/>
          <w:sz w:val="18"/>
          <w:szCs w:val="18"/>
        </w:rPr>
        <w:t>the</w:t>
      </w:r>
      <w:r w:rsidR="00325ED1" w:rsidRPr="009B55FF">
        <w:rPr>
          <w:rFonts w:ascii="Helvetica" w:hAnsi="Helvetica"/>
          <w:sz w:val="18"/>
          <w:szCs w:val="18"/>
        </w:rPr>
        <w:t xml:space="preserve"> </w:t>
      </w:r>
      <w:r w:rsidR="00D6339D" w:rsidRPr="009B55FF">
        <w:rPr>
          <w:rFonts w:ascii="Helvetica" w:hAnsi="Helvetica"/>
          <w:sz w:val="18"/>
          <w:szCs w:val="18"/>
        </w:rPr>
        <w:t xml:space="preserve">strategic </w:t>
      </w:r>
      <w:r w:rsidRPr="009B55FF">
        <w:rPr>
          <w:rFonts w:ascii="Helvetica" w:hAnsi="Helvetica"/>
          <w:sz w:val="18"/>
          <w:szCs w:val="18"/>
        </w:rPr>
        <w:t>accounts</w:t>
      </w:r>
      <w:r w:rsidR="00D6339D" w:rsidRPr="009B55FF">
        <w:rPr>
          <w:rFonts w:ascii="Helvetica" w:hAnsi="Helvetica"/>
          <w:sz w:val="18"/>
          <w:szCs w:val="18"/>
        </w:rPr>
        <w:t xml:space="preserve"> in which</w:t>
      </w:r>
      <w:r w:rsidRPr="009B55FF">
        <w:rPr>
          <w:rFonts w:ascii="Helvetica" w:hAnsi="Helvetica"/>
          <w:sz w:val="18"/>
          <w:szCs w:val="18"/>
        </w:rPr>
        <w:t xml:space="preserve"> to make relationship investments</w:t>
      </w:r>
    </w:p>
    <w:p w14:paraId="76C72285" w14:textId="77777777" w:rsidR="00810C24" w:rsidRDefault="00E70DA5" w:rsidP="002121D7">
      <w:pPr>
        <w:spacing w:after="120"/>
        <w:jc w:val="both"/>
        <w:rPr>
          <w:rFonts w:ascii="Helvetica" w:hAnsi="Helvetica"/>
          <w:sz w:val="20"/>
          <w:szCs w:val="20"/>
        </w:rPr>
      </w:pPr>
      <w:r w:rsidRPr="00F03E07">
        <w:rPr>
          <w:rFonts w:ascii="Helvetica" w:hAnsi="Helvetica"/>
          <w:sz w:val="20"/>
          <w:szCs w:val="20"/>
        </w:rPr>
        <w:t xml:space="preserve">All are </w:t>
      </w:r>
      <w:r w:rsidR="00C4145E" w:rsidRPr="00F03E07">
        <w:rPr>
          <w:rFonts w:ascii="Helvetica" w:hAnsi="Helvetica"/>
          <w:sz w:val="20"/>
          <w:szCs w:val="20"/>
        </w:rPr>
        <w:t>significant in their own right;</w:t>
      </w:r>
      <w:r w:rsidRPr="00F03E07">
        <w:rPr>
          <w:rFonts w:ascii="Helvetica" w:hAnsi="Helvetica"/>
          <w:sz w:val="20"/>
          <w:szCs w:val="20"/>
        </w:rPr>
        <w:t xml:space="preserve"> point </w:t>
      </w:r>
      <w:r w:rsidR="00D6339D" w:rsidRPr="00F03E07">
        <w:rPr>
          <w:rFonts w:ascii="Helvetica" w:hAnsi="Helvetica"/>
          <w:sz w:val="20"/>
          <w:szCs w:val="20"/>
        </w:rPr>
        <w:t>5</w:t>
      </w:r>
      <w:r w:rsidR="00422C56" w:rsidRPr="00F03E07">
        <w:rPr>
          <w:rFonts w:ascii="Helvetica" w:hAnsi="Helvetica"/>
          <w:sz w:val="20"/>
          <w:szCs w:val="20"/>
        </w:rPr>
        <w:t xml:space="preserve"> and 6 are </w:t>
      </w:r>
      <w:r w:rsidRPr="00F03E07">
        <w:rPr>
          <w:rFonts w:ascii="Helvetica" w:hAnsi="Helvetica"/>
          <w:sz w:val="20"/>
          <w:szCs w:val="20"/>
        </w:rPr>
        <w:t xml:space="preserve">worthy of </w:t>
      </w:r>
      <w:r w:rsidR="00C4145E" w:rsidRPr="00F03E07">
        <w:rPr>
          <w:rFonts w:ascii="Helvetica" w:hAnsi="Helvetica"/>
          <w:sz w:val="20"/>
          <w:szCs w:val="20"/>
        </w:rPr>
        <w:t>additional comment</w:t>
      </w:r>
      <w:r w:rsidRPr="00F03E07">
        <w:rPr>
          <w:rFonts w:ascii="Helvetica" w:hAnsi="Helvetica"/>
          <w:sz w:val="20"/>
          <w:szCs w:val="20"/>
        </w:rPr>
        <w:t xml:space="preserve">. </w:t>
      </w:r>
      <w:r w:rsidR="00EA7343" w:rsidRPr="00F03E07">
        <w:rPr>
          <w:rFonts w:ascii="Helvetica" w:hAnsi="Helvetica"/>
          <w:sz w:val="20"/>
          <w:szCs w:val="20"/>
        </w:rPr>
        <w:t>As</w:t>
      </w:r>
      <w:r w:rsidR="00EA7343">
        <w:rPr>
          <w:rFonts w:ascii="Helvetica" w:hAnsi="Helvetica"/>
          <w:sz w:val="20"/>
          <w:szCs w:val="20"/>
        </w:rPr>
        <w:t xml:space="preserve"> we </w:t>
      </w:r>
      <w:r w:rsidR="00D6339D">
        <w:rPr>
          <w:rFonts w:ascii="Helvetica" w:hAnsi="Helvetica"/>
          <w:sz w:val="20"/>
          <w:szCs w:val="20"/>
        </w:rPr>
        <w:t>assert</w:t>
      </w:r>
      <w:r w:rsidR="00EA7343">
        <w:rPr>
          <w:rFonts w:ascii="Helvetica" w:hAnsi="Helvetica"/>
          <w:sz w:val="20"/>
          <w:szCs w:val="20"/>
        </w:rPr>
        <w:t xml:space="preserve">, relying </w:t>
      </w:r>
      <w:r w:rsidR="00AE180A">
        <w:rPr>
          <w:rFonts w:ascii="Helvetica" w:hAnsi="Helvetica"/>
          <w:sz w:val="20"/>
          <w:szCs w:val="20"/>
        </w:rPr>
        <w:t>on product differentiation</w:t>
      </w:r>
      <w:r w:rsidR="00F358C4">
        <w:rPr>
          <w:rFonts w:ascii="Helvetica" w:hAnsi="Helvetica"/>
          <w:sz w:val="20"/>
          <w:szCs w:val="20"/>
        </w:rPr>
        <w:t>,</w:t>
      </w:r>
      <w:r w:rsidR="00AE180A">
        <w:rPr>
          <w:rFonts w:ascii="Helvetica" w:hAnsi="Helvetica"/>
          <w:sz w:val="20"/>
          <w:szCs w:val="20"/>
        </w:rPr>
        <w:t xml:space="preserve"> </w:t>
      </w:r>
      <w:r w:rsidR="00D6339D">
        <w:rPr>
          <w:rFonts w:ascii="Helvetica" w:hAnsi="Helvetica"/>
          <w:sz w:val="20"/>
          <w:szCs w:val="20"/>
        </w:rPr>
        <w:t>unless the seller has protective rights</w:t>
      </w:r>
      <w:r w:rsidR="001B0F00">
        <w:rPr>
          <w:rFonts w:ascii="Helvetica" w:hAnsi="Helvetica"/>
          <w:sz w:val="20"/>
          <w:szCs w:val="20"/>
        </w:rPr>
        <w:t>; patents</w:t>
      </w:r>
      <w:r w:rsidR="00133DD8">
        <w:rPr>
          <w:rFonts w:ascii="Helvetica" w:hAnsi="Helvetica"/>
          <w:sz w:val="20"/>
          <w:szCs w:val="20"/>
        </w:rPr>
        <w:t xml:space="preserve"> or</w:t>
      </w:r>
      <w:r w:rsidR="001B0F00">
        <w:rPr>
          <w:rFonts w:ascii="Helvetica" w:hAnsi="Helvetica"/>
          <w:sz w:val="20"/>
          <w:szCs w:val="20"/>
        </w:rPr>
        <w:t xml:space="preserve"> intellectual property protection</w:t>
      </w:r>
      <w:r w:rsidR="00D6339D">
        <w:rPr>
          <w:rFonts w:ascii="Helvetica" w:hAnsi="Helvetica"/>
          <w:sz w:val="20"/>
          <w:szCs w:val="20"/>
        </w:rPr>
        <w:t xml:space="preserve">, is largely an unsuccessful strategy. </w:t>
      </w:r>
      <w:r w:rsidR="00F03E07">
        <w:rPr>
          <w:rFonts w:ascii="Helvetica" w:hAnsi="Helvetica"/>
          <w:sz w:val="20"/>
          <w:szCs w:val="20"/>
        </w:rPr>
        <w:t>Particularly in markets where solutions appear highly commoditised. P</w:t>
      </w:r>
      <w:r w:rsidR="002121D7">
        <w:rPr>
          <w:rFonts w:ascii="Helvetica" w:hAnsi="Helvetica"/>
          <w:sz w:val="20"/>
          <w:szCs w:val="20"/>
        </w:rPr>
        <w:t>roduct differentiation is often short-lived, perceived low value by the buyer</w:t>
      </w:r>
      <w:r w:rsidR="002121D7" w:rsidRPr="001B0F00">
        <w:rPr>
          <w:rFonts w:ascii="Helvetica" w:hAnsi="Helvetica"/>
          <w:sz w:val="20"/>
          <w:szCs w:val="20"/>
        </w:rPr>
        <w:t xml:space="preserve"> </w:t>
      </w:r>
      <w:r w:rsidR="002121D7">
        <w:rPr>
          <w:rFonts w:ascii="Helvetica" w:hAnsi="Helvetica"/>
          <w:sz w:val="20"/>
          <w:szCs w:val="20"/>
        </w:rPr>
        <w:t xml:space="preserve">and over valued by the seller. </w:t>
      </w:r>
    </w:p>
    <w:p w14:paraId="3EA4502E" w14:textId="24B2E65A" w:rsidR="002121D7" w:rsidRDefault="00810C24" w:rsidP="002121D7">
      <w:pPr>
        <w:spacing w:after="120"/>
        <w:jc w:val="both"/>
        <w:rPr>
          <w:rFonts w:ascii="Helvetica" w:hAnsi="Helvetica"/>
          <w:sz w:val="20"/>
          <w:szCs w:val="20"/>
        </w:rPr>
      </w:pPr>
      <w:r>
        <w:rPr>
          <w:rFonts w:ascii="Helvetica" w:hAnsi="Helvetica"/>
          <w:sz w:val="20"/>
          <w:szCs w:val="20"/>
        </w:rPr>
        <w:t>E</w:t>
      </w:r>
      <w:r w:rsidR="002121D7" w:rsidRPr="00F03E07">
        <w:rPr>
          <w:rFonts w:ascii="Helvetica" w:hAnsi="Helvetica"/>
          <w:sz w:val="20"/>
          <w:szCs w:val="20"/>
        </w:rPr>
        <w:t>very decision to buy is predicated on the buyer’s perception of the seller and their capabilities</w:t>
      </w:r>
      <w:r>
        <w:rPr>
          <w:rFonts w:ascii="Helvetica" w:hAnsi="Helvetica"/>
          <w:sz w:val="20"/>
          <w:szCs w:val="20"/>
        </w:rPr>
        <w:t xml:space="preserve">, which </w:t>
      </w:r>
      <w:r w:rsidR="002121D7">
        <w:rPr>
          <w:rFonts w:ascii="Helvetica" w:hAnsi="Helvetica"/>
          <w:sz w:val="20"/>
          <w:szCs w:val="20"/>
        </w:rPr>
        <w:t>means it is</w:t>
      </w:r>
      <w:r w:rsidR="007A240D">
        <w:rPr>
          <w:rFonts w:ascii="Helvetica" w:hAnsi="Helvetica"/>
          <w:sz w:val="20"/>
          <w:szCs w:val="20"/>
        </w:rPr>
        <w:t xml:space="preserve"> only</w:t>
      </w:r>
      <w:r w:rsidR="002121D7">
        <w:rPr>
          <w:rFonts w:ascii="Helvetica" w:hAnsi="Helvetica"/>
          <w:sz w:val="20"/>
          <w:szCs w:val="20"/>
        </w:rPr>
        <w:t xml:space="preserve"> the buyer’s perception of the seller’s </w:t>
      </w:r>
      <w:r>
        <w:rPr>
          <w:rFonts w:ascii="Helvetica" w:hAnsi="Helvetica"/>
          <w:sz w:val="20"/>
          <w:szCs w:val="20"/>
        </w:rPr>
        <w:t xml:space="preserve">value and </w:t>
      </w:r>
      <w:r w:rsidR="002121D7">
        <w:rPr>
          <w:rFonts w:ascii="Helvetica" w:hAnsi="Helvetica"/>
          <w:sz w:val="20"/>
          <w:szCs w:val="20"/>
        </w:rPr>
        <w:t>differentiation that matters</w:t>
      </w:r>
      <w:r w:rsidR="007A240D">
        <w:rPr>
          <w:rFonts w:ascii="Helvetica" w:hAnsi="Helvetica"/>
          <w:sz w:val="20"/>
          <w:szCs w:val="20"/>
        </w:rPr>
        <w:t>;</w:t>
      </w:r>
      <w:r w:rsidR="002121D7">
        <w:rPr>
          <w:rFonts w:ascii="Helvetica" w:hAnsi="Helvetica"/>
          <w:sz w:val="20"/>
          <w:szCs w:val="20"/>
        </w:rPr>
        <w:t xml:space="preserve"> the seller </w:t>
      </w:r>
      <w:r>
        <w:rPr>
          <w:rFonts w:ascii="Helvetica" w:hAnsi="Helvetica"/>
          <w:sz w:val="20"/>
          <w:szCs w:val="20"/>
        </w:rPr>
        <w:t xml:space="preserve">always </w:t>
      </w:r>
      <w:r w:rsidR="002121D7">
        <w:rPr>
          <w:rFonts w:ascii="Helvetica" w:hAnsi="Helvetica"/>
          <w:sz w:val="20"/>
          <w:szCs w:val="20"/>
        </w:rPr>
        <w:t>owns the buyer’s perception. It is the</w:t>
      </w:r>
      <w:r w:rsidR="00F03E07">
        <w:rPr>
          <w:rFonts w:ascii="Helvetica" w:hAnsi="Helvetica"/>
          <w:sz w:val="20"/>
          <w:szCs w:val="20"/>
        </w:rPr>
        <w:t xml:space="preserve"> seller’s</w:t>
      </w:r>
      <w:r w:rsidR="002121D7">
        <w:rPr>
          <w:rFonts w:ascii="Helvetica" w:hAnsi="Helvetica"/>
          <w:sz w:val="20"/>
          <w:szCs w:val="20"/>
        </w:rPr>
        <w:t xml:space="preserve"> job to articulate </w:t>
      </w:r>
      <w:r w:rsidR="00F03E07">
        <w:rPr>
          <w:rFonts w:ascii="Helvetica" w:hAnsi="Helvetica"/>
          <w:sz w:val="20"/>
          <w:szCs w:val="20"/>
        </w:rPr>
        <w:t>their</w:t>
      </w:r>
      <w:r w:rsidR="002121D7">
        <w:rPr>
          <w:rFonts w:ascii="Helvetica" w:hAnsi="Helvetica"/>
          <w:sz w:val="20"/>
          <w:szCs w:val="20"/>
        </w:rPr>
        <w:t xml:space="preserve"> differentiation in the buyer’s context </w:t>
      </w:r>
      <w:r w:rsidR="009B55FF">
        <w:rPr>
          <w:rFonts w:ascii="Helvetica" w:hAnsi="Helvetica"/>
          <w:sz w:val="20"/>
          <w:szCs w:val="20"/>
        </w:rPr>
        <w:t>as discussed on page 23.</w:t>
      </w:r>
      <w:r>
        <w:rPr>
          <w:rFonts w:ascii="Helvetica" w:hAnsi="Helvetica"/>
          <w:sz w:val="20"/>
          <w:szCs w:val="20"/>
        </w:rPr>
        <w:t xml:space="preserve"> If the buyer dos not see value in the</w:t>
      </w:r>
      <w:r w:rsidR="007A240D">
        <w:rPr>
          <w:rFonts w:ascii="Helvetica" w:hAnsi="Helvetica"/>
          <w:sz w:val="20"/>
          <w:szCs w:val="20"/>
        </w:rPr>
        <w:t xml:space="preserve"> seller’s</w:t>
      </w:r>
      <w:r>
        <w:rPr>
          <w:rFonts w:ascii="Helvetica" w:hAnsi="Helvetica"/>
          <w:sz w:val="20"/>
          <w:szCs w:val="20"/>
        </w:rPr>
        <w:t xml:space="preserve"> differentiation</w:t>
      </w:r>
      <w:r w:rsidR="007A240D">
        <w:rPr>
          <w:rFonts w:ascii="Helvetica" w:hAnsi="Helvetica"/>
          <w:sz w:val="20"/>
          <w:szCs w:val="20"/>
        </w:rPr>
        <w:t>,</w:t>
      </w:r>
      <w:r>
        <w:rPr>
          <w:rFonts w:ascii="Helvetica" w:hAnsi="Helvetica"/>
          <w:sz w:val="20"/>
          <w:szCs w:val="20"/>
        </w:rPr>
        <w:t xml:space="preserve"> then price becomes the</w:t>
      </w:r>
      <w:r w:rsidR="007A240D">
        <w:rPr>
          <w:rFonts w:ascii="Helvetica" w:hAnsi="Helvetica"/>
          <w:sz w:val="20"/>
          <w:szCs w:val="20"/>
        </w:rPr>
        <w:t xml:space="preserve"> buyers</w:t>
      </w:r>
      <w:r>
        <w:rPr>
          <w:rFonts w:ascii="Helvetica" w:hAnsi="Helvetica"/>
          <w:sz w:val="20"/>
          <w:szCs w:val="20"/>
        </w:rPr>
        <w:t xml:space="preserve"> main </w:t>
      </w:r>
      <w:r w:rsidR="004434C5">
        <w:rPr>
          <w:rFonts w:ascii="Helvetica" w:hAnsi="Helvetica"/>
          <w:sz w:val="20"/>
          <w:szCs w:val="20"/>
        </w:rPr>
        <w:t>aspect</w:t>
      </w:r>
      <w:r>
        <w:rPr>
          <w:rFonts w:ascii="Helvetica" w:hAnsi="Helvetica"/>
          <w:sz w:val="20"/>
          <w:szCs w:val="20"/>
        </w:rPr>
        <w:t xml:space="preserve"> </w:t>
      </w:r>
      <w:r w:rsidR="0075339B">
        <w:rPr>
          <w:rFonts w:ascii="Helvetica" w:hAnsi="Helvetica"/>
          <w:sz w:val="20"/>
          <w:szCs w:val="20"/>
        </w:rPr>
        <w:t>of</w:t>
      </w:r>
      <w:r>
        <w:rPr>
          <w:rFonts w:ascii="Helvetica" w:hAnsi="Helvetica"/>
          <w:sz w:val="20"/>
          <w:szCs w:val="20"/>
        </w:rPr>
        <w:t xml:space="preserve"> differentiat</w:t>
      </w:r>
      <w:r w:rsidR="0075339B">
        <w:rPr>
          <w:rFonts w:ascii="Helvetica" w:hAnsi="Helvetica"/>
          <w:sz w:val="20"/>
          <w:szCs w:val="20"/>
        </w:rPr>
        <w:t>ion</w:t>
      </w:r>
      <w:r>
        <w:rPr>
          <w:rFonts w:ascii="Helvetica" w:hAnsi="Helvetica"/>
          <w:sz w:val="20"/>
          <w:szCs w:val="20"/>
        </w:rPr>
        <w:t>.</w:t>
      </w:r>
    </w:p>
    <w:p w14:paraId="266F5301" w14:textId="1EF2BD17" w:rsidR="00422C56" w:rsidRDefault="00422C56" w:rsidP="00422C56">
      <w:pPr>
        <w:spacing w:after="120"/>
        <w:jc w:val="both"/>
        <w:rPr>
          <w:rFonts w:ascii="Helvetica" w:hAnsi="Helvetica"/>
          <w:sz w:val="20"/>
          <w:szCs w:val="20"/>
        </w:rPr>
      </w:pPr>
      <w:r>
        <w:rPr>
          <w:rFonts w:ascii="Helvetica" w:hAnsi="Helvetica"/>
          <w:sz w:val="20"/>
          <w:szCs w:val="20"/>
        </w:rPr>
        <w:t xml:space="preserve">Formalised buying </w:t>
      </w:r>
      <w:r w:rsidR="007A240D">
        <w:rPr>
          <w:rFonts w:ascii="Helvetica" w:hAnsi="Helvetica"/>
          <w:sz w:val="20"/>
          <w:szCs w:val="20"/>
        </w:rPr>
        <w:t xml:space="preserve">process through </w:t>
      </w:r>
      <w:r w:rsidR="00810C24">
        <w:rPr>
          <w:rFonts w:ascii="Helvetica" w:hAnsi="Helvetica"/>
          <w:sz w:val="20"/>
          <w:szCs w:val="20"/>
        </w:rPr>
        <w:t xml:space="preserve">RFPs and </w:t>
      </w:r>
      <w:r>
        <w:rPr>
          <w:rFonts w:ascii="Helvetica" w:hAnsi="Helvetica"/>
          <w:sz w:val="20"/>
          <w:szCs w:val="20"/>
        </w:rPr>
        <w:t>tenders by</w:t>
      </w:r>
      <w:r w:rsidR="002121D7">
        <w:rPr>
          <w:rFonts w:ascii="Helvetica" w:hAnsi="Helvetica"/>
          <w:sz w:val="20"/>
          <w:szCs w:val="20"/>
        </w:rPr>
        <w:t xml:space="preserve"> de</w:t>
      </w:r>
      <w:r w:rsidR="007A240D">
        <w:rPr>
          <w:rFonts w:ascii="Helvetica" w:hAnsi="Helvetica"/>
          <w:sz w:val="20"/>
          <w:szCs w:val="20"/>
        </w:rPr>
        <w:t>sign</w:t>
      </w:r>
      <w:r>
        <w:rPr>
          <w:rFonts w:ascii="Helvetica" w:hAnsi="Helvetica"/>
          <w:sz w:val="20"/>
          <w:szCs w:val="20"/>
        </w:rPr>
        <w:t xml:space="preserve"> </w:t>
      </w:r>
      <w:r w:rsidR="00810C24">
        <w:rPr>
          <w:rFonts w:ascii="Helvetica" w:hAnsi="Helvetica"/>
          <w:sz w:val="20"/>
          <w:szCs w:val="20"/>
        </w:rPr>
        <w:t>normalise</w:t>
      </w:r>
      <w:r>
        <w:rPr>
          <w:rFonts w:ascii="Helvetica" w:hAnsi="Helvetica"/>
          <w:sz w:val="20"/>
          <w:szCs w:val="20"/>
        </w:rPr>
        <w:t xml:space="preserve"> solution offerings</w:t>
      </w:r>
      <w:r w:rsidR="002121D7">
        <w:rPr>
          <w:rFonts w:ascii="Helvetica" w:hAnsi="Helvetica"/>
          <w:sz w:val="20"/>
          <w:szCs w:val="20"/>
        </w:rPr>
        <w:t>,</w:t>
      </w:r>
      <w:r>
        <w:rPr>
          <w:rFonts w:ascii="Helvetica" w:hAnsi="Helvetica"/>
          <w:sz w:val="20"/>
          <w:szCs w:val="20"/>
        </w:rPr>
        <w:t xml:space="preserve"> </w:t>
      </w:r>
      <w:r w:rsidR="00810C24">
        <w:rPr>
          <w:rFonts w:ascii="Helvetica" w:hAnsi="Helvetica"/>
          <w:sz w:val="20"/>
          <w:szCs w:val="20"/>
        </w:rPr>
        <w:t>making it challenging for</w:t>
      </w:r>
      <w:r>
        <w:rPr>
          <w:rFonts w:ascii="Helvetica" w:hAnsi="Helvetica"/>
          <w:sz w:val="20"/>
          <w:szCs w:val="20"/>
        </w:rPr>
        <w:t xml:space="preserve"> the seller </w:t>
      </w:r>
      <w:r w:rsidR="002121D7">
        <w:rPr>
          <w:rFonts w:ascii="Helvetica" w:hAnsi="Helvetica"/>
          <w:sz w:val="20"/>
          <w:szCs w:val="20"/>
        </w:rPr>
        <w:t xml:space="preserve">to </w:t>
      </w:r>
      <w:r>
        <w:rPr>
          <w:rFonts w:ascii="Helvetica" w:hAnsi="Helvetica"/>
          <w:sz w:val="20"/>
          <w:szCs w:val="20"/>
        </w:rPr>
        <w:t xml:space="preserve">differentiate at the </w:t>
      </w:r>
      <w:r w:rsidR="002121D7">
        <w:rPr>
          <w:rFonts w:ascii="Helvetica" w:hAnsi="Helvetica"/>
          <w:sz w:val="20"/>
          <w:szCs w:val="20"/>
        </w:rPr>
        <w:t>product</w:t>
      </w:r>
      <w:r w:rsidR="00810C24">
        <w:rPr>
          <w:rFonts w:ascii="Helvetica" w:hAnsi="Helvetica"/>
          <w:sz w:val="20"/>
          <w:szCs w:val="20"/>
        </w:rPr>
        <w:t xml:space="preserve">/solution </w:t>
      </w:r>
      <w:r w:rsidR="002121D7">
        <w:rPr>
          <w:rFonts w:ascii="Helvetica" w:hAnsi="Helvetica"/>
          <w:sz w:val="20"/>
          <w:szCs w:val="20"/>
        </w:rPr>
        <w:t>level. S</w:t>
      </w:r>
      <w:r>
        <w:rPr>
          <w:rFonts w:ascii="Helvetica" w:hAnsi="Helvetica"/>
          <w:sz w:val="20"/>
          <w:szCs w:val="20"/>
        </w:rPr>
        <w:t xml:space="preserve">trategically </w:t>
      </w:r>
      <w:r w:rsidR="002121D7">
        <w:rPr>
          <w:rFonts w:ascii="Helvetica" w:hAnsi="Helvetica"/>
          <w:sz w:val="20"/>
          <w:szCs w:val="20"/>
        </w:rPr>
        <w:t xml:space="preserve">this </w:t>
      </w:r>
      <w:r w:rsidR="007A240D">
        <w:rPr>
          <w:rFonts w:ascii="Helvetica" w:hAnsi="Helvetica"/>
          <w:sz w:val="20"/>
          <w:szCs w:val="20"/>
        </w:rPr>
        <w:t>can be</w:t>
      </w:r>
      <w:r w:rsidR="002121D7">
        <w:rPr>
          <w:rFonts w:ascii="Helvetica" w:hAnsi="Helvetica"/>
          <w:sz w:val="20"/>
          <w:szCs w:val="20"/>
        </w:rPr>
        <w:t xml:space="preserve"> </w:t>
      </w:r>
      <w:r>
        <w:rPr>
          <w:rFonts w:ascii="Helvetica" w:hAnsi="Helvetica"/>
          <w:sz w:val="20"/>
          <w:szCs w:val="20"/>
        </w:rPr>
        <w:t xml:space="preserve">convenient for buyers </w:t>
      </w:r>
      <w:r w:rsidR="002121D7">
        <w:rPr>
          <w:rFonts w:ascii="Helvetica" w:hAnsi="Helvetica"/>
          <w:sz w:val="20"/>
          <w:szCs w:val="20"/>
        </w:rPr>
        <w:t>to</w:t>
      </w:r>
      <w:r>
        <w:rPr>
          <w:rFonts w:ascii="Helvetica" w:hAnsi="Helvetica"/>
          <w:sz w:val="20"/>
          <w:szCs w:val="20"/>
        </w:rPr>
        <w:t xml:space="preserve"> create price competition, which can lead to margin compression for the seller</w:t>
      </w:r>
      <w:r w:rsidR="007A240D">
        <w:rPr>
          <w:rFonts w:ascii="Helvetica" w:hAnsi="Helvetica"/>
          <w:sz w:val="20"/>
          <w:szCs w:val="20"/>
        </w:rPr>
        <w:t>, if they are unable to articulate their differentiation</w:t>
      </w:r>
      <w:r>
        <w:rPr>
          <w:rFonts w:ascii="Helvetica" w:hAnsi="Helvetica"/>
          <w:sz w:val="20"/>
          <w:szCs w:val="20"/>
        </w:rPr>
        <w:t xml:space="preserve">. </w:t>
      </w:r>
      <w:r w:rsidR="00810C24">
        <w:rPr>
          <w:rFonts w:ascii="Helvetica" w:hAnsi="Helvetica"/>
          <w:sz w:val="20"/>
          <w:szCs w:val="20"/>
        </w:rPr>
        <w:t xml:space="preserve">Most sellers record low win rates in </w:t>
      </w:r>
      <w:r>
        <w:rPr>
          <w:rFonts w:ascii="Helvetica" w:hAnsi="Helvetica"/>
          <w:sz w:val="20"/>
          <w:szCs w:val="20"/>
        </w:rPr>
        <w:t>RFP</w:t>
      </w:r>
      <w:r w:rsidR="00810C24">
        <w:rPr>
          <w:rFonts w:ascii="Helvetica" w:hAnsi="Helvetica"/>
          <w:sz w:val="20"/>
          <w:szCs w:val="20"/>
        </w:rPr>
        <w:t xml:space="preserve"> selling situations</w:t>
      </w:r>
      <w:r w:rsidR="004651BD">
        <w:rPr>
          <w:rFonts w:ascii="Helvetica" w:hAnsi="Helvetica"/>
          <w:sz w:val="20"/>
          <w:szCs w:val="20"/>
        </w:rPr>
        <w:t>,</w:t>
      </w:r>
      <w:r w:rsidR="00810C24">
        <w:rPr>
          <w:rFonts w:ascii="Helvetica" w:hAnsi="Helvetica"/>
          <w:sz w:val="20"/>
          <w:szCs w:val="20"/>
        </w:rPr>
        <w:t xml:space="preserve"> </w:t>
      </w:r>
      <w:r w:rsidR="007A240D">
        <w:rPr>
          <w:rFonts w:ascii="Helvetica" w:hAnsi="Helvetica"/>
          <w:sz w:val="20"/>
          <w:szCs w:val="20"/>
        </w:rPr>
        <w:t>unless they have influenced the</w:t>
      </w:r>
      <w:r>
        <w:rPr>
          <w:rFonts w:ascii="Helvetica" w:hAnsi="Helvetica"/>
          <w:sz w:val="20"/>
          <w:szCs w:val="20"/>
        </w:rPr>
        <w:t xml:space="preserve"> buying criteria</w:t>
      </w:r>
      <w:r w:rsidR="007A240D">
        <w:rPr>
          <w:rFonts w:ascii="Helvetica" w:hAnsi="Helvetica"/>
          <w:sz w:val="20"/>
          <w:szCs w:val="20"/>
        </w:rPr>
        <w:t>. T</w:t>
      </w:r>
      <w:r>
        <w:rPr>
          <w:rFonts w:ascii="Helvetica" w:hAnsi="Helvetica"/>
          <w:sz w:val="20"/>
          <w:szCs w:val="20"/>
        </w:rPr>
        <w:t>he cost of responding</w:t>
      </w:r>
      <w:r w:rsidR="007A240D">
        <w:rPr>
          <w:rFonts w:ascii="Helvetica" w:hAnsi="Helvetica"/>
          <w:sz w:val="20"/>
          <w:szCs w:val="20"/>
        </w:rPr>
        <w:t xml:space="preserve"> however</w:t>
      </w:r>
      <w:r w:rsidR="00810C24">
        <w:rPr>
          <w:rFonts w:ascii="Helvetica" w:hAnsi="Helvetica"/>
          <w:sz w:val="20"/>
          <w:szCs w:val="20"/>
        </w:rPr>
        <w:t>,</w:t>
      </w:r>
      <w:r>
        <w:rPr>
          <w:rFonts w:ascii="Helvetica" w:hAnsi="Helvetica"/>
          <w:sz w:val="20"/>
          <w:szCs w:val="20"/>
        </w:rPr>
        <w:t xml:space="preserve"> especially </w:t>
      </w:r>
      <w:r>
        <w:rPr>
          <w:rFonts w:ascii="Helvetica" w:hAnsi="Helvetica"/>
          <w:sz w:val="20"/>
          <w:szCs w:val="20"/>
        </w:rPr>
        <w:lastRenderedPageBreak/>
        <w:t xml:space="preserve">for more technical selling situations is often high. Too much reliance is placed on the written </w:t>
      </w:r>
      <w:r w:rsidR="007A240D">
        <w:rPr>
          <w:rFonts w:ascii="Helvetica" w:hAnsi="Helvetica"/>
          <w:sz w:val="20"/>
          <w:szCs w:val="20"/>
        </w:rPr>
        <w:t xml:space="preserve">RFP </w:t>
      </w:r>
      <w:r>
        <w:rPr>
          <w:rFonts w:ascii="Helvetica" w:hAnsi="Helvetica"/>
          <w:sz w:val="20"/>
          <w:szCs w:val="20"/>
        </w:rPr>
        <w:t xml:space="preserve">response and subsequent presentation to convince the buyer. </w:t>
      </w:r>
      <w:r w:rsidR="00810C24">
        <w:rPr>
          <w:rFonts w:ascii="Helvetica" w:hAnsi="Helvetica"/>
          <w:sz w:val="20"/>
          <w:szCs w:val="20"/>
        </w:rPr>
        <w:t>Th</w:t>
      </w:r>
      <w:r w:rsidR="0075339B">
        <w:rPr>
          <w:rFonts w:ascii="Helvetica" w:hAnsi="Helvetica"/>
          <w:sz w:val="20"/>
          <w:szCs w:val="20"/>
        </w:rPr>
        <w:t>is</w:t>
      </w:r>
      <w:r w:rsidR="00810C24">
        <w:rPr>
          <w:rFonts w:ascii="Helvetica" w:hAnsi="Helvetica"/>
          <w:sz w:val="20"/>
          <w:szCs w:val="20"/>
        </w:rPr>
        <w:t xml:space="preserve"> is sub-optimal for buyer and seller.</w:t>
      </w:r>
    </w:p>
    <w:p w14:paraId="5280CE6B" w14:textId="77777777" w:rsidR="004651BD" w:rsidRDefault="001F2E24" w:rsidP="00E70DA5">
      <w:pPr>
        <w:spacing w:after="120"/>
        <w:jc w:val="both"/>
        <w:rPr>
          <w:rFonts w:ascii="Helvetica" w:hAnsi="Helvetica"/>
          <w:sz w:val="20"/>
          <w:szCs w:val="20"/>
        </w:rPr>
      </w:pPr>
      <w:r>
        <w:rPr>
          <w:rFonts w:ascii="Helvetica" w:hAnsi="Helvetica"/>
          <w:noProof/>
          <w:sz w:val="20"/>
          <w:szCs w:val="20"/>
        </w:rPr>
        <w:drawing>
          <wp:anchor distT="0" distB="0" distL="114300" distR="114300" simplePos="0" relativeHeight="251673088" behindDoc="1" locked="0" layoutInCell="1" allowOverlap="1" wp14:anchorId="19EA0136" wp14:editId="23658501">
            <wp:simplePos x="0" y="0"/>
            <wp:positionH relativeFrom="column">
              <wp:posOffset>2252345</wp:posOffset>
            </wp:positionH>
            <wp:positionV relativeFrom="paragraph">
              <wp:posOffset>31115</wp:posOffset>
            </wp:positionV>
            <wp:extent cx="3646805" cy="1978025"/>
            <wp:effectExtent l="0" t="0" r="0" b="3175"/>
            <wp:wrapTight wrapText="bothSides">
              <wp:wrapPolygon edited="0">
                <wp:start x="0" y="0"/>
                <wp:lineTo x="0" y="21496"/>
                <wp:lineTo x="21513" y="21496"/>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tner Key Drivers of customer loyalty.pdf"/>
                    <pic:cNvPicPr/>
                  </pic:nvPicPr>
                  <pic:blipFill rotWithShape="1">
                    <a:blip r:embed="rId25">
                      <a:extLst>
                        <a:ext uri="{28A0092B-C50C-407E-A947-70E740481C1C}">
                          <a14:useLocalDpi xmlns:a14="http://schemas.microsoft.com/office/drawing/2010/main" val="0"/>
                        </a:ext>
                      </a:extLst>
                    </a:blip>
                    <a:srcRect t="12818" b="14845"/>
                    <a:stretch/>
                  </pic:blipFill>
                  <pic:spPr bwMode="auto">
                    <a:xfrm>
                      <a:off x="0" y="0"/>
                      <a:ext cx="3646805" cy="197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80A">
        <w:rPr>
          <w:rFonts w:ascii="Helvetica" w:hAnsi="Helvetica"/>
          <w:sz w:val="20"/>
          <w:szCs w:val="20"/>
        </w:rPr>
        <w:t>How then can differentiation be created</w:t>
      </w:r>
      <w:r w:rsidR="00EA7343">
        <w:rPr>
          <w:rFonts w:ascii="Helvetica" w:hAnsi="Helvetica"/>
          <w:sz w:val="20"/>
          <w:szCs w:val="20"/>
        </w:rPr>
        <w:t xml:space="preserve"> by sellers through the account plan</w:t>
      </w:r>
      <w:r w:rsidR="00AE180A">
        <w:rPr>
          <w:rFonts w:ascii="Helvetica" w:hAnsi="Helvetica"/>
          <w:sz w:val="20"/>
          <w:szCs w:val="20"/>
        </w:rPr>
        <w:t xml:space="preserve">? </w:t>
      </w:r>
      <w:r w:rsidR="00C4145E">
        <w:rPr>
          <w:rFonts w:ascii="Helvetica" w:hAnsi="Helvetica"/>
          <w:sz w:val="20"/>
          <w:szCs w:val="20"/>
        </w:rPr>
        <w:t>Sellers</w:t>
      </w:r>
      <w:r w:rsidR="00E70DA5">
        <w:rPr>
          <w:rFonts w:ascii="Helvetica" w:hAnsi="Helvetica"/>
          <w:sz w:val="20"/>
          <w:szCs w:val="20"/>
        </w:rPr>
        <w:t xml:space="preserve"> who</w:t>
      </w:r>
      <w:r w:rsidR="00263AE0">
        <w:rPr>
          <w:rFonts w:ascii="Helvetica" w:hAnsi="Helvetica"/>
          <w:sz w:val="20"/>
          <w:szCs w:val="20"/>
        </w:rPr>
        <w:t xml:space="preserve"> </w:t>
      </w:r>
      <w:r w:rsidR="00422C56">
        <w:rPr>
          <w:rFonts w:ascii="Helvetica" w:hAnsi="Helvetica"/>
          <w:sz w:val="20"/>
          <w:szCs w:val="20"/>
        </w:rPr>
        <w:t>do not want to compete on price and who are</w:t>
      </w:r>
      <w:r w:rsidR="00263AE0">
        <w:rPr>
          <w:rFonts w:ascii="Helvetica" w:hAnsi="Helvetica"/>
          <w:sz w:val="20"/>
          <w:szCs w:val="20"/>
        </w:rPr>
        <w:t xml:space="preserve"> usually</w:t>
      </w:r>
      <w:r w:rsidR="00422C56">
        <w:rPr>
          <w:rFonts w:ascii="Helvetica" w:hAnsi="Helvetica"/>
          <w:sz w:val="20"/>
          <w:szCs w:val="20"/>
        </w:rPr>
        <w:t xml:space="preserve"> not</w:t>
      </w:r>
      <w:r w:rsidR="00263AE0">
        <w:rPr>
          <w:rFonts w:ascii="Helvetica" w:hAnsi="Helvetica"/>
          <w:sz w:val="20"/>
          <w:szCs w:val="20"/>
        </w:rPr>
        <w:t xml:space="preserve"> the least expensive option </w:t>
      </w:r>
      <w:r w:rsidR="00422C56">
        <w:rPr>
          <w:rFonts w:ascii="Helvetica" w:hAnsi="Helvetica"/>
          <w:sz w:val="20"/>
          <w:szCs w:val="20"/>
        </w:rPr>
        <w:t>please take note. If protecting a premium price is important</w:t>
      </w:r>
      <w:r>
        <w:rPr>
          <w:rFonts w:ascii="Helvetica" w:hAnsi="Helvetica"/>
          <w:sz w:val="20"/>
          <w:szCs w:val="20"/>
        </w:rPr>
        <w:t xml:space="preserve">, </w:t>
      </w:r>
      <w:r w:rsidR="00422C56">
        <w:rPr>
          <w:rFonts w:ascii="Helvetica" w:hAnsi="Helvetica"/>
          <w:sz w:val="20"/>
          <w:szCs w:val="20"/>
        </w:rPr>
        <w:t>then sellers</w:t>
      </w:r>
      <w:r w:rsidR="00E70DA5">
        <w:rPr>
          <w:rFonts w:ascii="Helvetica" w:hAnsi="Helvetica"/>
          <w:sz w:val="20"/>
          <w:szCs w:val="20"/>
        </w:rPr>
        <w:t xml:space="preserve"> need to know how to </w:t>
      </w:r>
      <w:r w:rsidR="00AE180A">
        <w:rPr>
          <w:rFonts w:ascii="Helvetica" w:hAnsi="Helvetica"/>
          <w:sz w:val="20"/>
          <w:szCs w:val="20"/>
        </w:rPr>
        <w:t xml:space="preserve">create and </w:t>
      </w:r>
      <w:r w:rsidR="00E70DA5">
        <w:rPr>
          <w:rFonts w:ascii="Helvetica" w:hAnsi="Helvetica"/>
          <w:sz w:val="20"/>
          <w:szCs w:val="20"/>
        </w:rPr>
        <w:t xml:space="preserve">articulate their differentiation </w:t>
      </w:r>
      <w:r w:rsidR="00263AE0">
        <w:rPr>
          <w:rFonts w:ascii="Helvetica" w:hAnsi="Helvetica"/>
          <w:sz w:val="20"/>
          <w:szCs w:val="20"/>
        </w:rPr>
        <w:t>in the buyer’s context</w:t>
      </w:r>
      <w:r w:rsidR="00E70DA5">
        <w:rPr>
          <w:rFonts w:ascii="Helvetica" w:hAnsi="Helvetica"/>
          <w:sz w:val="20"/>
          <w:szCs w:val="20"/>
        </w:rPr>
        <w:t xml:space="preserve">. </w:t>
      </w:r>
    </w:p>
    <w:p w14:paraId="699DD7E6" w14:textId="1D01B001" w:rsidR="00EB1E77" w:rsidRDefault="00294DC2" w:rsidP="00E70DA5">
      <w:pPr>
        <w:spacing w:after="120"/>
        <w:jc w:val="both"/>
        <w:rPr>
          <w:rFonts w:ascii="Helvetica" w:hAnsi="Helvetica"/>
          <w:sz w:val="20"/>
          <w:szCs w:val="20"/>
        </w:rPr>
      </w:pPr>
      <w:r>
        <w:rPr>
          <w:rFonts w:ascii="Helvetica" w:hAnsi="Helvetica"/>
          <w:noProof/>
          <w:sz w:val="20"/>
          <w:szCs w:val="20"/>
        </w:rPr>
        <w:drawing>
          <wp:anchor distT="0" distB="0" distL="114300" distR="114300" simplePos="0" relativeHeight="251723264" behindDoc="1" locked="0" layoutInCell="1" allowOverlap="1" wp14:anchorId="513EFFF9" wp14:editId="140CE6F3">
            <wp:simplePos x="0" y="0"/>
            <wp:positionH relativeFrom="column">
              <wp:posOffset>3053588</wp:posOffset>
            </wp:positionH>
            <wp:positionV relativeFrom="paragraph">
              <wp:posOffset>1307211</wp:posOffset>
            </wp:positionV>
            <wp:extent cx="2653665" cy="3652520"/>
            <wp:effectExtent l="0" t="0" r="635" b="5080"/>
            <wp:wrapTight wrapText="bothSides">
              <wp:wrapPolygon edited="0">
                <wp:start x="0" y="0"/>
                <wp:lineTo x="0" y="21555"/>
                <wp:lineTo x="21502" y="21555"/>
                <wp:lineTo x="215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 with,without SAP.pdf"/>
                    <pic:cNvPicPr/>
                  </pic:nvPicPr>
                  <pic:blipFill>
                    <a:blip r:embed="rId26">
                      <a:extLst>
                        <a:ext uri="{28A0092B-C50C-407E-A947-70E740481C1C}">
                          <a14:useLocalDpi xmlns:a14="http://schemas.microsoft.com/office/drawing/2010/main" val="0"/>
                        </a:ext>
                      </a:extLst>
                    </a:blip>
                    <a:stretch>
                      <a:fillRect/>
                    </a:stretch>
                  </pic:blipFill>
                  <pic:spPr>
                    <a:xfrm>
                      <a:off x="0" y="0"/>
                      <a:ext cx="2653665" cy="3652520"/>
                    </a:xfrm>
                    <a:prstGeom prst="rect">
                      <a:avLst/>
                    </a:prstGeom>
                  </pic:spPr>
                </pic:pic>
              </a:graphicData>
            </a:graphic>
            <wp14:sizeRelH relativeFrom="page">
              <wp14:pctWidth>0</wp14:pctWidth>
            </wp14:sizeRelH>
            <wp14:sizeRelV relativeFrom="page">
              <wp14:pctHeight>0</wp14:pctHeight>
            </wp14:sizeRelV>
          </wp:anchor>
        </w:drawing>
      </w:r>
      <w:r w:rsidR="00AE180A">
        <w:rPr>
          <w:rFonts w:ascii="Helvetica" w:hAnsi="Helvetica"/>
          <w:sz w:val="20"/>
          <w:szCs w:val="20"/>
        </w:rPr>
        <w:t>Research</w:t>
      </w:r>
      <w:r w:rsidR="002A41BB">
        <w:rPr>
          <w:rFonts w:ascii="Helvetica" w:hAnsi="Helvetica"/>
          <w:sz w:val="20"/>
          <w:szCs w:val="20"/>
        </w:rPr>
        <w:t xml:space="preserve"> by Gartner in 2018,</w:t>
      </w:r>
      <w:r w:rsidR="00AE180A">
        <w:rPr>
          <w:rFonts w:ascii="Helvetica" w:hAnsi="Helvetica"/>
          <w:sz w:val="20"/>
          <w:szCs w:val="20"/>
        </w:rPr>
        <w:t xml:space="preserve"> asked business-business</w:t>
      </w:r>
      <w:r w:rsidR="002A41BB">
        <w:rPr>
          <w:rFonts w:ascii="Helvetica" w:hAnsi="Helvetica"/>
          <w:sz w:val="20"/>
          <w:szCs w:val="20"/>
        </w:rPr>
        <w:t xml:space="preserve"> buyers </w:t>
      </w:r>
      <w:r w:rsidR="00AE180A">
        <w:rPr>
          <w:rFonts w:ascii="Helvetica" w:hAnsi="Helvetica"/>
          <w:sz w:val="20"/>
          <w:szCs w:val="20"/>
        </w:rPr>
        <w:t>what was important when buying decisions</w:t>
      </w:r>
      <w:r w:rsidR="00AA6C3E">
        <w:rPr>
          <w:rFonts w:ascii="Helvetica" w:hAnsi="Helvetica"/>
          <w:sz w:val="20"/>
          <w:szCs w:val="20"/>
        </w:rPr>
        <w:t xml:space="preserve"> were made</w:t>
      </w:r>
      <w:r w:rsidR="00C4145E">
        <w:rPr>
          <w:rFonts w:ascii="Helvetica" w:hAnsi="Helvetica"/>
          <w:sz w:val="20"/>
          <w:szCs w:val="20"/>
        </w:rPr>
        <w:t>.</w:t>
      </w:r>
      <w:r w:rsidR="00EA7343">
        <w:rPr>
          <w:rFonts w:ascii="Helvetica" w:hAnsi="Helvetica"/>
          <w:sz w:val="20"/>
          <w:szCs w:val="20"/>
        </w:rPr>
        <w:t xml:space="preserve"> </w:t>
      </w:r>
      <w:r w:rsidR="00554C11">
        <w:rPr>
          <w:rFonts w:ascii="Helvetica" w:hAnsi="Helvetica"/>
          <w:sz w:val="20"/>
          <w:szCs w:val="20"/>
        </w:rPr>
        <w:t xml:space="preserve">Buyers responded </w:t>
      </w:r>
      <w:r w:rsidR="004651BD">
        <w:rPr>
          <w:rFonts w:ascii="Helvetica" w:hAnsi="Helvetica"/>
          <w:sz w:val="20"/>
          <w:szCs w:val="20"/>
        </w:rPr>
        <w:t xml:space="preserve">by </w:t>
      </w:r>
      <w:r w:rsidR="00554C11">
        <w:rPr>
          <w:rFonts w:ascii="Helvetica" w:hAnsi="Helvetica"/>
          <w:sz w:val="20"/>
          <w:szCs w:val="20"/>
        </w:rPr>
        <w:t>saying</w:t>
      </w:r>
      <w:r w:rsidR="00AA6C3E">
        <w:rPr>
          <w:rFonts w:ascii="Helvetica" w:hAnsi="Helvetica"/>
          <w:sz w:val="20"/>
          <w:szCs w:val="20"/>
        </w:rPr>
        <w:t xml:space="preserve">; </w:t>
      </w:r>
      <w:r w:rsidR="00795D20">
        <w:rPr>
          <w:rFonts w:ascii="Helvetica" w:hAnsi="Helvetica"/>
          <w:sz w:val="20"/>
          <w:szCs w:val="20"/>
        </w:rPr>
        <w:t>t</w:t>
      </w:r>
      <w:r w:rsidR="004B30C9">
        <w:rPr>
          <w:rFonts w:ascii="Helvetica" w:hAnsi="Helvetica"/>
          <w:sz w:val="20"/>
          <w:szCs w:val="20"/>
        </w:rPr>
        <w:t xml:space="preserve">he buying experience </w:t>
      </w:r>
      <w:r w:rsidR="00AE180A">
        <w:rPr>
          <w:rFonts w:ascii="Helvetica" w:hAnsi="Helvetica"/>
          <w:sz w:val="20"/>
          <w:szCs w:val="20"/>
        </w:rPr>
        <w:t xml:space="preserve">drives more than 53% </w:t>
      </w:r>
      <w:r w:rsidR="004B30C9">
        <w:rPr>
          <w:rFonts w:ascii="Helvetica" w:hAnsi="Helvetica"/>
          <w:sz w:val="20"/>
          <w:szCs w:val="20"/>
        </w:rPr>
        <w:t xml:space="preserve">of </w:t>
      </w:r>
      <w:r w:rsidR="00AA6C3E">
        <w:rPr>
          <w:rFonts w:ascii="Helvetica" w:hAnsi="Helvetica"/>
          <w:sz w:val="20"/>
          <w:szCs w:val="20"/>
        </w:rPr>
        <w:t>their</w:t>
      </w:r>
      <w:r w:rsidR="004B30C9">
        <w:rPr>
          <w:rFonts w:ascii="Helvetica" w:hAnsi="Helvetica"/>
          <w:sz w:val="20"/>
          <w:szCs w:val="20"/>
        </w:rPr>
        <w:t xml:space="preserve"> decision making</w:t>
      </w:r>
      <w:r w:rsidR="00AA6C3E">
        <w:rPr>
          <w:rFonts w:ascii="Helvetica" w:hAnsi="Helvetica"/>
          <w:sz w:val="20"/>
          <w:szCs w:val="20"/>
        </w:rPr>
        <w:t xml:space="preserve">. </w:t>
      </w:r>
      <w:r w:rsidR="004651BD">
        <w:rPr>
          <w:rFonts w:ascii="Helvetica" w:hAnsi="Helvetica"/>
          <w:sz w:val="20"/>
          <w:szCs w:val="20"/>
        </w:rPr>
        <w:t xml:space="preserve">In other words, the way the seller sells, in and of itself an important differentiator. </w:t>
      </w:r>
      <w:r w:rsidR="00AA6C3E">
        <w:rPr>
          <w:rFonts w:ascii="Helvetica" w:hAnsi="Helvetica"/>
          <w:sz w:val="20"/>
          <w:szCs w:val="20"/>
        </w:rPr>
        <w:t>This</w:t>
      </w:r>
      <w:r w:rsidR="00A56BF8">
        <w:rPr>
          <w:rFonts w:ascii="Helvetica" w:hAnsi="Helvetica"/>
          <w:sz w:val="20"/>
          <w:szCs w:val="20"/>
        </w:rPr>
        <w:t xml:space="preserve"> </w:t>
      </w:r>
      <w:r w:rsidR="00AE180A">
        <w:rPr>
          <w:rFonts w:ascii="Helvetica" w:hAnsi="Helvetica"/>
          <w:sz w:val="20"/>
          <w:szCs w:val="20"/>
        </w:rPr>
        <w:t>is the one thing</w:t>
      </w:r>
      <w:r w:rsidR="004B30C9">
        <w:rPr>
          <w:rFonts w:ascii="Helvetica" w:hAnsi="Helvetica"/>
          <w:sz w:val="20"/>
          <w:szCs w:val="20"/>
        </w:rPr>
        <w:t xml:space="preserve"> </w:t>
      </w:r>
      <w:r w:rsidR="00A56BF8">
        <w:rPr>
          <w:rFonts w:ascii="Helvetica" w:hAnsi="Helvetica"/>
          <w:sz w:val="20"/>
          <w:szCs w:val="20"/>
        </w:rPr>
        <w:t>sellers</w:t>
      </w:r>
      <w:r w:rsidR="004B30C9">
        <w:rPr>
          <w:rFonts w:ascii="Helvetica" w:hAnsi="Helvetica"/>
          <w:sz w:val="20"/>
          <w:szCs w:val="20"/>
        </w:rPr>
        <w:t xml:space="preserve"> </w:t>
      </w:r>
      <w:r w:rsidR="00AA6C3E">
        <w:rPr>
          <w:rFonts w:ascii="Helvetica" w:hAnsi="Helvetica"/>
          <w:sz w:val="20"/>
          <w:szCs w:val="20"/>
        </w:rPr>
        <w:t xml:space="preserve">do have </w:t>
      </w:r>
      <w:r w:rsidR="004B30C9">
        <w:rPr>
          <w:rFonts w:ascii="Helvetica" w:hAnsi="Helvetica"/>
          <w:sz w:val="20"/>
          <w:szCs w:val="20"/>
        </w:rPr>
        <w:t>control over</w:t>
      </w:r>
      <w:r w:rsidR="00AE180A">
        <w:rPr>
          <w:rFonts w:ascii="Helvetica" w:hAnsi="Helvetica"/>
          <w:sz w:val="20"/>
          <w:szCs w:val="20"/>
        </w:rPr>
        <w:t>.</w:t>
      </w:r>
      <w:r w:rsidR="004B30C9">
        <w:rPr>
          <w:rFonts w:ascii="Helvetica" w:hAnsi="Helvetica"/>
          <w:sz w:val="20"/>
          <w:szCs w:val="20"/>
        </w:rPr>
        <w:t xml:space="preserve"> </w:t>
      </w:r>
      <w:r w:rsidR="00554C11">
        <w:rPr>
          <w:rFonts w:ascii="Helvetica" w:hAnsi="Helvetica"/>
          <w:sz w:val="20"/>
          <w:szCs w:val="20"/>
        </w:rPr>
        <w:t xml:space="preserve">Surprisingly </w:t>
      </w:r>
      <w:r w:rsidR="004651BD">
        <w:rPr>
          <w:rFonts w:ascii="Helvetica" w:hAnsi="Helvetica"/>
          <w:sz w:val="20"/>
          <w:szCs w:val="20"/>
        </w:rPr>
        <w:t xml:space="preserve">only </w:t>
      </w:r>
      <w:r w:rsidR="00554C11">
        <w:rPr>
          <w:rFonts w:ascii="Helvetica" w:hAnsi="Helvetica"/>
          <w:sz w:val="20"/>
          <w:szCs w:val="20"/>
        </w:rPr>
        <w:t>9%</w:t>
      </w:r>
      <w:r w:rsidR="004651BD">
        <w:rPr>
          <w:rFonts w:ascii="Helvetica" w:hAnsi="Helvetica"/>
          <w:sz w:val="20"/>
          <w:szCs w:val="20"/>
        </w:rPr>
        <w:t xml:space="preserve"> </w:t>
      </w:r>
      <w:r w:rsidR="00554C11">
        <w:rPr>
          <w:rFonts w:ascii="Helvetica" w:hAnsi="Helvetica"/>
          <w:sz w:val="20"/>
          <w:szCs w:val="20"/>
        </w:rPr>
        <w:t xml:space="preserve">of the decision-making component </w:t>
      </w:r>
      <w:r w:rsidR="001F2E24">
        <w:rPr>
          <w:rFonts w:ascii="Helvetica" w:hAnsi="Helvetica"/>
          <w:sz w:val="20"/>
          <w:szCs w:val="20"/>
        </w:rPr>
        <w:t>is</w:t>
      </w:r>
      <w:r w:rsidR="00554C11">
        <w:rPr>
          <w:rFonts w:ascii="Helvetica" w:hAnsi="Helvetica"/>
          <w:sz w:val="20"/>
          <w:szCs w:val="20"/>
        </w:rPr>
        <w:t xml:space="preserve"> price</w:t>
      </w:r>
      <w:r w:rsidR="001F2E24">
        <w:rPr>
          <w:rFonts w:ascii="Helvetica" w:hAnsi="Helvetica"/>
          <w:sz w:val="20"/>
          <w:szCs w:val="20"/>
        </w:rPr>
        <w:t xml:space="preserve"> to value ratio</w:t>
      </w:r>
      <w:r w:rsidR="00554C11">
        <w:rPr>
          <w:rFonts w:ascii="Helvetica" w:hAnsi="Helvetica"/>
          <w:sz w:val="20"/>
          <w:szCs w:val="20"/>
        </w:rPr>
        <w:t xml:space="preserve">, which lends credence to </w:t>
      </w:r>
      <w:r w:rsidR="004651BD">
        <w:rPr>
          <w:rFonts w:ascii="Helvetica" w:hAnsi="Helvetica"/>
          <w:sz w:val="20"/>
          <w:szCs w:val="20"/>
        </w:rPr>
        <w:t>our</w:t>
      </w:r>
      <w:r w:rsidR="00554C11">
        <w:rPr>
          <w:rFonts w:ascii="Helvetica" w:hAnsi="Helvetica"/>
          <w:sz w:val="20"/>
          <w:szCs w:val="20"/>
        </w:rPr>
        <w:t xml:space="preserve"> research suggesting that price as </w:t>
      </w:r>
      <w:r w:rsidR="004651BD">
        <w:rPr>
          <w:rFonts w:ascii="Helvetica" w:hAnsi="Helvetica"/>
          <w:sz w:val="20"/>
          <w:szCs w:val="20"/>
        </w:rPr>
        <w:t>the</w:t>
      </w:r>
      <w:r w:rsidR="00554C11">
        <w:rPr>
          <w:rFonts w:ascii="Helvetica" w:hAnsi="Helvetica"/>
          <w:sz w:val="20"/>
          <w:szCs w:val="20"/>
        </w:rPr>
        <w:t xml:space="preserve"> reason for not buying</w:t>
      </w:r>
      <w:r w:rsidR="004651BD">
        <w:rPr>
          <w:rFonts w:ascii="Helvetica" w:hAnsi="Helvetica"/>
          <w:sz w:val="20"/>
          <w:szCs w:val="20"/>
        </w:rPr>
        <w:t xml:space="preserve"> from a seller</w:t>
      </w:r>
      <w:r w:rsidR="00554C11">
        <w:rPr>
          <w:rFonts w:ascii="Helvetica" w:hAnsi="Helvetica"/>
          <w:sz w:val="20"/>
          <w:szCs w:val="20"/>
        </w:rPr>
        <w:t xml:space="preserve"> is often a smoke screen for a perceived lack of valued differentiation.</w:t>
      </w:r>
    </w:p>
    <w:p w14:paraId="066D5138" w14:textId="4A8B97B6" w:rsidR="00294DC2" w:rsidRDefault="00554C11" w:rsidP="00A56BF8">
      <w:pPr>
        <w:spacing w:after="120"/>
        <w:jc w:val="both"/>
        <w:rPr>
          <w:rFonts w:ascii="Helvetica" w:hAnsi="Helvetica"/>
          <w:sz w:val="20"/>
          <w:szCs w:val="20"/>
        </w:rPr>
      </w:pPr>
      <w:r>
        <w:rPr>
          <w:rFonts w:ascii="Helvetica" w:hAnsi="Helvetica"/>
          <w:sz w:val="20"/>
          <w:szCs w:val="20"/>
        </w:rPr>
        <w:t xml:space="preserve">It is </w:t>
      </w:r>
      <w:r w:rsidR="004651BD">
        <w:rPr>
          <w:rFonts w:ascii="Helvetica" w:hAnsi="Helvetica"/>
          <w:sz w:val="20"/>
          <w:szCs w:val="20"/>
        </w:rPr>
        <w:t xml:space="preserve">however </w:t>
      </w:r>
      <w:r>
        <w:rPr>
          <w:rFonts w:ascii="Helvetica" w:hAnsi="Helvetica"/>
          <w:sz w:val="20"/>
          <w:szCs w:val="20"/>
        </w:rPr>
        <w:t>a fair question to ask</w:t>
      </w:r>
      <w:r w:rsidR="00F77163">
        <w:rPr>
          <w:rFonts w:ascii="Helvetica" w:hAnsi="Helvetica"/>
          <w:sz w:val="20"/>
          <w:szCs w:val="20"/>
        </w:rPr>
        <w:t>;</w:t>
      </w:r>
      <w:r>
        <w:rPr>
          <w:rFonts w:ascii="Helvetica" w:hAnsi="Helvetica"/>
          <w:sz w:val="20"/>
          <w:szCs w:val="20"/>
        </w:rPr>
        <w:t xml:space="preserve"> if buyers say the</w:t>
      </w:r>
      <w:r w:rsidR="00F77163">
        <w:rPr>
          <w:rFonts w:ascii="Helvetica" w:hAnsi="Helvetica"/>
          <w:sz w:val="20"/>
          <w:szCs w:val="20"/>
        </w:rPr>
        <w:t>y</w:t>
      </w:r>
      <w:r>
        <w:rPr>
          <w:rFonts w:ascii="Helvetica" w:hAnsi="Helvetica"/>
          <w:sz w:val="20"/>
          <w:szCs w:val="20"/>
        </w:rPr>
        <w:t xml:space="preserve"> value </w:t>
      </w:r>
      <w:r w:rsidR="00C3403F">
        <w:rPr>
          <w:rFonts w:ascii="Helvetica" w:hAnsi="Helvetica"/>
          <w:sz w:val="20"/>
          <w:szCs w:val="20"/>
        </w:rPr>
        <w:t>t</w:t>
      </w:r>
      <w:r>
        <w:rPr>
          <w:rFonts w:ascii="Helvetica" w:hAnsi="Helvetica"/>
          <w:sz w:val="20"/>
          <w:szCs w:val="20"/>
        </w:rPr>
        <w:t>he buying experience, why do so many formalise the</w:t>
      </w:r>
      <w:r w:rsidR="004651BD">
        <w:rPr>
          <w:rFonts w:ascii="Helvetica" w:hAnsi="Helvetica"/>
          <w:sz w:val="20"/>
          <w:szCs w:val="20"/>
        </w:rPr>
        <w:t xml:space="preserve"> buying</w:t>
      </w:r>
      <w:r>
        <w:rPr>
          <w:rFonts w:ascii="Helvetica" w:hAnsi="Helvetica"/>
          <w:sz w:val="20"/>
          <w:szCs w:val="20"/>
        </w:rPr>
        <w:t xml:space="preserve"> process making it difficult to</w:t>
      </w:r>
      <w:r w:rsidR="004651BD">
        <w:rPr>
          <w:rFonts w:ascii="Helvetica" w:hAnsi="Helvetica"/>
          <w:sz w:val="20"/>
          <w:szCs w:val="20"/>
        </w:rPr>
        <w:t xml:space="preserve"> for sellers to</w:t>
      </w:r>
      <w:r>
        <w:rPr>
          <w:rFonts w:ascii="Helvetica" w:hAnsi="Helvetica"/>
          <w:sz w:val="20"/>
          <w:szCs w:val="20"/>
        </w:rPr>
        <w:t xml:space="preserve"> improve</w:t>
      </w:r>
      <w:r w:rsidR="004651BD">
        <w:rPr>
          <w:rFonts w:ascii="Helvetica" w:hAnsi="Helvetica"/>
          <w:sz w:val="20"/>
          <w:szCs w:val="20"/>
        </w:rPr>
        <w:t xml:space="preserve"> the</w:t>
      </w:r>
      <w:r>
        <w:rPr>
          <w:rFonts w:ascii="Helvetica" w:hAnsi="Helvetica"/>
          <w:sz w:val="20"/>
          <w:szCs w:val="20"/>
        </w:rPr>
        <w:t xml:space="preserve"> buying experience? The answer we believe is that buyer behaviours </w:t>
      </w:r>
      <w:r w:rsidR="00F77163">
        <w:rPr>
          <w:rFonts w:ascii="Helvetica" w:hAnsi="Helvetica"/>
          <w:sz w:val="20"/>
          <w:szCs w:val="20"/>
        </w:rPr>
        <w:t>are simply</w:t>
      </w:r>
      <w:r>
        <w:rPr>
          <w:rFonts w:ascii="Helvetica" w:hAnsi="Helvetica"/>
          <w:sz w:val="20"/>
          <w:szCs w:val="20"/>
        </w:rPr>
        <w:t xml:space="preserve"> incongruent with what they value. Which doesn’t necessarily make a seller’s life </w:t>
      </w:r>
      <w:r w:rsidR="00F77163">
        <w:rPr>
          <w:rFonts w:ascii="Helvetica" w:hAnsi="Helvetica"/>
          <w:sz w:val="20"/>
          <w:szCs w:val="20"/>
        </w:rPr>
        <w:t>easier</w:t>
      </w:r>
      <w:r>
        <w:rPr>
          <w:rFonts w:ascii="Helvetica" w:hAnsi="Helvetica"/>
          <w:sz w:val="20"/>
          <w:szCs w:val="20"/>
        </w:rPr>
        <w:t xml:space="preserve"> but at least it is known to the seller. It </w:t>
      </w:r>
      <w:r w:rsidR="004651BD">
        <w:rPr>
          <w:rFonts w:ascii="Helvetica" w:hAnsi="Helvetica"/>
          <w:sz w:val="20"/>
          <w:szCs w:val="20"/>
        </w:rPr>
        <w:t xml:space="preserve">does however </w:t>
      </w:r>
      <w:r>
        <w:rPr>
          <w:rFonts w:ascii="Helvetica" w:hAnsi="Helvetica"/>
          <w:sz w:val="20"/>
          <w:szCs w:val="20"/>
        </w:rPr>
        <w:t xml:space="preserve">place significantly more emphasis on </w:t>
      </w:r>
      <w:r w:rsidR="008231C7">
        <w:rPr>
          <w:rFonts w:ascii="Helvetica" w:hAnsi="Helvetica"/>
          <w:sz w:val="20"/>
          <w:szCs w:val="20"/>
        </w:rPr>
        <w:t>S</w:t>
      </w:r>
      <w:r>
        <w:rPr>
          <w:rFonts w:ascii="Helvetica" w:hAnsi="Helvetica"/>
          <w:sz w:val="20"/>
          <w:szCs w:val="20"/>
        </w:rPr>
        <w:t xml:space="preserve">trategic </w:t>
      </w:r>
      <w:r w:rsidR="008231C7">
        <w:rPr>
          <w:rFonts w:ascii="Helvetica" w:hAnsi="Helvetica"/>
          <w:sz w:val="20"/>
          <w:szCs w:val="20"/>
        </w:rPr>
        <w:t>A</w:t>
      </w:r>
      <w:r>
        <w:rPr>
          <w:rFonts w:ascii="Helvetica" w:hAnsi="Helvetica"/>
          <w:sz w:val="20"/>
          <w:szCs w:val="20"/>
        </w:rPr>
        <w:t xml:space="preserve">ccount </w:t>
      </w:r>
      <w:r w:rsidR="008231C7">
        <w:rPr>
          <w:rFonts w:ascii="Helvetica" w:hAnsi="Helvetica"/>
          <w:sz w:val="20"/>
          <w:szCs w:val="20"/>
        </w:rPr>
        <w:t>P</w:t>
      </w:r>
      <w:r>
        <w:rPr>
          <w:rFonts w:ascii="Helvetica" w:hAnsi="Helvetica"/>
          <w:sz w:val="20"/>
          <w:szCs w:val="20"/>
        </w:rPr>
        <w:t xml:space="preserve">lanning because </w:t>
      </w:r>
      <w:r w:rsidR="002121D7">
        <w:rPr>
          <w:rFonts w:ascii="Helvetica" w:hAnsi="Helvetica"/>
          <w:sz w:val="20"/>
          <w:szCs w:val="20"/>
        </w:rPr>
        <w:t>by definition</w:t>
      </w:r>
      <w:r w:rsidR="00F77163">
        <w:rPr>
          <w:rFonts w:ascii="Helvetica" w:hAnsi="Helvetica"/>
          <w:sz w:val="20"/>
          <w:szCs w:val="20"/>
        </w:rPr>
        <w:t>,</w:t>
      </w:r>
      <w:r>
        <w:rPr>
          <w:rFonts w:ascii="Helvetica" w:hAnsi="Helvetica"/>
          <w:sz w:val="20"/>
          <w:szCs w:val="20"/>
        </w:rPr>
        <w:t xml:space="preserve"> it</w:t>
      </w:r>
      <w:r w:rsidR="002121D7">
        <w:rPr>
          <w:rFonts w:ascii="Helvetica" w:hAnsi="Helvetica"/>
          <w:sz w:val="20"/>
          <w:szCs w:val="20"/>
        </w:rPr>
        <w:t xml:space="preserve"> enables sellers to take a longer-term view on creating differentiation and advanc</w:t>
      </w:r>
      <w:r w:rsidR="008231C7">
        <w:rPr>
          <w:rFonts w:ascii="Helvetica" w:hAnsi="Helvetica"/>
          <w:sz w:val="20"/>
          <w:szCs w:val="20"/>
        </w:rPr>
        <w:t>ing</w:t>
      </w:r>
      <w:r w:rsidR="002121D7">
        <w:rPr>
          <w:rFonts w:ascii="Helvetica" w:hAnsi="Helvetica"/>
          <w:sz w:val="20"/>
          <w:szCs w:val="20"/>
        </w:rPr>
        <w:t xml:space="preserve"> perceptions of the buyer.</w:t>
      </w:r>
      <w:r w:rsidR="00F6721C">
        <w:rPr>
          <w:rFonts w:ascii="Helvetica" w:hAnsi="Helvetica"/>
          <w:sz w:val="20"/>
          <w:szCs w:val="20"/>
        </w:rPr>
        <w:t xml:space="preserve"> </w:t>
      </w:r>
      <w:r w:rsidR="00C3403F">
        <w:rPr>
          <w:rFonts w:ascii="Helvetica" w:hAnsi="Helvetica"/>
          <w:sz w:val="20"/>
          <w:szCs w:val="20"/>
        </w:rPr>
        <w:t>T</w:t>
      </w:r>
      <w:r w:rsidR="00457E0F">
        <w:rPr>
          <w:rFonts w:ascii="Helvetica" w:hAnsi="Helvetica"/>
          <w:sz w:val="20"/>
          <w:szCs w:val="20"/>
        </w:rPr>
        <w:t>he</w:t>
      </w:r>
      <w:r w:rsidR="00EA7343">
        <w:rPr>
          <w:rFonts w:ascii="Helvetica" w:hAnsi="Helvetica"/>
          <w:sz w:val="20"/>
          <w:szCs w:val="20"/>
        </w:rPr>
        <w:t xml:space="preserve"> </w:t>
      </w:r>
      <w:r w:rsidR="00C3403F">
        <w:rPr>
          <w:rFonts w:ascii="Helvetica" w:hAnsi="Helvetica"/>
          <w:sz w:val="20"/>
          <w:szCs w:val="20"/>
        </w:rPr>
        <w:t xml:space="preserve">Gartner </w:t>
      </w:r>
      <w:r w:rsidR="004B30C9" w:rsidRPr="00EB1E77">
        <w:rPr>
          <w:rFonts w:ascii="Helvetica" w:hAnsi="Helvetica"/>
          <w:sz w:val="20"/>
          <w:szCs w:val="20"/>
        </w:rPr>
        <w:t>graphic</w:t>
      </w:r>
      <w:r w:rsidR="00EA7343">
        <w:rPr>
          <w:rFonts w:ascii="Helvetica" w:hAnsi="Helvetica"/>
          <w:sz w:val="20"/>
          <w:szCs w:val="20"/>
        </w:rPr>
        <w:t xml:space="preserve"> </w:t>
      </w:r>
      <w:r w:rsidR="004B30C9" w:rsidRPr="00EB1E77">
        <w:rPr>
          <w:rFonts w:ascii="Helvetica" w:hAnsi="Helvetica"/>
          <w:sz w:val="20"/>
          <w:szCs w:val="20"/>
        </w:rPr>
        <w:t xml:space="preserve">lists </w:t>
      </w:r>
      <w:r w:rsidR="00C3403F">
        <w:rPr>
          <w:rFonts w:ascii="Helvetica" w:hAnsi="Helvetica"/>
          <w:sz w:val="20"/>
          <w:szCs w:val="20"/>
        </w:rPr>
        <w:t>specific</w:t>
      </w:r>
      <w:r w:rsidR="00260313">
        <w:rPr>
          <w:rFonts w:ascii="Helvetica" w:hAnsi="Helvetica"/>
          <w:sz w:val="20"/>
          <w:szCs w:val="20"/>
        </w:rPr>
        <w:t xml:space="preserve"> behaviours and actions that</w:t>
      </w:r>
      <w:r w:rsidR="00C3403F">
        <w:rPr>
          <w:rFonts w:ascii="Helvetica" w:hAnsi="Helvetica"/>
          <w:sz w:val="20"/>
          <w:szCs w:val="20"/>
        </w:rPr>
        <w:t xml:space="preserve"> </w:t>
      </w:r>
      <w:r w:rsidR="00F77163">
        <w:rPr>
          <w:rFonts w:ascii="Helvetica" w:hAnsi="Helvetica"/>
          <w:sz w:val="20"/>
          <w:szCs w:val="20"/>
        </w:rPr>
        <w:t>buyers</w:t>
      </w:r>
      <w:r w:rsidR="00C3403F">
        <w:rPr>
          <w:rFonts w:ascii="Helvetica" w:hAnsi="Helvetica"/>
          <w:sz w:val="20"/>
          <w:szCs w:val="20"/>
        </w:rPr>
        <w:t xml:space="preserve"> say</w:t>
      </w:r>
      <w:r w:rsidR="00260313">
        <w:rPr>
          <w:rFonts w:ascii="Helvetica" w:hAnsi="Helvetica"/>
          <w:sz w:val="20"/>
          <w:szCs w:val="20"/>
        </w:rPr>
        <w:t xml:space="preserve"> </w:t>
      </w:r>
      <w:r w:rsidR="00083F5A" w:rsidRPr="00EB1E77">
        <w:rPr>
          <w:rFonts w:ascii="Helvetica" w:hAnsi="Helvetica"/>
          <w:sz w:val="20"/>
          <w:szCs w:val="20"/>
        </w:rPr>
        <w:t>create differentiation and</w:t>
      </w:r>
      <w:r w:rsidR="009D194B" w:rsidRPr="00EB1E77">
        <w:rPr>
          <w:rFonts w:ascii="Helvetica" w:hAnsi="Helvetica"/>
          <w:sz w:val="20"/>
          <w:szCs w:val="20"/>
        </w:rPr>
        <w:t xml:space="preserve"> </w:t>
      </w:r>
      <w:r w:rsidR="00F77163">
        <w:rPr>
          <w:rFonts w:ascii="Helvetica" w:hAnsi="Helvetica"/>
          <w:sz w:val="20"/>
          <w:szCs w:val="20"/>
        </w:rPr>
        <w:t>a</w:t>
      </w:r>
      <w:r w:rsidR="00260313">
        <w:rPr>
          <w:rFonts w:ascii="Helvetica" w:hAnsi="Helvetica"/>
          <w:sz w:val="20"/>
          <w:szCs w:val="20"/>
        </w:rPr>
        <w:t>ddress</w:t>
      </w:r>
      <w:r w:rsidR="009D194B" w:rsidRPr="00EB1E77">
        <w:rPr>
          <w:rFonts w:ascii="Helvetica" w:hAnsi="Helvetica"/>
          <w:sz w:val="20"/>
          <w:szCs w:val="20"/>
        </w:rPr>
        <w:t xml:space="preserve"> the perception gap.</w:t>
      </w:r>
      <w:r w:rsidR="004B30C9" w:rsidRPr="00EB1E77">
        <w:rPr>
          <w:rFonts w:ascii="Helvetica" w:hAnsi="Helvetica"/>
          <w:sz w:val="20"/>
          <w:szCs w:val="20"/>
        </w:rPr>
        <w:t xml:space="preserve"> </w:t>
      </w:r>
    </w:p>
    <w:p w14:paraId="63F8DCCC" w14:textId="3E0844A9" w:rsidR="00F6721C" w:rsidRDefault="00C3403F" w:rsidP="00A56BF8">
      <w:pPr>
        <w:spacing w:after="120"/>
        <w:jc w:val="both"/>
        <w:rPr>
          <w:rFonts w:ascii="Helvetica" w:hAnsi="Helvetica"/>
          <w:sz w:val="20"/>
          <w:szCs w:val="20"/>
        </w:rPr>
      </w:pPr>
      <w:r>
        <w:rPr>
          <w:rFonts w:ascii="Helvetica" w:hAnsi="Helvetica"/>
          <w:sz w:val="20"/>
          <w:szCs w:val="20"/>
        </w:rPr>
        <w:t>T</w:t>
      </w:r>
      <w:r w:rsidR="00514736">
        <w:rPr>
          <w:rFonts w:ascii="Helvetica" w:hAnsi="Helvetica"/>
          <w:sz w:val="20"/>
          <w:szCs w:val="20"/>
        </w:rPr>
        <w:t>oo often</w:t>
      </w:r>
      <w:r w:rsidR="004651BD">
        <w:rPr>
          <w:rFonts w:ascii="Helvetica" w:hAnsi="Helvetica"/>
          <w:sz w:val="20"/>
          <w:szCs w:val="20"/>
        </w:rPr>
        <w:t>,</w:t>
      </w:r>
      <w:r w:rsidR="00514736">
        <w:rPr>
          <w:rFonts w:ascii="Helvetica" w:hAnsi="Helvetica"/>
          <w:sz w:val="20"/>
          <w:szCs w:val="20"/>
        </w:rPr>
        <w:t xml:space="preserve"> sellers only consider differentiation </w:t>
      </w:r>
      <w:r w:rsidR="00457E0F">
        <w:rPr>
          <w:rFonts w:ascii="Helvetica" w:hAnsi="Helvetica"/>
          <w:sz w:val="20"/>
          <w:szCs w:val="20"/>
        </w:rPr>
        <w:t xml:space="preserve">as they </w:t>
      </w:r>
      <w:r w:rsidR="00514736">
        <w:rPr>
          <w:rFonts w:ascii="Helvetica" w:hAnsi="Helvetica"/>
          <w:sz w:val="20"/>
          <w:szCs w:val="20"/>
        </w:rPr>
        <w:t xml:space="preserve">engage in </w:t>
      </w:r>
      <w:r w:rsidR="00457E0F">
        <w:rPr>
          <w:rFonts w:ascii="Helvetica" w:hAnsi="Helvetica"/>
          <w:sz w:val="20"/>
          <w:szCs w:val="20"/>
        </w:rPr>
        <w:t>the</w:t>
      </w:r>
      <w:r w:rsidR="00514736">
        <w:rPr>
          <w:rFonts w:ascii="Helvetica" w:hAnsi="Helvetica"/>
          <w:sz w:val="20"/>
          <w:szCs w:val="20"/>
        </w:rPr>
        <w:t xml:space="preserve"> selling process</w:t>
      </w:r>
      <w:r w:rsidR="001F2E24">
        <w:rPr>
          <w:rFonts w:ascii="Helvetica" w:hAnsi="Helvetica"/>
          <w:sz w:val="20"/>
          <w:szCs w:val="20"/>
        </w:rPr>
        <w:t xml:space="preserve"> at the opportunity pursuit level</w:t>
      </w:r>
      <w:r w:rsidR="00294DC2">
        <w:rPr>
          <w:rFonts w:ascii="Helvetica" w:hAnsi="Helvetica"/>
          <w:sz w:val="20"/>
          <w:szCs w:val="20"/>
        </w:rPr>
        <w:t xml:space="preserve"> as illustrated in the graphic right</w:t>
      </w:r>
      <w:r w:rsidR="00514736">
        <w:rPr>
          <w:rFonts w:ascii="Helvetica" w:hAnsi="Helvetica"/>
          <w:sz w:val="20"/>
          <w:szCs w:val="20"/>
        </w:rPr>
        <w:t xml:space="preserve">. Sellers cannot wait until the opportunity pursuit presents itself to think about how to differentiate. A </w:t>
      </w:r>
      <w:r w:rsidR="00AA6C3E">
        <w:rPr>
          <w:rFonts w:ascii="Helvetica" w:hAnsi="Helvetica"/>
          <w:sz w:val="20"/>
          <w:szCs w:val="20"/>
        </w:rPr>
        <w:t>different</w:t>
      </w:r>
      <w:r w:rsidR="00457E0F">
        <w:rPr>
          <w:rFonts w:ascii="Helvetica" w:hAnsi="Helvetica"/>
          <w:sz w:val="20"/>
          <w:szCs w:val="20"/>
        </w:rPr>
        <w:t xml:space="preserve"> mindset is required using </w:t>
      </w:r>
      <w:r w:rsidR="008231C7">
        <w:rPr>
          <w:rFonts w:ascii="Helvetica" w:hAnsi="Helvetica"/>
          <w:sz w:val="20"/>
          <w:szCs w:val="20"/>
        </w:rPr>
        <w:t>S</w:t>
      </w:r>
      <w:r w:rsidR="00457E0F">
        <w:rPr>
          <w:rFonts w:ascii="Helvetica" w:hAnsi="Helvetica"/>
          <w:sz w:val="20"/>
          <w:szCs w:val="20"/>
        </w:rPr>
        <w:t xml:space="preserve">trategic </w:t>
      </w:r>
      <w:r w:rsidR="008231C7">
        <w:rPr>
          <w:rFonts w:ascii="Helvetica" w:hAnsi="Helvetica"/>
          <w:sz w:val="20"/>
          <w:szCs w:val="20"/>
        </w:rPr>
        <w:t>A</w:t>
      </w:r>
      <w:r w:rsidR="00457E0F">
        <w:rPr>
          <w:rFonts w:ascii="Helvetica" w:hAnsi="Helvetica"/>
          <w:sz w:val="20"/>
          <w:szCs w:val="20"/>
        </w:rPr>
        <w:t xml:space="preserve">ccount </w:t>
      </w:r>
      <w:r w:rsidR="008231C7">
        <w:rPr>
          <w:rFonts w:ascii="Helvetica" w:hAnsi="Helvetica"/>
          <w:sz w:val="20"/>
          <w:szCs w:val="20"/>
        </w:rPr>
        <w:t>P</w:t>
      </w:r>
      <w:r w:rsidR="00457E0F">
        <w:rPr>
          <w:rFonts w:ascii="Helvetica" w:hAnsi="Helvetica"/>
          <w:sz w:val="20"/>
          <w:szCs w:val="20"/>
        </w:rPr>
        <w:t>lanning to create authentic</w:t>
      </w:r>
      <w:r w:rsidR="00514736">
        <w:rPr>
          <w:rFonts w:ascii="Helvetica" w:hAnsi="Helvetica"/>
          <w:sz w:val="20"/>
          <w:szCs w:val="20"/>
        </w:rPr>
        <w:t xml:space="preserve"> differentiation</w:t>
      </w:r>
      <w:r w:rsidR="00457E0F">
        <w:rPr>
          <w:rFonts w:ascii="Helvetica" w:hAnsi="Helvetica"/>
          <w:sz w:val="20"/>
          <w:szCs w:val="20"/>
        </w:rPr>
        <w:t>,</w:t>
      </w:r>
      <w:r w:rsidR="00514736">
        <w:rPr>
          <w:rFonts w:ascii="Helvetica" w:hAnsi="Helvetica"/>
          <w:sz w:val="20"/>
          <w:szCs w:val="20"/>
        </w:rPr>
        <w:t xml:space="preserve"> manifest</w:t>
      </w:r>
      <w:r w:rsidR="001F2E24">
        <w:rPr>
          <w:rFonts w:ascii="Helvetica" w:hAnsi="Helvetica"/>
          <w:sz w:val="20"/>
          <w:szCs w:val="20"/>
        </w:rPr>
        <w:t>ed</w:t>
      </w:r>
      <w:r w:rsidR="00514736">
        <w:rPr>
          <w:rFonts w:ascii="Helvetica" w:hAnsi="Helvetica"/>
          <w:sz w:val="20"/>
          <w:szCs w:val="20"/>
        </w:rPr>
        <w:t xml:space="preserve"> in how the seller engages with the buyer. </w:t>
      </w:r>
    </w:p>
    <w:p w14:paraId="49F45205" w14:textId="14DA12BC" w:rsidR="00294DC2" w:rsidRPr="00C3403F" w:rsidRDefault="00294DC2" w:rsidP="00294DC2">
      <w:pPr>
        <w:spacing w:after="120"/>
        <w:jc w:val="both"/>
        <w:rPr>
          <w:rFonts w:ascii="Helvetica" w:hAnsi="Helvetica"/>
          <w:sz w:val="20"/>
          <w:szCs w:val="20"/>
        </w:rPr>
      </w:pPr>
      <w:r>
        <w:rPr>
          <w:rFonts w:ascii="Helvetica" w:hAnsi="Helvetica"/>
          <w:sz w:val="20"/>
          <w:szCs w:val="20"/>
        </w:rPr>
        <w:t xml:space="preserve">Strategic </w:t>
      </w:r>
      <w:r w:rsidR="008231C7">
        <w:rPr>
          <w:rFonts w:ascii="Helvetica" w:hAnsi="Helvetica"/>
          <w:sz w:val="20"/>
          <w:szCs w:val="20"/>
        </w:rPr>
        <w:t>A</w:t>
      </w:r>
      <w:r>
        <w:rPr>
          <w:rFonts w:ascii="Helvetica" w:hAnsi="Helvetica"/>
          <w:sz w:val="20"/>
          <w:szCs w:val="20"/>
        </w:rPr>
        <w:t xml:space="preserve">ccount </w:t>
      </w:r>
      <w:r w:rsidR="008231C7">
        <w:rPr>
          <w:rFonts w:ascii="Helvetica" w:hAnsi="Helvetica"/>
          <w:sz w:val="20"/>
          <w:szCs w:val="20"/>
        </w:rPr>
        <w:t>P</w:t>
      </w:r>
      <w:r>
        <w:rPr>
          <w:rFonts w:ascii="Helvetica" w:hAnsi="Helvetica"/>
          <w:sz w:val="20"/>
          <w:szCs w:val="20"/>
        </w:rPr>
        <w:t xml:space="preserve">lanning cultivates both mindset and behaviours to proactively advance buyer perceptions. </w:t>
      </w:r>
      <w:r w:rsidRPr="00C3403F">
        <w:rPr>
          <w:rFonts w:ascii="Helvetica" w:hAnsi="Helvetica"/>
          <w:sz w:val="20"/>
          <w:szCs w:val="20"/>
        </w:rPr>
        <w:t>Universal selling principle</w:t>
      </w:r>
      <w:r>
        <w:rPr>
          <w:rFonts w:ascii="Helvetica" w:hAnsi="Helvetica"/>
          <w:sz w:val="20"/>
          <w:szCs w:val="20"/>
        </w:rPr>
        <w:t xml:space="preserve"> 5</w:t>
      </w:r>
      <w:r w:rsidRPr="00C3403F">
        <w:rPr>
          <w:rFonts w:ascii="Helvetica" w:hAnsi="Helvetica"/>
          <w:sz w:val="20"/>
          <w:szCs w:val="20"/>
        </w:rPr>
        <w:t xml:space="preserve">; </w:t>
      </w:r>
      <w:r>
        <w:rPr>
          <w:rFonts w:ascii="Helvetica" w:hAnsi="Helvetica"/>
          <w:sz w:val="20"/>
          <w:szCs w:val="20"/>
        </w:rPr>
        <w:t>t</w:t>
      </w:r>
      <w:r w:rsidRPr="00C3403F">
        <w:rPr>
          <w:rFonts w:ascii="Helvetica" w:hAnsi="Helvetica"/>
          <w:sz w:val="20"/>
          <w:szCs w:val="20"/>
        </w:rPr>
        <w:t>he seller owns the buyer’s perception in every aspect of the relationship</w:t>
      </w:r>
      <w:r>
        <w:rPr>
          <w:rFonts w:ascii="Helvetica" w:hAnsi="Helvetica"/>
          <w:sz w:val="20"/>
          <w:szCs w:val="20"/>
        </w:rPr>
        <w:t xml:space="preserve">, implies; sellers must be intentional, pro-active and invest in perception development activities </w:t>
      </w:r>
      <w:r w:rsidRPr="00C3403F">
        <w:rPr>
          <w:rFonts w:ascii="Helvetica" w:hAnsi="Helvetica"/>
          <w:sz w:val="20"/>
          <w:szCs w:val="20"/>
        </w:rPr>
        <w:t>to protect and grow their buyer relationships</w:t>
      </w:r>
      <w:r>
        <w:rPr>
          <w:rFonts w:ascii="Helvetica" w:hAnsi="Helvetica"/>
          <w:sz w:val="20"/>
          <w:szCs w:val="20"/>
        </w:rPr>
        <w:t xml:space="preserve"> because being reactive appears disingenuous. This</w:t>
      </w:r>
      <w:r w:rsidRPr="00C3403F">
        <w:rPr>
          <w:rFonts w:ascii="Helvetica" w:hAnsi="Helvetica"/>
          <w:sz w:val="20"/>
          <w:szCs w:val="20"/>
        </w:rPr>
        <w:t xml:space="preserve"> is why all buyer servicing engagements</w:t>
      </w:r>
      <w:r>
        <w:rPr>
          <w:rFonts w:ascii="Helvetica" w:hAnsi="Helvetica"/>
          <w:sz w:val="20"/>
          <w:szCs w:val="20"/>
        </w:rPr>
        <w:t>,</w:t>
      </w:r>
      <w:r w:rsidRPr="00C3403F">
        <w:rPr>
          <w:rFonts w:ascii="Helvetica" w:hAnsi="Helvetica"/>
          <w:sz w:val="20"/>
          <w:szCs w:val="20"/>
        </w:rPr>
        <w:t xml:space="preserve"> </w:t>
      </w:r>
      <w:r>
        <w:rPr>
          <w:rFonts w:ascii="Helvetica" w:hAnsi="Helvetica"/>
          <w:sz w:val="20"/>
          <w:szCs w:val="20"/>
        </w:rPr>
        <w:t xml:space="preserve">as we mentioned </w:t>
      </w:r>
      <w:r w:rsidR="008231C7">
        <w:rPr>
          <w:rFonts w:ascii="Helvetica" w:hAnsi="Helvetica"/>
          <w:sz w:val="20"/>
          <w:szCs w:val="20"/>
        </w:rPr>
        <w:t xml:space="preserve">on </w:t>
      </w:r>
      <w:r>
        <w:rPr>
          <w:rFonts w:ascii="Helvetica" w:hAnsi="Helvetica"/>
          <w:sz w:val="20"/>
          <w:szCs w:val="20"/>
        </w:rPr>
        <w:t>page 24, must</w:t>
      </w:r>
      <w:r w:rsidRPr="00C3403F">
        <w:rPr>
          <w:rFonts w:ascii="Helvetica" w:hAnsi="Helvetica"/>
          <w:sz w:val="20"/>
          <w:szCs w:val="20"/>
        </w:rPr>
        <w:t xml:space="preserve"> be linked to the account plan</w:t>
      </w:r>
      <w:r>
        <w:rPr>
          <w:rFonts w:ascii="Helvetica" w:hAnsi="Helvetica"/>
          <w:sz w:val="20"/>
          <w:szCs w:val="20"/>
        </w:rPr>
        <w:t>.</w:t>
      </w:r>
    </w:p>
    <w:p w14:paraId="1848F391" w14:textId="3CEF6C52" w:rsidR="00F6721C" w:rsidRDefault="00F6721C" w:rsidP="00AA6C3E">
      <w:pPr>
        <w:spacing w:after="120"/>
        <w:jc w:val="both"/>
        <w:rPr>
          <w:rFonts w:ascii="Helvetica" w:hAnsi="Helvetica"/>
          <w:sz w:val="20"/>
          <w:szCs w:val="20"/>
        </w:rPr>
      </w:pPr>
      <w:r>
        <w:rPr>
          <w:rFonts w:ascii="Helvetica" w:hAnsi="Helvetica"/>
          <w:sz w:val="20"/>
          <w:szCs w:val="20"/>
        </w:rPr>
        <w:t xml:space="preserve">The buyer’s perception of the relationship has very specific consequences for the seller. </w:t>
      </w:r>
      <w:r w:rsidR="001C5323">
        <w:rPr>
          <w:rFonts w:ascii="Helvetica" w:hAnsi="Helvetica"/>
          <w:sz w:val="20"/>
          <w:szCs w:val="20"/>
        </w:rPr>
        <w:t xml:space="preserve">The graphic </w:t>
      </w:r>
      <w:r w:rsidR="00294DC2">
        <w:rPr>
          <w:rFonts w:ascii="Helvetica" w:hAnsi="Helvetica"/>
          <w:sz w:val="20"/>
          <w:szCs w:val="20"/>
        </w:rPr>
        <w:t>on page 27,</w:t>
      </w:r>
      <w:r w:rsidR="001C5323">
        <w:rPr>
          <w:rFonts w:ascii="Helvetica" w:hAnsi="Helvetica"/>
          <w:sz w:val="20"/>
          <w:szCs w:val="20"/>
        </w:rPr>
        <w:t xml:space="preserve"> </w:t>
      </w:r>
      <w:r w:rsidR="00AA6C3E">
        <w:rPr>
          <w:rFonts w:ascii="Helvetica" w:hAnsi="Helvetica"/>
          <w:sz w:val="20"/>
          <w:szCs w:val="20"/>
        </w:rPr>
        <w:t xml:space="preserve">illustrates </w:t>
      </w:r>
      <w:r w:rsidR="008231C7">
        <w:rPr>
          <w:rFonts w:ascii="Helvetica" w:hAnsi="Helvetica"/>
          <w:sz w:val="20"/>
          <w:szCs w:val="20"/>
        </w:rPr>
        <w:t>differences in how a</w:t>
      </w:r>
      <w:r w:rsidR="00294DC2">
        <w:rPr>
          <w:rFonts w:ascii="Helvetica" w:hAnsi="Helvetica"/>
          <w:sz w:val="20"/>
          <w:szCs w:val="20"/>
        </w:rPr>
        <w:t xml:space="preserve"> </w:t>
      </w:r>
      <w:r w:rsidR="001C5323">
        <w:rPr>
          <w:rFonts w:ascii="Helvetica" w:hAnsi="Helvetica"/>
          <w:sz w:val="20"/>
          <w:szCs w:val="20"/>
        </w:rPr>
        <w:t xml:space="preserve"> </w:t>
      </w:r>
      <w:r w:rsidR="00294DC2">
        <w:rPr>
          <w:rFonts w:ascii="Helvetica" w:hAnsi="Helvetica"/>
          <w:sz w:val="20"/>
          <w:szCs w:val="20"/>
        </w:rPr>
        <w:t xml:space="preserve">buyer </w:t>
      </w:r>
      <w:r w:rsidR="008231C7">
        <w:rPr>
          <w:rFonts w:ascii="Helvetica" w:hAnsi="Helvetica"/>
          <w:sz w:val="20"/>
          <w:szCs w:val="20"/>
        </w:rPr>
        <w:t>perceives the relationship;</w:t>
      </w:r>
      <w:r w:rsidR="00294DC2">
        <w:rPr>
          <w:rFonts w:ascii="Helvetica" w:hAnsi="Helvetica"/>
          <w:sz w:val="20"/>
          <w:szCs w:val="20"/>
        </w:rPr>
        <w:t xml:space="preserve"> </w:t>
      </w:r>
      <w:r w:rsidR="001C5323">
        <w:rPr>
          <w:rFonts w:ascii="Helvetica" w:hAnsi="Helvetica"/>
          <w:sz w:val="20"/>
          <w:szCs w:val="20"/>
        </w:rPr>
        <w:t xml:space="preserve">from transactional </w:t>
      </w:r>
      <w:r w:rsidR="00AA6C3E">
        <w:rPr>
          <w:rFonts w:ascii="Helvetica" w:hAnsi="Helvetica"/>
          <w:sz w:val="20"/>
          <w:szCs w:val="20"/>
        </w:rPr>
        <w:t xml:space="preserve">product </w:t>
      </w:r>
      <w:r w:rsidR="001C5323">
        <w:rPr>
          <w:rFonts w:ascii="Helvetica" w:hAnsi="Helvetica"/>
          <w:sz w:val="20"/>
          <w:szCs w:val="20"/>
        </w:rPr>
        <w:t>provider</w:t>
      </w:r>
      <w:r w:rsidR="00294DC2">
        <w:rPr>
          <w:rFonts w:ascii="Helvetica" w:hAnsi="Helvetica"/>
          <w:sz w:val="20"/>
          <w:szCs w:val="20"/>
        </w:rPr>
        <w:t xml:space="preserve"> </w:t>
      </w:r>
      <w:r w:rsidR="001C5323">
        <w:rPr>
          <w:rFonts w:ascii="Helvetica" w:hAnsi="Helvetica"/>
          <w:sz w:val="20"/>
          <w:szCs w:val="20"/>
        </w:rPr>
        <w:t>to strategic or trusted partner.</w:t>
      </w:r>
      <w:r w:rsidR="001C5323" w:rsidRPr="001C5323">
        <w:rPr>
          <w:rFonts w:ascii="Helvetica" w:hAnsi="Helvetica"/>
          <w:sz w:val="20"/>
          <w:szCs w:val="20"/>
        </w:rPr>
        <w:t xml:space="preserve"> </w:t>
      </w:r>
      <w:r w:rsidR="001C5323">
        <w:rPr>
          <w:rFonts w:ascii="Helvetica" w:hAnsi="Helvetica"/>
          <w:sz w:val="20"/>
          <w:szCs w:val="20"/>
        </w:rPr>
        <w:t xml:space="preserve">Sellers who are perceived as </w:t>
      </w:r>
      <w:r w:rsidR="00AA6C3E">
        <w:rPr>
          <w:rFonts w:ascii="Helvetica" w:hAnsi="Helvetica"/>
          <w:sz w:val="20"/>
          <w:szCs w:val="20"/>
        </w:rPr>
        <w:t xml:space="preserve">product </w:t>
      </w:r>
      <w:r w:rsidR="001C5323">
        <w:rPr>
          <w:rFonts w:ascii="Helvetica" w:hAnsi="Helvetica"/>
          <w:sz w:val="20"/>
          <w:szCs w:val="20"/>
        </w:rPr>
        <w:t>providers</w:t>
      </w:r>
      <w:r w:rsidR="00294DC2">
        <w:rPr>
          <w:rFonts w:ascii="Helvetica" w:hAnsi="Helvetica"/>
          <w:sz w:val="20"/>
          <w:szCs w:val="20"/>
        </w:rPr>
        <w:t>,</w:t>
      </w:r>
      <w:r w:rsidR="001C5323">
        <w:rPr>
          <w:rFonts w:ascii="Helvetica" w:hAnsi="Helvetica"/>
          <w:sz w:val="20"/>
          <w:szCs w:val="20"/>
        </w:rPr>
        <w:t xml:space="preserve"> </w:t>
      </w:r>
      <w:r w:rsidR="00AA6C3E">
        <w:rPr>
          <w:rFonts w:ascii="Helvetica" w:hAnsi="Helvetica"/>
          <w:sz w:val="20"/>
          <w:szCs w:val="20"/>
        </w:rPr>
        <w:t>are</w:t>
      </w:r>
      <w:r w:rsidR="001C5323">
        <w:rPr>
          <w:rFonts w:ascii="Helvetica" w:hAnsi="Helvetica"/>
          <w:sz w:val="20"/>
          <w:szCs w:val="20"/>
        </w:rPr>
        <w:t xml:space="preserve"> easily</w:t>
      </w:r>
      <w:r w:rsidR="00294DC2">
        <w:rPr>
          <w:rFonts w:ascii="Helvetica" w:hAnsi="Helvetica"/>
          <w:sz w:val="20"/>
          <w:szCs w:val="20"/>
        </w:rPr>
        <w:t xml:space="preserve"> </w:t>
      </w:r>
      <w:r w:rsidR="001C5323">
        <w:rPr>
          <w:rFonts w:ascii="Helvetica" w:hAnsi="Helvetica"/>
          <w:sz w:val="20"/>
          <w:szCs w:val="20"/>
        </w:rPr>
        <w:t>substitutable, subject to pric</w:t>
      </w:r>
      <w:r w:rsidR="00AA6C3E">
        <w:rPr>
          <w:rFonts w:ascii="Helvetica" w:hAnsi="Helvetica"/>
          <w:sz w:val="20"/>
          <w:szCs w:val="20"/>
        </w:rPr>
        <w:t>e</w:t>
      </w:r>
      <w:r w:rsidR="001C5323">
        <w:rPr>
          <w:rFonts w:ascii="Helvetica" w:hAnsi="Helvetica"/>
          <w:sz w:val="20"/>
          <w:szCs w:val="20"/>
        </w:rPr>
        <w:t xml:space="preserve"> </w:t>
      </w:r>
      <w:r w:rsidR="00AA6C3E">
        <w:rPr>
          <w:rFonts w:ascii="Helvetica" w:hAnsi="Helvetica"/>
          <w:sz w:val="20"/>
          <w:szCs w:val="20"/>
        </w:rPr>
        <w:t>sensitivity</w:t>
      </w:r>
      <w:r w:rsidR="009122E0">
        <w:rPr>
          <w:rFonts w:ascii="Helvetica" w:hAnsi="Helvetica"/>
          <w:sz w:val="20"/>
          <w:szCs w:val="20"/>
        </w:rPr>
        <w:t xml:space="preserve"> and </w:t>
      </w:r>
      <w:r w:rsidR="00AA6C3E">
        <w:rPr>
          <w:rFonts w:ascii="Helvetica" w:hAnsi="Helvetica"/>
          <w:sz w:val="20"/>
          <w:szCs w:val="20"/>
        </w:rPr>
        <w:t>are poorly differentiated operating</w:t>
      </w:r>
      <w:r w:rsidR="001C5323">
        <w:rPr>
          <w:rFonts w:ascii="Helvetica" w:hAnsi="Helvetica"/>
          <w:sz w:val="20"/>
          <w:szCs w:val="20"/>
        </w:rPr>
        <w:t xml:space="preserve"> in</w:t>
      </w:r>
      <w:r w:rsidR="00AA6C3E">
        <w:rPr>
          <w:rFonts w:ascii="Helvetica" w:hAnsi="Helvetica"/>
          <w:sz w:val="20"/>
          <w:szCs w:val="20"/>
        </w:rPr>
        <w:t xml:space="preserve"> </w:t>
      </w:r>
      <w:r w:rsidR="001C5323">
        <w:rPr>
          <w:rFonts w:ascii="Helvetica" w:hAnsi="Helvetica"/>
          <w:sz w:val="20"/>
          <w:szCs w:val="20"/>
        </w:rPr>
        <w:t>co</w:t>
      </w:r>
      <w:r w:rsidR="008231C7">
        <w:rPr>
          <w:rFonts w:ascii="Helvetica" w:hAnsi="Helvetica"/>
          <w:sz w:val="20"/>
          <w:szCs w:val="20"/>
        </w:rPr>
        <w:t>mmoditised</w:t>
      </w:r>
      <w:r w:rsidR="001C5323">
        <w:rPr>
          <w:rFonts w:ascii="Helvetica" w:hAnsi="Helvetica"/>
          <w:sz w:val="20"/>
          <w:szCs w:val="20"/>
        </w:rPr>
        <w:t xml:space="preserve"> environments.  </w:t>
      </w:r>
      <w:r w:rsidR="001C5323" w:rsidRPr="00C3403F">
        <w:rPr>
          <w:rFonts w:ascii="Helvetica" w:hAnsi="Helvetica"/>
          <w:sz w:val="20"/>
          <w:szCs w:val="20"/>
        </w:rPr>
        <w:t>Sellers who are perceived as strategic</w:t>
      </w:r>
      <w:r w:rsidR="00AA6C3E">
        <w:rPr>
          <w:rFonts w:ascii="Helvetica" w:hAnsi="Helvetica"/>
          <w:sz w:val="20"/>
          <w:szCs w:val="20"/>
        </w:rPr>
        <w:t>/</w:t>
      </w:r>
      <w:r w:rsidR="001C5323" w:rsidRPr="00C3403F">
        <w:rPr>
          <w:rFonts w:ascii="Helvetica" w:hAnsi="Helvetica"/>
          <w:sz w:val="20"/>
          <w:szCs w:val="20"/>
        </w:rPr>
        <w:t>trusted partners are differentiated</w:t>
      </w:r>
      <w:r w:rsidR="00AA6C3E">
        <w:rPr>
          <w:rFonts w:ascii="Helvetica" w:hAnsi="Helvetica"/>
          <w:sz w:val="20"/>
          <w:szCs w:val="20"/>
        </w:rPr>
        <w:t xml:space="preserve">. The </w:t>
      </w:r>
      <w:r w:rsidR="001C5323" w:rsidRPr="00C3403F">
        <w:rPr>
          <w:rFonts w:ascii="Helvetica" w:hAnsi="Helvetica"/>
          <w:sz w:val="20"/>
          <w:szCs w:val="20"/>
        </w:rPr>
        <w:t xml:space="preserve">buyer </w:t>
      </w:r>
      <w:r w:rsidR="008231C7">
        <w:rPr>
          <w:rFonts w:ascii="Helvetica" w:hAnsi="Helvetica"/>
          <w:noProof/>
          <w:sz w:val="20"/>
          <w:szCs w:val="20"/>
        </w:rPr>
        <w:lastRenderedPageBreak/>
        <w:drawing>
          <wp:anchor distT="0" distB="0" distL="114300" distR="114300" simplePos="0" relativeHeight="251674112" behindDoc="1" locked="0" layoutInCell="1" allowOverlap="1" wp14:anchorId="6D16A1DE" wp14:editId="7107AC39">
            <wp:simplePos x="0" y="0"/>
            <wp:positionH relativeFrom="column">
              <wp:posOffset>2651818</wp:posOffset>
            </wp:positionH>
            <wp:positionV relativeFrom="paragraph">
              <wp:posOffset>69850</wp:posOffset>
            </wp:positionV>
            <wp:extent cx="3274060" cy="2248535"/>
            <wp:effectExtent l="0" t="0" r="2540" b="0"/>
            <wp:wrapTight wrapText="bothSides">
              <wp:wrapPolygon edited="0">
                <wp:start x="0" y="0"/>
                <wp:lineTo x="0" y="21472"/>
                <wp:lineTo x="21533" y="21472"/>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 perception matters.pdf"/>
                    <pic:cNvPicPr/>
                  </pic:nvPicPr>
                  <pic:blipFill rotWithShape="1">
                    <a:blip r:embed="rId27">
                      <a:extLst>
                        <a:ext uri="{28A0092B-C50C-407E-A947-70E740481C1C}">
                          <a14:useLocalDpi xmlns:a14="http://schemas.microsoft.com/office/drawing/2010/main" val="0"/>
                        </a:ext>
                      </a:extLst>
                    </a:blip>
                    <a:srcRect t="15106" r="17765" b="9591"/>
                    <a:stretch/>
                  </pic:blipFill>
                  <pic:spPr bwMode="auto">
                    <a:xfrm>
                      <a:off x="0" y="0"/>
                      <a:ext cx="3274060" cy="224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323" w:rsidRPr="00C3403F">
        <w:rPr>
          <w:rFonts w:ascii="Helvetica" w:hAnsi="Helvetica"/>
          <w:sz w:val="20"/>
          <w:szCs w:val="20"/>
        </w:rPr>
        <w:t xml:space="preserve">perceives they bring </w:t>
      </w:r>
      <w:r w:rsidR="00AA6C3E">
        <w:rPr>
          <w:rFonts w:ascii="Helvetica" w:hAnsi="Helvetica"/>
          <w:sz w:val="20"/>
          <w:szCs w:val="20"/>
        </w:rPr>
        <w:t>more than</w:t>
      </w:r>
      <w:r w:rsidR="001C5323" w:rsidRPr="00C3403F">
        <w:rPr>
          <w:rFonts w:ascii="Helvetica" w:hAnsi="Helvetica"/>
          <w:sz w:val="20"/>
          <w:szCs w:val="20"/>
        </w:rPr>
        <w:t xml:space="preserve"> products and services. They are consciously competent in influencing the buyer’s perception, creating perceived differentiated value, which </w:t>
      </w:r>
      <w:r w:rsidR="00AA6C3E">
        <w:rPr>
          <w:rFonts w:ascii="Helvetica" w:hAnsi="Helvetica"/>
          <w:sz w:val="20"/>
          <w:szCs w:val="20"/>
        </w:rPr>
        <w:t>helps</w:t>
      </w:r>
      <w:r w:rsidR="001C5323" w:rsidRPr="00C3403F">
        <w:rPr>
          <w:rFonts w:ascii="Helvetica" w:hAnsi="Helvetica"/>
          <w:sz w:val="20"/>
          <w:szCs w:val="20"/>
        </w:rPr>
        <w:t xml:space="preserve"> mitigat</w:t>
      </w:r>
      <w:r w:rsidR="00AA6C3E">
        <w:rPr>
          <w:rFonts w:ascii="Helvetica" w:hAnsi="Helvetica"/>
          <w:sz w:val="20"/>
          <w:szCs w:val="20"/>
        </w:rPr>
        <w:t>e</w:t>
      </w:r>
      <w:r w:rsidR="001C5323" w:rsidRPr="00C3403F">
        <w:rPr>
          <w:rFonts w:ascii="Helvetica" w:hAnsi="Helvetica"/>
          <w:sz w:val="20"/>
          <w:szCs w:val="20"/>
        </w:rPr>
        <w:t xml:space="preserve"> price </w:t>
      </w:r>
      <w:r w:rsidR="00AA6C3E" w:rsidRPr="00C3403F">
        <w:rPr>
          <w:rFonts w:ascii="Helvetica" w:hAnsi="Helvetica"/>
          <w:sz w:val="20"/>
          <w:szCs w:val="20"/>
        </w:rPr>
        <w:t>sensitivity</w:t>
      </w:r>
      <w:r w:rsidR="001C5323" w:rsidRPr="00C3403F">
        <w:rPr>
          <w:rFonts w:ascii="Helvetica" w:hAnsi="Helvetica"/>
          <w:sz w:val="20"/>
          <w:szCs w:val="20"/>
        </w:rPr>
        <w:t xml:space="preserve"> </w:t>
      </w:r>
      <w:r w:rsidR="00AA6C3E">
        <w:rPr>
          <w:rFonts w:ascii="Helvetica" w:hAnsi="Helvetica"/>
          <w:sz w:val="20"/>
          <w:szCs w:val="20"/>
        </w:rPr>
        <w:t>and</w:t>
      </w:r>
      <w:r w:rsidR="001C5323" w:rsidRPr="00C3403F">
        <w:rPr>
          <w:rFonts w:ascii="Helvetica" w:hAnsi="Helvetica"/>
          <w:sz w:val="20"/>
          <w:szCs w:val="20"/>
        </w:rPr>
        <w:t xml:space="preserve"> secure</w:t>
      </w:r>
      <w:r w:rsidR="001F2E24">
        <w:rPr>
          <w:rFonts w:ascii="Helvetica" w:hAnsi="Helvetica"/>
          <w:sz w:val="20"/>
          <w:szCs w:val="20"/>
        </w:rPr>
        <w:t xml:space="preserve">s </w:t>
      </w:r>
      <w:r w:rsidR="001C5323" w:rsidRPr="00C3403F">
        <w:rPr>
          <w:rFonts w:ascii="Helvetica" w:hAnsi="Helvetica"/>
          <w:sz w:val="20"/>
          <w:szCs w:val="20"/>
        </w:rPr>
        <w:t xml:space="preserve">the seller’s tenure in the account. </w:t>
      </w:r>
      <w:r>
        <w:rPr>
          <w:rFonts w:ascii="Helvetica" w:hAnsi="Helvetica"/>
          <w:sz w:val="20"/>
          <w:szCs w:val="20"/>
        </w:rPr>
        <w:t>This is particularly critical when selling intangible solutions and/or</w:t>
      </w:r>
      <w:r w:rsidRPr="00EB1E77">
        <w:rPr>
          <w:rFonts w:ascii="Helvetica" w:hAnsi="Helvetica"/>
          <w:sz w:val="20"/>
          <w:szCs w:val="20"/>
        </w:rPr>
        <w:t xml:space="preserve"> operating in</w:t>
      </w:r>
      <w:r>
        <w:rPr>
          <w:rFonts w:ascii="Helvetica" w:hAnsi="Helvetica"/>
          <w:sz w:val="20"/>
          <w:szCs w:val="20"/>
        </w:rPr>
        <w:t xml:space="preserve"> </w:t>
      </w:r>
      <w:r w:rsidRPr="00EB1E77">
        <w:rPr>
          <w:rFonts w:ascii="Helvetica" w:hAnsi="Helvetica"/>
          <w:sz w:val="20"/>
          <w:szCs w:val="20"/>
        </w:rPr>
        <w:t>commoditised selling environments</w:t>
      </w:r>
      <w:r>
        <w:rPr>
          <w:rFonts w:ascii="Helvetica" w:hAnsi="Helvetica"/>
          <w:sz w:val="20"/>
          <w:szCs w:val="20"/>
        </w:rPr>
        <w:t xml:space="preserve"> when buyers often use price to differentiate. </w:t>
      </w:r>
    </w:p>
    <w:p w14:paraId="5064F790" w14:textId="59D9DE4A" w:rsidR="001C5323" w:rsidRDefault="00213872" w:rsidP="00A56BF8">
      <w:pPr>
        <w:spacing w:after="120"/>
        <w:jc w:val="both"/>
        <w:rPr>
          <w:rFonts w:ascii="Helvetica" w:hAnsi="Helvetica"/>
          <w:sz w:val="20"/>
          <w:szCs w:val="20"/>
        </w:rPr>
      </w:pPr>
      <w:r>
        <w:rPr>
          <w:rFonts w:ascii="Helvetica" w:hAnsi="Helvetica"/>
          <w:sz w:val="20"/>
          <w:szCs w:val="20"/>
        </w:rPr>
        <w:t>W</w:t>
      </w:r>
      <w:r w:rsidR="00B32034">
        <w:rPr>
          <w:rFonts w:ascii="Helvetica" w:hAnsi="Helvetica"/>
          <w:sz w:val="20"/>
          <w:szCs w:val="20"/>
        </w:rPr>
        <w:t xml:space="preserve">hich customers </w:t>
      </w:r>
      <w:r>
        <w:rPr>
          <w:rFonts w:ascii="Helvetica" w:hAnsi="Helvetica"/>
          <w:sz w:val="20"/>
          <w:szCs w:val="20"/>
        </w:rPr>
        <w:t>require strategic account planning</w:t>
      </w:r>
      <w:r w:rsidR="001F2E24">
        <w:rPr>
          <w:rFonts w:ascii="Helvetica" w:hAnsi="Helvetica"/>
          <w:sz w:val="20"/>
          <w:szCs w:val="20"/>
        </w:rPr>
        <w:t>? N</w:t>
      </w:r>
      <w:r w:rsidR="00B32034">
        <w:rPr>
          <w:rFonts w:ascii="Helvetica" w:hAnsi="Helvetica"/>
          <w:sz w:val="20"/>
          <w:szCs w:val="20"/>
        </w:rPr>
        <w:t xml:space="preserve">ot every customer has the potential or wants to become a strategic account. This </w:t>
      </w:r>
      <w:r w:rsidR="001F2E24">
        <w:rPr>
          <w:rFonts w:ascii="Helvetica" w:hAnsi="Helvetica"/>
          <w:sz w:val="20"/>
          <w:szCs w:val="20"/>
        </w:rPr>
        <w:t>paper</w:t>
      </w:r>
      <w:r w:rsidR="00B32034">
        <w:rPr>
          <w:rFonts w:ascii="Helvetica" w:hAnsi="Helvetica"/>
          <w:sz w:val="20"/>
          <w:szCs w:val="20"/>
        </w:rPr>
        <w:t xml:space="preserve"> favour</w:t>
      </w:r>
      <w:r>
        <w:rPr>
          <w:rFonts w:ascii="Helvetica" w:hAnsi="Helvetica"/>
          <w:sz w:val="20"/>
          <w:szCs w:val="20"/>
        </w:rPr>
        <w:t>s</w:t>
      </w:r>
      <w:r w:rsidR="00B32034">
        <w:rPr>
          <w:rFonts w:ascii="Helvetica" w:hAnsi="Helvetica"/>
          <w:sz w:val="20"/>
          <w:szCs w:val="20"/>
        </w:rPr>
        <w:t xml:space="preserve"> account segmentation and resource allocation based on </w:t>
      </w:r>
      <w:r w:rsidR="009122E0">
        <w:rPr>
          <w:rFonts w:ascii="Helvetica" w:hAnsi="Helvetica"/>
          <w:sz w:val="20"/>
          <w:szCs w:val="20"/>
        </w:rPr>
        <w:t xml:space="preserve">future </w:t>
      </w:r>
      <w:r w:rsidR="00B32034">
        <w:rPr>
          <w:rFonts w:ascii="Helvetica" w:hAnsi="Helvetica"/>
          <w:sz w:val="20"/>
          <w:szCs w:val="20"/>
        </w:rPr>
        <w:t>account potential</w:t>
      </w:r>
      <w:r w:rsidR="009122E0">
        <w:rPr>
          <w:rFonts w:ascii="Helvetica" w:hAnsi="Helvetica"/>
          <w:sz w:val="20"/>
          <w:szCs w:val="20"/>
        </w:rPr>
        <w:t xml:space="preserve"> and not historic</w:t>
      </w:r>
      <w:r w:rsidR="00B32034">
        <w:rPr>
          <w:rFonts w:ascii="Helvetica" w:hAnsi="Helvetica"/>
          <w:sz w:val="20"/>
          <w:szCs w:val="20"/>
        </w:rPr>
        <w:t>. However, this paper also favour</w:t>
      </w:r>
      <w:r>
        <w:rPr>
          <w:rFonts w:ascii="Helvetica" w:hAnsi="Helvetica"/>
          <w:sz w:val="20"/>
          <w:szCs w:val="20"/>
        </w:rPr>
        <w:t>s an</w:t>
      </w:r>
      <w:r w:rsidR="00B32034">
        <w:rPr>
          <w:rFonts w:ascii="Helvetica" w:hAnsi="Helvetica"/>
          <w:sz w:val="20"/>
          <w:szCs w:val="20"/>
        </w:rPr>
        <w:t xml:space="preserve"> account planning</w:t>
      </w:r>
      <w:r w:rsidR="001F2E24">
        <w:rPr>
          <w:rFonts w:ascii="Helvetica" w:hAnsi="Helvetica"/>
          <w:sz w:val="20"/>
          <w:szCs w:val="20"/>
        </w:rPr>
        <w:t>-</w:t>
      </w:r>
      <w:r w:rsidR="00B32034">
        <w:rPr>
          <w:rFonts w:ascii="Helvetica" w:hAnsi="Helvetica"/>
          <w:sz w:val="20"/>
          <w:szCs w:val="20"/>
        </w:rPr>
        <w:t xml:space="preserve">lite strategy for </w:t>
      </w:r>
      <w:r>
        <w:rPr>
          <w:rFonts w:ascii="Helvetica" w:hAnsi="Helvetica"/>
          <w:sz w:val="20"/>
          <w:szCs w:val="20"/>
        </w:rPr>
        <w:t>accounts</w:t>
      </w:r>
      <w:r w:rsidR="00B32034">
        <w:rPr>
          <w:rFonts w:ascii="Helvetica" w:hAnsi="Helvetica"/>
          <w:sz w:val="20"/>
          <w:szCs w:val="20"/>
        </w:rPr>
        <w:t xml:space="preserve"> </w:t>
      </w:r>
      <w:r w:rsidR="001F2E24">
        <w:rPr>
          <w:rFonts w:ascii="Helvetica" w:hAnsi="Helvetica"/>
          <w:sz w:val="20"/>
          <w:szCs w:val="20"/>
        </w:rPr>
        <w:t>that</w:t>
      </w:r>
      <w:r w:rsidR="00B32034">
        <w:rPr>
          <w:rFonts w:ascii="Helvetica" w:hAnsi="Helvetica"/>
          <w:sz w:val="20"/>
          <w:szCs w:val="20"/>
        </w:rPr>
        <w:t xml:space="preserve"> have the potential to become </w:t>
      </w:r>
      <w:r>
        <w:rPr>
          <w:rFonts w:ascii="Helvetica" w:hAnsi="Helvetica"/>
          <w:sz w:val="20"/>
          <w:szCs w:val="20"/>
        </w:rPr>
        <w:t>strategic</w:t>
      </w:r>
      <w:r w:rsidR="008231C7">
        <w:rPr>
          <w:rFonts w:ascii="Helvetica" w:hAnsi="Helvetica"/>
          <w:sz w:val="20"/>
          <w:szCs w:val="20"/>
        </w:rPr>
        <w:t>ally significant</w:t>
      </w:r>
      <w:r w:rsidR="00B32034">
        <w:rPr>
          <w:rFonts w:ascii="Helvetica" w:hAnsi="Helvetica"/>
          <w:sz w:val="20"/>
          <w:szCs w:val="20"/>
        </w:rPr>
        <w:t xml:space="preserve"> </w:t>
      </w:r>
      <w:r>
        <w:rPr>
          <w:rFonts w:ascii="Helvetica" w:hAnsi="Helvetica"/>
          <w:sz w:val="20"/>
          <w:szCs w:val="20"/>
        </w:rPr>
        <w:t>over time</w:t>
      </w:r>
      <w:r w:rsidR="00B32034">
        <w:rPr>
          <w:rFonts w:ascii="Helvetica" w:hAnsi="Helvetica"/>
          <w:sz w:val="20"/>
          <w:szCs w:val="20"/>
        </w:rPr>
        <w:t>. We advocate account planning</w:t>
      </w:r>
      <w:r w:rsidR="001F2E24">
        <w:rPr>
          <w:rFonts w:ascii="Helvetica" w:hAnsi="Helvetica"/>
          <w:sz w:val="20"/>
          <w:szCs w:val="20"/>
        </w:rPr>
        <w:t>-</w:t>
      </w:r>
      <w:r w:rsidR="00B32034">
        <w:rPr>
          <w:rFonts w:ascii="Helvetica" w:hAnsi="Helvetica"/>
          <w:sz w:val="20"/>
          <w:szCs w:val="20"/>
        </w:rPr>
        <w:t>lite program</w:t>
      </w:r>
      <w:r>
        <w:rPr>
          <w:rFonts w:ascii="Helvetica" w:hAnsi="Helvetica"/>
          <w:sz w:val="20"/>
          <w:szCs w:val="20"/>
        </w:rPr>
        <w:t>s for all buyers</w:t>
      </w:r>
      <w:r w:rsidR="00B32034">
        <w:rPr>
          <w:rFonts w:ascii="Helvetica" w:hAnsi="Helvetica"/>
          <w:sz w:val="20"/>
          <w:szCs w:val="20"/>
        </w:rPr>
        <w:t xml:space="preserve">, although this </w:t>
      </w:r>
      <w:r w:rsidR="009122E0">
        <w:rPr>
          <w:rFonts w:ascii="Helvetica" w:hAnsi="Helvetica"/>
          <w:sz w:val="20"/>
          <w:szCs w:val="20"/>
        </w:rPr>
        <w:t>is</w:t>
      </w:r>
      <w:r w:rsidR="00B32034">
        <w:rPr>
          <w:rFonts w:ascii="Helvetica" w:hAnsi="Helvetica"/>
          <w:sz w:val="20"/>
          <w:szCs w:val="20"/>
        </w:rPr>
        <w:t xml:space="preserve"> a business decision for many sellers.</w:t>
      </w:r>
    </w:p>
    <w:p w14:paraId="7B72051C" w14:textId="455E4B1A" w:rsidR="00B32034" w:rsidRDefault="00B40353" w:rsidP="00213872">
      <w:pPr>
        <w:jc w:val="both"/>
        <w:rPr>
          <w:rFonts w:ascii="Helvetica" w:hAnsi="Helvetica"/>
          <w:sz w:val="20"/>
          <w:szCs w:val="20"/>
        </w:rPr>
      </w:pPr>
      <w:r>
        <w:rPr>
          <w:rFonts w:ascii="Helvetica" w:hAnsi="Helvetica"/>
          <w:sz w:val="20"/>
          <w:szCs w:val="20"/>
        </w:rPr>
        <w:t xml:space="preserve">Account planning is an interdependent component of the buyer engagement spectrum. Like </w:t>
      </w:r>
      <w:r w:rsidR="003840AC">
        <w:rPr>
          <w:rFonts w:ascii="Helvetica" w:hAnsi="Helvetica"/>
          <w:sz w:val="20"/>
          <w:szCs w:val="20"/>
        </w:rPr>
        <w:t xml:space="preserve">the </w:t>
      </w:r>
      <w:r>
        <w:rPr>
          <w:rFonts w:ascii="Helvetica" w:hAnsi="Helvetica"/>
          <w:sz w:val="20"/>
          <w:szCs w:val="20"/>
        </w:rPr>
        <w:t>wheels on a car</w:t>
      </w:r>
      <w:r w:rsidR="00213872">
        <w:rPr>
          <w:rFonts w:ascii="Helvetica" w:hAnsi="Helvetica"/>
          <w:sz w:val="20"/>
          <w:szCs w:val="20"/>
        </w:rPr>
        <w:t xml:space="preserve"> analogy</w:t>
      </w:r>
      <w:r>
        <w:rPr>
          <w:rFonts w:ascii="Helvetica" w:hAnsi="Helvetica"/>
          <w:sz w:val="20"/>
          <w:szCs w:val="20"/>
        </w:rPr>
        <w:t xml:space="preserve"> each provide</w:t>
      </w:r>
      <w:r w:rsidR="00213872">
        <w:rPr>
          <w:rFonts w:ascii="Helvetica" w:hAnsi="Helvetica"/>
          <w:sz w:val="20"/>
          <w:szCs w:val="20"/>
        </w:rPr>
        <w:t>s</w:t>
      </w:r>
      <w:r w:rsidR="009122E0">
        <w:rPr>
          <w:rFonts w:ascii="Helvetica" w:hAnsi="Helvetica"/>
          <w:sz w:val="20"/>
          <w:szCs w:val="20"/>
        </w:rPr>
        <w:t>;</w:t>
      </w:r>
      <w:r>
        <w:rPr>
          <w:rFonts w:ascii="Helvetica" w:hAnsi="Helvetica"/>
          <w:sz w:val="20"/>
          <w:szCs w:val="20"/>
        </w:rPr>
        <w:t xml:space="preserve"> balance</w:t>
      </w:r>
      <w:r w:rsidR="008E33F5">
        <w:rPr>
          <w:rFonts w:ascii="Helvetica" w:hAnsi="Helvetica"/>
          <w:sz w:val="20"/>
          <w:szCs w:val="20"/>
        </w:rPr>
        <w:t>,</w:t>
      </w:r>
      <w:r>
        <w:rPr>
          <w:rFonts w:ascii="Helvetica" w:hAnsi="Helvetica"/>
          <w:sz w:val="20"/>
          <w:szCs w:val="20"/>
        </w:rPr>
        <w:t xml:space="preserve"> continu</w:t>
      </w:r>
      <w:r w:rsidR="008E33F5">
        <w:rPr>
          <w:rFonts w:ascii="Helvetica" w:hAnsi="Helvetica"/>
          <w:sz w:val="20"/>
          <w:szCs w:val="20"/>
        </w:rPr>
        <w:t>ity, perception development and risk management</w:t>
      </w:r>
      <w:r>
        <w:rPr>
          <w:rFonts w:ascii="Helvetica" w:hAnsi="Helvetica"/>
          <w:sz w:val="20"/>
          <w:szCs w:val="20"/>
        </w:rPr>
        <w:t xml:space="preserve">. </w:t>
      </w:r>
      <w:r w:rsidR="00FF5425">
        <w:rPr>
          <w:rFonts w:ascii="Helvetica" w:hAnsi="Helvetica"/>
          <w:sz w:val="20"/>
          <w:szCs w:val="20"/>
        </w:rPr>
        <w:t>When o</w:t>
      </w:r>
      <w:r>
        <w:rPr>
          <w:rFonts w:ascii="Helvetica" w:hAnsi="Helvetica"/>
          <w:sz w:val="20"/>
          <w:szCs w:val="20"/>
        </w:rPr>
        <w:t>n</w:t>
      </w:r>
      <w:r w:rsidR="00FF5425">
        <w:rPr>
          <w:rFonts w:ascii="Helvetica" w:hAnsi="Helvetica"/>
          <w:sz w:val="20"/>
          <w:szCs w:val="20"/>
        </w:rPr>
        <w:t>e</w:t>
      </w:r>
      <w:r>
        <w:rPr>
          <w:rFonts w:ascii="Helvetica" w:hAnsi="Helvetica"/>
          <w:sz w:val="20"/>
          <w:szCs w:val="20"/>
        </w:rPr>
        <w:t xml:space="preserve"> wheel </w:t>
      </w:r>
      <w:r w:rsidR="009122E0">
        <w:rPr>
          <w:rFonts w:ascii="Helvetica" w:hAnsi="Helvetica"/>
          <w:sz w:val="20"/>
          <w:szCs w:val="20"/>
        </w:rPr>
        <w:t>is</w:t>
      </w:r>
      <w:r w:rsidR="00FF5425">
        <w:rPr>
          <w:rFonts w:ascii="Helvetica" w:hAnsi="Helvetica"/>
          <w:sz w:val="20"/>
          <w:szCs w:val="20"/>
        </w:rPr>
        <w:t xml:space="preserve"> fault</w:t>
      </w:r>
      <w:r w:rsidR="009122E0">
        <w:rPr>
          <w:rFonts w:ascii="Helvetica" w:hAnsi="Helvetica"/>
          <w:sz w:val="20"/>
          <w:szCs w:val="20"/>
        </w:rPr>
        <w:t>y</w:t>
      </w:r>
      <w:r w:rsidR="00FF5425">
        <w:rPr>
          <w:rFonts w:ascii="Helvetica" w:hAnsi="Helvetica"/>
          <w:sz w:val="20"/>
          <w:szCs w:val="20"/>
        </w:rPr>
        <w:t>, the whole suffers. To ensure the system ma</w:t>
      </w:r>
      <w:r w:rsidR="00C269F6">
        <w:rPr>
          <w:rFonts w:ascii="Helvetica" w:hAnsi="Helvetica"/>
          <w:sz w:val="20"/>
          <w:szCs w:val="20"/>
        </w:rPr>
        <w:t xml:space="preserve">intains </w:t>
      </w:r>
      <w:r w:rsidR="00FF5425">
        <w:rPr>
          <w:rFonts w:ascii="Helvetica" w:hAnsi="Helvetica"/>
          <w:sz w:val="20"/>
          <w:szCs w:val="20"/>
        </w:rPr>
        <w:t>good running order</w:t>
      </w:r>
      <w:r w:rsidR="00C269F6">
        <w:rPr>
          <w:rFonts w:ascii="Helvetica" w:hAnsi="Helvetica"/>
          <w:sz w:val="20"/>
          <w:szCs w:val="20"/>
        </w:rPr>
        <w:t xml:space="preserve"> transition</w:t>
      </w:r>
      <w:r w:rsidR="008E33F5">
        <w:rPr>
          <w:rFonts w:ascii="Helvetica" w:hAnsi="Helvetica"/>
          <w:sz w:val="20"/>
          <w:szCs w:val="20"/>
        </w:rPr>
        <w:t xml:space="preserve">s </w:t>
      </w:r>
      <w:r w:rsidR="00FF5425">
        <w:rPr>
          <w:rFonts w:ascii="Helvetica" w:hAnsi="Helvetica"/>
          <w:sz w:val="20"/>
          <w:szCs w:val="20"/>
        </w:rPr>
        <w:t xml:space="preserve">the last two elements of </w:t>
      </w:r>
      <w:r w:rsidR="00213872">
        <w:rPr>
          <w:rFonts w:ascii="Helvetica" w:hAnsi="Helvetica"/>
          <w:sz w:val="20"/>
          <w:szCs w:val="20"/>
        </w:rPr>
        <w:t>The P</w:t>
      </w:r>
      <w:r w:rsidR="00FF5425">
        <w:rPr>
          <w:rFonts w:ascii="Helvetica" w:hAnsi="Helvetica"/>
          <w:sz w:val="20"/>
          <w:szCs w:val="20"/>
        </w:rPr>
        <w:t xml:space="preserve">erception </w:t>
      </w:r>
      <w:r w:rsidR="00213872">
        <w:rPr>
          <w:rFonts w:ascii="Helvetica" w:hAnsi="Helvetica"/>
          <w:sz w:val="20"/>
          <w:szCs w:val="20"/>
        </w:rPr>
        <w:t>S</w:t>
      </w:r>
      <w:r w:rsidR="00FF5425">
        <w:rPr>
          <w:rFonts w:ascii="Helvetica" w:hAnsi="Helvetica"/>
          <w:sz w:val="20"/>
          <w:szCs w:val="20"/>
        </w:rPr>
        <w:t>elling</w:t>
      </w:r>
      <w:r w:rsidR="00213872">
        <w:rPr>
          <w:rFonts w:ascii="Helvetica" w:hAnsi="Helvetica"/>
          <w:sz w:val="20"/>
          <w:szCs w:val="20"/>
        </w:rPr>
        <w:t xml:space="preserve"> </w:t>
      </w:r>
      <w:r w:rsidR="00EA7F4A">
        <w:rPr>
          <w:rFonts w:ascii="Helvetica" w:hAnsi="Helvetica"/>
          <w:sz w:val="20"/>
          <w:szCs w:val="20"/>
        </w:rPr>
        <w:t>Methodology</w:t>
      </w:r>
      <w:r w:rsidR="00FF5425">
        <w:rPr>
          <w:rFonts w:ascii="Helvetica" w:hAnsi="Helvetica"/>
          <w:sz w:val="20"/>
          <w:szCs w:val="20"/>
        </w:rPr>
        <w:t xml:space="preserve">; </w:t>
      </w:r>
      <w:r w:rsidR="008231C7">
        <w:rPr>
          <w:rFonts w:ascii="Helvetica" w:hAnsi="Helvetica"/>
          <w:sz w:val="20"/>
          <w:szCs w:val="20"/>
        </w:rPr>
        <w:t>F</w:t>
      </w:r>
      <w:r w:rsidR="00FF5425">
        <w:rPr>
          <w:rFonts w:ascii="Helvetica" w:hAnsi="Helvetica"/>
          <w:sz w:val="20"/>
          <w:szCs w:val="20"/>
        </w:rPr>
        <w:t xml:space="preserve">unnel </w:t>
      </w:r>
      <w:r w:rsidR="008231C7">
        <w:rPr>
          <w:rFonts w:ascii="Helvetica" w:hAnsi="Helvetica"/>
          <w:sz w:val="20"/>
          <w:szCs w:val="20"/>
        </w:rPr>
        <w:t>M</w:t>
      </w:r>
      <w:r w:rsidR="00FF5425">
        <w:rPr>
          <w:rFonts w:ascii="Helvetica" w:hAnsi="Helvetica"/>
          <w:sz w:val="20"/>
          <w:szCs w:val="20"/>
        </w:rPr>
        <w:t xml:space="preserve">anagement and </w:t>
      </w:r>
      <w:r w:rsidR="008231C7">
        <w:rPr>
          <w:rFonts w:ascii="Helvetica" w:hAnsi="Helvetica"/>
          <w:sz w:val="20"/>
          <w:szCs w:val="20"/>
        </w:rPr>
        <w:t>C</w:t>
      </w:r>
      <w:r w:rsidR="00FF5425">
        <w:rPr>
          <w:rFonts w:ascii="Helvetica" w:hAnsi="Helvetica"/>
          <w:sz w:val="20"/>
          <w:szCs w:val="20"/>
        </w:rPr>
        <w:t>oaching.</w:t>
      </w:r>
      <w:r w:rsidR="004F5CC7">
        <w:rPr>
          <w:rFonts w:ascii="Helvetica" w:hAnsi="Helvetica"/>
          <w:sz w:val="20"/>
          <w:szCs w:val="20"/>
        </w:rPr>
        <w:t xml:space="preserve"> </w:t>
      </w:r>
    </w:p>
    <w:p w14:paraId="457129D3" w14:textId="4A67F688" w:rsidR="00AB78E5" w:rsidRDefault="00F02CD0" w:rsidP="00E86895">
      <w:pPr>
        <w:spacing w:before="120" w:after="120"/>
        <w:ind w:hanging="284"/>
        <w:jc w:val="both"/>
        <w:rPr>
          <w:rFonts w:ascii="Helvetica" w:hAnsi="Helvetica"/>
          <w:b/>
          <w:bCs/>
        </w:rPr>
      </w:pPr>
      <w:r>
        <w:rPr>
          <w:rFonts w:ascii="Helvetica" w:hAnsi="Helvetica"/>
          <w:b/>
          <w:bCs/>
        </w:rPr>
        <w:t xml:space="preserve">5. </w:t>
      </w:r>
      <w:r w:rsidR="00BD23CA">
        <w:rPr>
          <w:rFonts w:ascii="Helvetica" w:hAnsi="Helvetica"/>
          <w:b/>
          <w:bCs/>
        </w:rPr>
        <w:tab/>
      </w:r>
      <w:r w:rsidR="00FF5425">
        <w:rPr>
          <w:rFonts w:ascii="Helvetica" w:hAnsi="Helvetica"/>
          <w:b/>
          <w:bCs/>
        </w:rPr>
        <w:t>Sales Funnel Management</w:t>
      </w:r>
    </w:p>
    <w:p w14:paraId="0740C3C8" w14:textId="471BB154" w:rsidR="00BD0D9B" w:rsidRDefault="00C63947" w:rsidP="006746DE">
      <w:pPr>
        <w:pStyle w:val="NormalWeb"/>
        <w:shd w:val="clear" w:color="auto" w:fill="FFFFFF"/>
        <w:spacing w:before="0" w:beforeAutospacing="0" w:after="120" w:afterAutospacing="0"/>
        <w:jc w:val="both"/>
        <w:rPr>
          <w:rFonts w:ascii="Helvetica" w:hAnsi="Helvetica" w:cs="Arial"/>
          <w:color w:val="212529"/>
          <w:sz w:val="20"/>
          <w:szCs w:val="20"/>
        </w:rPr>
      </w:pPr>
      <w:r w:rsidRPr="00023856">
        <w:rPr>
          <w:rFonts w:ascii="Helvetica" w:hAnsi="Helvetica"/>
          <w:b/>
          <w:noProof/>
          <w:sz w:val="18"/>
          <w:szCs w:val="18"/>
        </w:rPr>
        <w:drawing>
          <wp:anchor distT="0" distB="0" distL="114300" distR="114300" simplePos="0" relativeHeight="251676160" behindDoc="0" locked="0" layoutInCell="1" allowOverlap="1" wp14:anchorId="2CBCA5D2" wp14:editId="0CDA5A01">
            <wp:simplePos x="0" y="0"/>
            <wp:positionH relativeFrom="column">
              <wp:posOffset>2549525</wp:posOffset>
            </wp:positionH>
            <wp:positionV relativeFrom="paragraph">
              <wp:posOffset>850265</wp:posOffset>
            </wp:positionV>
            <wp:extent cx="3224530" cy="182054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nnel Stages.pdf"/>
                    <pic:cNvPicPr/>
                  </pic:nvPicPr>
                  <pic:blipFill rotWithShape="1">
                    <a:blip r:embed="rId28">
                      <a:extLst>
                        <a:ext uri="{28A0092B-C50C-407E-A947-70E740481C1C}">
                          <a14:useLocalDpi xmlns:a14="http://schemas.microsoft.com/office/drawing/2010/main" val="0"/>
                        </a:ext>
                      </a:extLst>
                    </a:blip>
                    <a:srcRect l="170" t="19067" r="170" b="9692"/>
                    <a:stretch/>
                  </pic:blipFill>
                  <pic:spPr bwMode="auto">
                    <a:xfrm>
                      <a:off x="0" y="0"/>
                      <a:ext cx="3224530" cy="182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0AC">
        <w:rPr>
          <w:rFonts w:ascii="Helvetica" w:hAnsi="Helvetica" w:cs="Arial"/>
          <w:color w:val="212529"/>
          <w:sz w:val="20"/>
          <w:szCs w:val="20"/>
        </w:rPr>
        <w:t xml:space="preserve">The </w:t>
      </w:r>
      <w:r w:rsidR="00FF5425" w:rsidRPr="00FF5425">
        <w:rPr>
          <w:rFonts w:ascii="Helvetica" w:hAnsi="Helvetica" w:cs="Arial"/>
          <w:color w:val="212529"/>
          <w:sz w:val="20"/>
          <w:szCs w:val="20"/>
        </w:rPr>
        <w:t xml:space="preserve">sales funnel is </w:t>
      </w:r>
      <w:r w:rsidR="00BD0D9B">
        <w:rPr>
          <w:rFonts w:ascii="Helvetica" w:hAnsi="Helvetica" w:cs="Arial"/>
          <w:color w:val="212529"/>
          <w:sz w:val="20"/>
          <w:szCs w:val="20"/>
        </w:rPr>
        <w:t>a</w:t>
      </w:r>
      <w:r>
        <w:rPr>
          <w:rFonts w:ascii="Helvetica" w:hAnsi="Helvetica" w:cs="Arial"/>
          <w:color w:val="212529"/>
          <w:sz w:val="20"/>
          <w:szCs w:val="20"/>
        </w:rPr>
        <w:t>n illustrative</w:t>
      </w:r>
      <w:r w:rsidR="00FF5425" w:rsidRPr="00FF5425">
        <w:rPr>
          <w:rFonts w:ascii="Helvetica" w:hAnsi="Helvetica" w:cs="Arial"/>
          <w:color w:val="212529"/>
          <w:sz w:val="20"/>
          <w:szCs w:val="20"/>
        </w:rPr>
        <w:t xml:space="preserve"> representation of a</w:t>
      </w:r>
      <w:r w:rsidR="00FF5425">
        <w:rPr>
          <w:rFonts w:ascii="Helvetica" w:hAnsi="Helvetica" w:cs="Arial"/>
          <w:color w:val="212529"/>
          <w:sz w:val="20"/>
          <w:szCs w:val="20"/>
        </w:rPr>
        <w:t>n opportunity</w:t>
      </w:r>
      <w:r w:rsidR="00BD23CA">
        <w:rPr>
          <w:rFonts w:ascii="Helvetica" w:hAnsi="Helvetica" w:cs="Arial"/>
          <w:color w:val="212529"/>
          <w:sz w:val="20"/>
          <w:szCs w:val="20"/>
        </w:rPr>
        <w:t xml:space="preserve"> or collection of opportunities</w:t>
      </w:r>
      <w:r w:rsidR="00FF5425">
        <w:rPr>
          <w:rFonts w:ascii="Helvetica" w:hAnsi="Helvetica" w:cs="Arial"/>
          <w:color w:val="212529"/>
          <w:sz w:val="20"/>
          <w:szCs w:val="20"/>
        </w:rPr>
        <w:t xml:space="preserve"> mov</w:t>
      </w:r>
      <w:r w:rsidR="005E2335">
        <w:rPr>
          <w:rFonts w:ascii="Helvetica" w:hAnsi="Helvetica" w:cs="Arial"/>
          <w:color w:val="212529"/>
          <w:sz w:val="20"/>
          <w:szCs w:val="20"/>
        </w:rPr>
        <w:t>ing</w:t>
      </w:r>
      <w:r w:rsidR="00FF5425" w:rsidRPr="00FF5425">
        <w:rPr>
          <w:rFonts w:ascii="Helvetica" w:hAnsi="Helvetica" w:cs="Arial"/>
          <w:color w:val="212529"/>
          <w:sz w:val="20"/>
          <w:szCs w:val="20"/>
        </w:rPr>
        <w:t xml:space="preserve"> through </w:t>
      </w:r>
      <w:r w:rsidR="005E2335">
        <w:rPr>
          <w:rFonts w:ascii="Helvetica" w:hAnsi="Helvetica" w:cs="Arial"/>
          <w:color w:val="212529"/>
          <w:sz w:val="20"/>
          <w:szCs w:val="20"/>
        </w:rPr>
        <w:t xml:space="preserve">the </w:t>
      </w:r>
      <w:r w:rsidR="00BD23CA">
        <w:rPr>
          <w:rFonts w:ascii="Helvetica" w:hAnsi="Helvetica" w:cs="Arial"/>
          <w:color w:val="212529"/>
          <w:sz w:val="20"/>
          <w:szCs w:val="20"/>
        </w:rPr>
        <w:t>stages of the</w:t>
      </w:r>
      <w:r w:rsidR="005E2335">
        <w:rPr>
          <w:rFonts w:ascii="Helvetica" w:hAnsi="Helvetica" w:cs="Arial"/>
          <w:color w:val="212529"/>
          <w:sz w:val="20"/>
          <w:szCs w:val="20"/>
        </w:rPr>
        <w:t xml:space="preserve"> buy</w:t>
      </w:r>
      <w:r w:rsidR="006C1ADA">
        <w:rPr>
          <w:rFonts w:ascii="Helvetica" w:hAnsi="Helvetica" w:cs="Arial"/>
          <w:color w:val="212529"/>
          <w:sz w:val="20"/>
          <w:szCs w:val="20"/>
        </w:rPr>
        <w:t>ing</w:t>
      </w:r>
      <w:r w:rsidR="005E2335">
        <w:rPr>
          <w:rFonts w:ascii="Helvetica" w:hAnsi="Helvetica" w:cs="Arial"/>
          <w:color w:val="212529"/>
          <w:sz w:val="20"/>
          <w:szCs w:val="20"/>
        </w:rPr>
        <w:t xml:space="preserve"> journey</w:t>
      </w:r>
      <w:r w:rsidR="00BD23CA">
        <w:rPr>
          <w:rFonts w:ascii="Helvetica" w:hAnsi="Helvetica" w:cs="Arial"/>
          <w:color w:val="212529"/>
          <w:sz w:val="20"/>
          <w:szCs w:val="20"/>
        </w:rPr>
        <w:t xml:space="preserve"> and the sell</w:t>
      </w:r>
      <w:r w:rsidR="006C1ADA">
        <w:rPr>
          <w:rFonts w:ascii="Helvetica" w:hAnsi="Helvetica" w:cs="Arial"/>
          <w:color w:val="212529"/>
          <w:sz w:val="20"/>
          <w:szCs w:val="20"/>
        </w:rPr>
        <w:t>ing</w:t>
      </w:r>
      <w:r w:rsidR="00BD23CA">
        <w:rPr>
          <w:rFonts w:ascii="Helvetica" w:hAnsi="Helvetica" w:cs="Arial"/>
          <w:color w:val="212529"/>
          <w:sz w:val="20"/>
          <w:szCs w:val="20"/>
        </w:rPr>
        <w:t xml:space="preserve"> process</w:t>
      </w:r>
      <w:r w:rsidR="005E2335">
        <w:rPr>
          <w:rFonts w:ascii="Helvetica" w:hAnsi="Helvetica" w:cs="Arial"/>
          <w:color w:val="212529"/>
          <w:sz w:val="20"/>
          <w:szCs w:val="20"/>
        </w:rPr>
        <w:t xml:space="preserve">.  </w:t>
      </w:r>
      <w:r w:rsidR="00BD0D9B">
        <w:rPr>
          <w:rFonts w:ascii="Helvetica" w:hAnsi="Helvetica" w:cs="Arial"/>
          <w:color w:val="212529"/>
          <w:sz w:val="20"/>
          <w:szCs w:val="20"/>
        </w:rPr>
        <w:t xml:space="preserve">Through the prospecting </w:t>
      </w:r>
      <w:r>
        <w:rPr>
          <w:rFonts w:ascii="Helvetica" w:hAnsi="Helvetica" w:cs="Arial"/>
          <w:color w:val="212529"/>
          <w:sz w:val="20"/>
          <w:szCs w:val="20"/>
        </w:rPr>
        <w:t xml:space="preserve">funnel, </w:t>
      </w:r>
      <w:r w:rsidR="00BD0D9B" w:rsidRPr="00FF5425">
        <w:rPr>
          <w:rFonts w:ascii="Helvetica" w:hAnsi="Helvetica" w:cs="Arial"/>
          <w:color w:val="212529"/>
          <w:sz w:val="20"/>
          <w:szCs w:val="20"/>
        </w:rPr>
        <w:t xml:space="preserve"> </w:t>
      </w:r>
      <w:r w:rsidR="003840AC">
        <w:rPr>
          <w:rFonts w:ascii="Helvetica" w:hAnsi="Helvetica" w:cs="Arial"/>
          <w:color w:val="212529"/>
          <w:sz w:val="20"/>
          <w:szCs w:val="20"/>
        </w:rPr>
        <w:t>qualified</w:t>
      </w:r>
      <w:r w:rsidR="00BD0D9B">
        <w:rPr>
          <w:rFonts w:ascii="Helvetica" w:hAnsi="Helvetica" w:cs="Arial"/>
          <w:color w:val="212529"/>
          <w:sz w:val="20"/>
          <w:szCs w:val="20"/>
        </w:rPr>
        <w:t xml:space="preserve"> prospects enter the</w:t>
      </w:r>
      <w:r>
        <w:rPr>
          <w:rFonts w:ascii="Helvetica" w:hAnsi="Helvetica" w:cs="Arial"/>
          <w:color w:val="212529"/>
          <w:sz w:val="20"/>
          <w:szCs w:val="20"/>
        </w:rPr>
        <w:t xml:space="preserve"> sales</w:t>
      </w:r>
      <w:r w:rsidR="00BD0D9B">
        <w:rPr>
          <w:rFonts w:ascii="Helvetica" w:hAnsi="Helvetica" w:cs="Arial"/>
          <w:color w:val="212529"/>
          <w:sz w:val="20"/>
          <w:szCs w:val="20"/>
        </w:rPr>
        <w:t xml:space="preserve"> funnel as selling opportunities. T</w:t>
      </w:r>
      <w:r w:rsidR="00BD0D9B" w:rsidRPr="00FF5425">
        <w:rPr>
          <w:rFonts w:ascii="Helvetica" w:hAnsi="Helvetica" w:cs="Arial"/>
          <w:color w:val="212529"/>
          <w:sz w:val="20"/>
          <w:szCs w:val="20"/>
        </w:rPr>
        <w:t xml:space="preserve">he funnel </w:t>
      </w:r>
      <w:r w:rsidR="00BD0D9B">
        <w:rPr>
          <w:rFonts w:ascii="Helvetica" w:hAnsi="Helvetica" w:cs="Arial"/>
          <w:color w:val="212529"/>
          <w:sz w:val="20"/>
          <w:szCs w:val="20"/>
        </w:rPr>
        <w:t xml:space="preserve">becomes </w:t>
      </w:r>
      <w:r w:rsidR="00BD0D9B" w:rsidRPr="00FF5425">
        <w:rPr>
          <w:rFonts w:ascii="Helvetica" w:hAnsi="Helvetica" w:cs="Arial"/>
          <w:color w:val="212529"/>
          <w:sz w:val="20"/>
          <w:szCs w:val="20"/>
        </w:rPr>
        <w:t xml:space="preserve">narrower as </w:t>
      </w:r>
      <w:r w:rsidR="00BD0D9B">
        <w:rPr>
          <w:rFonts w:ascii="Helvetica" w:hAnsi="Helvetica" w:cs="Arial"/>
          <w:color w:val="212529"/>
          <w:sz w:val="20"/>
          <w:szCs w:val="20"/>
        </w:rPr>
        <w:t>opportunities are</w:t>
      </w:r>
      <w:r w:rsidR="00BD0D9B" w:rsidRPr="00FF5425">
        <w:rPr>
          <w:rFonts w:ascii="Helvetica" w:hAnsi="Helvetica" w:cs="Arial"/>
          <w:color w:val="212529"/>
          <w:sz w:val="20"/>
          <w:szCs w:val="20"/>
        </w:rPr>
        <w:t xml:space="preserve"> qualified</w:t>
      </w:r>
      <w:r w:rsidR="00BD0D9B">
        <w:rPr>
          <w:rFonts w:ascii="Helvetica" w:hAnsi="Helvetica" w:cs="Arial"/>
          <w:color w:val="212529"/>
          <w:sz w:val="20"/>
          <w:szCs w:val="20"/>
        </w:rPr>
        <w:t xml:space="preserve"> out either by the seller or the buyer, </w:t>
      </w:r>
      <w:r w:rsidR="00BD0D9B" w:rsidRPr="00FF5425">
        <w:rPr>
          <w:rFonts w:ascii="Helvetica" w:hAnsi="Helvetica" w:cs="Arial"/>
          <w:color w:val="212529"/>
          <w:sz w:val="20"/>
          <w:szCs w:val="20"/>
        </w:rPr>
        <w:t>culminat</w:t>
      </w:r>
      <w:r w:rsidR="00BD0D9B">
        <w:rPr>
          <w:rFonts w:ascii="Helvetica" w:hAnsi="Helvetica" w:cs="Arial"/>
          <w:color w:val="212529"/>
          <w:sz w:val="20"/>
          <w:szCs w:val="20"/>
        </w:rPr>
        <w:t>ing</w:t>
      </w:r>
      <w:r w:rsidR="00BD0D9B" w:rsidRPr="00FF5425">
        <w:rPr>
          <w:rFonts w:ascii="Helvetica" w:hAnsi="Helvetica" w:cs="Arial"/>
          <w:color w:val="212529"/>
          <w:sz w:val="20"/>
          <w:szCs w:val="20"/>
        </w:rPr>
        <w:t xml:space="preserve"> in </w:t>
      </w:r>
      <w:r w:rsidR="00BD0D9B">
        <w:rPr>
          <w:rFonts w:ascii="Helvetica" w:hAnsi="Helvetica" w:cs="Arial"/>
          <w:color w:val="212529"/>
          <w:sz w:val="20"/>
          <w:szCs w:val="20"/>
        </w:rPr>
        <w:t xml:space="preserve">won deals. </w:t>
      </w:r>
      <w:r w:rsidR="00793F5D">
        <w:rPr>
          <w:rFonts w:ascii="Helvetica" w:hAnsi="Helvetica" w:cs="Arial"/>
          <w:color w:val="212529"/>
          <w:sz w:val="20"/>
          <w:szCs w:val="20"/>
        </w:rPr>
        <w:t xml:space="preserve">The shape of a </w:t>
      </w:r>
      <w:r w:rsidR="005E2335">
        <w:rPr>
          <w:rFonts w:ascii="Helvetica" w:hAnsi="Helvetica" w:cs="Arial"/>
          <w:color w:val="212529"/>
          <w:sz w:val="20"/>
          <w:szCs w:val="20"/>
        </w:rPr>
        <w:t xml:space="preserve">funnel </w:t>
      </w:r>
      <w:r w:rsidR="00793F5D">
        <w:rPr>
          <w:rFonts w:ascii="Helvetica" w:hAnsi="Helvetica" w:cs="Arial"/>
          <w:color w:val="212529"/>
          <w:sz w:val="20"/>
          <w:szCs w:val="20"/>
        </w:rPr>
        <w:t>can depend</w:t>
      </w:r>
      <w:r w:rsidR="005E2335">
        <w:rPr>
          <w:rFonts w:ascii="Helvetica" w:hAnsi="Helvetica" w:cs="Arial"/>
          <w:color w:val="212529"/>
          <w:sz w:val="20"/>
          <w:szCs w:val="20"/>
        </w:rPr>
        <w:t xml:space="preserve"> on</w:t>
      </w:r>
      <w:r w:rsidR="00793F5D">
        <w:rPr>
          <w:rFonts w:ascii="Helvetica" w:hAnsi="Helvetica" w:cs="Arial"/>
          <w:color w:val="212529"/>
          <w:sz w:val="20"/>
          <w:szCs w:val="20"/>
        </w:rPr>
        <w:t xml:space="preserve"> a variety of</w:t>
      </w:r>
      <w:r w:rsidR="005E2335">
        <w:rPr>
          <w:rFonts w:ascii="Helvetica" w:hAnsi="Helvetica" w:cs="Arial"/>
          <w:color w:val="212529"/>
          <w:sz w:val="20"/>
          <w:szCs w:val="20"/>
        </w:rPr>
        <w:t xml:space="preserve"> </w:t>
      </w:r>
      <w:r w:rsidR="009D40E3">
        <w:rPr>
          <w:rFonts w:ascii="Helvetica" w:hAnsi="Helvetica" w:cs="Arial"/>
          <w:color w:val="212529"/>
          <w:sz w:val="20"/>
          <w:szCs w:val="20"/>
        </w:rPr>
        <w:t>different factors</w:t>
      </w:r>
      <w:r w:rsidR="00793F5D">
        <w:rPr>
          <w:rFonts w:ascii="Helvetica" w:hAnsi="Helvetica" w:cs="Arial"/>
          <w:color w:val="212529"/>
          <w:sz w:val="20"/>
          <w:szCs w:val="20"/>
        </w:rPr>
        <w:t>;</w:t>
      </w:r>
      <w:r w:rsidR="005E2335">
        <w:rPr>
          <w:rFonts w:ascii="Helvetica" w:hAnsi="Helvetica" w:cs="Arial"/>
          <w:color w:val="212529"/>
          <w:sz w:val="20"/>
          <w:szCs w:val="20"/>
        </w:rPr>
        <w:t xml:space="preserve"> </w:t>
      </w:r>
      <w:r w:rsidR="00793F5D">
        <w:rPr>
          <w:rFonts w:ascii="Helvetica" w:hAnsi="Helvetica" w:cs="Arial"/>
          <w:color w:val="212529"/>
          <w:sz w:val="20"/>
          <w:szCs w:val="20"/>
        </w:rPr>
        <w:t xml:space="preserve">the </w:t>
      </w:r>
      <w:r w:rsidR="005E2335">
        <w:rPr>
          <w:rFonts w:ascii="Helvetica" w:hAnsi="Helvetica" w:cs="Arial"/>
          <w:color w:val="212529"/>
          <w:sz w:val="20"/>
          <w:szCs w:val="20"/>
        </w:rPr>
        <w:t>ideal sales funnel</w:t>
      </w:r>
      <w:r w:rsidR="00FF5425" w:rsidRPr="00FF5425">
        <w:rPr>
          <w:rFonts w:ascii="Helvetica" w:hAnsi="Helvetica" w:cs="Arial"/>
          <w:color w:val="212529"/>
          <w:sz w:val="20"/>
          <w:szCs w:val="20"/>
        </w:rPr>
        <w:t xml:space="preserve"> </w:t>
      </w:r>
      <w:r w:rsidR="00BD0D9B">
        <w:rPr>
          <w:rFonts w:ascii="Helvetica" w:hAnsi="Helvetica" w:cs="Arial"/>
          <w:color w:val="212529"/>
          <w:sz w:val="20"/>
          <w:szCs w:val="20"/>
        </w:rPr>
        <w:t xml:space="preserve">is </w:t>
      </w:r>
      <w:r w:rsidR="00FF5425" w:rsidRPr="00FF5425">
        <w:rPr>
          <w:rFonts w:ascii="Helvetica" w:hAnsi="Helvetica" w:cs="Arial"/>
          <w:color w:val="212529"/>
          <w:sz w:val="20"/>
          <w:szCs w:val="20"/>
        </w:rPr>
        <w:t>usually wider</w:t>
      </w:r>
      <w:r w:rsidR="005E2335">
        <w:rPr>
          <w:rFonts w:ascii="Helvetica" w:hAnsi="Helvetica" w:cs="Arial"/>
          <w:color w:val="212529"/>
          <w:sz w:val="20"/>
          <w:szCs w:val="20"/>
        </w:rPr>
        <w:t xml:space="preserve"> at the top</w:t>
      </w:r>
      <w:r w:rsidR="009D40E3">
        <w:rPr>
          <w:rFonts w:ascii="Helvetica" w:hAnsi="Helvetica" w:cs="Arial"/>
          <w:color w:val="212529"/>
          <w:sz w:val="20"/>
          <w:szCs w:val="20"/>
        </w:rPr>
        <w:t xml:space="preserve"> as illustrated </w:t>
      </w:r>
      <w:r>
        <w:rPr>
          <w:rFonts w:ascii="Helvetica" w:hAnsi="Helvetica" w:cs="Arial"/>
          <w:color w:val="212529"/>
          <w:sz w:val="20"/>
          <w:szCs w:val="20"/>
        </w:rPr>
        <w:t>right</w:t>
      </w:r>
      <w:r w:rsidR="005E2335">
        <w:rPr>
          <w:rFonts w:ascii="Helvetica" w:hAnsi="Helvetica" w:cs="Arial"/>
          <w:color w:val="212529"/>
          <w:sz w:val="20"/>
          <w:szCs w:val="20"/>
        </w:rPr>
        <w:t>.</w:t>
      </w:r>
      <w:r w:rsidR="00FF5425" w:rsidRPr="00FF5425">
        <w:rPr>
          <w:rFonts w:ascii="Helvetica" w:hAnsi="Helvetica" w:cs="Arial"/>
          <w:color w:val="212529"/>
          <w:sz w:val="20"/>
          <w:szCs w:val="20"/>
        </w:rPr>
        <w:t xml:space="preserve"> </w:t>
      </w:r>
    </w:p>
    <w:p w14:paraId="424031AE" w14:textId="093238D7" w:rsidR="005E2335" w:rsidRDefault="00BD0D9B" w:rsidP="006746DE">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There are</w:t>
      </w:r>
      <w:r w:rsidR="007D78FF">
        <w:rPr>
          <w:rFonts w:ascii="Helvetica" w:hAnsi="Helvetica" w:cs="Arial"/>
          <w:color w:val="212529"/>
          <w:sz w:val="20"/>
          <w:szCs w:val="20"/>
        </w:rPr>
        <w:t xml:space="preserve"> a series of pass-through gateways requiring action </w:t>
      </w:r>
      <w:r w:rsidR="009D40E3">
        <w:rPr>
          <w:rFonts w:ascii="Helvetica" w:hAnsi="Helvetica" w:cs="Arial"/>
          <w:color w:val="212529"/>
          <w:sz w:val="20"/>
          <w:szCs w:val="20"/>
        </w:rPr>
        <w:t xml:space="preserve">from both buyer and seller </w:t>
      </w:r>
      <w:r w:rsidR="007D78FF">
        <w:rPr>
          <w:rFonts w:ascii="Helvetica" w:hAnsi="Helvetica" w:cs="Arial"/>
          <w:color w:val="212529"/>
          <w:sz w:val="20"/>
          <w:szCs w:val="20"/>
        </w:rPr>
        <w:t>to move</w:t>
      </w:r>
      <w:r w:rsidR="009D40E3">
        <w:rPr>
          <w:rFonts w:ascii="Helvetica" w:hAnsi="Helvetica" w:cs="Arial"/>
          <w:color w:val="212529"/>
          <w:sz w:val="20"/>
          <w:szCs w:val="20"/>
        </w:rPr>
        <w:t xml:space="preserve"> an opportunity</w:t>
      </w:r>
      <w:r w:rsidR="007D78FF">
        <w:rPr>
          <w:rFonts w:ascii="Helvetica" w:hAnsi="Helvetica" w:cs="Arial"/>
          <w:color w:val="212529"/>
          <w:sz w:val="20"/>
          <w:szCs w:val="20"/>
        </w:rPr>
        <w:t xml:space="preserve"> forward. </w:t>
      </w:r>
      <w:r w:rsidR="005E2335">
        <w:rPr>
          <w:rFonts w:ascii="Helvetica" w:hAnsi="Helvetica" w:cs="Arial"/>
          <w:color w:val="212529"/>
          <w:sz w:val="20"/>
          <w:szCs w:val="20"/>
        </w:rPr>
        <w:t xml:space="preserve">As the opportunity moves through </w:t>
      </w:r>
      <w:r w:rsidR="009D40E3">
        <w:rPr>
          <w:rFonts w:ascii="Helvetica" w:hAnsi="Helvetica" w:cs="Arial"/>
          <w:color w:val="212529"/>
          <w:sz w:val="20"/>
          <w:szCs w:val="20"/>
        </w:rPr>
        <w:t>the</w:t>
      </w:r>
      <w:r w:rsidR="005E2335">
        <w:rPr>
          <w:rFonts w:ascii="Helvetica" w:hAnsi="Helvetica" w:cs="Arial"/>
          <w:color w:val="212529"/>
          <w:sz w:val="20"/>
          <w:szCs w:val="20"/>
        </w:rPr>
        <w:t xml:space="preserve"> gateways</w:t>
      </w:r>
      <w:r w:rsidR="00793F5D">
        <w:rPr>
          <w:rFonts w:ascii="Helvetica" w:hAnsi="Helvetica" w:cs="Arial"/>
          <w:color w:val="212529"/>
          <w:sz w:val="20"/>
          <w:szCs w:val="20"/>
        </w:rPr>
        <w:t>,</w:t>
      </w:r>
      <w:r w:rsidR="005E2335">
        <w:rPr>
          <w:rFonts w:ascii="Helvetica" w:hAnsi="Helvetica" w:cs="Arial"/>
          <w:color w:val="212529"/>
          <w:sz w:val="20"/>
          <w:szCs w:val="20"/>
        </w:rPr>
        <w:t xml:space="preserve"> the probability of success increases. Moving to the next gateway requires both seller and buyer to commit resources and take action. </w:t>
      </w:r>
      <w:r w:rsidR="006C1ADA">
        <w:rPr>
          <w:rFonts w:ascii="Helvetica" w:hAnsi="Helvetica" w:cs="Arial"/>
          <w:color w:val="212529"/>
          <w:sz w:val="20"/>
          <w:szCs w:val="20"/>
        </w:rPr>
        <w:t>The</w:t>
      </w:r>
      <w:r w:rsidR="005E2335">
        <w:rPr>
          <w:rFonts w:ascii="Helvetica" w:hAnsi="Helvetica" w:cs="Arial"/>
          <w:color w:val="212529"/>
          <w:sz w:val="20"/>
          <w:szCs w:val="20"/>
        </w:rPr>
        <w:t xml:space="preserve"> seller cannot move </w:t>
      </w:r>
      <w:r w:rsidR="009D40E3">
        <w:rPr>
          <w:rFonts w:ascii="Helvetica" w:hAnsi="Helvetica" w:cs="Arial"/>
          <w:color w:val="212529"/>
          <w:sz w:val="20"/>
          <w:szCs w:val="20"/>
        </w:rPr>
        <w:t>through a gateway</w:t>
      </w:r>
      <w:r w:rsidR="005E2335">
        <w:rPr>
          <w:rFonts w:ascii="Helvetica" w:hAnsi="Helvetica" w:cs="Arial"/>
          <w:color w:val="212529"/>
          <w:sz w:val="20"/>
          <w:szCs w:val="20"/>
        </w:rPr>
        <w:t xml:space="preserve"> until the buyer has completed</w:t>
      </w:r>
      <w:r w:rsidR="009D40E3">
        <w:rPr>
          <w:rFonts w:ascii="Helvetica" w:hAnsi="Helvetica" w:cs="Arial"/>
          <w:color w:val="212529"/>
          <w:sz w:val="20"/>
          <w:szCs w:val="20"/>
        </w:rPr>
        <w:t xml:space="preserve"> all</w:t>
      </w:r>
      <w:r w:rsidR="005E2335">
        <w:rPr>
          <w:rFonts w:ascii="Helvetica" w:hAnsi="Helvetica" w:cs="Arial"/>
          <w:color w:val="212529"/>
          <w:sz w:val="20"/>
          <w:szCs w:val="20"/>
        </w:rPr>
        <w:t xml:space="preserve"> their actions</w:t>
      </w:r>
      <w:r w:rsidR="009D40E3">
        <w:rPr>
          <w:rFonts w:ascii="Helvetica" w:hAnsi="Helvetica" w:cs="Arial"/>
          <w:color w:val="212529"/>
          <w:sz w:val="20"/>
          <w:szCs w:val="20"/>
        </w:rPr>
        <w:t>.</w:t>
      </w:r>
    </w:p>
    <w:p w14:paraId="4EA347AB" w14:textId="788439C9" w:rsidR="006C1ADA" w:rsidRDefault="009D40E3" w:rsidP="006746DE">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Most complex</w:t>
      </w:r>
      <w:r w:rsidR="005E2335">
        <w:rPr>
          <w:rFonts w:ascii="Helvetica" w:hAnsi="Helvetica" w:cs="Arial"/>
          <w:color w:val="212529"/>
          <w:sz w:val="20"/>
          <w:szCs w:val="20"/>
        </w:rPr>
        <w:t xml:space="preserve"> opportunities </w:t>
      </w:r>
      <w:r w:rsidR="004C57D4">
        <w:rPr>
          <w:rFonts w:ascii="Helvetica" w:hAnsi="Helvetica" w:cs="Arial"/>
          <w:color w:val="212529"/>
          <w:sz w:val="20"/>
          <w:szCs w:val="20"/>
        </w:rPr>
        <w:t>require multiple engagements with the buyer</w:t>
      </w:r>
      <w:r w:rsidR="00C63947">
        <w:rPr>
          <w:rFonts w:ascii="Helvetica" w:hAnsi="Helvetica" w:cs="Arial"/>
          <w:color w:val="212529"/>
          <w:sz w:val="20"/>
          <w:szCs w:val="20"/>
        </w:rPr>
        <w:t>.</w:t>
      </w:r>
      <w:r w:rsidR="00793F5D">
        <w:rPr>
          <w:rFonts w:ascii="Helvetica" w:hAnsi="Helvetica" w:cs="Arial"/>
          <w:color w:val="212529"/>
          <w:sz w:val="20"/>
          <w:szCs w:val="20"/>
        </w:rPr>
        <w:t xml:space="preserve"> T</w:t>
      </w:r>
      <w:r>
        <w:rPr>
          <w:rFonts w:ascii="Helvetica" w:hAnsi="Helvetica" w:cs="Arial"/>
          <w:color w:val="212529"/>
          <w:sz w:val="20"/>
          <w:szCs w:val="20"/>
        </w:rPr>
        <w:t xml:space="preserve">he </w:t>
      </w:r>
      <w:r w:rsidR="007D78FF">
        <w:rPr>
          <w:rFonts w:ascii="Helvetica" w:hAnsi="Helvetica" w:cs="Arial"/>
          <w:color w:val="212529"/>
          <w:sz w:val="20"/>
          <w:szCs w:val="20"/>
        </w:rPr>
        <w:t xml:space="preserve">seller </w:t>
      </w:r>
      <w:r>
        <w:rPr>
          <w:rFonts w:ascii="Helvetica" w:hAnsi="Helvetica" w:cs="Arial"/>
          <w:color w:val="212529"/>
          <w:sz w:val="20"/>
          <w:szCs w:val="20"/>
        </w:rPr>
        <w:t>can</w:t>
      </w:r>
      <w:r w:rsidR="004C57D4">
        <w:rPr>
          <w:rFonts w:ascii="Helvetica" w:hAnsi="Helvetica" w:cs="Arial"/>
          <w:color w:val="212529"/>
          <w:sz w:val="20"/>
          <w:szCs w:val="20"/>
        </w:rPr>
        <w:t xml:space="preserve"> </w:t>
      </w:r>
      <w:r>
        <w:rPr>
          <w:rFonts w:ascii="Helvetica" w:hAnsi="Helvetica" w:cs="Arial"/>
          <w:color w:val="212529"/>
          <w:sz w:val="20"/>
          <w:szCs w:val="20"/>
        </w:rPr>
        <w:t xml:space="preserve">claim incremental </w:t>
      </w:r>
      <w:r w:rsidR="007D78FF">
        <w:rPr>
          <w:rFonts w:ascii="Helvetica" w:hAnsi="Helvetica" w:cs="Arial"/>
          <w:color w:val="212529"/>
          <w:sz w:val="20"/>
          <w:szCs w:val="20"/>
        </w:rPr>
        <w:t xml:space="preserve"> success</w:t>
      </w:r>
      <w:r w:rsidR="004C57D4">
        <w:rPr>
          <w:rFonts w:ascii="Helvetica" w:hAnsi="Helvetica" w:cs="Arial"/>
          <w:color w:val="212529"/>
          <w:sz w:val="20"/>
          <w:szCs w:val="20"/>
        </w:rPr>
        <w:t xml:space="preserve"> </w:t>
      </w:r>
      <w:r w:rsidR="007D78FF">
        <w:rPr>
          <w:rFonts w:ascii="Helvetica" w:hAnsi="Helvetica" w:cs="Arial"/>
          <w:color w:val="212529"/>
          <w:sz w:val="20"/>
          <w:szCs w:val="20"/>
        </w:rPr>
        <w:t>when the buyer</w:t>
      </w:r>
      <w:r w:rsidR="004C57D4">
        <w:rPr>
          <w:rFonts w:ascii="Helvetica" w:hAnsi="Helvetica" w:cs="Arial"/>
          <w:color w:val="212529"/>
          <w:sz w:val="20"/>
          <w:szCs w:val="20"/>
        </w:rPr>
        <w:t xml:space="preserve"> agrees to an action that</w:t>
      </w:r>
      <w:r w:rsidR="007D78FF">
        <w:rPr>
          <w:rFonts w:ascii="Helvetica" w:hAnsi="Helvetica" w:cs="Arial"/>
          <w:color w:val="212529"/>
          <w:sz w:val="20"/>
          <w:szCs w:val="20"/>
        </w:rPr>
        <w:t xml:space="preserve"> moves</w:t>
      </w:r>
      <w:r w:rsidR="004C57D4">
        <w:rPr>
          <w:rFonts w:ascii="Helvetica" w:hAnsi="Helvetica" w:cs="Arial"/>
          <w:color w:val="212529"/>
          <w:sz w:val="20"/>
          <w:szCs w:val="20"/>
        </w:rPr>
        <w:t xml:space="preserve"> them </w:t>
      </w:r>
      <w:r w:rsidR="006C1ADA">
        <w:rPr>
          <w:rFonts w:ascii="Helvetica" w:hAnsi="Helvetica" w:cs="Arial"/>
          <w:color w:val="212529"/>
          <w:sz w:val="20"/>
          <w:szCs w:val="20"/>
        </w:rPr>
        <w:t xml:space="preserve">through a gateway and </w:t>
      </w:r>
      <w:r>
        <w:rPr>
          <w:rFonts w:ascii="Helvetica" w:hAnsi="Helvetica" w:cs="Arial"/>
          <w:color w:val="212529"/>
          <w:sz w:val="20"/>
          <w:szCs w:val="20"/>
        </w:rPr>
        <w:t>forward in</w:t>
      </w:r>
      <w:r w:rsidR="004C57D4">
        <w:rPr>
          <w:rFonts w:ascii="Helvetica" w:hAnsi="Helvetica" w:cs="Arial"/>
          <w:color w:val="212529"/>
          <w:sz w:val="20"/>
          <w:szCs w:val="20"/>
        </w:rPr>
        <w:t xml:space="preserve"> their buying journey</w:t>
      </w:r>
      <w:r w:rsidR="007D78FF">
        <w:rPr>
          <w:rFonts w:ascii="Helvetica" w:hAnsi="Helvetica" w:cs="Arial"/>
          <w:color w:val="212529"/>
          <w:sz w:val="20"/>
          <w:szCs w:val="20"/>
        </w:rPr>
        <w:t xml:space="preserve">. </w:t>
      </w:r>
      <w:r w:rsidR="004C57D4">
        <w:rPr>
          <w:rFonts w:ascii="Helvetica" w:hAnsi="Helvetica" w:cs="Arial"/>
          <w:color w:val="212529"/>
          <w:sz w:val="20"/>
          <w:szCs w:val="20"/>
        </w:rPr>
        <w:t xml:space="preserve">For instance; in selling </w:t>
      </w:r>
      <w:r>
        <w:rPr>
          <w:rFonts w:ascii="Helvetica" w:hAnsi="Helvetica" w:cs="Arial"/>
          <w:color w:val="212529"/>
          <w:sz w:val="20"/>
          <w:szCs w:val="20"/>
        </w:rPr>
        <w:t xml:space="preserve">a </w:t>
      </w:r>
      <w:r w:rsidR="004C57D4">
        <w:rPr>
          <w:rFonts w:ascii="Helvetica" w:hAnsi="Helvetica" w:cs="Arial"/>
          <w:color w:val="212529"/>
          <w:sz w:val="20"/>
          <w:szCs w:val="20"/>
        </w:rPr>
        <w:t xml:space="preserve">software application to a </w:t>
      </w:r>
      <w:r w:rsidR="006C1ADA">
        <w:rPr>
          <w:rFonts w:ascii="Helvetica" w:hAnsi="Helvetica" w:cs="Arial"/>
          <w:color w:val="212529"/>
          <w:sz w:val="20"/>
          <w:szCs w:val="20"/>
        </w:rPr>
        <w:t>buyer</w:t>
      </w:r>
      <w:r w:rsidR="004C57D4">
        <w:rPr>
          <w:rFonts w:ascii="Helvetica" w:hAnsi="Helvetica" w:cs="Arial"/>
          <w:color w:val="212529"/>
          <w:sz w:val="20"/>
          <w:szCs w:val="20"/>
        </w:rPr>
        <w:t>,</w:t>
      </w:r>
      <w:r w:rsidR="006C1ADA">
        <w:rPr>
          <w:rFonts w:ascii="Helvetica" w:hAnsi="Helvetica" w:cs="Arial"/>
          <w:color w:val="212529"/>
          <w:sz w:val="20"/>
          <w:szCs w:val="20"/>
        </w:rPr>
        <w:t xml:space="preserve"> the buyer</w:t>
      </w:r>
      <w:r w:rsidR="004C57D4">
        <w:rPr>
          <w:rFonts w:ascii="Helvetica" w:hAnsi="Helvetica" w:cs="Arial"/>
          <w:color w:val="212529"/>
          <w:sz w:val="20"/>
          <w:szCs w:val="20"/>
        </w:rPr>
        <w:t xml:space="preserve"> had to review </w:t>
      </w:r>
      <w:r w:rsidR="006C1ADA">
        <w:rPr>
          <w:rFonts w:ascii="Helvetica" w:hAnsi="Helvetica" w:cs="Arial"/>
          <w:color w:val="212529"/>
          <w:sz w:val="20"/>
          <w:szCs w:val="20"/>
        </w:rPr>
        <w:t>the application’s</w:t>
      </w:r>
      <w:r>
        <w:rPr>
          <w:rFonts w:ascii="Helvetica" w:hAnsi="Helvetica" w:cs="Arial"/>
          <w:color w:val="212529"/>
          <w:sz w:val="20"/>
          <w:szCs w:val="20"/>
        </w:rPr>
        <w:t xml:space="preserve"> </w:t>
      </w:r>
      <w:r w:rsidR="004C57D4">
        <w:rPr>
          <w:rFonts w:ascii="Helvetica" w:hAnsi="Helvetica" w:cs="Arial"/>
          <w:color w:val="212529"/>
          <w:sz w:val="20"/>
          <w:szCs w:val="20"/>
        </w:rPr>
        <w:t xml:space="preserve">compliance with data security. They committed their technology team and resources to review the software and provided a timeline on review. </w:t>
      </w:r>
      <w:r w:rsidR="00FF5425" w:rsidRPr="00FF5425">
        <w:rPr>
          <w:rFonts w:ascii="Helvetica" w:hAnsi="Helvetica" w:cs="Arial"/>
          <w:color w:val="212529"/>
          <w:sz w:val="20"/>
          <w:szCs w:val="20"/>
        </w:rPr>
        <w:t xml:space="preserve">The </w:t>
      </w:r>
      <w:r w:rsidR="004C57D4">
        <w:rPr>
          <w:rFonts w:ascii="Helvetica" w:hAnsi="Helvetica" w:cs="Arial"/>
          <w:color w:val="212529"/>
          <w:sz w:val="20"/>
          <w:szCs w:val="20"/>
        </w:rPr>
        <w:t xml:space="preserve">completion of this review </w:t>
      </w:r>
      <w:r w:rsidR="00FF5425" w:rsidRPr="00FF5425">
        <w:rPr>
          <w:rFonts w:ascii="Helvetica" w:hAnsi="Helvetica" w:cs="Arial"/>
          <w:color w:val="212529"/>
          <w:sz w:val="20"/>
          <w:szCs w:val="20"/>
        </w:rPr>
        <w:t>process</w:t>
      </w:r>
      <w:r w:rsidR="00D850F4">
        <w:rPr>
          <w:rFonts w:ascii="Helvetica" w:hAnsi="Helvetica" w:cs="Arial"/>
          <w:color w:val="212529"/>
          <w:sz w:val="20"/>
          <w:szCs w:val="20"/>
        </w:rPr>
        <w:t xml:space="preserve"> signified a move to the </w:t>
      </w:r>
      <w:r>
        <w:rPr>
          <w:rFonts w:ascii="Helvetica" w:hAnsi="Helvetica" w:cs="Arial"/>
          <w:color w:val="212529"/>
          <w:sz w:val="20"/>
          <w:szCs w:val="20"/>
        </w:rPr>
        <w:t xml:space="preserve">next </w:t>
      </w:r>
      <w:r w:rsidR="00D850F4">
        <w:rPr>
          <w:rFonts w:ascii="Helvetica" w:hAnsi="Helvetica" w:cs="Arial"/>
          <w:color w:val="212529"/>
          <w:sz w:val="20"/>
          <w:szCs w:val="20"/>
        </w:rPr>
        <w:t>gateway within the funnel</w:t>
      </w:r>
      <w:r>
        <w:rPr>
          <w:rFonts w:ascii="Helvetica" w:hAnsi="Helvetica" w:cs="Arial"/>
          <w:color w:val="212529"/>
          <w:sz w:val="20"/>
          <w:szCs w:val="20"/>
        </w:rPr>
        <w:t xml:space="preserve">, which </w:t>
      </w:r>
      <w:r w:rsidR="006C1ADA">
        <w:rPr>
          <w:rFonts w:ascii="Helvetica" w:hAnsi="Helvetica" w:cs="Arial"/>
          <w:color w:val="212529"/>
          <w:sz w:val="20"/>
          <w:szCs w:val="20"/>
        </w:rPr>
        <w:t>happened to be</w:t>
      </w:r>
      <w:r>
        <w:rPr>
          <w:rFonts w:ascii="Helvetica" w:hAnsi="Helvetica" w:cs="Arial"/>
          <w:color w:val="212529"/>
          <w:sz w:val="20"/>
          <w:szCs w:val="20"/>
        </w:rPr>
        <w:t xml:space="preserve"> contracting</w:t>
      </w:r>
      <w:r w:rsidR="00D850F4">
        <w:rPr>
          <w:rFonts w:ascii="Helvetica" w:hAnsi="Helvetica" w:cs="Arial"/>
          <w:color w:val="212529"/>
          <w:sz w:val="20"/>
          <w:szCs w:val="20"/>
        </w:rPr>
        <w:t xml:space="preserve">. </w:t>
      </w:r>
    </w:p>
    <w:p w14:paraId="51394F37" w14:textId="02A4D962" w:rsidR="005D1A06" w:rsidRDefault="00884ECA" w:rsidP="00566ABE">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 xml:space="preserve">When the buyer </w:t>
      </w:r>
      <w:r w:rsidR="00FC6ECD">
        <w:rPr>
          <w:rFonts w:ascii="Helvetica" w:hAnsi="Helvetica" w:cs="Arial"/>
          <w:color w:val="212529"/>
          <w:sz w:val="20"/>
          <w:szCs w:val="20"/>
        </w:rPr>
        <w:t>signals</w:t>
      </w:r>
      <w:r>
        <w:rPr>
          <w:rFonts w:ascii="Helvetica" w:hAnsi="Helvetica" w:cs="Arial"/>
          <w:color w:val="212529"/>
          <w:sz w:val="20"/>
          <w:szCs w:val="20"/>
        </w:rPr>
        <w:t xml:space="preserve"> the business challenge is a priority</w:t>
      </w:r>
      <w:r w:rsidR="000F568F">
        <w:rPr>
          <w:rFonts w:ascii="Helvetica" w:hAnsi="Helvetica" w:cs="Arial"/>
          <w:color w:val="212529"/>
          <w:sz w:val="20"/>
          <w:szCs w:val="20"/>
        </w:rPr>
        <w:t>,</w:t>
      </w:r>
      <w:r>
        <w:rPr>
          <w:rFonts w:ascii="Helvetica" w:hAnsi="Helvetica" w:cs="Arial"/>
          <w:color w:val="212529"/>
          <w:sz w:val="20"/>
          <w:szCs w:val="20"/>
        </w:rPr>
        <w:t xml:space="preserve"> </w:t>
      </w:r>
      <w:r w:rsidR="005D1A06">
        <w:rPr>
          <w:rFonts w:ascii="Helvetica" w:hAnsi="Helvetica" w:cs="Arial"/>
          <w:color w:val="212529"/>
          <w:sz w:val="20"/>
          <w:szCs w:val="20"/>
        </w:rPr>
        <w:t xml:space="preserve">the first iteration of </w:t>
      </w:r>
      <w:r>
        <w:rPr>
          <w:rFonts w:ascii="Helvetica" w:hAnsi="Helvetica" w:cs="Arial"/>
          <w:color w:val="212529"/>
          <w:sz w:val="20"/>
          <w:szCs w:val="20"/>
        </w:rPr>
        <w:t xml:space="preserve">the </w:t>
      </w:r>
      <w:r w:rsidR="005D1A06">
        <w:rPr>
          <w:rFonts w:ascii="Helvetica" w:hAnsi="Helvetica" w:cs="Arial"/>
          <w:color w:val="212529"/>
          <w:sz w:val="20"/>
          <w:szCs w:val="20"/>
        </w:rPr>
        <w:t xml:space="preserve">perception gap </w:t>
      </w:r>
      <w:r>
        <w:rPr>
          <w:rFonts w:ascii="Helvetica" w:hAnsi="Helvetica" w:cs="Arial"/>
          <w:color w:val="212529"/>
          <w:sz w:val="20"/>
          <w:szCs w:val="20"/>
        </w:rPr>
        <w:t>has been</w:t>
      </w:r>
      <w:r w:rsidR="005D1A06">
        <w:rPr>
          <w:rFonts w:ascii="Helvetica" w:hAnsi="Helvetica" w:cs="Arial"/>
          <w:color w:val="212529"/>
          <w:sz w:val="20"/>
          <w:szCs w:val="20"/>
        </w:rPr>
        <w:t xml:space="preserve"> influenced</w:t>
      </w:r>
      <w:r w:rsidR="00FC6ECD">
        <w:rPr>
          <w:rFonts w:ascii="Helvetica" w:hAnsi="Helvetica" w:cs="Arial"/>
          <w:color w:val="212529"/>
          <w:sz w:val="20"/>
          <w:szCs w:val="20"/>
        </w:rPr>
        <w:t xml:space="preserve"> and </w:t>
      </w:r>
      <w:r w:rsidR="005D1A06">
        <w:rPr>
          <w:rFonts w:ascii="Helvetica" w:hAnsi="Helvetica" w:cs="Arial"/>
          <w:color w:val="212529"/>
          <w:sz w:val="20"/>
          <w:szCs w:val="20"/>
        </w:rPr>
        <w:t>the buyer</w:t>
      </w:r>
      <w:r>
        <w:rPr>
          <w:rFonts w:ascii="Helvetica" w:hAnsi="Helvetica" w:cs="Arial"/>
          <w:color w:val="212529"/>
          <w:sz w:val="20"/>
          <w:szCs w:val="20"/>
        </w:rPr>
        <w:t xml:space="preserve"> then</w:t>
      </w:r>
      <w:r w:rsidR="005D1A06">
        <w:rPr>
          <w:rFonts w:ascii="Helvetica" w:hAnsi="Helvetica" w:cs="Arial"/>
          <w:color w:val="212529"/>
          <w:sz w:val="20"/>
          <w:szCs w:val="20"/>
        </w:rPr>
        <w:t xml:space="preserve"> </w:t>
      </w:r>
      <w:r w:rsidR="00793F5D">
        <w:rPr>
          <w:rFonts w:ascii="Helvetica" w:hAnsi="Helvetica" w:cs="Arial"/>
          <w:color w:val="212529"/>
          <w:sz w:val="20"/>
          <w:szCs w:val="20"/>
        </w:rPr>
        <w:t>move</w:t>
      </w:r>
      <w:r w:rsidR="00C63499">
        <w:rPr>
          <w:rFonts w:ascii="Helvetica" w:hAnsi="Helvetica" w:cs="Arial"/>
          <w:color w:val="212529"/>
          <w:sz w:val="20"/>
          <w:szCs w:val="20"/>
        </w:rPr>
        <w:t>s</w:t>
      </w:r>
      <w:r w:rsidR="00793F5D">
        <w:rPr>
          <w:rFonts w:ascii="Helvetica" w:hAnsi="Helvetica" w:cs="Arial"/>
          <w:color w:val="212529"/>
          <w:sz w:val="20"/>
          <w:szCs w:val="20"/>
        </w:rPr>
        <w:t xml:space="preserve"> through their gateway. </w:t>
      </w:r>
      <w:r w:rsidR="005D1A06">
        <w:rPr>
          <w:rFonts w:ascii="Helvetica" w:hAnsi="Helvetica" w:cs="Arial"/>
          <w:color w:val="212529"/>
          <w:sz w:val="20"/>
          <w:szCs w:val="20"/>
        </w:rPr>
        <w:t>I</w:t>
      </w:r>
      <w:r w:rsidR="00793F5D">
        <w:rPr>
          <w:rFonts w:ascii="Helvetica" w:hAnsi="Helvetica" w:cs="Arial"/>
          <w:color w:val="212529"/>
          <w:sz w:val="20"/>
          <w:szCs w:val="20"/>
        </w:rPr>
        <w:t xml:space="preserve">f the buyer does not acknowledge the business challenge </w:t>
      </w:r>
      <w:r w:rsidR="005D1A06">
        <w:rPr>
          <w:rFonts w:ascii="Helvetica" w:hAnsi="Helvetica" w:cs="Arial"/>
          <w:color w:val="212529"/>
          <w:sz w:val="20"/>
          <w:szCs w:val="20"/>
        </w:rPr>
        <w:t>is</w:t>
      </w:r>
      <w:r w:rsidR="00793F5D">
        <w:rPr>
          <w:rFonts w:ascii="Helvetica" w:hAnsi="Helvetica" w:cs="Arial"/>
          <w:color w:val="212529"/>
          <w:sz w:val="20"/>
          <w:szCs w:val="20"/>
        </w:rPr>
        <w:t xml:space="preserve"> a priority, they will not allocate resources to </w:t>
      </w:r>
      <w:r w:rsidR="005D1A06">
        <w:rPr>
          <w:rFonts w:ascii="Helvetica" w:hAnsi="Helvetica" w:cs="Arial"/>
          <w:color w:val="212529"/>
          <w:sz w:val="20"/>
          <w:szCs w:val="20"/>
        </w:rPr>
        <w:t>the</w:t>
      </w:r>
      <w:r w:rsidR="00793F5D">
        <w:rPr>
          <w:rFonts w:ascii="Helvetica" w:hAnsi="Helvetica" w:cs="Arial"/>
          <w:color w:val="212529"/>
          <w:sz w:val="20"/>
          <w:szCs w:val="20"/>
        </w:rPr>
        <w:t xml:space="preserve"> buying process and </w:t>
      </w:r>
      <w:r w:rsidR="005D1A06">
        <w:rPr>
          <w:rFonts w:ascii="Helvetica" w:hAnsi="Helvetica" w:cs="Arial"/>
          <w:color w:val="212529"/>
          <w:sz w:val="20"/>
          <w:szCs w:val="20"/>
        </w:rPr>
        <w:t xml:space="preserve">the opportunity will </w:t>
      </w:r>
      <w:r w:rsidR="00793F5D">
        <w:rPr>
          <w:rFonts w:ascii="Helvetica" w:hAnsi="Helvetica" w:cs="Arial"/>
          <w:color w:val="212529"/>
          <w:sz w:val="20"/>
          <w:szCs w:val="20"/>
        </w:rPr>
        <w:t xml:space="preserve">not move </w:t>
      </w:r>
      <w:r w:rsidR="005D1A06">
        <w:rPr>
          <w:rFonts w:ascii="Helvetica" w:hAnsi="Helvetica" w:cs="Arial"/>
          <w:color w:val="212529"/>
          <w:sz w:val="20"/>
          <w:szCs w:val="20"/>
        </w:rPr>
        <w:t>through the funnel</w:t>
      </w:r>
      <w:r w:rsidR="00793F5D">
        <w:rPr>
          <w:rFonts w:ascii="Helvetica" w:hAnsi="Helvetica" w:cs="Arial"/>
          <w:color w:val="212529"/>
          <w:sz w:val="20"/>
          <w:szCs w:val="20"/>
        </w:rPr>
        <w:t xml:space="preserve">. </w:t>
      </w:r>
      <w:r>
        <w:rPr>
          <w:rFonts w:ascii="Helvetica" w:hAnsi="Helvetica" w:cs="Arial"/>
          <w:color w:val="212529"/>
          <w:sz w:val="20"/>
          <w:szCs w:val="20"/>
        </w:rPr>
        <w:t xml:space="preserve">If </w:t>
      </w:r>
      <w:r w:rsidR="005D1A06">
        <w:rPr>
          <w:rFonts w:ascii="Helvetica" w:hAnsi="Helvetica" w:cs="Arial"/>
          <w:color w:val="212529"/>
          <w:sz w:val="20"/>
          <w:szCs w:val="20"/>
        </w:rPr>
        <w:t>the perception gap remains uninfluenced</w:t>
      </w:r>
      <w:r w:rsidR="00C803BF">
        <w:rPr>
          <w:rFonts w:ascii="Helvetica" w:hAnsi="Helvetica" w:cs="Arial"/>
          <w:color w:val="212529"/>
          <w:sz w:val="20"/>
          <w:szCs w:val="20"/>
        </w:rPr>
        <w:t xml:space="preserve"> by the seller</w:t>
      </w:r>
      <w:r w:rsidR="005D1A06">
        <w:rPr>
          <w:rFonts w:ascii="Helvetica" w:hAnsi="Helvetica" w:cs="Arial"/>
          <w:color w:val="212529"/>
          <w:sz w:val="20"/>
          <w:szCs w:val="20"/>
        </w:rPr>
        <w:t>, the probability of an opportunity getting stuck in the funnel</w:t>
      </w:r>
      <w:r>
        <w:rPr>
          <w:rFonts w:ascii="Helvetica" w:hAnsi="Helvetica" w:cs="Arial"/>
          <w:color w:val="212529"/>
          <w:sz w:val="20"/>
          <w:szCs w:val="20"/>
        </w:rPr>
        <w:t xml:space="preserve"> is high for </w:t>
      </w:r>
      <w:r w:rsidRPr="003840AC">
        <w:rPr>
          <w:rFonts w:ascii="Helvetica" w:hAnsi="Helvetica" w:cs="Arial"/>
          <w:color w:val="212529"/>
          <w:sz w:val="20"/>
          <w:szCs w:val="20"/>
        </w:rPr>
        <w:t>all</w:t>
      </w:r>
      <w:r>
        <w:rPr>
          <w:rFonts w:ascii="Helvetica" w:hAnsi="Helvetica" w:cs="Arial"/>
          <w:color w:val="212529"/>
          <w:sz w:val="20"/>
          <w:szCs w:val="20"/>
        </w:rPr>
        <w:t xml:space="preserve"> sellers. </w:t>
      </w:r>
      <w:r w:rsidR="00C803BF">
        <w:rPr>
          <w:rFonts w:ascii="Helvetica" w:hAnsi="Helvetica" w:cs="Arial"/>
          <w:color w:val="212529"/>
          <w:sz w:val="20"/>
          <w:szCs w:val="20"/>
        </w:rPr>
        <w:t>This can create a false sense of security if sellers keep ‘stuck’</w:t>
      </w:r>
      <w:r w:rsidR="003148D0">
        <w:rPr>
          <w:rFonts w:ascii="Helvetica" w:hAnsi="Helvetica" w:cs="Arial"/>
          <w:color w:val="212529"/>
          <w:sz w:val="20"/>
          <w:szCs w:val="20"/>
        </w:rPr>
        <w:t xml:space="preserve"> or ‘dead’</w:t>
      </w:r>
      <w:r w:rsidR="00C803BF">
        <w:rPr>
          <w:rFonts w:ascii="Helvetica" w:hAnsi="Helvetica" w:cs="Arial"/>
          <w:color w:val="212529"/>
          <w:sz w:val="20"/>
          <w:szCs w:val="20"/>
        </w:rPr>
        <w:t xml:space="preserve"> opportunities in their funnel. This becomes a coaching issue discussed in the ne</w:t>
      </w:r>
      <w:r w:rsidR="003148D0">
        <w:rPr>
          <w:rFonts w:ascii="Helvetica" w:hAnsi="Helvetica" w:cs="Arial"/>
          <w:color w:val="212529"/>
          <w:sz w:val="20"/>
          <w:szCs w:val="20"/>
        </w:rPr>
        <w:t>x</w:t>
      </w:r>
      <w:r w:rsidR="00C803BF">
        <w:rPr>
          <w:rFonts w:ascii="Helvetica" w:hAnsi="Helvetica" w:cs="Arial"/>
          <w:color w:val="212529"/>
          <w:sz w:val="20"/>
          <w:szCs w:val="20"/>
        </w:rPr>
        <w:t>t segment</w:t>
      </w:r>
      <w:r w:rsidR="003148D0">
        <w:rPr>
          <w:rFonts w:ascii="Helvetica" w:hAnsi="Helvetica" w:cs="Arial"/>
          <w:color w:val="212529"/>
          <w:sz w:val="20"/>
          <w:szCs w:val="20"/>
        </w:rPr>
        <w:t>.</w:t>
      </w:r>
    </w:p>
    <w:p w14:paraId="09877524" w14:textId="0934299F" w:rsidR="008A534F" w:rsidRDefault="00C63499" w:rsidP="00C63499">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lastRenderedPageBreak/>
        <w:t xml:space="preserve">The speed </w:t>
      </w:r>
      <w:r w:rsidR="00FC6ECD">
        <w:rPr>
          <w:rFonts w:ascii="Helvetica" w:hAnsi="Helvetica" w:cs="Arial"/>
          <w:color w:val="212529"/>
          <w:sz w:val="20"/>
          <w:szCs w:val="20"/>
        </w:rPr>
        <w:t>an</w:t>
      </w:r>
      <w:r>
        <w:rPr>
          <w:rFonts w:ascii="Helvetica" w:hAnsi="Helvetica" w:cs="Arial"/>
          <w:color w:val="212529"/>
          <w:sz w:val="20"/>
          <w:szCs w:val="20"/>
        </w:rPr>
        <w:t xml:space="preserve"> opportunity moves through the funnel is called funnel velocity. </w:t>
      </w:r>
      <w:r w:rsidR="00793F5D">
        <w:rPr>
          <w:rFonts w:ascii="Helvetica" w:hAnsi="Helvetica" w:cs="Arial"/>
          <w:color w:val="212529"/>
          <w:sz w:val="20"/>
          <w:szCs w:val="20"/>
        </w:rPr>
        <w:t>In</w:t>
      </w:r>
      <w:r w:rsidR="00566ABE">
        <w:rPr>
          <w:rFonts w:ascii="Helvetica" w:hAnsi="Helvetica" w:cs="Arial"/>
          <w:color w:val="212529"/>
          <w:sz w:val="20"/>
          <w:szCs w:val="20"/>
        </w:rPr>
        <w:t xml:space="preserve"> </w:t>
      </w:r>
      <w:r w:rsidR="00C803BF">
        <w:rPr>
          <w:rFonts w:ascii="Helvetica" w:hAnsi="Helvetica" w:cs="Arial"/>
          <w:color w:val="212529"/>
          <w:sz w:val="20"/>
          <w:szCs w:val="20"/>
        </w:rPr>
        <w:t>nearly all</w:t>
      </w:r>
      <w:r w:rsidR="00566ABE">
        <w:rPr>
          <w:rFonts w:ascii="Helvetica" w:hAnsi="Helvetica" w:cs="Arial"/>
          <w:color w:val="212529"/>
          <w:sz w:val="20"/>
          <w:szCs w:val="20"/>
        </w:rPr>
        <w:t xml:space="preserve"> selling </w:t>
      </w:r>
      <w:r w:rsidR="005D1A06">
        <w:rPr>
          <w:rFonts w:ascii="Helvetica" w:hAnsi="Helvetica" w:cs="Arial"/>
          <w:color w:val="212529"/>
          <w:sz w:val="20"/>
          <w:szCs w:val="20"/>
        </w:rPr>
        <w:t>situation</w:t>
      </w:r>
      <w:r w:rsidR="00C803BF">
        <w:rPr>
          <w:rFonts w:ascii="Helvetica" w:hAnsi="Helvetica" w:cs="Arial"/>
          <w:color w:val="212529"/>
          <w:sz w:val="20"/>
          <w:szCs w:val="20"/>
        </w:rPr>
        <w:t>s</w:t>
      </w:r>
      <w:r>
        <w:rPr>
          <w:rFonts w:ascii="Helvetica" w:hAnsi="Helvetica" w:cs="Arial"/>
          <w:color w:val="212529"/>
          <w:sz w:val="20"/>
          <w:szCs w:val="20"/>
        </w:rPr>
        <w:t>, this</w:t>
      </w:r>
      <w:r w:rsidR="00566ABE">
        <w:rPr>
          <w:rFonts w:ascii="Helvetica" w:hAnsi="Helvetica" w:cs="Arial"/>
          <w:color w:val="212529"/>
          <w:sz w:val="20"/>
          <w:szCs w:val="20"/>
        </w:rPr>
        <w:t xml:space="preserve"> is determined by the</w:t>
      </w:r>
      <w:r w:rsidR="005D1A06">
        <w:rPr>
          <w:rFonts w:ascii="Helvetica" w:hAnsi="Helvetica" w:cs="Arial"/>
          <w:color w:val="212529"/>
          <w:sz w:val="20"/>
          <w:szCs w:val="20"/>
        </w:rPr>
        <w:t xml:space="preserve"> buyer’s</w:t>
      </w:r>
      <w:r w:rsidR="00566ABE">
        <w:rPr>
          <w:rFonts w:ascii="Helvetica" w:hAnsi="Helvetica" w:cs="Arial"/>
          <w:color w:val="212529"/>
          <w:sz w:val="20"/>
          <w:szCs w:val="20"/>
        </w:rPr>
        <w:t xml:space="preserve"> sense of urgency </w:t>
      </w:r>
      <w:r w:rsidR="005D1A06">
        <w:rPr>
          <w:rFonts w:ascii="Helvetica" w:hAnsi="Helvetica" w:cs="Arial"/>
          <w:color w:val="212529"/>
          <w:sz w:val="20"/>
          <w:szCs w:val="20"/>
        </w:rPr>
        <w:t>to</w:t>
      </w:r>
      <w:r w:rsidR="00566ABE">
        <w:rPr>
          <w:rFonts w:ascii="Helvetica" w:hAnsi="Helvetica" w:cs="Arial"/>
          <w:color w:val="212529"/>
          <w:sz w:val="20"/>
          <w:szCs w:val="20"/>
        </w:rPr>
        <w:t xml:space="preserve"> resource the buying journey.</w:t>
      </w:r>
      <w:r w:rsidR="00566ABE" w:rsidRPr="00566ABE">
        <w:rPr>
          <w:rFonts w:ascii="Helvetica" w:hAnsi="Helvetica" w:cs="Arial"/>
          <w:color w:val="212529"/>
          <w:sz w:val="20"/>
          <w:szCs w:val="20"/>
        </w:rPr>
        <w:t xml:space="preserve"> </w:t>
      </w:r>
      <w:r>
        <w:rPr>
          <w:rFonts w:ascii="Helvetica" w:hAnsi="Helvetica" w:cs="Arial"/>
          <w:color w:val="212529"/>
          <w:sz w:val="20"/>
          <w:szCs w:val="20"/>
        </w:rPr>
        <w:t>Applying u</w:t>
      </w:r>
      <w:r w:rsidR="007B7789">
        <w:rPr>
          <w:rFonts w:ascii="Helvetica" w:hAnsi="Helvetica" w:cs="Arial"/>
          <w:color w:val="212529"/>
          <w:sz w:val="20"/>
          <w:szCs w:val="20"/>
        </w:rPr>
        <w:t>niversal principle 2</w:t>
      </w:r>
      <w:r>
        <w:rPr>
          <w:rFonts w:ascii="Helvetica" w:hAnsi="Helvetica" w:cs="Arial"/>
          <w:color w:val="212529"/>
          <w:sz w:val="20"/>
          <w:szCs w:val="20"/>
        </w:rPr>
        <w:t xml:space="preserve">; </w:t>
      </w:r>
      <w:r w:rsidRPr="00C63499">
        <w:rPr>
          <w:rFonts w:ascii="Helvetica" w:hAnsi="Helvetica" w:cs="Arial"/>
          <w:i/>
          <w:iCs/>
          <w:color w:val="212529"/>
          <w:sz w:val="20"/>
          <w:szCs w:val="20"/>
        </w:rPr>
        <w:t>the</w:t>
      </w:r>
      <w:r w:rsidR="007B7789" w:rsidRPr="00C63499">
        <w:rPr>
          <w:rFonts w:ascii="Helvetica" w:hAnsi="Helvetica" w:cs="Arial"/>
          <w:i/>
          <w:iCs/>
          <w:color w:val="212529"/>
          <w:sz w:val="20"/>
          <w:szCs w:val="20"/>
        </w:rPr>
        <w:t xml:space="preserve"> decision</w:t>
      </w:r>
      <w:r w:rsidRPr="00C63499">
        <w:rPr>
          <w:rFonts w:ascii="Helvetica" w:hAnsi="Helvetica" w:cs="Arial"/>
          <w:i/>
          <w:iCs/>
          <w:color w:val="212529"/>
          <w:sz w:val="20"/>
          <w:szCs w:val="20"/>
        </w:rPr>
        <w:t xml:space="preserve"> to buy </w:t>
      </w:r>
      <w:r w:rsidR="007B7789" w:rsidRPr="00C63499">
        <w:rPr>
          <w:rFonts w:ascii="Helvetica" w:hAnsi="Helvetica" w:cs="Arial"/>
          <w:i/>
          <w:iCs/>
          <w:color w:val="212529"/>
          <w:sz w:val="20"/>
          <w:szCs w:val="20"/>
        </w:rPr>
        <w:t>is predicated on the buyer’s perception of the seller and their capabilities</w:t>
      </w:r>
      <w:r w:rsidR="00FC6ECD">
        <w:rPr>
          <w:rFonts w:ascii="Helvetica" w:hAnsi="Helvetica" w:cs="Arial"/>
          <w:i/>
          <w:iCs/>
          <w:color w:val="212529"/>
          <w:sz w:val="20"/>
          <w:szCs w:val="20"/>
        </w:rPr>
        <w:t>;</w:t>
      </w:r>
      <w:r>
        <w:rPr>
          <w:rFonts w:ascii="Helvetica" w:hAnsi="Helvetica" w:cs="Arial"/>
          <w:i/>
          <w:iCs/>
          <w:color w:val="212529"/>
          <w:sz w:val="20"/>
          <w:szCs w:val="20"/>
        </w:rPr>
        <w:t xml:space="preserve"> </w:t>
      </w:r>
      <w:r>
        <w:rPr>
          <w:rFonts w:ascii="Helvetica" w:hAnsi="Helvetica" w:cs="Arial"/>
          <w:color w:val="212529"/>
          <w:sz w:val="20"/>
          <w:szCs w:val="20"/>
        </w:rPr>
        <w:t xml:space="preserve">the seller </w:t>
      </w:r>
      <w:r w:rsidR="00966AE8">
        <w:rPr>
          <w:rFonts w:ascii="Helvetica" w:hAnsi="Helvetica" w:cs="Arial"/>
          <w:color w:val="212529"/>
          <w:sz w:val="20"/>
          <w:szCs w:val="20"/>
        </w:rPr>
        <w:t xml:space="preserve">must </w:t>
      </w:r>
      <w:r w:rsidRPr="00C63499">
        <w:rPr>
          <w:rFonts w:ascii="Helvetica" w:hAnsi="Helvetica" w:cs="Arial"/>
          <w:color w:val="212529"/>
          <w:sz w:val="20"/>
          <w:szCs w:val="20"/>
        </w:rPr>
        <w:t>advanc</w:t>
      </w:r>
      <w:r w:rsidR="00966AE8">
        <w:rPr>
          <w:rFonts w:ascii="Helvetica" w:hAnsi="Helvetica" w:cs="Arial"/>
          <w:color w:val="212529"/>
          <w:sz w:val="20"/>
          <w:szCs w:val="20"/>
        </w:rPr>
        <w:t>e</w:t>
      </w:r>
      <w:r w:rsidRPr="00C63499">
        <w:rPr>
          <w:rFonts w:ascii="Helvetica" w:hAnsi="Helvetica" w:cs="Arial"/>
          <w:color w:val="212529"/>
          <w:sz w:val="20"/>
          <w:szCs w:val="20"/>
        </w:rPr>
        <w:t xml:space="preserve"> </w:t>
      </w:r>
      <w:r w:rsidR="003840AC">
        <w:rPr>
          <w:rFonts w:ascii="Helvetica" w:hAnsi="Helvetica" w:cs="Arial"/>
          <w:color w:val="212529"/>
          <w:sz w:val="20"/>
          <w:szCs w:val="20"/>
        </w:rPr>
        <w:t xml:space="preserve">the </w:t>
      </w:r>
      <w:r w:rsidRPr="00C63499">
        <w:rPr>
          <w:rFonts w:ascii="Helvetica" w:hAnsi="Helvetica" w:cs="Arial"/>
          <w:color w:val="212529"/>
          <w:sz w:val="20"/>
          <w:szCs w:val="20"/>
        </w:rPr>
        <w:t>buyer</w:t>
      </w:r>
      <w:r w:rsidR="00FC6ECD">
        <w:rPr>
          <w:rFonts w:ascii="Helvetica" w:hAnsi="Helvetica" w:cs="Arial"/>
          <w:color w:val="212529"/>
          <w:sz w:val="20"/>
          <w:szCs w:val="20"/>
        </w:rPr>
        <w:t>’s</w:t>
      </w:r>
      <w:r w:rsidRPr="00C63499">
        <w:rPr>
          <w:rFonts w:ascii="Helvetica" w:hAnsi="Helvetica" w:cs="Arial"/>
          <w:color w:val="212529"/>
          <w:sz w:val="20"/>
          <w:szCs w:val="20"/>
        </w:rPr>
        <w:t xml:space="preserve"> perception by </w:t>
      </w:r>
      <w:r w:rsidR="00FC6ECD">
        <w:rPr>
          <w:rFonts w:ascii="Helvetica" w:hAnsi="Helvetica" w:cs="Arial"/>
          <w:color w:val="212529"/>
          <w:sz w:val="20"/>
          <w:szCs w:val="20"/>
        </w:rPr>
        <w:t>continually building</w:t>
      </w:r>
      <w:r w:rsidRPr="00C63499">
        <w:rPr>
          <w:rFonts w:ascii="Helvetica" w:hAnsi="Helvetica" w:cs="Arial"/>
          <w:color w:val="212529"/>
          <w:sz w:val="20"/>
          <w:szCs w:val="20"/>
        </w:rPr>
        <w:t xml:space="preserve"> credibility</w:t>
      </w:r>
      <w:r w:rsidR="00966AE8">
        <w:rPr>
          <w:rFonts w:ascii="Helvetica" w:hAnsi="Helvetica" w:cs="Arial"/>
          <w:color w:val="212529"/>
          <w:sz w:val="20"/>
          <w:szCs w:val="20"/>
        </w:rPr>
        <w:t xml:space="preserve"> and </w:t>
      </w:r>
      <w:r>
        <w:rPr>
          <w:rFonts w:ascii="Helvetica" w:hAnsi="Helvetica" w:cs="Arial"/>
          <w:color w:val="212529"/>
          <w:sz w:val="20"/>
          <w:szCs w:val="20"/>
        </w:rPr>
        <w:t>articulating</w:t>
      </w:r>
      <w:r w:rsidRPr="00C63499">
        <w:rPr>
          <w:rFonts w:ascii="Helvetica" w:hAnsi="Helvetica" w:cs="Arial"/>
          <w:color w:val="212529"/>
          <w:sz w:val="20"/>
          <w:szCs w:val="20"/>
        </w:rPr>
        <w:t xml:space="preserve"> differentiation</w:t>
      </w:r>
      <w:r>
        <w:rPr>
          <w:rFonts w:ascii="Helvetica" w:hAnsi="Helvetica" w:cs="Arial"/>
          <w:color w:val="212529"/>
          <w:sz w:val="20"/>
          <w:szCs w:val="20"/>
        </w:rPr>
        <w:t xml:space="preserve"> in a buyer context</w:t>
      </w:r>
      <w:r w:rsidR="003148D0">
        <w:rPr>
          <w:rFonts w:ascii="Helvetica" w:hAnsi="Helvetica" w:cs="Arial"/>
          <w:color w:val="212529"/>
          <w:sz w:val="20"/>
          <w:szCs w:val="20"/>
        </w:rPr>
        <w:t>,</w:t>
      </w:r>
      <w:r w:rsidR="00C803BF">
        <w:rPr>
          <w:rFonts w:ascii="Helvetica" w:hAnsi="Helvetica" w:cs="Arial"/>
          <w:color w:val="212529"/>
          <w:sz w:val="20"/>
          <w:szCs w:val="20"/>
        </w:rPr>
        <w:t xml:space="preserve"> as this will move</w:t>
      </w:r>
      <w:r w:rsidR="0035752E">
        <w:rPr>
          <w:rFonts w:ascii="Helvetica" w:hAnsi="Helvetica" w:cs="Arial"/>
          <w:color w:val="212529"/>
          <w:sz w:val="20"/>
          <w:szCs w:val="20"/>
        </w:rPr>
        <w:t xml:space="preserve"> </w:t>
      </w:r>
      <w:r w:rsidR="00FC6ECD">
        <w:rPr>
          <w:rFonts w:ascii="Helvetica" w:hAnsi="Helvetica" w:cs="Arial"/>
          <w:color w:val="212529"/>
          <w:sz w:val="20"/>
          <w:szCs w:val="20"/>
        </w:rPr>
        <w:t xml:space="preserve">the </w:t>
      </w:r>
      <w:r>
        <w:rPr>
          <w:rFonts w:ascii="Helvetica" w:hAnsi="Helvetica" w:cs="Arial"/>
          <w:color w:val="212529"/>
          <w:sz w:val="20"/>
          <w:szCs w:val="20"/>
        </w:rPr>
        <w:t>buyer through the</w:t>
      </w:r>
      <w:r w:rsidR="0035752E">
        <w:rPr>
          <w:rFonts w:ascii="Helvetica" w:hAnsi="Helvetica" w:cs="Arial"/>
          <w:color w:val="212529"/>
          <w:sz w:val="20"/>
          <w:szCs w:val="20"/>
        </w:rPr>
        <w:t>ir</w:t>
      </w:r>
      <w:r>
        <w:rPr>
          <w:rFonts w:ascii="Helvetica" w:hAnsi="Helvetica" w:cs="Arial"/>
          <w:color w:val="212529"/>
          <w:sz w:val="20"/>
          <w:szCs w:val="20"/>
        </w:rPr>
        <w:t xml:space="preserve"> gateways quicker.</w:t>
      </w:r>
      <w:r w:rsidRPr="00C63499">
        <w:rPr>
          <w:rFonts w:ascii="Helvetica" w:hAnsi="Helvetica" w:cs="Arial"/>
          <w:color w:val="212529"/>
          <w:sz w:val="20"/>
          <w:szCs w:val="20"/>
        </w:rPr>
        <w:t xml:space="preserve"> </w:t>
      </w:r>
    </w:p>
    <w:p w14:paraId="5E31DBE4" w14:textId="647E0E54" w:rsidR="00C63499" w:rsidRDefault="00C63499" w:rsidP="00C63499">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 xml:space="preserve">A </w:t>
      </w:r>
      <w:r w:rsidR="00966AE8">
        <w:rPr>
          <w:rFonts w:ascii="Helvetica" w:hAnsi="Helvetica" w:cs="Arial"/>
          <w:color w:val="212529"/>
          <w:sz w:val="20"/>
          <w:szCs w:val="20"/>
        </w:rPr>
        <w:t>buyer</w:t>
      </w:r>
      <w:r>
        <w:rPr>
          <w:rFonts w:ascii="Helvetica" w:hAnsi="Helvetica" w:cs="Arial"/>
          <w:color w:val="212529"/>
          <w:sz w:val="20"/>
          <w:szCs w:val="20"/>
        </w:rPr>
        <w:t xml:space="preserve"> </w:t>
      </w:r>
      <w:r w:rsidR="008A534F">
        <w:rPr>
          <w:rFonts w:ascii="Helvetica" w:hAnsi="Helvetica" w:cs="Arial"/>
          <w:color w:val="212529"/>
          <w:sz w:val="20"/>
          <w:szCs w:val="20"/>
        </w:rPr>
        <w:t xml:space="preserve">may </w:t>
      </w:r>
      <w:r w:rsidR="003148D0">
        <w:rPr>
          <w:rFonts w:ascii="Helvetica" w:hAnsi="Helvetica" w:cs="Arial"/>
          <w:color w:val="212529"/>
          <w:sz w:val="20"/>
          <w:szCs w:val="20"/>
        </w:rPr>
        <w:t>acknowledge there is</w:t>
      </w:r>
      <w:r>
        <w:rPr>
          <w:rFonts w:ascii="Helvetica" w:hAnsi="Helvetica" w:cs="Arial"/>
          <w:color w:val="212529"/>
          <w:sz w:val="20"/>
          <w:szCs w:val="20"/>
        </w:rPr>
        <w:t xml:space="preserve"> a business challenge but</w:t>
      </w:r>
      <w:r w:rsidR="008A534F">
        <w:rPr>
          <w:rFonts w:ascii="Helvetica" w:hAnsi="Helvetica" w:cs="Arial"/>
          <w:color w:val="212529"/>
          <w:sz w:val="20"/>
          <w:szCs w:val="20"/>
        </w:rPr>
        <w:t xml:space="preserve"> also believe </w:t>
      </w:r>
      <w:r>
        <w:rPr>
          <w:rFonts w:ascii="Helvetica" w:hAnsi="Helvetica" w:cs="Arial"/>
          <w:color w:val="212529"/>
          <w:sz w:val="20"/>
          <w:szCs w:val="20"/>
        </w:rPr>
        <w:t>the seller is not the most suitable</w:t>
      </w:r>
      <w:r w:rsidR="008A534F">
        <w:rPr>
          <w:rFonts w:ascii="Helvetica" w:hAnsi="Helvetica" w:cs="Arial"/>
          <w:color w:val="212529"/>
          <w:sz w:val="20"/>
          <w:szCs w:val="20"/>
        </w:rPr>
        <w:t xml:space="preserve"> partner</w:t>
      </w:r>
      <w:r>
        <w:rPr>
          <w:rFonts w:ascii="Helvetica" w:hAnsi="Helvetica" w:cs="Arial"/>
          <w:color w:val="212529"/>
          <w:sz w:val="20"/>
          <w:szCs w:val="20"/>
        </w:rPr>
        <w:t>. In this instance</w:t>
      </w:r>
      <w:r w:rsidR="00C803BF">
        <w:rPr>
          <w:rFonts w:ascii="Helvetica" w:hAnsi="Helvetica" w:cs="Arial"/>
          <w:color w:val="212529"/>
          <w:sz w:val="20"/>
          <w:szCs w:val="20"/>
        </w:rPr>
        <w:t>,</w:t>
      </w:r>
      <w:r>
        <w:rPr>
          <w:rFonts w:ascii="Helvetica" w:hAnsi="Helvetica" w:cs="Arial"/>
          <w:color w:val="212529"/>
          <w:sz w:val="20"/>
          <w:szCs w:val="20"/>
        </w:rPr>
        <w:t xml:space="preserve"> the buyer won’t move through their gateways for that particular seller but may do for others.</w:t>
      </w:r>
      <w:r w:rsidR="008A534F">
        <w:rPr>
          <w:rFonts w:ascii="Helvetica" w:hAnsi="Helvetica" w:cs="Arial"/>
          <w:color w:val="212529"/>
          <w:sz w:val="20"/>
          <w:szCs w:val="20"/>
        </w:rPr>
        <w:t xml:space="preserve"> </w:t>
      </w:r>
      <w:r w:rsidRPr="00C63499">
        <w:rPr>
          <w:rFonts w:ascii="Helvetica" w:hAnsi="Helvetica" w:cs="Arial"/>
          <w:color w:val="212529"/>
          <w:sz w:val="20"/>
          <w:szCs w:val="20"/>
        </w:rPr>
        <w:t>I</w:t>
      </w:r>
      <w:r w:rsidR="00114BEF" w:rsidRPr="00C63499">
        <w:rPr>
          <w:rFonts w:ascii="Helvetica" w:hAnsi="Helvetica" w:cs="Arial"/>
          <w:color w:val="212529"/>
          <w:sz w:val="20"/>
          <w:szCs w:val="20"/>
        </w:rPr>
        <w:t xml:space="preserve">n </w:t>
      </w:r>
      <w:r w:rsidR="00114BEF">
        <w:rPr>
          <w:rFonts w:ascii="Helvetica" w:hAnsi="Helvetica" w:cs="Arial"/>
          <w:color w:val="212529"/>
          <w:sz w:val="20"/>
          <w:szCs w:val="20"/>
        </w:rPr>
        <w:t>other words</w:t>
      </w:r>
      <w:r w:rsidR="006C1ADA">
        <w:rPr>
          <w:rFonts w:ascii="Helvetica" w:hAnsi="Helvetica" w:cs="Arial"/>
          <w:color w:val="212529"/>
          <w:sz w:val="20"/>
          <w:szCs w:val="20"/>
        </w:rPr>
        <w:t>,</w:t>
      </w:r>
      <w:r w:rsidR="00114BEF">
        <w:rPr>
          <w:rFonts w:ascii="Helvetica" w:hAnsi="Helvetica" w:cs="Arial"/>
          <w:color w:val="212529"/>
          <w:sz w:val="20"/>
          <w:szCs w:val="20"/>
        </w:rPr>
        <w:t xml:space="preserve"> </w:t>
      </w:r>
      <w:r w:rsidR="00566ABE">
        <w:rPr>
          <w:rFonts w:ascii="Helvetica" w:hAnsi="Helvetica" w:cs="Arial"/>
          <w:color w:val="212529"/>
          <w:sz w:val="20"/>
          <w:szCs w:val="20"/>
        </w:rPr>
        <w:t xml:space="preserve">influencing </w:t>
      </w:r>
      <w:r w:rsidR="00114BEF">
        <w:rPr>
          <w:rFonts w:ascii="Helvetica" w:hAnsi="Helvetica" w:cs="Arial"/>
          <w:color w:val="212529"/>
          <w:sz w:val="20"/>
          <w:szCs w:val="20"/>
        </w:rPr>
        <w:t>perception gap</w:t>
      </w:r>
      <w:r>
        <w:rPr>
          <w:rFonts w:ascii="Helvetica" w:hAnsi="Helvetica" w:cs="Arial"/>
          <w:color w:val="212529"/>
          <w:sz w:val="20"/>
          <w:szCs w:val="20"/>
        </w:rPr>
        <w:t xml:space="preserve"> 1</w:t>
      </w:r>
      <w:r w:rsidR="00566ABE">
        <w:rPr>
          <w:rFonts w:ascii="Helvetica" w:hAnsi="Helvetica" w:cs="Arial"/>
          <w:color w:val="212529"/>
          <w:sz w:val="20"/>
          <w:szCs w:val="20"/>
        </w:rPr>
        <w:t xml:space="preserve"> </w:t>
      </w:r>
      <w:r w:rsidR="00C803BF">
        <w:rPr>
          <w:rFonts w:ascii="Helvetica" w:hAnsi="Helvetica" w:cs="Arial"/>
          <w:color w:val="212529"/>
          <w:sz w:val="20"/>
          <w:szCs w:val="20"/>
        </w:rPr>
        <w:t>will m</w:t>
      </w:r>
      <w:r w:rsidR="00114BEF">
        <w:rPr>
          <w:rFonts w:ascii="Helvetica" w:hAnsi="Helvetica" w:cs="Arial"/>
          <w:color w:val="212529"/>
          <w:sz w:val="20"/>
          <w:szCs w:val="20"/>
        </w:rPr>
        <w:t>ove</w:t>
      </w:r>
      <w:r w:rsidR="00C803BF">
        <w:rPr>
          <w:rFonts w:ascii="Helvetica" w:hAnsi="Helvetica" w:cs="Arial"/>
          <w:color w:val="212529"/>
          <w:sz w:val="20"/>
          <w:szCs w:val="20"/>
        </w:rPr>
        <w:t xml:space="preserve"> the buyer</w:t>
      </w:r>
      <w:r w:rsidR="00114BEF">
        <w:rPr>
          <w:rFonts w:ascii="Helvetica" w:hAnsi="Helvetica" w:cs="Arial"/>
          <w:color w:val="212529"/>
          <w:sz w:val="20"/>
          <w:szCs w:val="20"/>
        </w:rPr>
        <w:t xml:space="preserve"> </w:t>
      </w:r>
      <w:r w:rsidR="006C1ADA">
        <w:rPr>
          <w:rFonts w:ascii="Helvetica" w:hAnsi="Helvetica" w:cs="Arial"/>
          <w:color w:val="212529"/>
          <w:sz w:val="20"/>
          <w:szCs w:val="20"/>
        </w:rPr>
        <w:t>to the next  gatewa</w:t>
      </w:r>
      <w:r w:rsidR="003148D0">
        <w:rPr>
          <w:rFonts w:ascii="Helvetica" w:hAnsi="Helvetica" w:cs="Arial"/>
          <w:color w:val="212529"/>
          <w:sz w:val="20"/>
          <w:szCs w:val="20"/>
        </w:rPr>
        <w:t>y</w:t>
      </w:r>
      <w:r w:rsidR="00C803BF">
        <w:rPr>
          <w:rFonts w:ascii="Helvetica" w:hAnsi="Helvetica" w:cs="Arial"/>
          <w:color w:val="212529"/>
          <w:sz w:val="20"/>
          <w:szCs w:val="20"/>
        </w:rPr>
        <w:t>. However</w:t>
      </w:r>
      <w:r w:rsidR="00114BEF">
        <w:rPr>
          <w:rFonts w:ascii="Helvetica" w:hAnsi="Helvetica" w:cs="Arial"/>
          <w:color w:val="212529"/>
          <w:sz w:val="20"/>
          <w:szCs w:val="20"/>
        </w:rPr>
        <w:t xml:space="preserve"> </w:t>
      </w:r>
      <w:r>
        <w:rPr>
          <w:rFonts w:ascii="Helvetica" w:hAnsi="Helvetica" w:cs="Arial"/>
          <w:color w:val="212529"/>
          <w:sz w:val="20"/>
          <w:szCs w:val="20"/>
        </w:rPr>
        <w:t xml:space="preserve">applying the universal principles across all elements of the buyer engagement spectrum </w:t>
      </w:r>
      <w:r w:rsidR="00966AE8">
        <w:rPr>
          <w:rFonts w:ascii="Helvetica" w:hAnsi="Helvetica" w:cs="Arial"/>
          <w:color w:val="212529"/>
          <w:sz w:val="20"/>
          <w:szCs w:val="20"/>
        </w:rPr>
        <w:t xml:space="preserve">to influence perception gap 2, </w:t>
      </w:r>
      <w:r w:rsidR="003148D0">
        <w:rPr>
          <w:rFonts w:ascii="Helvetica" w:hAnsi="Helvetica" w:cs="Arial"/>
          <w:color w:val="212529"/>
          <w:sz w:val="20"/>
          <w:szCs w:val="20"/>
        </w:rPr>
        <w:t xml:space="preserve">can </w:t>
      </w:r>
      <w:r w:rsidR="0047083E">
        <w:rPr>
          <w:rFonts w:ascii="Helvetica" w:hAnsi="Helvetica" w:cs="Arial"/>
          <w:color w:val="212529"/>
          <w:sz w:val="20"/>
          <w:szCs w:val="20"/>
        </w:rPr>
        <w:t xml:space="preserve">determine </w:t>
      </w:r>
      <w:r w:rsidR="00C803BF">
        <w:rPr>
          <w:rFonts w:ascii="Helvetica" w:hAnsi="Helvetica" w:cs="Arial"/>
          <w:color w:val="212529"/>
          <w:sz w:val="20"/>
          <w:szCs w:val="20"/>
        </w:rPr>
        <w:t xml:space="preserve">a specific sellers </w:t>
      </w:r>
      <w:r w:rsidR="00884ECA">
        <w:rPr>
          <w:rFonts w:ascii="Helvetica" w:hAnsi="Helvetica" w:cs="Arial"/>
          <w:color w:val="212529"/>
          <w:sz w:val="20"/>
          <w:szCs w:val="20"/>
        </w:rPr>
        <w:t>funnel velocity</w:t>
      </w:r>
      <w:r w:rsidR="006C1ADA">
        <w:rPr>
          <w:rFonts w:ascii="Helvetica" w:hAnsi="Helvetica" w:cs="Arial"/>
          <w:color w:val="212529"/>
          <w:sz w:val="20"/>
          <w:szCs w:val="20"/>
        </w:rPr>
        <w:t>. Improved funnel velocity</w:t>
      </w:r>
      <w:r w:rsidR="0047083E">
        <w:rPr>
          <w:rFonts w:ascii="Helvetica" w:hAnsi="Helvetica" w:cs="Arial"/>
          <w:color w:val="212529"/>
          <w:sz w:val="20"/>
          <w:szCs w:val="20"/>
        </w:rPr>
        <w:t xml:space="preserve"> improve</w:t>
      </w:r>
      <w:r w:rsidR="006C1ADA">
        <w:rPr>
          <w:rFonts w:ascii="Helvetica" w:hAnsi="Helvetica" w:cs="Arial"/>
          <w:color w:val="212529"/>
          <w:sz w:val="20"/>
          <w:szCs w:val="20"/>
        </w:rPr>
        <w:t>s</w:t>
      </w:r>
      <w:r w:rsidR="0047083E">
        <w:rPr>
          <w:rFonts w:ascii="Helvetica" w:hAnsi="Helvetica" w:cs="Arial"/>
          <w:color w:val="212529"/>
          <w:sz w:val="20"/>
          <w:szCs w:val="20"/>
        </w:rPr>
        <w:t xml:space="preserve"> </w:t>
      </w:r>
      <w:r w:rsidR="00EA7F4A">
        <w:rPr>
          <w:rFonts w:ascii="Helvetica" w:hAnsi="Helvetica" w:cs="Arial"/>
          <w:color w:val="212529"/>
          <w:sz w:val="20"/>
          <w:szCs w:val="20"/>
        </w:rPr>
        <w:t>time</w:t>
      </w:r>
      <w:r w:rsidR="0047083E">
        <w:rPr>
          <w:rFonts w:ascii="Helvetica" w:hAnsi="Helvetica" w:cs="Arial"/>
          <w:color w:val="212529"/>
          <w:sz w:val="20"/>
          <w:szCs w:val="20"/>
        </w:rPr>
        <w:t xml:space="preserve"> to close, reduce</w:t>
      </w:r>
      <w:r w:rsidR="006C1ADA">
        <w:rPr>
          <w:rFonts w:ascii="Helvetica" w:hAnsi="Helvetica" w:cs="Arial"/>
          <w:color w:val="212529"/>
          <w:sz w:val="20"/>
          <w:szCs w:val="20"/>
        </w:rPr>
        <w:t>s</w:t>
      </w:r>
      <w:r w:rsidR="0047083E">
        <w:rPr>
          <w:rFonts w:ascii="Helvetica" w:hAnsi="Helvetica" w:cs="Arial"/>
          <w:color w:val="212529"/>
          <w:sz w:val="20"/>
          <w:szCs w:val="20"/>
        </w:rPr>
        <w:t xml:space="preserve"> cost of sale and </w:t>
      </w:r>
      <w:r w:rsidR="006C1ADA">
        <w:rPr>
          <w:rFonts w:ascii="Helvetica" w:hAnsi="Helvetica" w:cs="Arial"/>
          <w:color w:val="212529"/>
          <w:sz w:val="20"/>
          <w:szCs w:val="20"/>
        </w:rPr>
        <w:t xml:space="preserve">creates </w:t>
      </w:r>
      <w:r w:rsidR="0047083E">
        <w:rPr>
          <w:rFonts w:ascii="Helvetica" w:hAnsi="Helvetica" w:cs="Arial"/>
          <w:color w:val="212529"/>
          <w:sz w:val="20"/>
          <w:szCs w:val="20"/>
        </w:rPr>
        <w:t>higher win rates.</w:t>
      </w:r>
      <w:r w:rsidR="00566ABE" w:rsidRPr="00566ABE">
        <w:rPr>
          <w:rFonts w:ascii="Helvetica" w:hAnsi="Helvetica" w:cs="Arial"/>
          <w:color w:val="212529"/>
          <w:sz w:val="20"/>
          <w:szCs w:val="20"/>
        </w:rPr>
        <w:t xml:space="preserve"> </w:t>
      </w:r>
      <w:r w:rsidR="00566ABE">
        <w:rPr>
          <w:rFonts w:ascii="Helvetica" w:hAnsi="Helvetica" w:cs="Arial"/>
          <w:color w:val="212529"/>
          <w:sz w:val="20"/>
          <w:szCs w:val="20"/>
        </w:rPr>
        <w:t>Constantly influencing the perception gap and practicing the 5 universal principles through the buyer’s journey is the seller’s primary objective</w:t>
      </w:r>
      <w:r w:rsidR="00EA7F4A">
        <w:rPr>
          <w:rFonts w:ascii="Helvetica" w:hAnsi="Helvetica" w:cs="Arial"/>
          <w:color w:val="212529"/>
          <w:sz w:val="20"/>
          <w:szCs w:val="20"/>
        </w:rPr>
        <w:t>.</w:t>
      </w:r>
      <w:r w:rsidRPr="00C63499">
        <w:rPr>
          <w:rFonts w:ascii="Helvetica" w:hAnsi="Helvetica" w:cs="Arial"/>
          <w:color w:val="212529"/>
          <w:sz w:val="20"/>
          <w:szCs w:val="20"/>
        </w:rPr>
        <w:t xml:space="preserve"> </w:t>
      </w:r>
    </w:p>
    <w:p w14:paraId="554244E1" w14:textId="777E316E" w:rsidR="00966AE8" w:rsidRDefault="0035752E" w:rsidP="006C1ADA">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A business</w:t>
      </w:r>
      <w:r w:rsidR="00C803BF">
        <w:rPr>
          <w:rFonts w:ascii="Helvetica" w:hAnsi="Helvetica" w:cs="Arial"/>
          <w:color w:val="212529"/>
          <w:sz w:val="20"/>
          <w:szCs w:val="20"/>
        </w:rPr>
        <w:t>’</w:t>
      </w:r>
      <w:r>
        <w:rPr>
          <w:rFonts w:ascii="Helvetica" w:hAnsi="Helvetica" w:cs="Arial"/>
          <w:color w:val="212529"/>
          <w:sz w:val="20"/>
          <w:szCs w:val="20"/>
        </w:rPr>
        <w:t xml:space="preserve"> b</w:t>
      </w:r>
      <w:r w:rsidR="00966AE8">
        <w:rPr>
          <w:rFonts w:ascii="Helvetica" w:hAnsi="Helvetica" w:cs="Arial"/>
          <w:color w:val="212529"/>
          <w:sz w:val="20"/>
          <w:szCs w:val="20"/>
        </w:rPr>
        <w:t>uying process</w:t>
      </w:r>
      <w:r>
        <w:rPr>
          <w:rFonts w:ascii="Helvetica" w:hAnsi="Helvetica" w:cs="Arial"/>
          <w:color w:val="212529"/>
          <w:sz w:val="20"/>
          <w:szCs w:val="20"/>
        </w:rPr>
        <w:t xml:space="preserve"> can</w:t>
      </w:r>
      <w:r w:rsidR="00966AE8">
        <w:rPr>
          <w:rFonts w:ascii="Helvetica" w:hAnsi="Helvetica" w:cs="Arial"/>
          <w:color w:val="212529"/>
          <w:sz w:val="20"/>
          <w:szCs w:val="20"/>
        </w:rPr>
        <w:t xml:space="preserve"> vary in degrees of formality</w:t>
      </w:r>
      <w:r w:rsidR="00C803BF">
        <w:rPr>
          <w:rFonts w:ascii="Helvetica" w:hAnsi="Helvetica" w:cs="Arial"/>
          <w:color w:val="212529"/>
          <w:sz w:val="20"/>
          <w:szCs w:val="20"/>
        </w:rPr>
        <w:t xml:space="preserve"> and complexity</w:t>
      </w:r>
      <w:r w:rsidR="00966AE8">
        <w:rPr>
          <w:rFonts w:ascii="Helvetica" w:hAnsi="Helvetica" w:cs="Arial"/>
          <w:color w:val="212529"/>
          <w:sz w:val="20"/>
          <w:szCs w:val="20"/>
        </w:rPr>
        <w:t xml:space="preserve">, dependant on a range of factors. </w:t>
      </w:r>
      <w:r w:rsidR="0095522A">
        <w:rPr>
          <w:rFonts w:ascii="Helvetica" w:hAnsi="Helvetica" w:cs="Arial"/>
          <w:color w:val="212529"/>
          <w:sz w:val="20"/>
          <w:szCs w:val="20"/>
        </w:rPr>
        <w:t xml:space="preserve">Sellers should </w:t>
      </w:r>
      <w:r w:rsidR="00966AE8">
        <w:rPr>
          <w:rFonts w:ascii="Helvetica" w:hAnsi="Helvetica" w:cs="Arial"/>
          <w:color w:val="212529"/>
          <w:sz w:val="20"/>
          <w:szCs w:val="20"/>
        </w:rPr>
        <w:t>map</w:t>
      </w:r>
      <w:r w:rsidR="0095522A">
        <w:rPr>
          <w:rFonts w:ascii="Helvetica" w:hAnsi="Helvetica" w:cs="Arial"/>
          <w:color w:val="212529"/>
          <w:sz w:val="20"/>
          <w:szCs w:val="20"/>
        </w:rPr>
        <w:t xml:space="preserve"> </w:t>
      </w:r>
      <w:r w:rsidR="00966AE8">
        <w:rPr>
          <w:rFonts w:ascii="Helvetica" w:hAnsi="Helvetica" w:cs="Arial"/>
          <w:color w:val="212529"/>
          <w:sz w:val="20"/>
          <w:szCs w:val="20"/>
        </w:rPr>
        <w:t xml:space="preserve">the </w:t>
      </w:r>
      <w:r w:rsidR="0095522A">
        <w:rPr>
          <w:rFonts w:ascii="Helvetica" w:hAnsi="Helvetica" w:cs="Arial"/>
          <w:color w:val="212529"/>
          <w:sz w:val="20"/>
          <w:szCs w:val="20"/>
        </w:rPr>
        <w:t xml:space="preserve">buying journey for </w:t>
      </w:r>
      <w:r w:rsidR="00966AE8">
        <w:rPr>
          <w:rFonts w:ascii="Helvetica" w:hAnsi="Helvetica" w:cs="Arial"/>
          <w:color w:val="212529"/>
          <w:sz w:val="20"/>
          <w:szCs w:val="20"/>
        </w:rPr>
        <w:t xml:space="preserve">a typical </w:t>
      </w:r>
      <w:r w:rsidR="0095522A">
        <w:rPr>
          <w:rFonts w:ascii="Helvetica" w:hAnsi="Helvetica" w:cs="Arial"/>
          <w:color w:val="212529"/>
          <w:sz w:val="20"/>
          <w:szCs w:val="20"/>
        </w:rPr>
        <w:t>buyer</w:t>
      </w:r>
      <w:r w:rsidR="00966AE8">
        <w:rPr>
          <w:rFonts w:ascii="Helvetica" w:hAnsi="Helvetica" w:cs="Arial"/>
          <w:color w:val="212529"/>
          <w:sz w:val="20"/>
          <w:szCs w:val="20"/>
        </w:rPr>
        <w:t xml:space="preserve">, then for each individual opportunity consider additional data such as </w:t>
      </w:r>
      <w:r w:rsidR="006C1ADA">
        <w:rPr>
          <w:rFonts w:ascii="Helvetica" w:hAnsi="Helvetica" w:cs="Arial"/>
          <w:color w:val="212529"/>
          <w:sz w:val="20"/>
          <w:szCs w:val="20"/>
        </w:rPr>
        <w:t>historical buying patterns</w:t>
      </w:r>
      <w:r w:rsidR="00966AE8">
        <w:rPr>
          <w:rFonts w:ascii="Helvetica" w:hAnsi="Helvetica" w:cs="Arial"/>
          <w:color w:val="212529"/>
          <w:sz w:val="20"/>
          <w:szCs w:val="20"/>
        </w:rPr>
        <w:t xml:space="preserve">, </w:t>
      </w:r>
      <w:r w:rsidR="006C1ADA">
        <w:rPr>
          <w:rFonts w:ascii="Helvetica" w:hAnsi="Helvetica" w:cs="Arial"/>
          <w:color w:val="212529"/>
          <w:sz w:val="20"/>
          <w:szCs w:val="20"/>
        </w:rPr>
        <w:t xml:space="preserve">perceptions developed </w:t>
      </w:r>
      <w:r w:rsidR="00966AE8">
        <w:rPr>
          <w:rFonts w:ascii="Helvetica" w:hAnsi="Helvetica" w:cs="Arial"/>
          <w:color w:val="212529"/>
          <w:sz w:val="20"/>
          <w:szCs w:val="20"/>
        </w:rPr>
        <w:t>through the</w:t>
      </w:r>
      <w:r w:rsidR="006C1ADA">
        <w:rPr>
          <w:rFonts w:ascii="Helvetica" w:hAnsi="Helvetica" w:cs="Arial"/>
          <w:color w:val="212529"/>
          <w:sz w:val="20"/>
          <w:szCs w:val="20"/>
        </w:rPr>
        <w:t xml:space="preserve"> strategic account activity and service delivery.</w:t>
      </w:r>
      <w:r w:rsidR="00EA7F4A" w:rsidRPr="00EA7F4A">
        <w:rPr>
          <w:rFonts w:ascii="Helvetica" w:hAnsi="Helvetica" w:cs="Arial"/>
          <w:color w:val="212529"/>
          <w:sz w:val="20"/>
          <w:szCs w:val="20"/>
        </w:rPr>
        <w:t xml:space="preserve"> </w:t>
      </w:r>
      <w:r w:rsidR="00966AE8">
        <w:rPr>
          <w:rFonts w:ascii="Helvetica" w:hAnsi="Helvetica" w:cs="Arial"/>
          <w:color w:val="212529"/>
          <w:sz w:val="20"/>
          <w:szCs w:val="20"/>
        </w:rPr>
        <w:t xml:space="preserve">Bear in mind, buyers themselves may not </w:t>
      </w:r>
      <w:r w:rsidR="00771B39">
        <w:rPr>
          <w:rFonts w:ascii="Helvetica" w:hAnsi="Helvetica" w:cs="Arial"/>
          <w:color w:val="212529"/>
          <w:sz w:val="20"/>
          <w:szCs w:val="20"/>
        </w:rPr>
        <w:t xml:space="preserve">always </w:t>
      </w:r>
      <w:r w:rsidR="00966AE8">
        <w:rPr>
          <w:rFonts w:ascii="Helvetica" w:hAnsi="Helvetica" w:cs="Arial"/>
          <w:color w:val="212529"/>
          <w:sz w:val="20"/>
          <w:szCs w:val="20"/>
        </w:rPr>
        <w:t xml:space="preserve">know the process, especially for first time buying situations. </w:t>
      </w:r>
    </w:p>
    <w:p w14:paraId="796B75AB" w14:textId="7FA80AC0" w:rsidR="00595D82" w:rsidRDefault="00B057EC" w:rsidP="00595D82">
      <w:pPr>
        <w:pStyle w:val="NormalWeb"/>
        <w:shd w:val="clear" w:color="auto" w:fill="FFFFFF"/>
        <w:spacing w:before="0" w:beforeAutospacing="0" w:after="120" w:afterAutospacing="0"/>
        <w:jc w:val="both"/>
        <w:rPr>
          <w:rFonts w:ascii="Helvetica" w:hAnsi="Helvetica" w:cs="Arial"/>
          <w:color w:val="212529"/>
          <w:sz w:val="20"/>
          <w:szCs w:val="20"/>
        </w:rPr>
      </w:pPr>
      <w:r>
        <w:rPr>
          <w:rFonts w:ascii="Helvetica" w:hAnsi="Helvetica" w:cs="Arial"/>
          <w:color w:val="212529"/>
          <w:sz w:val="20"/>
          <w:szCs w:val="20"/>
        </w:rPr>
        <w:t>Ov</w:t>
      </w:r>
      <w:r w:rsidRPr="00FF5425">
        <w:rPr>
          <w:rFonts w:ascii="Helvetica" w:hAnsi="Helvetica" w:cs="Arial"/>
          <w:color w:val="212529"/>
          <w:sz w:val="20"/>
          <w:szCs w:val="20"/>
        </w:rPr>
        <w:t>erseeing th</w:t>
      </w:r>
      <w:r>
        <w:rPr>
          <w:rFonts w:ascii="Helvetica" w:hAnsi="Helvetica" w:cs="Arial"/>
          <w:color w:val="212529"/>
          <w:sz w:val="20"/>
          <w:szCs w:val="20"/>
        </w:rPr>
        <w:t>e</w:t>
      </w:r>
      <w:r w:rsidRPr="00FF5425">
        <w:rPr>
          <w:rFonts w:ascii="Helvetica" w:hAnsi="Helvetica" w:cs="Arial"/>
          <w:color w:val="212529"/>
          <w:sz w:val="20"/>
          <w:szCs w:val="20"/>
        </w:rPr>
        <w:t xml:space="preserve"> </w:t>
      </w:r>
      <w:r>
        <w:rPr>
          <w:rFonts w:ascii="Helvetica" w:hAnsi="Helvetica" w:cs="Arial"/>
          <w:color w:val="212529"/>
          <w:sz w:val="20"/>
          <w:szCs w:val="20"/>
        </w:rPr>
        <w:t>buyer’s</w:t>
      </w:r>
      <w:r w:rsidRPr="00FF5425">
        <w:rPr>
          <w:rFonts w:ascii="Helvetica" w:hAnsi="Helvetica" w:cs="Arial"/>
          <w:color w:val="212529"/>
          <w:sz w:val="20"/>
          <w:szCs w:val="20"/>
        </w:rPr>
        <w:t xml:space="preserve"> journey</w:t>
      </w:r>
      <w:r>
        <w:rPr>
          <w:rFonts w:ascii="Helvetica" w:hAnsi="Helvetica" w:cs="Arial"/>
          <w:color w:val="212529"/>
          <w:sz w:val="20"/>
          <w:szCs w:val="20"/>
        </w:rPr>
        <w:t xml:space="preserve"> through the funnel</w:t>
      </w:r>
      <w:r w:rsidRPr="00FF5425">
        <w:rPr>
          <w:rFonts w:ascii="Helvetica" w:hAnsi="Helvetica" w:cs="Arial"/>
          <w:color w:val="212529"/>
          <w:sz w:val="20"/>
          <w:szCs w:val="20"/>
        </w:rPr>
        <w:t xml:space="preserve"> is called</w:t>
      </w:r>
      <w:r>
        <w:rPr>
          <w:rFonts w:ascii="Helvetica" w:hAnsi="Helvetica" w:cs="Arial"/>
          <w:color w:val="212529"/>
          <w:sz w:val="20"/>
          <w:szCs w:val="20"/>
        </w:rPr>
        <w:t xml:space="preserve"> </w:t>
      </w:r>
      <w:r w:rsidR="003148D0">
        <w:rPr>
          <w:rFonts w:ascii="Helvetica" w:hAnsi="Helvetica" w:cs="Arial"/>
          <w:color w:val="212529"/>
          <w:sz w:val="20"/>
          <w:szCs w:val="20"/>
        </w:rPr>
        <w:t>S</w:t>
      </w:r>
      <w:r>
        <w:rPr>
          <w:rFonts w:ascii="Helvetica" w:hAnsi="Helvetica" w:cs="Arial"/>
          <w:color w:val="212529"/>
          <w:sz w:val="20"/>
          <w:szCs w:val="20"/>
        </w:rPr>
        <w:t xml:space="preserve">ales </w:t>
      </w:r>
      <w:r w:rsidR="003148D0">
        <w:rPr>
          <w:rFonts w:ascii="Helvetica" w:hAnsi="Helvetica" w:cs="Arial"/>
          <w:color w:val="212529"/>
          <w:sz w:val="20"/>
          <w:szCs w:val="20"/>
        </w:rPr>
        <w:t>F</w:t>
      </w:r>
      <w:r>
        <w:rPr>
          <w:rFonts w:ascii="Helvetica" w:hAnsi="Helvetica" w:cs="Arial"/>
          <w:color w:val="212529"/>
          <w:sz w:val="20"/>
          <w:szCs w:val="20"/>
        </w:rPr>
        <w:t xml:space="preserve">unnel </w:t>
      </w:r>
      <w:r w:rsidR="003148D0">
        <w:rPr>
          <w:rFonts w:ascii="Helvetica" w:hAnsi="Helvetica" w:cs="Arial"/>
          <w:color w:val="212529"/>
          <w:sz w:val="20"/>
          <w:szCs w:val="20"/>
        </w:rPr>
        <w:t>M</w:t>
      </w:r>
      <w:r>
        <w:rPr>
          <w:rFonts w:ascii="Helvetica" w:hAnsi="Helvetica" w:cs="Arial"/>
          <w:color w:val="212529"/>
          <w:sz w:val="20"/>
          <w:szCs w:val="20"/>
        </w:rPr>
        <w:t xml:space="preserve">anagement. The sales funnel is the core of the sales organisation and the value of implementing and automating a sales funnel is immeasurable. </w:t>
      </w:r>
      <w:r w:rsidR="00966AE8">
        <w:rPr>
          <w:rFonts w:ascii="Helvetica" w:hAnsi="Helvetica" w:cs="Arial"/>
          <w:color w:val="212529"/>
          <w:sz w:val="20"/>
          <w:szCs w:val="20"/>
        </w:rPr>
        <w:t>The seller’s</w:t>
      </w:r>
      <w:r w:rsidR="0035752E">
        <w:rPr>
          <w:rFonts w:ascii="Helvetica" w:hAnsi="Helvetica" w:cs="Arial"/>
          <w:color w:val="212529"/>
          <w:sz w:val="20"/>
          <w:szCs w:val="20"/>
        </w:rPr>
        <w:t xml:space="preserve"> </w:t>
      </w:r>
      <w:r w:rsidR="00966AE8">
        <w:rPr>
          <w:rFonts w:ascii="Helvetica" w:hAnsi="Helvetica" w:cs="Arial"/>
          <w:color w:val="212529"/>
          <w:sz w:val="20"/>
          <w:szCs w:val="20"/>
        </w:rPr>
        <w:t xml:space="preserve">position in their selling process is  </w:t>
      </w:r>
      <w:r>
        <w:rPr>
          <w:rFonts w:ascii="Helvetica" w:hAnsi="Helvetica" w:cs="Arial"/>
          <w:color w:val="212529"/>
          <w:sz w:val="20"/>
          <w:szCs w:val="20"/>
        </w:rPr>
        <w:t xml:space="preserve">always </w:t>
      </w:r>
      <w:r w:rsidR="00966AE8">
        <w:rPr>
          <w:rFonts w:ascii="Helvetica" w:hAnsi="Helvetica" w:cs="Arial"/>
          <w:color w:val="212529"/>
          <w:sz w:val="20"/>
          <w:szCs w:val="20"/>
        </w:rPr>
        <w:t xml:space="preserve">determined by the  </w:t>
      </w:r>
      <w:r w:rsidR="0035752E">
        <w:rPr>
          <w:rFonts w:ascii="Helvetica" w:hAnsi="Helvetica" w:cs="Arial"/>
          <w:color w:val="212529"/>
          <w:sz w:val="20"/>
          <w:szCs w:val="20"/>
        </w:rPr>
        <w:t>buyer’s position in</w:t>
      </w:r>
      <w:r w:rsidR="00966AE8">
        <w:rPr>
          <w:rFonts w:ascii="Helvetica" w:hAnsi="Helvetica" w:cs="Arial"/>
          <w:color w:val="212529"/>
          <w:sz w:val="20"/>
          <w:szCs w:val="20"/>
        </w:rPr>
        <w:t xml:space="preserve"> their buying journey</w:t>
      </w:r>
      <w:r w:rsidR="00C803BF">
        <w:rPr>
          <w:rFonts w:ascii="Helvetica" w:hAnsi="Helvetica" w:cs="Arial"/>
          <w:color w:val="212529"/>
          <w:sz w:val="20"/>
          <w:szCs w:val="20"/>
        </w:rPr>
        <w:t xml:space="preserve"> and the</w:t>
      </w:r>
      <w:r w:rsidR="0035752E">
        <w:rPr>
          <w:rFonts w:ascii="Helvetica" w:hAnsi="Helvetica" w:cs="Arial"/>
          <w:color w:val="212529"/>
          <w:sz w:val="20"/>
          <w:szCs w:val="20"/>
        </w:rPr>
        <w:t xml:space="preserve"> </w:t>
      </w:r>
      <w:r w:rsidR="00966AE8">
        <w:rPr>
          <w:rFonts w:ascii="Helvetica" w:hAnsi="Helvetica" w:cs="Arial"/>
          <w:color w:val="212529"/>
          <w:sz w:val="20"/>
          <w:szCs w:val="20"/>
        </w:rPr>
        <w:t xml:space="preserve">seller should be able to pinpoint this at any given </w:t>
      </w:r>
      <w:r w:rsidR="0035752E">
        <w:rPr>
          <w:rFonts w:ascii="Helvetica" w:hAnsi="Helvetica" w:cs="Arial"/>
          <w:color w:val="212529"/>
          <w:sz w:val="20"/>
          <w:szCs w:val="20"/>
        </w:rPr>
        <w:t>time</w:t>
      </w:r>
      <w:r w:rsidR="00966AE8">
        <w:rPr>
          <w:rFonts w:ascii="Helvetica" w:hAnsi="Helvetica" w:cs="Arial"/>
          <w:color w:val="212529"/>
          <w:sz w:val="20"/>
          <w:szCs w:val="20"/>
        </w:rPr>
        <w:t>.</w:t>
      </w:r>
      <w:r w:rsidR="00771B39" w:rsidRPr="00771B39">
        <w:rPr>
          <w:rFonts w:ascii="Helvetica" w:hAnsi="Helvetica" w:cs="Arial"/>
          <w:color w:val="212529"/>
          <w:sz w:val="20"/>
          <w:szCs w:val="20"/>
        </w:rPr>
        <w:t xml:space="preserve"> </w:t>
      </w:r>
      <w:r w:rsidR="00771B39">
        <w:rPr>
          <w:rFonts w:ascii="Helvetica" w:hAnsi="Helvetica" w:cs="Arial"/>
          <w:color w:val="212529"/>
          <w:sz w:val="20"/>
          <w:szCs w:val="20"/>
        </w:rPr>
        <w:t>This positional assessment is part of the opportunity pursuit analysis</w:t>
      </w:r>
      <w:r w:rsidR="0035752E">
        <w:rPr>
          <w:rFonts w:ascii="Helvetica" w:hAnsi="Helvetica" w:cs="Arial"/>
          <w:color w:val="212529"/>
          <w:sz w:val="20"/>
          <w:szCs w:val="20"/>
        </w:rPr>
        <w:t xml:space="preserve">, </w:t>
      </w:r>
      <w:r w:rsidR="00771B39">
        <w:rPr>
          <w:rFonts w:ascii="Helvetica" w:hAnsi="Helvetica" w:cs="Arial"/>
          <w:color w:val="212529"/>
          <w:sz w:val="20"/>
          <w:szCs w:val="20"/>
        </w:rPr>
        <w:t xml:space="preserve">informed by </w:t>
      </w:r>
      <w:r w:rsidR="0035752E">
        <w:rPr>
          <w:rFonts w:ascii="Helvetica" w:hAnsi="Helvetica" w:cs="Arial"/>
          <w:color w:val="212529"/>
          <w:sz w:val="20"/>
          <w:szCs w:val="20"/>
        </w:rPr>
        <w:t xml:space="preserve">tactical buyer engagements </w:t>
      </w:r>
      <w:r w:rsidR="00771B39">
        <w:rPr>
          <w:rFonts w:ascii="Helvetica" w:hAnsi="Helvetica" w:cs="Arial"/>
          <w:color w:val="212529"/>
          <w:sz w:val="20"/>
          <w:szCs w:val="20"/>
        </w:rPr>
        <w:t xml:space="preserve">outcomes. </w:t>
      </w:r>
      <w:r w:rsidR="00771B39" w:rsidRPr="00595D82">
        <w:rPr>
          <w:rFonts w:ascii="Helvetica" w:hAnsi="Helvetica"/>
          <w:sz w:val="20"/>
          <w:szCs w:val="20"/>
        </w:rPr>
        <w:t xml:space="preserve">Being aligned with </w:t>
      </w:r>
      <w:r w:rsidR="00771B39">
        <w:rPr>
          <w:rFonts w:ascii="Helvetica" w:hAnsi="Helvetica"/>
          <w:sz w:val="20"/>
          <w:szCs w:val="20"/>
        </w:rPr>
        <w:t>the</w:t>
      </w:r>
      <w:r w:rsidR="00771B39" w:rsidRPr="00595D82">
        <w:rPr>
          <w:rFonts w:ascii="Helvetica" w:hAnsi="Helvetica"/>
          <w:sz w:val="20"/>
          <w:szCs w:val="20"/>
        </w:rPr>
        <w:t xml:space="preserve"> buyer’s journey </w:t>
      </w:r>
      <w:r w:rsidR="0035752E">
        <w:rPr>
          <w:rFonts w:ascii="Helvetica" w:hAnsi="Helvetica"/>
          <w:sz w:val="20"/>
          <w:szCs w:val="20"/>
        </w:rPr>
        <w:t>is</w:t>
      </w:r>
      <w:r w:rsidR="00771B39" w:rsidRPr="00595D82">
        <w:rPr>
          <w:rFonts w:ascii="Helvetica" w:hAnsi="Helvetica"/>
          <w:sz w:val="20"/>
          <w:szCs w:val="20"/>
        </w:rPr>
        <w:t xml:space="preserve"> a key differentiator </w:t>
      </w:r>
      <w:r w:rsidR="00C803BF">
        <w:rPr>
          <w:rFonts w:ascii="Helvetica" w:hAnsi="Helvetica"/>
          <w:sz w:val="20"/>
          <w:szCs w:val="20"/>
        </w:rPr>
        <w:t xml:space="preserve">- </w:t>
      </w:r>
      <w:r w:rsidR="0035752E">
        <w:rPr>
          <w:rFonts w:ascii="Helvetica" w:hAnsi="Helvetica"/>
          <w:sz w:val="20"/>
          <w:szCs w:val="20"/>
        </w:rPr>
        <w:t>improving</w:t>
      </w:r>
      <w:r w:rsidR="00771B39">
        <w:rPr>
          <w:rFonts w:ascii="Helvetica" w:hAnsi="Helvetica" w:cs="Arial"/>
          <w:color w:val="212529"/>
          <w:sz w:val="20"/>
          <w:szCs w:val="20"/>
        </w:rPr>
        <w:t xml:space="preserve"> win probability</w:t>
      </w:r>
      <w:r w:rsidR="0035752E">
        <w:rPr>
          <w:rFonts w:ascii="Helvetica" w:hAnsi="Helvetica" w:cs="Arial"/>
          <w:color w:val="212529"/>
          <w:sz w:val="20"/>
          <w:szCs w:val="20"/>
        </w:rPr>
        <w:t>.</w:t>
      </w:r>
      <w:r w:rsidR="00771B39">
        <w:rPr>
          <w:rFonts w:ascii="Helvetica" w:hAnsi="Helvetica" w:cs="Arial"/>
          <w:color w:val="212529"/>
          <w:sz w:val="20"/>
          <w:szCs w:val="20"/>
        </w:rPr>
        <w:t xml:space="preserve"> </w:t>
      </w:r>
      <w:r w:rsidR="0035752E">
        <w:rPr>
          <w:rFonts w:ascii="Helvetica" w:hAnsi="Helvetica" w:cs="Arial"/>
          <w:color w:val="212529"/>
          <w:sz w:val="20"/>
          <w:szCs w:val="20"/>
        </w:rPr>
        <w:t xml:space="preserve"> The following are some of the major reasons why this paper </w:t>
      </w:r>
      <w:r w:rsidR="00EA7F4A">
        <w:rPr>
          <w:rFonts w:ascii="Helvetica" w:hAnsi="Helvetica" w:cs="Arial"/>
          <w:color w:val="212529"/>
          <w:sz w:val="20"/>
          <w:szCs w:val="20"/>
        </w:rPr>
        <w:t>recommends a formal</w:t>
      </w:r>
      <w:r w:rsidR="009D21B1">
        <w:rPr>
          <w:rFonts w:ascii="Helvetica" w:hAnsi="Helvetica" w:cs="Arial"/>
          <w:color w:val="212529"/>
          <w:sz w:val="20"/>
          <w:szCs w:val="20"/>
        </w:rPr>
        <w:t>ised</w:t>
      </w:r>
      <w:r w:rsidR="00EA7F4A">
        <w:rPr>
          <w:rFonts w:ascii="Helvetica" w:hAnsi="Helvetica" w:cs="Arial"/>
          <w:color w:val="212529"/>
          <w:sz w:val="20"/>
          <w:szCs w:val="20"/>
        </w:rPr>
        <w:t xml:space="preserve"> funnel </w:t>
      </w:r>
      <w:r w:rsidR="009D21B1">
        <w:rPr>
          <w:rFonts w:ascii="Helvetica" w:hAnsi="Helvetica" w:cs="Arial"/>
          <w:color w:val="212529"/>
          <w:sz w:val="20"/>
          <w:szCs w:val="20"/>
        </w:rPr>
        <w:t xml:space="preserve">management structure and </w:t>
      </w:r>
      <w:r w:rsidR="005F61F6">
        <w:rPr>
          <w:rFonts w:ascii="Helvetica" w:hAnsi="Helvetica" w:cs="Arial"/>
          <w:color w:val="212529"/>
          <w:sz w:val="20"/>
          <w:szCs w:val="20"/>
        </w:rPr>
        <w:t xml:space="preserve">a </w:t>
      </w:r>
      <w:r w:rsidR="009D21B1">
        <w:rPr>
          <w:rFonts w:ascii="Helvetica" w:hAnsi="Helvetica" w:cs="Arial"/>
          <w:color w:val="212529"/>
          <w:sz w:val="20"/>
          <w:szCs w:val="20"/>
        </w:rPr>
        <w:t>switch from the often used ‘pipeline’ terminology to ‘funnel’.</w:t>
      </w:r>
    </w:p>
    <w:p w14:paraId="61C5518B" w14:textId="77777777" w:rsidR="00B057EC" w:rsidRDefault="00BA2690" w:rsidP="003F19B8">
      <w:pPr>
        <w:pStyle w:val="ListParagraph"/>
        <w:numPr>
          <w:ilvl w:val="0"/>
          <w:numId w:val="33"/>
        </w:numPr>
        <w:spacing w:after="120"/>
        <w:ind w:left="0" w:firstLine="142"/>
        <w:contextualSpacing w:val="0"/>
        <w:jc w:val="both"/>
        <w:rPr>
          <w:rFonts w:ascii="Helvetica" w:hAnsi="Helvetica"/>
          <w:sz w:val="20"/>
          <w:szCs w:val="20"/>
        </w:rPr>
      </w:pPr>
      <w:r w:rsidRPr="008A534F">
        <w:rPr>
          <w:rFonts w:ascii="Helvetica" w:hAnsi="Helvetica" w:cs="Arial"/>
          <w:b/>
          <w:bCs/>
          <w:color w:val="212529"/>
          <w:sz w:val="20"/>
          <w:szCs w:val="20"/>
        </w:rPr>
        <w:t>P</w:t>
      </w:r>
      <w:r w:rsidR="006D2D3B" w:rsidRPr="008A534F">
        <w:rPr>
          <w:rFonts w:ascii="Helvetica" w:hAnsi="Helvetica" w:cs="Arial"/>
          <w:b/>
          <w:bCs/>
          <w:color w:val="212529"/>
          <w:sz w:val="20"/>
          <w:szCs w:val="20"/>
        </w:rPr>
        <w:t>revent the p</w:t>
      </w:r>
      <w:r w:rsidR="00E8307F" w:rsidRPr="008A534F">
        <w:rPr>
          <w:rFonts w:ascii="Helvetica" w:hAnsi="Helvetica" w:cs="Arial"/>
          <w:b/>
          <w:bCs/>
          <w:color w:val="212529"/>
          <w:sz w:val="20"/>
          <w:szCs w:val="20"/>
        </w:rPr>
        <w:t>erception of product selling</w:t>
      </w:r>
      <w:r w:rsidR="00685591" w:rsidRPr="008A534F">
        <w:rPr>
          <w:rFonts w:ascii="Helvetica" w:hAnsi="Helvetica" w:cs="Arial"/>
          <w:color w:val="212529"/>
          <w:sz w:val="20"/>
          <w:szCs w:val="20"/>
        </w:rPr>
        <w:t xml:space="preserve"> </w:t>
      </w:r>
      <w:r w:rsidR="006D2D3B" w:rsidRPr="008A534F">
        <w:rPr>
          <w:rFonts w:ascii="Helvetica" w:hAnsi="Helvetica" w:cs="Arial"/>
          <w:color w:val="212529"/>
          <w:sz w:val="20"/>
          <w:szCs w:val="20"/>
        </w:rPr>
        <w:t>–</w:t>
      </w:r>
      <w:r w:rsidR="00685591" w:rsidRPr="008A534F">
        <w:rPr>
          <w:rFonts w:ascii="Helvetica" w:hAnsi="Helvetica" w:cs="Arial"/>
          <w:color w:val="212529"/>
          <w:sz w:val="20"/>
          <w:szCs w:val="20"/>
        </w:rPr>
        <w:t xml:space="preserve"> </w:t>
      </w:r>
      <w:r w:rsidR="005F61F6" w:rsidRPr="008A534F">
        <w:rPr>
          <w:rFonts w:ascii="Helvetica" w:hAnsi="Helvetica" w:cs="Arial"/>
          <w:color w:val="212529"/>
          <w:sz w:val="20"/>
          <w:szCs w:val="20"/>
        </w:rPr>
        <w:t>No one likes to be sold to. A fixed product mindset happens when the seller tries to sell a product or service without</w:t>
      </w:r>
      <w:r w:rsidR="00440AB6" w:rsidRPr="008A534F">
        <w:rPr>
          <w:rFonts w:ascii="Helvetica" w:hAnsi="Helvetica" w:cs="Arial"/>
          <w:color w:val="212529"/>
          <w:sz w:val="20"/>
          <w:szCs w:val="20"/>
        </w:rPr>
        <w:t xml:space="preserve"> it</w:t>
      </w:r>
      <w:r w:rsidR="005F61F6" w:rsidRPr="008A534F">
        <w:rPr>
          <w:rFonts w:ascii="Helvetica" w:hAnsi="Helvetica" w:cs="Arial"/>
          <w:color w:val="212529"/>
          <w:sz w:val="20"/>
          <w:szCs w:val="20"/>
        </w:rPr>
        <w:t xml:space="preserve"> resolving a business challenge. The seller </w:t>
      </w:r>
      <w:r w:rsidR="00D97798" w:rsidRPr="008A534F">
        <w:rPr>
          <w:rFonts w:ascii="Helvetica" w:hAnsi="Helvetica" w:cs="Arial"/>
          <w:color w:val="212529"/>
          <w:sz w:val="20"/>
          <w:szCs w:val="20"/>
        </w:rPr>
        <w:t>moves</w:t>
      </w:r>
      <w:r w:rsidR="006D2D3B" w:rsidRPr="008A534F">
        <w:rPr>
          <w:rFonts w:ascii="Helvetica" w:hAnsi="Helvetica" w:cs="Arial"/>
          <w:color w:val="212529"/>
          <w:sz w:val="20"/>
          <w:szCs w:val="20"/>
        </w:rPr>
        <w:t xml:space="preserve"> too quickly through their selling process, </w:t>
      </w:r>
      <w:r w:rsidR="005F61F6" w:rsidRPr="008A534F">
        <w:rPr>
          <w:rFonts w:ascii="Helvetica" w:hAnsi="Helvetica" w:cs="Arial"/>
          <w:color w:val="212529"/>
          <w:sz w:val="20"/>
          <w:szCs w:val="20"/>
        </w:rPr>
        <w:t>which</w:t>
      </w:r>
      <w:r w:rsidR="006D2D3B" w:rsidRPr="008A534F">
        <w:rPr>
          <w:rFonts w:ascii="Helvetica" w:hAnsi="Helvetica" w:cs="Arial"/>
          <w:color w:val="212529"/>
          <w:sz w:val="20"/>
          <w:szCs w:val="20"/>
        </w:rPr>
        <w:t xml:space="preserve"> impact</w:t>
      </w:r>
      <w:r w:rsidR="00595D82" w:rsidRPr="008A534F">
        <w:rPr>
          <w:rFonts w:ascii="Helvetica" w:hAnsi="Helvetica" w:cs="Arial"/>
          <w:color w:val="212529"/>
          <w:sz w:val="20"/>
          <w:szCs w:val="20"/>
        </w:rPr>
        <w:t>s</w:t>
      </w:r>
      <w:r w:rsidR="006D2D3B" w:rsidRPr="008A534F">
        <w:rPr>
          <w:rFonts w:ascii="Helvetica" w:hAnsi="Helvetica" w:cs="Arial"/>
          <w:color w:val="212529"/>
          <w:sz w:val="20"/>
          <w:szCs w:val="20"/>
        </w:rPr>
        <w:t xml:space="preserve"> </w:t>
      </w:r>
      <w:r w:rsidR="00094A89" w:rsidRPr="008A534F">
        <w:rPr>
          <w:rFonts w:ascii="Helvetica" w:hAnsi="Helvetica" w:cs="Arial"/>
          <w:color w:val="212529"/>
          <w:sz w:val="20"/>
          <w:szCs w:val="20"/>
        </w:rPr>
        <w:t xml:space="preserve">the </w:t>
      </w:r>
      <w:r w:rsidR="006D2D3B" w:rsidRPr="008A534F">
        <w:rPr>
          <w:rFonts w:ascii="Helvetica" w:hAnsi="Helvetica" w:cs="Arial"/>
          <w:color w:val="212529"/>
          <w:sz w:val="20"/>
          <w:szCs w:val="20"/>
        </w:rPr>
        <w:t>buyer</w:t>
      </w:r>
      <w:r w:rsidR="00094A89" w:rsidRPr="008A534F">
        <w:rPr>
          <w:rFonts w:ascii="Helvetica" w:hAnsi="Helvetica" w:cs="Arial"/>
          <w:color w:val="212529"/>
          <w:sz w:val="20"/>
          <w:szCs w:val="20"/>
        </w:rPr>
        <w:t>’s</w:t>
      </w:r>
      <w:r w:rsidR="006D2D3B" w:rsidRPr="008A534F">
        <w:rPr>
          <w:rFonts w:ascii="Helvetica" w:hAnsi="Helvetica" w:cs="Arial"/>
          <w:color w:val="212529"/>
          <w:sz w:val="20"/>
          <w:szCs w:val="20"/>
        </w:rPr>
        <w:t xml:space="preserve"> </w:t>
      </w:r>
      <w:r w:rsidR="008F56A3" w:rsidRPr="008A534F">
        <w:rPr>
          <w:rFonts w:ascii="Helvetica" w:hAnsi="Helvetica" w:cs="Arial"/>
          <w:color w:val="212529"/>
          <w:sz w:val="20"/>
          <w:szCs w:val="20"/>
        </w:rPr>
        <w:t xml:space="preserve">perception </w:t>
      </w:r>
      <w:r w:rsidR="009D21B1" w:rsidRPr="008A534F">
        <w:rPr>
          <w:rFonts w:ascii="Helvetica" w:hAnsi="Helvetica" w:cs="Arial"/>
          <w:color w:val="212529"/>
          <w:sz w:val="20"/>
          <w:szCs w:val="20"/>
        </w:rPr>
        <w:t>negatively</w:t>
      </w:r>
      <w:r w:rsidR="006D2D3B" w:rsidRPr="008A534F">
        <w:rPr>
          <w:rFonts w:ascii="Helvetica" w:hAnsi="Helvetica" w:cs="Arial"/>
          <w:color w:val="212529"/>
          <w:sz w:val="20"/>
          <w:szCs w:val="20"/>
        </w:rPr>
        <w:t xml:space="preserve">. </w:t>
      </w:r>
      <w:r w:rsidR="00BE5AD8" w:rsidRPr="008A534F">
        <w:rPr>
          <w:rFonts w:ascii="Helvetica" w:hAnsi="Helvetica" w:cs="Arial"/>
          <w:color w:val="212529"/>
          <w:sz w:val="20"/>
          <w:szCs w:val="20"/>
        </w:rPr>
        <w:t>I</w:t>
      </w:r>
      <w:r w:rsidR="0097444D" w:rsidRPr="008A534F">
        <w:rPr>
          <w:rFonts w:ascii="Helvetica" w:hAnsi="Helvetica" w:cs="Arial"/>
          <w:color w:val="212529"/>
          <w:sz w:val="20"/>
          <w:szCs w:val="20"/>
        </w:rPr>
        <w:t>f</w:t>
      </w:r>
      <w:r w:rsidR="006D2D3B" w:rsidRPr="008A534F">
        <w:rPr>
          <w:rFonts w:ascii="Helvetica" w:hAnsi="Helvetica" w:cs="Arial"/>
          <w:color w:val="212529"/>
          <w:sz w:val="20"/>
          <w:szCs w:val="20"/>
        </w:rPr>
        <w:t xml:space="preserve"> </w:t>
      </w:r>
      <w:r w:rsidR="00094A89" w:rsidRPr="008A534F">
        <w:rPr>
          <w:rFonts w:ascii="Helvetica" w:hAnsi="Helvetica" w:cs="Arial"/>
          <w:color w:val="212529"/>
          <w:sz w:val="20"/>
          <w:szCs w:val="20"/>
        </w:rPr>
        <w:t xml:space="preserve">the </w:t>
      </w:r>
      <w:r w:rsidR="006D2D3B" w:rsidRPr="008A534F">
        <w:rPr>
          <w:rFonts w:ascii="Helvetica" w:hAnsi="Helvetica" w:cs="Arial"/>
          <w:color w:val="212529"/>
          <w:sz w:val="20"/>
          <w:szCs w:val="20"/>
        </w:rPr>
        <w:t>buyer</w:t>
      </w:r>
      <w:r w:rsidR="0097444D" w:rsidRPr="008A534F">
        <w:rPr>
          <w:rFonts w:ascii="Helvetica" w:hAnsi="Helvetica" w:cs="Arial"/>
          <w:color w:val="212529"/>
          <w:sz w:val="20"/>
          <w:szCs w:val="20"/>
        </w:rPr>
        <w:t xml:space="preserve"> perceives the </w:t>
      </w:r>
      <w:r w:rsidR="006746DE" w:rsidRPr="008A534F">
        <w:rPr>
          <w:rFonts w:ascii="Helvetica" w:hAnsi="Helvetica"/>
          <w:sz w:val="20"/>
          <w:szCs w:val="20"/>
        </w:rPr>
        <w:t xml:space="preserve">business challenge </w:t>
      </w:r>
      <w:r w:rsidR="009D21B1" w:rsidRPr="008A534F">
        <w:rPr>
          <w:rFonts w:ascii="Helvetica" w:hAnsi="Helvetica"/>
          <w:sz w:val="20"/>
          <w:szCs w:val="20"/>
        </w:rPr>
        <w:t>as</w:t>
      </w:r>
      <w:r w:rsidR="00440AB6" w:rsidRPr="008A534F">
        <w:rPr>
          <w:rFonts w:ascii="Helvetica" w:hAnsi="Helvetica"/>
          <w:sz w:val="20"/>
          <w:szCs w:val="20"/>
        </w:rPr>
        <w:t xml:space="preserve"> a</w:t>
      </w:r>
      <w:r w:rsidR="0097444D" w:rsidRPr="008A534F">
        <w:rPr>
          <w:rFonts w:ascii="Helvetica" w:hAnsi="Helvetica"/>
          <w:sz w:val="20"/>
          <w:szCs w:val="20"/>
        </w:rPr>
        <w:t xml:space="preserve"> low</w:t>
      </w:r>
      <w:r w:rsidR="009D21B1" w:rsidRPr="008A534F">
        <w:rPr>
          <w:rFonts w:ascii="Helvetica" w:hAnsi="Helvetica"/>
          <w:sz w:val="20"/>
          <w:szCs w:val="20"/>
        </w:rPr>
        <w:t xml:space="preserve"> </w:t>
      </w:r>
      <w:r w:rsidR="0097444D" w:rsidRPr="008A534F">
        <w:rPr>
          <w:rFonts w:ascii="Helvetica" w:hAnsi="Helvetica"/>
          <w:sz w:val="20"/>
          <w:szCs w:val="20"/>
        </w:rPr>
        <w:t xml:space="preserve">priority, </w:t>
      </w:r>
      <w:r w:rsidR="00BE5AD8" w:rsidRPr="008A534F">
        <w:rPr>
          <w:rFonts w:ascii="Helvetica" w:hAnsi="Helvetica"/>
          <w:sz w:val="20"/>
          <w:szCs w:val="20"/>
        </w:rPr>
        <w:t>then</w:t>
      </w:r>
      <w:r w:rsidR="006746DE" w:rsidRPr="008A534F">
        <w:rPr>
          <w:rFonts w:ascii="Helvetica" w:hAnsi="Helvetica"/>
          <w:sz w:val="20"/>
          <w:szCs w:val="20"/>
        </w:rPr>
        <w:t xml:space="preserve"> </w:t>
      </w:r>
      <w:r w:rsidR="00BE5AD8" w:rsidRPr="008A534F">
        <w:rPr>
          <w:rFonts w:ascii="Helvetica" w:hAnsi="Helvetica"/>
          <w:sz w:val="20"/>
          <w:szCs w:val="20"/>
        </w:rPr>
        <w:t xml:space="preserve">discussing </w:t>
      </w:r>
      <w:r w:rsidR="005F61F6" w:rsidRPr="008A534F">
        <w:rPr>
          <w:rFonts w:ascii="Helvetica" w:hAnsi="Helvetica"/>
          <w:sz w:val="20"/>
          <w:szCs w:val="20"/>
        </w:rPr>
        <w:t xml:space="preserve">products and </w:t>
      </w:r>
      <w:r w:rsidR="006746DE" w:rsidRPr="008A534F">
        <w:rPr>
          <w:rFonts w:ascii="Helvetica" w:hAnsi="Helvetica"/>
          <w:sz w:val="20"/>
          <w:szCs w:val="20"/>
        </w:rPr>
        <w:t>capabilities</w:t>
      </w:r>
      <w:r w:rsidR="00D97798" w:rsidRPr="008A534F">
        <w:rPr>
          <w:rFonts w:ascii="Helvetica" w:hAnsi="Helvetica"/>
          <w:sz w:val="20"/>
          <w:szCs w:val="20"/>
        </w:rPr>
        <w:t xml:space="preserve"> to solve that challenge</w:t>
      </w:r>
      <w:r w:rsidR="00595D82" w:rsidRPr="008A534F">
        <w:rPr>
          <w:rFonts w:ascii="Helvetica" w:hAnsi="Helvetica"/>
          <w:sz w:val="20"/>
          <w:szCs w:val="20"/>
        </w:rPr>
        <w:t xml:space="preserve"> </w:t>
      </w:r>
      <w:r w:rsidR="009D21B1" w:rsidRPr="008A534F">
        <w:rPr>
          <w:rFonts w:ascii="Helvetica" w:hAnsi="Helvetica"/>
          <w:sz w:val="20"/>
          <w:szCs w:val="20"/>
        </w:rPr>
        <w:t>will have little relevance to the buyer</w:t>
      </w:r>
      <w:r w:rsidR="008F56A3" w:rsidRPr="008A534F">
        <w:rPr>
          <w:rFonts w:ascii="Helvetica" w:hAnsi="Helvetica"/>
          <w:sz w:val="20"/>
          <w:szCs w:val="20"/>
        </w:rPr>
        <w:t>,</w:t>
      </w:r>
      <w:r w:rsidR="009D21B1" w:rsidRPr="008A534F">
        <w:rPr>
          <w:rFonts w:ascii="Helvetica" w:hAnsi="Helvetica"/>
          <w:sz w:val="20"/>
          <w:szCs w:val="20"/>
        </w:rPr>
        <w:t xml:space="preserve"> and </w:t>
      </w:r>
      <w:r w:rsidR="00D97798" w:rsidRPr="008A534F">
        <w:rPr>
          <w:rFonts w:ascii="Helvetica" w:hAnsi="Helvetica"/>
          <w:sz w:val="20"/>
          <w:szCs w:val="20"/>
        </w:rPr>
        <w:t xml:space="preserve">the </w:t>
      </w:r>
      <w:r w:rsidR="0097444D" w:rsidRPr="008A534F">
        <w:rPr>
          <w:rFonts w:ascii="Helvetica" w:hAnsi="Helvetica"/>
          <w:sz w:val="20"/>
          <w:szCs w:val="20"/>
        </w:rPr>
        <w:t>response will be pushback</w:t>
      </w:r>
      <w:r w:rsidR="005F61F6" w:rsidRPr="008A534F">
        <w:rPr>
          <w:rFonts w:ascii="Helvetica" w:hAnsi="Helvetica"/>
          <w:sz w:val="20"/>
          <w:szCs w:val="20"/>
        </w:rPr>
        <w:t xml:space="preserve"> (</w:t>
      </w:r>
      <w:r w:rsidR="009D21B1" w:rsidRPr="008A534F">
        <w:rPr>
          <w:rFonts w:ascii="Helvetica" w:hAnsi="Helvetica"/>
          <w:sz w:val="20"/>
          <w:szCs w:val="20"/>
        </w:rPr>
        <w:t>an objection</w:t>
      </w:r>
      <w:r w:rsidR="005F61F6" w:rsidRPr="008A534F">
        <w:rPr>
          <w:rFonts w:ascii="Helvetica" w:hAnsi="Helvetica"/>
          <w:sz w:val="20"/>
          <w:szCs w:val="20"/>
        </w:rPr>
        <w:t>)</w:t>
      </w:r>
      <w:r w:rsidR="009D21B1" w:rsidRPr="008A534F">
        <w:rPr>
          <w:rFonts w:ascii="Helvetica" w:hAnsi="Helvetica"/>
          <w:sz w:val="20"/>
          <w:szCs w:val="20"/>
        </w:rPr>
        <w:t xml:space="preserve">. </w:t>
      </w:r>
    </w:p>
    <w:p w14:paraId="02038E99" w14:textId="2108C928" w:rsidR="006D2D3B" w:rsidRPr="00B057EC" w:rsidRDefault="00DF5384" w:rsidP="00B057EC">
      <w:pPr>
        <w:spacing w:after="120"/>
        <w:jc w:val="both"/>
        <w:rPr>
          <w:rFonts w:ascii="Helvetica" w:hAnsi="Helvetica"/>
          <w:sz w:val="20"/>
          <w:szCs w:val="20"/>
        </w:rPr>
      </w:pPr>
      <w:r w:rsidRPr="00B057EC">
        <w:rPr>
          <w:rFonts w:ascii="Helvetica" w:hAnsi="Helvetica"/>
          <w:sz w:val="20"/>
          <w:szCs w:val="20"/>
        </w:rPr>
        <w:t>The seller’s behaviours</w:t>
      </w:r>
      <w:r w:rsidR="00440AB6" w:rsidRPr="00B057EC">
        <w:rPr>
          <w:rFonts w:ascii="Helvetica" w:hAnsi="Helvetica"/>
          <w:sz w:val="20"/>
          <w:szCs w:val="20"/>
        </w:rPr>
        <w:t xml:space="preserve"> </w:t>
      </w:r>
      <w:r w:rsidR="008F56A3" w:rsidRPr="00B057EC">
        <w:rPr>
          <w:rFonts w:ascii="Helvetica" w:hAnsi="Helvetica"/>
          <w:sz w:val="20"/>
          <w:szCs w:val="20"/>
        </w:rPr>
        <w:t xml:space="preserve">must focus on moving the buyer to the next stage in the funnel or scheduling a </w:t>
      </w:r>
      <w:r w:rsidR="00B057EC">
        <w:rPr>
          <w:rFonts w:ascii="Helvetica" w:hAnsi="Helvetica"/>
          <w:sz w:val="20"/>
          <w:szCs w:val="20"/>
        </w:rPr>
        <w:t xml:space="preserve">further </w:t>
      </w:r>
      <w:r w:rsidR="008F56A3" w:rsidRPr="00B057EC">
        <w:rPr>
          <w:rFonts w:ascii="Helvetica" w:hAnsi="Helvetica"/>
          <w:sz w:val="20"/>
          <w:szCs w:val="20"/>
        </w:rPr>
        <w:t xml:space="preserve">discussion on </w:t>
      </w:r>
      <w:r w:rsidR="00B057EC">
        <w:rPr>
          <w:rFonts w:ascii="Helvetica" w:hAnsi="Helvetica"/>
          <w:sz w:val="20"/>
          <w:szCs w:val="20"/>
        </w:rPr>
        <w:t>a</w:t>
      </w:r>
      <w:r w:rsidR="008F56A3" w:rsidRPr="00B057EC">
        <w:rPr>
          <w:rFonts w:ascii="Helvetica" w:hAnsi="Helvetica"/>
          <w:sz w:val="20"/>
          <w:szCs w:val="20"/>
        </w:rPr>
        <w:t xml:space="preserve"> business challenge when </w:t>
      </w:r>
      <w:r w:rsidR="00D97798" w:rsidRPr="00B057EC">
        <w:rPr>
          <w:rFonts w:ascii="Helvetica" w:hAnsi="Helvetica"/>
          <w:sz w:val="20"/>
          <w:szCs w:val="20"/>
        </w:rPr>
        <w:t xml:space="preserve">other </w:t>
      </w:r>
      <w:r w:rsidR="008F56A3" w:rsidRPr="00B057EC">
        <w:rPr>
          <w:rFonts w:ascii="Helvetica" w:hAnsi="Helvetica"/>
          <w:sz w:val="20"/>
          <w:szCs w:val="20"/>
        </w:rPr>
        <w:t>current priorities have been addressed. Continuing to push product r</w:t>
      </w:r>
      <w:r w:rsidR="00413206" w:rsidRPr="00B057EC">
        <w:rPr>
          <w:rFonts w:ascii="Helvetica" w:hAnsi="Helvetica"/>
          <w:sz w:val="20"/>
          <w:szCs w:val="20"/>
        </w:rPr>
        <w:t>esul</w:t>
      </w:r>
      <w:r w:rsidR="008F56A3" w:rsidRPr="00B057EC">
        <w:rPr>
          <w:rFonts w:ascii="Helvetica" w:hAnsi="Helvetica"/>
          <w:sz w:val="20"/>
          <w:szCs w:val="20"/>
        </w:rPr>
        <w:t>ts</w:t>
      </w:r>
      <w:r w:rsidR="00413206" w:rsidRPr="00B057EC">
        <w:rPr>
          <w:rFonts w:ascii="Helvetica" w:hAnsi="Helvetica"/>
          <w:sz w:val="20"/>
          <w:szCs w:val="20"/>
        </w:rPr>
        <w:t xml:space="preserve"> in </w:t>
      </w:r>
      <w:r w:rsidR="0097444D" w:rsidRPr="00B057EC">
        <w:rPr>
          <w:rFonts w:ascii="Helvetica" w:hAnsi="Helvetica"/>
          <w:sz w:val="20"/>
          <w:szCs w:val="20"/>
        </w:rPr>
        <w:t>a loss of credibility</w:t>
      </w:r>
      <w:r w:rsidR="00413206" w:rsidRPr="00B057EC">
        <w:rPr>
          <w:rFonts w:ascii="Helvetica" w:hAnsi="Helvetica"/>
          <w:sz w:val="20"/>
          <w:szCs w:val="20"/>
        </w:rPr>
        <w:t xml:space="preserve"> for the </w:t>
      </w:r>
      <w:r w:rsidR="00440AB6" w:rsidRPr="00B057EC">
        <w:rPr>
          <w:rFonts w:ascii="Helvetica" w:hAnsi="Helvetica"/>
          <w:sz w:val="20"/>
          <w:szCs w:val="20"/>
        </w:rPr>
        <w:t>seller and</w:t>
      </w:r>
      <w:r w:rsidR="008F56A3" w:rsidRPr="00B057EC">
        <w:rPr>
          <w:rFonts w:ascii="Helvetica" w:hAnsi="Helvetica"/>
          <w:sz w:val="20"/>
          <w:szCs w:val="20"/>
        </w:rPr>
        <w:t xml:space="preserve"> </w:t>
      </w:r>
      <w:r w:rsidR="00440AB6" w:rsidRPr="00B057EC">
        <w:rPr>
          <w:rFonts w:ascii="Helvetica" w:hAnsi="Helvetica"/>
          <w:sz w:val="20"/>
          <w:szCs w:val="20"/>
        </w:rPr>
        <w:t>risks being</w:t>
      </w:r>
      <w:r w:rsidR="00413206" w:rsidRPr="00B057EC">
        <w:rPr>
          <w:rFonts w:ascii="Helvetica" w:hAnsi="Helvetica"/>
          <w:sz w:val="20"/>
          <w:szCs w:val="20"/>
        </w:rPr>
        <w:t xml:space="preserve"> associate</w:t>
      </w:r>
      <w:r w:rsidR="008F56A3" w:rsidRPr="00B057EC">
        <w:rPr>
          <w:rFonts w:ascii="Helvetica" w:hAnsi="Helvetica"/>
          <w:sz w:val="20"/>
          <w:szCs w:val="20"/>
        </w:rPr>
        <w:t>d</w:t>
      </w:r>
      <w:r w:rsidR="00413206" w:rsidRPr="00B057EC">
        <w:rPr>
          <w:rFonts w:ascii="Helvetica" w:hAnsi="Helvetica"/>
          <w:sz w:val="20"/>
          <w:szCs w:val="20"/>
        </w:rPr>
        <w:t xml:space="preserve"> </w:t>
      </w:r>
      <w:r w:rsidR="00DF4AAE" w:rsidRPr="00B057EC">
        <w:rPr>
          <w:rFonts w:ascii="Helvetica" w:hAnsi="Helvetica"/>
          <w:sz w:val="20"/>
          <w:szCs w:val="20"/>
        </w:rPr>
        <w:t>with</w:t>
      </w:r>
      <w:r w:rsidR="00413206" w:rsidRPr="00B057EC">
        <w:rPr>
          <w:rFonts w:ascii="Helvetica" w:hAnsi="Helvetica"/>
          <w:sz w:val="20"/>
          <w:szCs w:val="20"/>
        </w:rPr>
        <w:t xml:space="preserve"> </w:t>
      </w:r>
      <w:r w:rsidR="00440AB6" w:rsidRPr="00B057EC">
        <w:rPr>
          <w:rFonts w:ascii="Helvetica" w:hAnsi="Helvetica"/>
          <w:sz w:val="20"/>
          <w:szCs w:val="20"/>
        </w:rPr>
        <w:t xml:space="preserve">a </w:t>
      </w:r>
      <w:r w:rsidR="008F56A3" w:rsidRPr="00B057EC">
        <w:rPr>
          <w:rFonts w:ascii="Helvetica" w:hAnsi="Helvetica"/>
          <w:sz w:val="20"/>
          <w:szCs w:val="20"/>
        </w:rPr>
        <w:t>singular</w:t>
      </w:r>
      <w:r w:rsidR="00BE5AD8" w:rsidRPr="00B057EC">
        <w:rPr>
          <w:rFonts w:ascii="Helvetica" w:hAnsi="Helvetica"/>
          <w:sz w:val="20"/>
          <w:szCs w:val="20"/>
        </w:rPr>
        <w:t xml:space="preserve"> </w:t>
      </w:r>
      <w:r w:rsidR="00440AB6" w:rsidRPr="00B057EC">
        <w:rPr>
          <w:rFonts w:ascii="Helvetica" w:hAnsi="Helvetica"/>
          <w:sz w:val="20"/>
          <w:szCs w:val="20"/>
        </w:rPr>
        <w:t xml:space="preserve">set of </w:t>
      </w:r>
      <w:r w:rsidR="00BE5AD8" w:rsidRPr="00B057EC">
        <w:rPr>
          <w:rFonts w:ascii="Helvetica" w:hAnsi="Helvetica"/>
          <w:sz w:val="20"/>
          <w:szCs w:val="20"/>
        </w:rPr>
        <w:t>capabilities</w:t>
      </w:r>
      <w:r w:rsidR="008F56A3" w:rsidRPr="00B057EC">
        <w:rPr>
          <w:rFonts w:ascii="Helvetica" w:hAnsi="Helvetica"/>
          <w:sz w:val="20"/>
          <w:szCs w:val="20"/>
        </w:rPr>
        <w:t xml:space="preserve"> - </w:t>
      </w:r>
      <w:r w:rsidR="00413206" w:rsidRPr="00B057EC">
        <w:rPr>
          <w:rFonts w:ascii="Helvetica" w:hAnsi="Helvetica"/>
          <w:sz w:val="20"/>
          <w:szCs w:val="20"/>
        </w:rPr>
        <w:t xml:space="preserve">a disadvantageous </w:t>
      </w:r>
      <w:r w:rsidR="0097444D" w:rsidRPr="00B057EC">
        <w:rPr>
          <w:rFonts w:ascii="Helvetica" w:hAnsi="Helvetica"/>
          <w:sz w:val="20"/>
          <w:szCs w:val="20"/>
        </w:rPr>
        <w:t>buyer perception</w:t>
      </w:r>
      <w:r w:rsidR="00413206" w:rsidRPr="00B057EC">
        <w:rPr>
          <w:rFonts w:ascii="Helvetica" w:hAnsi="Helvetica"/>
          <w:sz w:val="20"/>
          <w:szCs w:val="20"/>
        </w:rPr>
        <w:t xml:space="preserve">, </w:t>
      </w:r>
      <w:r w:rsidR="008F56A3" w:rsidRPr="00B057EC">
        <w:rPr>
          <w:rFonts w:ascii="Helvetica" w:hAnsi="Helvetica"/>
          <w:sz w:val="20"/>
          <w:szCs w:val="20"/>
        </w:rPr>
        <w:t>which</w:t>
      </w:r>
      <w:r w:rsidR="00413206" w:rsidRPr="00B057EC">
        <w:rPr>
          <w:rFonts w:ascii="Helvetica" w:hAnsi="Helvetica"/>
          <w:sz w:val="20"/>
          <w:szCs w:val="20"/>
        </w:rPr>
        <w:t xml:space="preserve"> </w:t>
      </w:r>
      <w:r w:rsidR="00440AB6" w:rsidRPr="00B057EC">
        <w:rPr>
          <w:rFonts w:ascii="Helvetica" w:hAnsi="Helvetica"/>
          <w:sz w:val="20"/>
          <w:szCs w:val="20"/>
        </w:rPr>
        <w:t xml:space="preserve">could </w:t>
      </w:r>
      <w:r w:rsidR="00413206" w:rsidRPr="00B057EC">
        <w:rPr>
          <w:rFonts w:ascii="Helvetica" w:hAnsi="Helvetica"/>
          <w:sz w:val="20"/>
          <w:szCs w:val="20"/>
        </w:rPr>
        <w:t>lead to missed opportunities.</w:t>
      </w:r>
    </w:p>
    <w:p w14:paraId="233CF0E8" w14:textId="32A3CD3E" w:rsidR="00BE5AD8" w:rsidRPr="008A534F" w:rsidRDefault="00BE5AD8" w:rsidP="003F19B8">
      <w:pPr>
        <w:pStyle w:val="ListParagraph"/>
        <w:numPr>
          <w:ilvl w:val="0"/>
          <w:numId w:val="33"/>
        </w:numPr>
        <w:spacing w:after="120"/>
        <w:ind w:left="0" w:firstLine="142"/>
        <w:contextualSpacing w:val="0"/>
        <w:jc w:val="both"/>
        <w:rPr>
          <w:rFonts w:ascii="Helvetica" w:hAnsi="Helvetica"/>
          <w:b/>
          <w:bCs/>
          <w:sz w:val="20"/>
          <w:szCs w:val="20"/>
        </w:rPr>
      </w:pPr>
      <w:r w:rsidRPr="008A534F">
        <w:rPr>
          <w:rFonts w:ascii="Helvetica" w:hAnsi="Helvetica"/>
          <w:b/>
          <w:bCs/>
          <w:sz w:val="20"/>
          <w:szCs w:val="20"/>
        </w:rPr>
        <w:t>Optimize buyer engagement outcomes</w:t>
      </w:r>
      <w:r w:rsidRPr="008A534F">
        <w:rPr>
          <w:rFonts w:ascii="Helvetica" w:hAnsi="Helvetica"/>
          <w:sz w:val="20"/>
          <w:szCs w:val="20"/>
        </w:rPr>
        <w:t xml:space="preserve"> – when a seller knows the buyer</w:t>
      </w:r>
      <w:r w:rsidR="008F56A3" w:rsidRPr="008A534F">
        <w:rPr>
          <w:rFonts w:ascii="Helvetica" w:hAnsi="Helvetica"/>
          <w:sz w:val="20"/>
          <w:szCs w:val="20"/>
        </w:rPr>
        <w:t xml:space="preserve">’s position </w:t>
      </w:r>
      <w:r w:rsidR="00440AB6" w:rsidRPr="008A534F">
        <w:rPr>
          <w:rFonts w:ascii="Helvetica" w:hAnsi="Helvetica"/>
          <w:sz w:val="20"/>
          <w:szCs w:val="20"/>
        </w:rPr>
        <w:t>in</w:t>
      </w:r>
      <w:r w:rsidRPr="008A534F">
        <w:rPr>
          <w:rFonts w:ascii="Helvetica" w:hAnsi="Helvetica"/>
          <w:sz w:val="20"/>
          <w:szCs w:val="20"/>
        </w:rPr>
        <w:t xml:space="preserve"> their buying </w:t>
      </w:r>
      <w:r w:rsidR="00BA2690" w:rsidRPr="008A534F">
        <w:rPr>
          <w:rFonts w:ascii="Helvetica" w:hAnsi="Helvetica"/>
          <w:sz w:val="20"/>
          <w:szCs w:val="20"/>
        </w:rPr>
        <w:t>journey</w:t>
      </w:r>
      <w:r w:rsidR="008F56A3" w:rsidRPr="008A534F">
        <w:rPr>
          <w:rFonts w:ascii="Helvetica" w:hAnsi="Helvetica"/>
          <w:sz w:val="20"/>
          <w:szCs w:val="20"/>
        </w:rPr>
        <w:t xml:space="preserve"> i.e. their place in the funnel,</w:t>
      </w:r>
      <w:r w:rsidRPr="008A534F">
        <w:rPr>
          <w:rFonts w:ascii="Helvetica" w:hAnsi="Helvetica"/>
          <w:sz w:val="20"/>
          <w:szCs w:val="20"/>
        </w:rPr>
        <w:t xml:space="preserve"> they are more accurately able to align to the buyer’s requirements for </w:t>
      </w:r>
      <w:r w:rsidR="00DF4AAE" w:rsidRPr="008A534F">
        <w:rPr>
          <w:rFonts w:ascii="Helvetica" w:hAnsi="Helvetica"/>
          <w:sz w:val="20"/>
          <w:szCs w:val="20"/>
        </w:rPr>
        <w:t>a particular</w:t>
      </w:r>
      <w:r w:rsidRPr="008A534F">
        <w:rPr>
          <w:rFonts w:ascii="Helvetica" w:hAnsi="Helvetica"/>
          <w:sz w:val="20"/>
          <w:szCs w:val="20"/>
        </w:rPr>
        <w:t xml:space="preserve"> engagement. </w:t>
      </w:r>
      <w:r w:rsidR="00413206" w:rsidRPr="008A534F">
        <w:rPr>
          <w:rFonts w:ascii="Helvetica" w:hAnsi="Helvetica"/>
          <w:sz w:val="20"/>
          <w:szCs w:val="20"/>
        </w:rPr>
        <w:t>Where</w:t>
      </w:r>
      <w:r w:rsidRPr="008A534F">
        <w:rPr>
          <w:rFonts w:ascii="Helvetica" w:hAnsi="Helvetica"/>
          <w:sz w:val="20"/>
          <w:szCs w:val="20"/>
        </w:rPr>
        <w:t xml:space="preserve"> a seller</w:t>
      </w:r>
      <w:r w:rsidR="00413206" w:rsidRPr="008A534F">
        <w:rPr>
          <w:rFonts w:ascii="Helvetica" w:hAnsi="Helvetica"/>
          <w:sz w:val="20"/>
          <w:szCs w:val="20"/>
        </w:rPr>
        <w:t xml:space="preserve"> misaligns</w:t>
      </w:r>
      <w:r w:rsidR="00DF4AAE" w:rsidRPr="008A534F">
        <w:rPr>
          <w:rFonts w:ascii="Helvetica" w:hAnsi="Helvetica"/>
          <w:sz w:val="20"/>
          <w:szCs w:val="20"/>
        </w:rPr>
        <w:t xml:space="preserve"> with</w:t>
      </w:r>
      <w:r w:rsidR="00413206" w:rsidRPr="008A534F">
        <w:rPr>
          <w:rFonts w:ascii="Helvetica" w:hAnsi="Helvetica"/>
          <w:sz w:val="20"/>
          <w:szCs w:val="20"/>
        </w:rPr>
        <w:t xml:space="preserve"> the buyer’s </w:t>
      </w:r>
      <w:r w:rsidR="008F56A3" w:rsidRPr="008A534F">
        <w:rPr>
          <w:rFonts w:ascii="Helvetica" w:hAnsi="Helvetica"/>
          <w:sz w:val="20"/>
          <w:szCs w:val="20"/>
        </w:rPr>
        <w:t>position</w:t>
      </w:r>
      <w:r w:rsidR="00413206" w:rsidRPr="008A534F">
        <w:rPr>
          <w:rFonts w:ascii="Helvetica" w:hAnsi="Helvetica"/>
          <w:sz w:val="20"/>
          <w:szCs w:val="20"/>
        </w:rPr>
        <w:t xml:space="preserve"> and </w:t>
      </w:r>
      <w:r w:rsidR="00DF5384" w:rsidRPr="008A534F">
        <w:rPr>
          <w:rFonts w:ascii="Helvetica" w:hAnsi="Helvetica"/>
          <w:sz w:val="20"/>
          <w:szCs w:val="20"/>
        </w:rPr>
        <w:t xml:space="preserve">miss times </w:t>
      </w:r>
      <w:r w:rsidRPr="008A534F">
        <w:rPr>
          <w:rFonts w:ascii="Helvetica" w:hAnsi="Helvetica"/>
          <w:sz w:val="20"/>
          <w:szCs w:val="20"/>
        </w:rPr>
        <w:t>provid</w:t>
      </w:r>
      <w:r w:rsidR="00DF5384" w:rsidRPr="008A534F">
        <w:rPr>
          <w:rFonts w:ascii="Helvetica" w:hAnsi="Helvetica"/>
          <w:sz w:val="20"/>
          <w:szCs w:val="20"/>
        </w:rPr>
        <w:t>ing</w:t>
      </w:r>
      <w:r w:rsidRPr="008A534F">
        <w:rPr>
          <w:rFonts w:ascii="Helvetica" w:hAnsi="Helvetica"/>
          <w:sz w:val="20"/>
          <w:szCs w:val="20"/>
        </w:rPr>
        <w:t xml:space="preserve"> information </w:t>
      </w:r>
      <w:r w:rsidR="00DF5384" w:rsidRPr="008A534F">
        <w:rPr>
          <w:rFonts w:ascii="Helvetica" w:hAnsi="Helvetica"/>
          <w:sz w:val="20"/>
          <w:szCs w:val="20"/>
        </w:rPr>
        <w:t>or</w:t>
      </w:r>
      <w:r w:rsidR="00DF4AAE" w:rsidRPr="008A534F">
        <w:rPr>
          <w:rFonts w:ascii="Helvetica" w:hAnsi="Helvetica"/>
          <w:sz w:val="20"/>
          <w:szCs w:val="20"/>
        </w:rPr>
        <w:t xml:space="preserve"> </w:t>
      </w:r>
      <w:r w:rsidR="008F56A3" w:rsidRPr="008A534F">
        <w:rPr>
          <w:rFonts w:ascii="Helvetica" w:hAnsi="Helvetica"/>
          <w:sz w:val="20"/>
          <w:szCs w:val="20"/>
        </w:rPr>
        <w:t xml:space="preserve">doesn’t </w:t>
      </w:r>
      <w:r w:rsidR="00DF5384" w:rsidRPr="008A534F">
        <w:rPr>
          <w:rFonts w:ascii="Helvetica" w:hAnsi="Helvetica"/>
          <w:sz w:val="20"/>
          <w:szCs w:val="20"/>
        </w:rPr>
        <w:t>discover</w:t>
      </w:r>
      <w:r w:rsidR="009D056A">
        <w:rPr>
          <w:rFonts w:ascii="Helvetica" w:hAnsi="Helvetica"/>
          <w:sz w:val="20"/>
          <w:szCs w:val="20"/>
        </w:rPr>
        <w:t>, diagnose and develop buyer,</w:t>
      </w:r>
      <w:r w:rsidR="00DF5384" w:rsidRPr="008A534F">
        <w:rPr>
          <w:rFonts w:ascii="Helvetica" w:hAnsi="Helvetica"/>
          <w:sz w:val="20"/>
          <w:szCs w:val="20"/>
        </w:rPr>
        <w:t xml:space="preserve"> motivation</w:t>
      </w:r>
      <w:r w:rsidR="008F56A3" w:rsidRPr="008A534F">
        <w:rPr>
          <w:rFonts w:ascii="Helvetica" w:hAnsi="Helvetica"/>
          <w:sz w:val="20"/>
          <w:szCs w:val="20"/>
        </w:rPr>
        <w:t xml:space="preserve"> that will create</w:t>
      </w:r>
      <w:r w:rsidR="00413206" w:rsidRPr="008A534F">
        <w:rPr>
          <w:rFonts w:ascii="Helvetica" w:hAnsi="Helvetica"/>
          <w:sz w:val="20"/>
          <w:szCs w:val="20"/>
        </w:rPr>
        <w:t xml:space="preserve"> </w:t>
      </w:r>
      <w:r w:rsidR="00BA2690" w:rsidRPr="008A534F">
        <w:rPr>
          <w:rFonts w:ascii="Helvetica" w:hAnsi="Helvetica"/>
          <w:sz w:val="20"/>
          <w:szCs w:val="20"/>
        </w:rPr>
        <w:t>a negative perception</w:t>
      </w:r>
      <w:r w:rsidRPr="008A534F">
        <w:rPr>
          <w:rFonts w:ascii="Helvetica" w:hAnsi="Helvetica"/>
          <w:sz w:val="20"/>
          <w:szCs w:val="20"/>
        </w:rPr>
        <w:t xml:space="preserve">. </w:t>
      </w:r>
      <w:r w:rsidR="00413206" w:rsidRPr="008A534F">
        <w:rPr>
          <w:rFonts w:ascii="Helvetica" w:hAnsi="Helvetica"/>
          <w:sz w:val="20"/>
          <w:szCs w:val="20"/>
        </w:rPr>
        <w:t xml:space="preserve">Particularly if the competition is aligned and on point with their </w:t>
      </w:r>
      <w:r w:rsidR="00DF5384" w:rsidRPr="008A534F">
        <w:rPr>
          <w:rFonts w:ascii="Helvetica" w:hAnsi="Helvetica"/>
          <w:sz w:val="20"/>
          <w:szCs w:val="20"/>
        </w:rPr>
        <w:t>approach</w:t>
      </w:r>
      <w:r w:rsidR="00413206" w:rsidRPr="008A534F">
        <w:rPr>
          <w:rFonts w:ascii="Helvetica" w:hAnsi="Helvetica"/>
          <w:sz w:val="20"/>
          <w:szCs w:val="20"/>
        </w:rPr>
        <w:t xml:space="preserve">. </w:t>
      </w:r>
    </w:p>
    <w:p w14:paraId="008C2FCD" w14:textId="1FAE5EDC" w:rsidR="00BA2690" w:rsidRPr="008A534F" w:rsidRDefault="00BA2690" w:rsidP="003F19B8">
      <w:pPr>
        <w:pStyle w:val="ListParagraph"/>
        <w:numPr>
          <w:ilvl w:val="0"/>
          <w:numId w:val="33"/>
        </w:numPr>
        <w:spacing w:after="120"/>
        <w:ind w:left="0" w:firstLine="142"/>
        <w:contextualSpacing w:val="0"/>
        <w:jc w:val="both"/>
        <w:rPr>
          <w:rFonts w:ascii="Helvetica" w:hAnsi="Helvetica"/>
          <w:b/>
          <w:bCs/>
          <w:sz w:val="20"/>
          <w:szCs w:val="20"/>
        </w:rPr>
      </w:pPr>
      <w:r w:rsidRPr="008A534F">
        <w:rPr>
          <w:rFonts w:ascii="Helvetica" w:hAnsi="Helvetica"/>
          <w:b/>
          <w:bCs/>
          <w:sz w:val="20"/>
          <w:szCs w:val="20"/>
        </w:rPr>
        <w:t>Mitigating competitive risk</w:t>
      </w:r>
      <w:r w:rsidRPr="008A534F">
        <w:rPr>
          <w:rFonts w:ascii="Helvetica" w:hAnsi="Helvetica"/>
          <w:sz w:val="20"/>
          <w:szCs w:val="20"/>
        </w:rPr>
        <w:t xml:space="preserve"> - When the seller </w:t>
      </w:r>
      <w:r w:rsidR="00440AB6" w:rsidRPr="008A534F">
        <w:rPr>
          <w:rFonts w:ascii="Helvetica" w:hAnsi="Helvetica"/>
          <w:sz w:val="20"/>
          <w:szCs w:val="20"/>
        </w:rPr>
        <w:t xml:space="preserve">is </w:t>
      </w:r>
      <w:r w:rsidRPr="008A534F">
        <w:rPr>
          <w:rFonts w:ascii="Helvetica" w:hAnsi="Helvetica"/>
          <w:sz w:val="20"/>
          <w:szCs w:val="20"/>
        </w:rPr>
        <w:t>align</w:t>
      </w:r>
      <w:r w:rsidR="00440AB6" w:rsidRPr="008A534F">
        <w:rPr>
          <w:rFonts w:ascii="Helvetica" w:hAnsi="Helvetica"/>
          <w:sz w:val="20"/>
          <w:szCs w:val="20"/>
        </w:rPr>
        <w:t>ed</w:t>
      </w:r>
      <w:r w:rsidRPr="008A534F">
        <w:rPr>
          <w:rFonts w:ascii="Helvetica" w:hAnsi="Helvetica"/>
          <w:sz w:val="20"/>
          <w:szCs w:val="20"/>
        </w:rPr>
        <w:t xml:space="preserve"> to the buyer’s journey, this mitigates the risk of </w:t>
      </w:r>
      <w:r w:rsidR="00DF4AAE" w:rsidRPr="008A534F">
        <w:rPr>
          <w:rFonts w:ascii="Helvetica" w:hAnsi="Helvetica"/>
          <w:sz w:val="20"/>
          <w:szCs w:val="20"/>
        </w:rPr>
        <w:t xml:space="preserve">the competition being aligned and the seller not. </w:t>
      </w:r>
      <w:r w:rsidR="00440AB6" w:rsidRPr="008A534F">
        <w:rPr>
          <w:rFonts w:ascii="Helvetica" w:hAnsi="Helvetica"/>
          <w:sz w:val="20"/>
          <w:szCs w:val="20"/>
        </w:rPr>
        <w:t>Otherwise t</w:t>
      </w:r>
      <w:r w:rsidR="00DF4AAE" w:rsidRPr="008A534F">
        <w:rPr>
          <w:rFonts w:ascii="Helvetica" w:hAnsi="Helvetica"/>
          <w:sz w:val="20"/>
          <w:szCs w:val="20"/>
        </w:rPr>
        <w:t>he competition would be in a better position to</w:t>
      </w:r>
      <w:r w:rsidRPr="008A534F">
        <w:rPr>
          <w:rFonts w:ascii="Helvetica" w:hAnsi="Helvetica"/>
          <w:sz w:val="20"/>
          <w:szCs w:val="20"/>
        </w:rPr>
        <w:t xml:space="preserve"> influenc</w:t>
      </w:r>
      <w:r w:rsidR="00DF4AAE" w:rsidRPr="008A534F">
        <w:rPr>
          <w:rFonts w:ascii="Helvetica" w:hAnsi="Helvetica"/>
          <w:sz w:val="20"/>
          <w:szCs w:val="20"/>
        </w:rPr>
        <w:t>e</w:t>
      </w:r>
      <w:r w:rsidRPr="008A534F">
        <w:rPr>
          <w:rFonts w:ascii="Helvetica" w:hAnsi="Helvetica"/>
          <w:sz w:val="20"/>
          <w:szCs w:val="20"/>
        </w:rPr>
        <w:t xml:space="preserve"> the buyer’s perception to their advantage.</w:t>
      </w:r>
      <w:r w:rsidR="00DF4AAE" w:rsidRPr="008A534F">
        <w:rPr>
          <w:rFonts w:ascii="Helvetica" w:hAnsi="Helvetica"/>
          <w:sz w:val="20"/>
          <w:szCs w:val="20"/>
        </w:rPr>
        <w:t xml:space="preserve"> Opportunities have been won and lost because of this.</w:t>
      </w:r>
    </w:p>
    <w:p w14:paraId="6A076044" w14:textId="237363E6" w:rsidR="00BA2690" w:rsidRPr="008A534F" w:rsidRDefault="00BA2690" w:rsidP="003F19B8">
      <w:pPr>
        <w:pStyle w:val="ListParagraph"/>
        <w:numPr>
          <w:ilvl w:val="0"/>
          <w:numId w:val="33"/>
        </w:numPr>
        <w:spacing w:after="120"/>
        <w:ind w:left="0" w:firstLine="142"/>
        <w:contextualSpacing w:val="0"/>
        <w:jc w:val="both"/>
        <w:rPr>
          <w:rFonts w:ascii="Helvetica" w:hAnsi="Helvetica"/>
          <w:b/>
          <w:bCs/>
          <w:sz w:val="20"/>
          <w:szCs w:val="20"/>
        </w:rPr>
      </w:pPr>
      <w:r w:rsidRPr="008A534F">
        <w:rPr>
          <w:rFonts w:ascii="Helvetica" w:hAnsi="Helvetica" w:cs="Arial"/>
          <w:b/>
          <w:bCs/>
          <w:color w:val="212529"/>
          <w:sz w:val="20"/>
          <w:szCs w:val="20"/>
        </w:rPr>
        <w:t xml:space="preserve">Engage the buyer in action </w:t>
      </w:r>
      <w:r w:rsidRPr="008A534F">
        <w:rPr>
          <w:rFonts w:ascii="Helvetica" w:hAnsi="Helvetica" w:cs="Arial"/>
          <w:color w:val="212529"/>
          <w:sz w:val="20"/>
          <w:szCs w:val="20"/>
        </w:rPr>
        <w:t xml:space="preserve">– the outcome of a successful </w:t>
      </w:r>
      <w:r w:rsidR="00DF4AAE" w:rsidRPr="008A534F">
        <w:rPr>
          <w:rFonts w:ascii="Helvetica" w:hAnsi="Helvetica" w:cs="Arial"/>
          <w:color w:val="212529"/>
          <w:sz w:val="20"/>
          <w:szCs w:val="20"/>
        </w:rPr>
        <w:t xml:space="preserve">buyer </w:t>
      </w:r>
      <w:r w:rsidRPr="008A534F">
        <w:rPr>
          <w:rFonts w:ascii="Helvetica" w:hAnsi="Helvetica" w:cs="Arial"/>
          <w:color w:val="212529"/>
          <w:sz w:val="20"/>
          <w:szCs w:val="20"/>
        </w:rPr>
        <w:t>engagement is</w:t>
      </w:r>
      <w:r w:rsidR="00DF4AAE" w:rsidRPr="008A534F">
        <w:rPr>
          <w:rFonts w:ascii="Helvetica" w:hAnsi="Helvetica" w:cs="Arial"/>
          <w:color w:val="212529"/>
          <w:sz w:val="20"/>
          <w:szCs w:val="20"/>
        </w:rPr>
        <w:t xml:space="preserve"> defined by</w:t>
      </w:r>
      <w:r w:rsidRPr="008A534F">
        <w:rPr>
          <w:rFonts w:ascii="Helvetica" w:hAnsi="Helvetica" w:cs="Arial"/>
          <w:color w:val="212529"/>
          <w:sz w:val="20"/>
          <w:szCs w:val="20"/>
        </w:rPr>
        <w:t xml:space="preserve"> the buyer’s willingness to</w:t>
      </w:r>
      <w:r w:rsidR="00DF4AAE" w:rsidRPr="008A534F">
        <w:rPr>
          <w:rFonts w:ascii="Helvetica" w:hAnsi="Helvetica" w:cs="Arial"/>
          <w:color w:val="212529"/>
          <w:sz w:val="20"/>
          <w:szCs w:val="20"/>
        </w:rPr>
        <w:t xml:space="preserve"> commit to action</w:t>
      </w:r>
      <w:r w:rsidRPr="008A534F">
        <w:rPr>
          <w:rFonts w:ascii="Helvetica" w:hAnsi="Helvetica" w:cs="Arial"/>
          <w:color w:val="212529"/>
          <w:sz w:val="20"/>
          <w:szCs w:val="20"/>
        </w:rPr>
        <w:t xml:space="preserve"> and move through their buying </w:t>
      </w:r>
      <w:r w:rsidR="00DF4AAE" w:rsidRPr="008A534F">
        <w:rPr>
          <w:rFonts w:ascii="Helvetica" w:hAnsi="Helvetica" w:cs="Arial"/>
          <w:color w:val="212529"/>
          <w:sz w:val="20"/>
          <w:szCs w:val="20"/>
        </w:rPr>
        <w:t>journey</w:t>
      </w:r>
      <w:r w:rsidRPr="008A534F">
        <w:rPr>
          <w:rFonts w:ascii="Helvetica" w:hAnsi="Helvetica" w:cs="Arial"/>
          <w:color w:val="212529"/>
          <w:sz w:val="20"/>
          <w:szCs w:val="20"/>
        </w:rPr>
        <w:t>. Knowing where the buyer is in their buying journey allows the seller to plan</w:t>
      </w:r>
      <w:r w:rsidR="00413206" w:rsidRPr="008A534F">
        <w:rPr>
          <w:rFonts w:ascii="Helvetica" w:hAnsi="Helvetica" w:cs="Arial"/>
          <w:color w:val="212529"/>
          <w:sz w:val="20"/>
          <w:szCs w:val="20"/>
        </w:rPr>
        <w:t xml:space="preserve"> and anticipate </w:t>
      </w:r>
      <w:r w:rsidRPr="008A534F">
        <w:rPr>
          <w:rFonts w:ascii="Helvetica" w:hAnsi="Helvetica" w:cs="Arial"/>
          <w:color w:val="212529"/>
          <w:sz w:val="20"/>
          <w:szCs w:val="20"/>
        </w:rPr>
        <w:t>realistic buyer actions</w:t>
      </w:r>
      <w:r w:rsidR="00440AB6" w:rsidRPr="008A534F">
        <w:rPr>
          <w:rFonts w:ascii="Helvetica" w:hAnsi="Helvetica" w:cs="Arial"/>
          <w:color w:val="212529"/>
          <w:sz w:val="20"/>
          <w:szCs w:val="20"/>
        </w:rPr>
        <w:t>. This enables</w:t>
      </w:r>
      <w:r w:rsidRPr="008A534F">
        <w:rPr>
          <w:rFonts w:ascii="Helvetica" w:hAnsi="Helvetica" w:cs="Arial"/>
          <w:color w:val="212529"/>
          <w:sz w:val="20"/>
          <w:szCs w:val="20"/>
        </w:rPr>
        <w:t xml:space="preserve"> </w:t>
      </w:r>
      <w:r w:rsidR="00440AB6" w:rsidRPr="008A534F">
        <w:rPr>
          <w:rFonts w:ascii="Helvetica" w:hAnsi="Helvetica" w:cs="Arial"/>
          <w:color w:val="212529"/>
          <w:sz w:val="20"/>
          <w:szCs w:val="20"/>
        </w:rPr>
        <w:t>the seller</w:t>
      </w:r>
      <w:r w:rsidR="00DF4AAE" w:rsidRPr="008A534F">
        <w:rPr>
          <w:rFonts w:ascii="Helvetica" w:hAnsi="Helvetica" w:cs="Arial"/>
          <w:color w:val="212529"/>
          <w:sz w:val="20"/>
          <w:szCs w:val="20"/>
        </w:rPr>
        <w:t xml:space="preserve"> to start the meeting with clear </w:t>
      </w:r>
      <w:r w:rsidR="00440AB6" w:rsidRPr="008A534F">
        <w:rPr>
          <w:rFonts w:ascii="Helvetica" w:hAnsi="Helvetica" w:cs="Arial"/>
          <w:color w:val="212529"/>
          <w:sz w:val="20"/>
          <w:szCs w:val="20"/>
        </w:rPr>
        <w:t>objectives, know</w:t>
      </w:r>
      <w:r w:rsidR="00DF4AAE" w:rsidRPr="008A534F">
        <w:rPr>
          <w:rFonts w:ascii="Helvetica" w:hAnsi="Helvetica" w:cs="Arial"/>
          <w:color w:val="212529"/>
          <w:sz w:val="20"/>
          <w:szCs w:val="20"/>
        </w:rPr>
        <w:t xml:space="preserve"> what</w:t>
      </w:r>
      <w:r w:rsidR="00440AB6" w:rsidRPr="008A534F">
        <w:rPr>
          <w:rFonts w:ascii="Helvetica" w:hAnsi="Helvetica" w:cs="Arial"/>
          <w:color w:val="212529"/>
          <w:sz w:val="20"/>
          <w:szCs w:val="20"/>
        </w:rPr>
        <w:t xml:space="preserve"> actions</w:t>
      </w:r>
      <w:r w:rsidR="00DF4AAE" w:rsidRPr="008A534F">
        <w:rPr>
          <w:rFonts w:ascii="Helvetica" w:hAnsi="Helvetica" w:cs="Arial"/>
          <w:color w:val="212529"/>
          <w:sz w:val="20"/>
          <w:szCs w:val="20"/>
        </w:rPr>
        <w:t xml:space="preserve"> the buyer should be </w:t>
      </w:r>
      <w:r w:rsidR="00440AB6" w:rsidRPr="008A534F">
        <w:rPr>
          <w:rFonts w:ascii="Helvetica" w:hAnsi="Helvetica" w:cs="Arial"/>
          <w:color w:val="212529"/>
          <w:sz w:val="20"/>
          <w:szCs w:val="20"/>
        </w:rPr>
        <w:t>committing to</w:t>
      </w:r>
      <w:r w:rsidR="00DF4AAE" w:rsidRPr="008A534F">
        <w:rPr>
          <w:rFonts w:ascii="Helvetica" w:hAnsi="Helvetica" w:cs="Arial"/>
          <w:color w:val="212529"/>
          <w:sz w:val="20"/>
          <w:szCs w:val="20"/>
        </w:rPr>
        <w:t xml:space="preserve"> </w:t>
      </w:r>
      <w:r w:rsidR="00440AB6" w:rsidRPr="008A534F">
        <w:rPr>
          <w:rFonts w:ascii="Helvetica" w:hAnsi="Helvetica" w:cs="Arial"/>
          <w:color w:val="212529"/>
          <w:sz w:val="20"/>
          <w:szCs w:val="20"/>
        </w:rPr>
        <w:t>and determine how successful the engagement was.</w:t>
      </w:r>
    </w:p>
    <w:p w14:paraId="18F0822C" w14:textId="5BAB2FED" w:rsidR="006746DE" w:rsidRPr="006746DE" w:rsidRDefault="006746DE" w:rsidP="003F19B8">
      <w:pPr>
        <w:pStyle w:val="NormalWeb"/>
        <w:numPr>
          <w:ilvl w:val="0"/>
          <w:numId w:val="33"/>
        </w:numPr>
        <w:shd w:val="clear" w:color="auto" w:fill="FFFFFF"/>
        <w:spacing w:before="0" w:beforeAutospacing="0" w:after="120" w:afterAutospacing="0"/>
        <w:ind w:left="0" w:firstLine="142"/>
        <w:jc w:val="both"/>
        <w:rPr>
          <w:rFonts w:ascii="Helvetica" w:hAnsi="Helvetica" w:cs="Arial"/>
          <w:b/>
          <w:bCs/>
          <w:color w:val="212529"/>
          <w:sz w:val="20"/>
          <w:szCs w:val="20"/>
        </w:rPr>
      </w:pPr>
      <w:r w:rsidRPr="006746DE">
        <w:rPr>
          <w:rFonts w:ascii="Helvetica" w:hAnsi="Helvetica" w:cs="Arial"/>
          <w:b/>
          <w:bCs/>
          <w:color w:val="212529"/>
          <w:sz w:val="20"/>
          <w:szCs w:val="20"/>
        </w:rPr>
        <w:t>Pipeline Visibility</w:t>
      </w:r>
      <w:r>
        <w:rPr>
          <w:rFonts w:ascii="Helvetica" w:hAnsi="Helvetica" w:cs="Arial"/>
          <w:color w:val="212529"/>
          <w:sz w:val="20"/>
          <w:szCs w:val="20"/>
        </w:rPr>
        <w:t xml:space="preserve"> – pipeline and funnel are</w:t>
      </w:r>
      <w:r w:rsidR="003148D0">
        <w:rPr>
          <w:rFonts w:ascii="Helvetica" w:hAnsi="Helvetica" w:cs="Arial"/>
          <w:color w:val="212529"/>
          <w:sz w:val="20"/>
          <w:szCs w:val="20"/>
        </w:rPr>
        <w:t xml:space="preserve"> often</w:t>
      </w:r>
      <w:r>
        <w:rPr>
          <w:rFonts w:ascii="Helvetica" w:hAnsi="Helvetica" w:cs="Arial"/>
          <w:color w:val="212529"/>
          <w:sz w:val="20"/>
          <w:szCs w:val="20"/>
        </w:rPr>
        <w:t xml:space="preserve"> interchangeable expressions</w:t>
      </w:r>
      <w:r w:rsidR="00440AB6">
        <w:rPr>
          <w:rFonts w:ascii="Helvetica" w:hAnsi="Helvetica" w:cs="Arial"/>
          <w:color w:val="212529"/>
          <w:sz w:val="20"/>
          <w:szCs w:val="20"/>
        </w:rPr>
        <w:t>, both</w:t>
      </w:r>
      <w:r w:rsidR="00DF4AAE">
        <w:rPr>
          <w:rFonts w:ascii="Helvetica" w:hAnsi="Helvetica" w:cs="Arial"/>
          <w:color w:val="212529"/>
          <w:sz w:val="20"/>
          <w:szCs w:val="20"/>
        </w:rPr>
        <w:t xml:space="preserve"> describ</w:t>
      </w:r>
      <w:r w:rsidR="00440AB6">
        <w:rPr>
          <w:rFonts w:ascii="Helvetica" w:hAnsi="Helvetica" w:cs="Arial"/>
          <w:color w:val="212529"/>
          <w:sz w:val="20"/>
          <w:szCs w:val="20"/>
        </w:rPr>
        <w:t>ing</w:t>
      </w:r>
      <w:r>
        <w:rPr>
          <w:rFonts w:ascii="Helvetica" w:hAnsi="Helvetica" w:cs="Arial"/>
          <w:color w:val="212529"/>
          <w:sz w:val="20"/>
          <w:szCs w:val="20"/>
        </w:rPr>
        <w:t xml:space="preserve"> the collective volume of opportunities currently in play. </w:t>
      </w:r>
      <w:r w:rsidR="0097444D">
        <w:rPr>
          <w:rFonts w:ascii="Helvetica" w:hAnsi="Helvetica" w:cs="Arial"/>
          <w:color w:val="212529"/>
          <w:sz w:val="20"/>
          <w:szCs w:val="20"/>
        </w:rPr>
        <w:t>The s</w:t>
      </w:r>
      <w:r>
        <w:rPr>
          <w:rFonts w:ascii="Helvetica" w:hAnsi="Helvetica" w:cs="Arial"/>
          <w:color w:val="212529"/>
          <w:sz w:val="20"/>
          <w:szCs w:val="20"/>
        </w:rPr>
        <w:t>ales funnel provide</w:t>
      </w:r>
      <w:r w:rsidR="0097444D">
        <w:rPr>
          <w:rFonts w:ascii="Helvetica" w:hAnsi="Helvetica" w:cs="Arial"/>
          <w:color w:val="212529"/>
          <w:sz w:val="20"/>
          <w:szCs w:val="20"/>
        </w:rPr>
        <w:t>s</w:t>
      </w:r>
      <w:r>
        <w:rPr>
          <w:rFonts w:ascii="Helvetica" w:hAnsi="Helvetica" w:cs="Arial"/>
          <w:color w:val="212529"/>
          <w:sz w:val="20"/>
          <w:szCs w:val="20"/>
        </w:rPr>
        <w:t xml:space="preserve"> visibility in terms of:</w:t>
      </w:r>
    </w:p>
    <w:p w14:paraId="5EA62D3C" w14:textId="3F59F3B3" w:rsidR="006746DE" w:rsidRPr="008A534F" w:rsidRDefault="009D056A"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Pr>
          <w:rFonts w:ascii="Helvetica" w:hAnsi="Helvetica" w:cs="Arial"/>
          <w:color w:val="212529"/>
          <w:sz w:val="18"/>
          <w:szCs w:val="18"/>
        </w:rPr>
        <w:lastRenderedPageBreak/>
        <w:t>The f</w:t>
      </w:r>
      <w:r w:rsidR="00440AB6" w:rsidRPr="008A534F">
        <w:rPr>
          <w:rFonts w:ascii="Helvetica" w:hAnsi="Helvetica" w:cs="Arial"/>
          <w:color w:val="212529"/>
          <w:sz w:val="18"/>
          <w:szCs w:val="18"/>
        </w:rPr>
        <w:t xml:space="preserve">unnel position </w:t>
      </w:r>
      <w:r>
        <w:rPr>
          <w:rFonts w:ascii="Helvetica" w:hAnsi="Helvetica" w:cs="Arial"/>
          <w:color w:val="212529"/>
          <w:sz w:val="18"/>
          <w:szCs w:val="18"/>
        </w:rPr>
        <w:t>of</w:t>
      </w:r>
      <w:r w:rsidR="00440AB6" w:rsidRPr="008A534F">
        <w:rPr>
          <w:rFonts w:ascii="Helvetica" w:hAnsi="Helvetica" w:cs="Arial"/>
          <w:color w:val="212529"/>
          <w:sz w:val="18"/>
          <w:szCs w:val="18"/>
        </w:rPr>
        <w:t xml:space="preserve"> an </w:t>
      </w:r>
      <w:r w:rsidR="006746DE" w:rsidRPr="008A534F">
        <w:rPr>
          <w:rFonts w:ascii="Helvetica" w:hAnsi="Helvetica" w:cs="Arial"/>
          <w:color w:val="212529"/>
          <w:sz w:val="18"/>
          <w:szCs w:val="18"/>
        </w:rPr>
        <w:t>opportunity</w:t>
      </w:r>
      <w:r w:rsidR="00440AB6" w:rsidRPr="008A534F">
        <w:rPr>
          <w:rFonts w:ascii="Helvetica" w:hAnsi="Helvetica" w:cs="Arial"/>
          <w:color w:val="212529"/>
          <w:sz w:val="18"/>
          <w:szCs w:val="18"/>
        </w:rPr>
        <w:t xml:space="preserve">, </w:t>
      </w:r>
      <w:r w:rsidR="0097444D" w:rsidRPr="008A534F">
        <w:rPr>
          <w:rFonts w:ascii="Helvetica" w:hAnsi="Helvetica" w:cs="Arial"/>
          <w:color w:val="212529"/>
          <w:sz w:val="18"/>
          <w:szCs w:val="18"/>
        </w:rPr>
        <w:t>determi</w:t>
      </w:r>
      <w:r w:rsidR="00440AB6" w:rsidRPr="008A534F">
        <w:rPr>
          <w:rFonts w:ascii="Helvetica" w:hAnsi="Helvetica" w:cs="Arial"/>
          <w:color w:val="212529"/>
          <w:sz w:val="18"/>
          <w:szCs w:val="18"/>
        </w:rPr>
        <w:t>ned</w:t>
      </w:r>
      <w:r w:rsidR="0097444D" w:rsidRPr="008A534F">
        <w:rPr>
          <w:rFonts w:ascii="Helvetica" w:hAnsi="Helvetica" w:cs="Arial"/>
          <w:color w:val="212529"/>
          <w:sz w:val="18"/>
          <w:szCs w:val="18"/>
        </w:rPr>
        <w:t xml:space="preserve"> </w:t>
      </w:r>
      <w:r w:rsidR="00440AB6" w:rsidRPr="008A534F">
        <w:rPr>
          <w:rFonts w:ascii="Helvetica" w:hAnsi="Helvetica" w:cs="Arial"/>
          <w:color w:val="212529"/>
          <w:sz w:val="18"/>
          <w:szCs w:val="18"/>
        </w:rPr>
        <w:t>by the stage of the buying journey.</w:t>
      </w:r>
    </w:p>
    <w:p w14:paraId="1A17FE96" w14:textId="6B9AFCA2" w:rsidR="006746DE" w:rsidRPr="008A534F" w:rsidRDefault="006746DE"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sidRPr="008A534F">
        <w:rPr>
          <w:rFonts w:ascii="Helvetica" w:hAnsi="Helvetica" w:cs="Arial"/>
          <w:color w:val="212529"/>
          <w:sz w:val="18"/>
          <w:szCs w:val="18"/>
        </w:rPr>
        <w:t xml:space="preserve">How long it has been </w:t>
      </w:r>
      <w:r w:rsidR="0064505B" w:rsidRPr="008A534F">
        <w:rPr>
          <w:rFonts w:ascii="Helvetica" w:hAnsi="Helvetica" w:cs="Arial"/>
          <w:color w:val="212529"/>
          <w:sz w:val="18"/>
          <w:szCs w:val="18"/>
        </w:rPr>
        <w:t>in that position for.</w:t>
      </w:r>
    </w:p>
    <w:p w14:paraId="33DAB070" w14:textId="697AA4AF" w:rsidR="0064505B" w:rsidRPr="008A534F" w:rsidRDefault="0064505B"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sidRPr="008A534F">
        <w:rPr>
          <w:rFonts w:ascii="Helvetica" w:hAnsi="Helvetica" w:cs="Arial"/>
          <w:color w:val="212529"/>
          <w:sz w:val="18"/>
          <w:szCs w:val="18"/>
        </w:rPr>
        <w:t>Reasons for buyer resistance to move forward.</w:t>
      </w:r>
    </w:p>
    <w:p w14:paraId="6B9C0D00" w14:textId="39686285" w:rsidR="006746DE" w:rsidRPr="008A534F" w:rsidRDefault="00EE5CA9"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Pr>
          <w:rFonts w:ascii="Helvetica" w:hAnsi="Helvetica" w:cs="Arial"/>
          <w:color w:val="212529"/>
          <w:sz w:val="18"/>
          <w:szCs w:val="18"/>
        </w:rPr>
        <w:t>Understanding w</w:t>
      </w:r>
      <w:r w:rsidR="006746DE" w:rsidRPr="008A534F">
        <w:rPr>
          <w:rFonts w:ascii="Helvetica" w:hAnsi="Helvetica" w:cs="Arial"/>
          <w:color w:val="212529"/>
          <w:sz w:val="18"/>
          <w:szCs w:val="18"/>
        </w:rPr>
        <w:t xml:space="preserve">hat actions are required </w:t>
      </w:r>
      <w:r>
        <w:rPr>
          <w:rFonts w:ascii="Helvetica" w:hAnsi="Helvetica" w:cs="Arial"/>
          <w:color w:val="212529"/>
          <w:sz w:val="18"/>
          <w:szCs w:val="18"/>
        </w:rPr>
        <w:t xml:space="preserve">by buyer or seller </w:t>
      </w:r>
      <w:r w:rsidR="006746DE" w:rsidRPr="008A534F">
        <w:rPr>
          <w:rFonts w:ascii="Helvetica" w:hAnsi="Helvetica" w:cs="Arial"/>
          <w:color w:val="212529"/>
          <w:sz w:val="18"/>
          <w:szCs w:val="18"/>
        </w:rPr>
        <w:t>next</w:t>
      </w:r>
      <w:r w:rsidR="0064505B" w:rsidRPr="008A534F">
        <w:rPr>
          <w:rFonts w:ascii="Helvetica" w:hAnsi="Helvetica" w:cs="Arial"/>
          <w:color w:val="212529"/>
          <w:sz w:val="18"/>
          <w:szCs w:val="18"/>
        </w:rPr>
        <w:t>.</w:t>
      </w:r>
    </w:p>
    <w:p w14:paraId="05079BEB" w14:textId="2BB5E41A" w:rsidR="006746DE" w:rsidRPr="008A534F" w:rsidRDefault="008A534F"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Pr>
          <w:rFonts w:ascii="Helvetica" w:hAnsi="Helvetica" w:cs="Arial"/>
          <w:color w:val="212529"/>
          <w:sz w:val="18"/>
          <w:szCs w:val="18"/>
        </w:rPr>
        <w:t>T</w:t>
      </w:r>
      <w:r w:rsidR="006746DE" w:rsidRPr="008A534F">
        <w:rPr>
          <w:rFonts w:ascii="Helvetica" w:hAnsi="Helvetica" w:cs="Arial"/>
          <w:color w:val="212529"/>
          <w:sz w:val="18"/>
          <w:szCs w:val="18"/>
        </w:rPr>
        <w:t>he win probability</w:t>
      </w:r>
      <w:r w:rsidR="0064505B" w:rsidRPr="008A534F">
        <w:rPr>
          <w:rFonts w:ascii="Helvetica" w:hAnsi="Helvetica" w:cs="Arial"/>
          <w:color w:val="212529"/>
          <w:sz w:val="18"/>
          <w:szCs w:val="18"/>
        </w:rPr>
        <w:t>.</w:t>
      </w:r>
    </w:p>
    <w:p w14:paraId="632A3EAD" w14:textId="749868F9" w:rsidR="00DF4AAE" w:rsidRPr="008A534F" w:rsidRDefault="00DF4AAE" w:rsidP="003F19B8">
      <w:pPr>
        <w:pStyle w:val="NormalWeb"/>
        <w:numPr>
          <w:ilvl w:val="1"/>
          <w:numId w:val="34"/>
        </w:numPr>
        <w:shd w:val="clear" w:color="auto" w:fill="FFFFFF"/>
        <w:spacing w:before="0" w:beforeAutospacing="0" w:after="0" w:afterAutospacing="0"/>
        <w:ind w:left="714" w:hanging="357"/>
        <w:jc w:val="both"/>
        <w:rPr>
          <w:rFonts w:ascii="Helvetica" w:hAnsi="Helvetica" w:cs="Arial"/>
          <w:color w:val="212529"/>
          <w:sz w:val="18"/>
          <w:szCs w:val="18"/>
        </w:rPr>
      </w:pPr>
      <w:r w:rsidRPr="008A534F">
        <w:rPr>
          <w:rFonts w:ascii="Helvetica" w:hAnsi="Helvetica" w:cs="Arial"/>
          <w:color w:val="212529"/>
          <w:sz w:val="18"/>
          <w:szCs w:val="18"/>
        </w:rPr>
        <w:t>Possible coaching opportunities</w:t>
      </w:r>
      <w:r w:rsidR="0064505B" w:rsidRPr="008A534F">
        <w:rPr>
          <w:rFonts w:ascii="Helvetica" w:hAnsi="Helvetica" w:cs="Arial"/>
          <w:color w:val="212529"/>
          <w:sz w:val="18"/>
          <w:szCs w:val="18"/>
        </w:rPr>
        <w:t>.</w:t>
      </w:r>
    </w:p>
    <w:p w14:paraId="49369B75" w14:textId="0B97AFBF" w:rsidR="00BA2690" w:rsidRPr="008A534F" w:rsidRDefault="00BA2690" w:rsidP="003F19B8">
      <w:pPr>
        <w:pStyle w:val="ListParagraph"/>
        <w:numPr>
          <w:ilvl w:val="0"/>
          <w:numId w:val="33"/>
        </w:numPr>
        <w:spacing w:before="120" w:after="120"/>
        <w:ind w:left="0" w:firstLine="142"/>
        <w:contextualSpacing w:val="0"/>
        <w:jc w:val="both"/>
        <w:rPr>
          <w:rFonts w:ascii="Helvetica" w:hAnsi="Helvetica"/>
          <w:b/>
          <w:bCs/>
          <w:sz w:val="20"/>
          <w:szCs w:val="20"/>
        </w:rPr>
      </w:pPr>
      <w:r w:rsidRPr="008A534F">
        <w:rPr>
          <w:rFonts w:ascii="Helvetica" w:hAnsi="Helvetica" w:cs="Arial"/>
          <w:b/>
          <w:bCs/>
          <w:color w:val="212529"/>
          <w:sz w:val="20"/>
          <w:szCs w:val="20"/>
        </w:rPr>
        <w:t xml:space="preserve">Forecast predictability </w:t>
      </w:r>
      <w:r w:rsidRPr="008A534F">
        <w:rPr>
          <w:rFonts w:ascii="Helvetica" w:hAnsi="Helvetica" w:cs="Arial"/>
          <w:color w:val="212529"/>
          <w:sz w:val="20"/>
          <w:szCs w:val="20"/>
        </w:rPr>
        <w:t>– revenue forecasts are required at all levels of the selling organisation. Understanding where buyers are in the</w:t>
      </w:r>
      <w:r w:rsidR="00413206" w:rsidRPr="008A534F">
        <w:rPr>
          <w:rFonts w:ascii="Helvetica" w:hAnsi="Helvetica" w:cs="Arial"/>
          <w:color w:val="212529"/>
          <w:sz w:val="20"/>
          <w:szCs w:val="20"/>
        </w:rPr>
        <w:t xml:space="preserve"> buying</w:t>
      </w:r>
      <w:r w:rsidRPr="008A534F">
        <w:rPr>
          <w:rFonts w:ascii="Helvetica" w:hAnsi="Helvetica" w:cs="Arial"/>
          <w:color w:val="212529"/>
          <w:sz w:val="20"/>
          <w:szCs w:val="20"/>
        </w:rPr>
        <w:t xml:space="preserve"> journey</w:t>
      </w:r>
      <w:r w:rsidR="00EE5CA9">
        <w:rPr>
          <w:rFonts w:ascii="Helvetica" w:hAnsi="Helvetica"/>
          <w:b/>
          <w:bCs/>
          <w:sz w:val="20"/>
          <w:szCs w:val="20"/>
        </w:rPr>
        <w:t>,</w:t>
      </w:r>
      <w:r w:rsidRPr="008A534F">
        <w:rPr>
          <w:rFonts w:ascii="Helvetica" w:hAnsi="Helvetica"/>
          <w:sz w:val="20"/>
          <w:szCs w:val="20"/>
        </w:rPr>
        <w:t xml:space="preserve"> what</w:t>
      </w:r>
      <w:r w:rsidRPr="008A534F">
        <w:rPr>
          <w:rFonts w:ascii="Helvetica" w:hAnsi="Helvetica"/>
          <w:b/>
          <w:bCs/>
          <w:sz w:val="20"/>
          <w:szCs w:val="20"/>
        </w:rPr>
        <w:t xml:space="preserve"> </w:t>
      </w:r>
      <w:r w:rsidRPr="008A534F">
        <w:rPr>
          <w:rFonts w:ascii="Helvetica" w:hAnsi="Helvetica" w:cs="Arial"/>
          <w:color w:val="212529"/>
          <w:sz w:val="20"/>
          <w:szCs w:val="20"/>
        </w:rPr>
        <w:t>actions buyers are committed to,</w:t>
      </w:r>
      <w:r w:rsidR="00EE5CA9">
        <w:rPr>
          <w:rFonts w:ascii="Helvetica" w:hAnsi="Helvetica" w:cs="Arial"/>
          <w:color w:val="212529"/>
          <w:sz w:val="20"/>
          <w:szCs w:val="20"/>
        </w:rPr>
        <w:t xml:space="preserve"> can help explain</w:t>
      </w:r>
      <w:r w:rsidRPr="008A534F">
        <w:rPr>
          <w:rFonts w:ascii="Helvetica" w:hAnsi="Helvetica" w:cs="Arial"/>
          <w:color w:val="212529"/>
          <w:sz w:val="20"/>
          <w:szCs w:val="20"/>
        </w:rPr>
        <w:t xml:space="preserve"> </w:t>
      </w:r>
      <w:r w:rsidR="00AD3611" w:rsidRPr="008A534F">
        <w:rPr>
          <w:rFonts w:ascii="Helvetica" w:hAnsi="Helvetica" w:cs="Arial"/>
          <w:color w:val="212529"/>
          <w:sz w:val="20"/>
          <w:szCs w:val="20"/>
        </w:rPr>
        <w:t>the reasons</w:t>
      </w:r>
      <w:r w:rsidRPr="008A534F">
        <w:rPr>
          <w:rFonts w:ascii="Helvetica" w:hAnsi="Helvetica" w:cs="Arial"/>
          <w:color w:val="212529"/>
          <w:sz w:val="20"/>
          <w:szCs w:val="20"/>
        </w:rPr>
        <w:t xml:space="preserve"> opportunities</w:t>
      </w:r>
      <w:r w:rsidR="0064505B" w:rsidRPr="008A534F">
        <w:rPr>
          <w:rFonts w:ascii="Helvetica" w:hAnsi="Helvetica" w:cs="Arial"/>
          <w:color w:val="212529"/>
          <w:sz w:val="20"/>
          <w:szCs w:val="20"/>
        </w:rPr>
        <w:t xml:space="preserve"> are</w:t>
      </w:r>
      <w:r w:rsidRPr="008A534F">
        <w:rPr>
          <w:rFonts w:ascii="Helvetica" w:hAnsi="Helvetica" w:cs="Arial"/>
          <w:color w:val="212529"/>
          <w:sz w:val="20"/>
          <w:szCs w:val="20"/>
        </w:rPr>
        <w:t xml:space="preserve"> stuck at certain gateways</w:t>
      </w:r>
      <w:r w:rsidR="00EE5CA9">
        <w:rPr>
          <w:rFonts w:ascii="Helvetica" w:hAnsi="Helvetica" w:cs="Arial"/>
          <w:color w:val="212529"/>
          <w:sz w:val="20"/>
          <w:szCs w:val="20"/>
        </w:rPr>
        <w:t>. This</w:t>
      </w:r>
      <w:r w:rsidRPr="008A534F">
        <w:rPr>
          <w:rFonts w:ascii="Helvetica" w:hAnsi="Helvetica" w:cs="Arial"/>
          <w:color w:val="212529"/>
          <w:sz w:val="20"/>
          <w:szCs w:val="20"/>
        </w:rPr>
        <w:t xml:space="preserve"> allow</w:t>
      </w:r>
      <w:r w:rsidR="00AD3611" w:rsidRPr="008A534F">
        <w:rPr>
          <w:rFonts w:ascii="Helvetica" w:hAnsi="Helvetica" w:cs="Arial"/>
          <w:color w:val="212529"/>
          <w:sz w:val="20"/>
          <w:szCs w:val="20"/>
        </w:rPr>
        <w:t>s</w:t>
      </w:r>
      <w:r w:rsidRPr="008A534F">
        <w:rPr>
          <w:rFonts w:ascii="Helvetica" w:hAnsi="Helvetica" w:cs="Arial"/>
          <w:color w:val="212529"/>
          <w:sz w:val="20"/>
          <w:szCs w:val="20"/>
        </w:rPr>
        <w:t xml:space="preserve"> for an objective assessment of close dates, </w:t>
      </w:r>
      <w:r w:rsidR="00EE5CA9">
        <w:rPr>
          <w:rFonts w:ascii="Helvetica" w:hAnsi="Helvetica" w:cs="Arial"/>
          <w:color w:val="212529"/>
          <w:sz w:val="20"/>
          <w:szCs w:val="20"/>
        </w:rPr>
        <w:t>facilitating</w:t>
      </w:r>
      <w:r w:rsidR="00EE5CA9" w:rsidRPr="008A534F">
        <w:rPr>
          <w:rFonts w:ascii="Helvetica" w:hAnsi="Helvetica" w:cs="Arial"/>
          <w:color w:val="212529"/>
          <w:sz w:val="20"/>
          <w:szCs w:val="20"/>
        </w:rPr>
        <w:t xml:space="preserve"> a more accurate win probability assessment</w:t>
      </w:r>
    </w:p>
    <w:p w14:paraId="38F7E3F2" w14:textId="13DB0B84" w:rsidR="006746DE" w:rsidRPr="008A534F" w:rsidRDefault="006746DE" w:rsidP="003F19B8">
      <w:pPr>
        <w:pStyle w:val="ListParagraph"/>
        <w:numPr>
          <w:ilvl w:val="0"/>
          <w:numId w:val="33"/>
        </w:numPr>
        <w:spacing w:after="120"/>
        <w:ind w:left="0" w:firstLine="142"/>
        <w:jc w:val="both"/>
        <w:rPr>
          <w:rFonts w:ascii="Helvetica" w:hAnsi="Helvetica"/>
          <w:b/>
          <w:bCs/>
          <w:sz w:val="20"/>
          <w:szCs w:val="20"/>
        </w:rPr>
      </w:pPr>
      <w:r w:rsidRPr="008A534F">
        <w:rPr>
          <w:rFonts w:ascii="Helvetica" w:hAnsi="Helvetica"/>
          <w:b/>
          <w:bCs/>
          <w:sz w:val="20"/>
          <w:szCs w:val="20"/>
        </w:rPr>
        <w:t>Coaching</w:t>
      </w:r>
      <w:r w:rsidRPr="008A534F">
        <w:rPr>
          <w:rFonts w:ascii="Helvetica" w:hAnsi="Helvetica"/>
          <w:sz w:val="20"/>
          <w:szCs w:val="20"/>
        </w:rPr>
        <w:t xml:space="preserve"> – the funnel can be used to diagnose seller challenges</w:t>
      </w:r>
      <w:r w:rsidR="0097444D" w:rsidRPr="008A534F">
        <w:rPr>
          <w:rFonts w:ascii="Helvetica" w:hAnsi="Helvetica"/>
          <w:sz w:val="20"/>
          <w:szCs w:val="20"/>
        </w:rPr>
        <w:t xml:space="preserve"> and coaching opportunities</w:t>
      </w:r>
      <w:r w:rsidRPr="008A534F">
        <w:rPr>
          <w:rFonts w:ascii="Helvetica" w:hAnsi="Helvetica"/>
          <w:sz w:val="20"/>
          <w:szCs w:val="20"/>
        </w:rPr>
        <w:t>. The shape of a seller’s funnel</w:t>
      </w:r>
      <w:r w:rsidR="0097444D" w:rsidRPr="008A534F">
        <w:rPr>
          <w:rFonts w:ascii="Helvetica" w:hAnsi="Helvetica"/>
          <w:sz w:val="20"/>
          <w:szCs w:val="20"/>
        </w:rPr>
        <w:t xml:space="preserve"> will help coaches</w:t>
      </w:r>
      <w:r w:rsidRPr="008A534F">
        <w:rPr>
          <w:rFonts w:ascii="Helvetica" w:hAnsi="Helvetica"/>
          <w:sz w:val="20"/>
          <w:szCs w:val="20"/>
        </w:rPr>
        <w:t xml:space="preserve"> </w:t>
      </w:r>
      <w:r w:rsidR="001517DA" w:rsidRPr="008A534F">
        <w:rPr>
          <w:rFonts w:ascii="Helvetica" w:hAnsi="Helvetica"/>
          <w:sz w:val="20"/>
          <w:szCs w:val="20"/>
        </w:rPr>
        <w:t>identif</w:t>
      </w:r>
      <w:r w:rsidR="0097444D" w:rsidRPr="008A534F">
        <w:rPr>
          <w:rFonts w:ascii="Helvetica" w:hAnsi="Helvetica"/>
          <w:sz w:val="20"/>
          <w:szCs w:val="20"/>
        </w:rPr>
        <w:t>y</w:t>
      </w:r>
      <w:r w:rsidRPr="008A534F">
        <w:rPr>
          <w:rFonts w:ascii="Helvetica" w:hAnsi="Helvetica"/>
          <w:sz w:val="20"/>
          <w:szCs w:val="20"/>
        </w:rPr>
        <w:t xml:space="preserve"> strengths and weaknesses </w:t>
      </w:r>
      <w:r w:rsidR="0097444D" w:rsidRPr="008A534F">
        <w:rPr>
          <w:rFonts w:ascii="Helvetica" w:hAnsi="Helvetica"/>
          <w:sz w:val="20"/>
          <w:szCs w:val="20"/>
        </w:rPr>
        <w:t xml:space="preserve">in the seller’s </w:t>
      </w:r>
      <w:r w:rsidR="0064505B" w:rsidRPr="008A534F">
        <w:rPr>
          <w:rFonts w:ascii="Helvetica" w:hAnsi="Helvetica"/>
          <w:sz w:val="20"/>
          <w:szCs w:val="20"/>
        </w:rPr>
        <w:t>activity</w:t>
      </w:r>
      <w:r w:rsidR="003D1DC2">
        <w:rPr>
          <w:rFonts w:ascii="Helvetica" w:hAnsi="Helvetica"/>
          <w:sz w:val="20"/>
          <w:szCs w:val="20"/>
        </w:rPr>
        <w:t>,</w:t>
      </w:r>
      <w:r w:rsidR="0064505B" w:rsidRPr="008A534F">
        <w:rPr>
          <w:rFonts w:ascii="Helvetica" w:hAnsi="Helvetica"/>
          <w:sz w:val="20"/>
          <w:szCs w:val="20"/>
        </w:rPr>
        <w:t xml:space="preserve"> </w:t>
      </w:r>
      <w:r w:rsidR="0097444D" w:rsidRPr="008A534F">
        <w:rPr>
          <w:rFonts w:ascii="Helvetica" w:hAnsi="Helvetica"/>
          <w:sz w:val="20"/>
          <w:szCs w:val="20"/>
        </w:rPr>
        <w:t>allow</w:t>
      </w:r>
      <w:r w:rsidR="0064505B" w:rsidRPr="008A534F">
        <w:rPr>
          <w:rFonts w:ascii="Helvetica" w:hAnsi="Helvetica"/>
          <w:sz w:val="20"/>
          <w:szCs w:val="20"/>
        </w:rPr>
        <w:t>ing</w:t>
      </w:r>
      <w:r w:rsidR="0097444D" w:rsidRPr="008A534F">
        <w:rPr>
          <w:rFonts w:ascii="Helvetica" w:hAnsi="Helvetica"/>
          <w:sz w:val="20"/>
          <w:szCs w:val="20"/>
        </w:rPr>
        <w:t xml:space="preserve"> them to </w:t>
      </w:r>
      <w:r w:rsidR="009D056A">
        <w:rPr>
          <w:rFonts w:ascii="Helvetica" w:hAnsi="Helvetica"/>
          <w:sz w:val="20"/>
          <w:szCs w:val="20"/>
        </w:rPr>
        <w:t xml:space="preserve">highly </w:t>
      </w:r>
      <w:r w:rsidR="0064505B" w:rsidRPr="008A534F">
        <w:rPr>
          <w:rFonts w:ascii="Helvetica" w:hAnsi="Helvetica"/>
          <w:sz w:val="20"/>
          <w:szCs w:val="20"/>
        </w:rPr>
        <w:t>target</w:t>
      </w:r>
      <w:r w:rsidR="0097444D" w:rsidRPr="008A534F">
        <w:rPr>
          <w:rFonts w:ascii="Helvetica" w:hAnsi="Helvetica"/>
          <w:sz w:val="20"/>
          <w:szCs w:val="20"/>
        </w:rPr>
        <w:t xml:space="preserve"> coaching actions. It also </w:t>
      </w:r>
      <w:r w:rsidR="0064505B" w:rsidRPr="008A534F">
        <w:rPr>
          <w:rFonts w:ascii="Helvetica" w:hAnsi="Helvetica"/>
          <w:sz w:val="20"/>
          <w:szCs w:val="20"/>
        </w:rPr>
        <w:t xml:space="preserve">enables </w:t>
      </w:r>
      <w:r w:rsidR="0097444D" w:rsidRPr="008A534F">
        <w:rPr>
          <w:rFonts w:ascii="Helvetica" w:hAnsi="Helvetica"/>
          <w:sz w:val="20"/>
          <w:szCs w:val="20"/>
        </w:rPr>
        <w:t>the</w:t>
      </w:r>
      <w:r w:rsidR="0064505B" w:rsidRPr="008A534F">
        <w:rPr>
          <w:rFonts w:ascii="Helvetica" w:hAnsi="Helvetica"/>
          <w:sz w:val="20"/>
          <w:szCs w:val="20"/>
        </w:rPr>
        <w:t xml:space="preserve"> coach</w:t>
      </w:r>
      <w:r w:rsidR="0097444D" w:rsidRPr="008A534F">
        <w:rPr>
          <w:rFonts w:ascii="Helvetica" w:hAnsi="Helvetica"/>
          <w:sz w:val="20"/>
          <w:szCs w:val="20"/>
        </w:rPr>
        <w:t xml:space="preserve"> to focus on</w:t>
      </w:r>
      <w:r w:rsidR="0064505B" w:rsidRPr="008A534F">
        <w:rPr>
          <w:rFonts w:ascii="Helvetica" w:hAnsi="Helvetica"/>
          <w:sz w:val="20"/>
          <w:szCs w:val="20"/>
        </w:rPr>
        <w:t xml:space="preserve"> coaching</w:t>
      </w:r>
      <w:r w:rsidR="0097444D" w:rsidRPr="008A534F">
        <w:rPr>
          <w:rFonts w:ascii="Helvetica" w:hAnsi="Helvetica"/>
          <w:sz w:val="20"/>
          <w:szCs w:val="20"/>
        </w:rPr>
        <w:t xml:space="preserve"> the </w:t>
      </w:r>
      <w:r w:rsidR="00AD3611" w:rsidRPr="008A534F">
        <w:rPr>
          <w:rFonts w:ascii="Helvetica" w:hAnsi="Helvetica"/>
          <w:sz w:val="20"/>
          <w:szCs w:val="20"/>
        </w:rPr>
        <w:t xml:space="preserve">iteration of the </w:t>
      </w:r>
      <w:r w:rsidR="0097444D" w:rsidRPr="008A534F">
        <w:rPr>
          <w:rFonts w:ascii="Helvetica" w:hAnsi="Helvetica"/>
          <w:sz w:val="20"/>
          <w:szCs w:val="20"/>
        </w:rPr>
        <w:t>perception gap</w:t>
      </w:r>
      <w:r w:rsidR="00AD3611" w:rsidRPr="008A534F">
        <w:rPr>
          <w:rFonts w:ascii="Helvetica" w:hAnsi="Helvetica"/>
          <w:sz w:val="20"/>
          <w:szCs w:val="20"/>
        </w:rPr>
        <w:t xml:space="preserve"> and the </w:t>
      </w:r>
      <w:r w:rsidR="0064505B" w:rsidRPr="008A534F">
        <w:rPr>
          <w:rFonts w:ascii="Helvetica" w:hAnsi="Helvetica"/>
          <w:sz w:val="20"/>
          <w:szCs w:val="20"/>
        </w:rPr>
        <w:t>five</w:t>
      </w:r>
      <w:r w:rsidR="00AD3611" w:rsidRPr="008A534F">
        <w:rPr>
          <w:rFonts w:ascii="Helvetica" w:hAnsi="Helvetica"/>
          <w:sz w:val="20"/>
          <w:szCs w:val="20"/>
        </w:rPr>
        <w:t xml:space="preserve"> universal selling principles</w:t>
      </w:r>
      <w:r w:rsidR="0097444D" w:rsidRPr="008A534F">
        <w:rPr>
          <w:rFonts w:ascii="Helvetica" w:hAnsi="Helvetica"/>
          <w:sz w:val="20"/>
          <w:szCs w:val="20"/>
        </w:rPr>
        <w:t>.</w:t>
      </w:r>
    </w:p>
    <w:p w14:paraId="5F74908C" w14:textId="75B72B76" w:rsidR="00382DD8" w:rsidRDefault="009D056A" w:rsidP="008A534F">
      <w:pPr>
        <w:spacing w:after="120"/>
        <w:jc w:val="both"/>
        <w:rPr>
          <w:rFonts w:ascii="Helvetica" w:hAnsi="Helvetica" w:cs="Arial"/>
          <w:color w:val="212529"/>
          <w:sz w:val="20"/>
          <w:szCs w:val="20"/>
        </w:rPr>
      </w:pPr>
      <w:r>
        <w:rPr>
          <w:rFonts w:ascii="Helvetica" w:hAnsi="Helvetica" w:cs="Arial"/>
          <w:color w:val="212529"/>
          <w:sz w:val="20"/>
          <w:szCs w:val="20"/>
        </w:rPr>
        <w:t>F</w:t>
      </w:r>
      <w:r w:rsidR="00164FA1" w:rsidRPr="00382DD8">
        <w:rPr>
          <w:rFonts w:ascii="Helvetica" w:hAnsi="Helvetica" w:cs="Arial"/>
          <w:color w:val="212529"/>
          <w:sz w:val="20"/>
          <w:szCs w:val="20"/>
        </w:rPr>
        <w:t>unnel</w:t>
      </w:r>
      <w:r w:rsidR="00FF5425" w:rsidRPr="00382DD8">
        <w:rPr>
          <w:rFonts w:ascii="Helvetica" w:hAnsi="Helvetica" w:cs="Arial"/>
          <w:color w:val="212529"/>
          <w:sz w:val="20"/>
          <w:szCs w:val="20"/>
        </w:rPr>
        <w:t xml:space="preserve"> management </w:t>
      </w:r>
      <w:r w:rsidR="00342E28">
        <w:rPr>
          <w:rFonts w:ascii="Helvetica" w:hAnsi="Helvetica" w:cs="Arial"/>
          <w:color w:val="212529"/>
          <w:sz w:val="20"/>
          <w:szCs w:val="20"/>
        </w:rPr>
        <w:t>is the hallmark of</w:t>
      </w:r>
      <w:r w:rsidR="00FF5425" w:rsidRPr="00382DD8">
        <w:rPr>
          <w:rFonts w:ascii="Helvetica" w:hAnsi="Helvetica" w:cs="Arial"/>
          <w:color w:val="212529"/>
          <w:sz w:val="20"/>
          <w:szCs w:val="20"/>
        </w:rPr>
        <w:t xml:space="preserve"> a competent </w:t>
      </w:r>
      <w:r w:rsidR="00164FA1">
        <w:rPr>
          <w:rFonts w:ascii="Helvetica" w:hAnsi="Helvetica" w:cs="Arial"/>
          <w:color w:val="212529"/>
          <w:sz w:val="20"/>
          <w:szCs w:val="20"/>
        </w:rPr>
        <w:t>seller</w:t>
      </w:r>
      <w:r>
        <w:rPr>
          <w:rFonts w:ascii="Helvetica" w:hAnsi="Helvetica" w:cs="Arial"/>
          <w:color w:val="212529"/>
          <w:sz w:val="20"/>
          <w:szCs w:val="20"/>
        </w:rPr>
        <w:t>; the funnel is</w:t>
      </w:r>
      <w:r w:rsidR="00164FA1">
        <w:rPr>
          <w:rFonts w:ascii="Helvetica" w:hAnsi="Helvetica" w:cs="Arial"/>
          <w:color w:val="212529"/>
          <w:sz w:val="20"/>
          <w:szCs w:val="20"/>
        </w:rPr>
        <w:t xml:space="preserve"> a vital tool for all levels of the sales organisation</w:t>
      </w:r>
      <w:r w:rsidR="00342E28">
        <w:rPr>
          <w:rFonts w:ascii="Helvetica" w:hAnsi="Helvetica" w:cs="Arial"/>
          <w:color w:val="212529"/>
          <w:sz w:val="20"/>
          <w:szCs w:val="20"/>
        </w:rPr>
        <w:t xml:space="preserve"> to help provide rational objective revenue assessments. </w:t>
      </w:r>
      <w:r w:rsidR="00164FA1">
        <w:rPr>
          <w:rFonts w:ascii="Helvetica" w:hAnsi="Helvetica" w:cs="Arial"/>
          <w:color w:val="212529"/>
          <w:sz w:val="20"/>
          <w:szCs w:val="20"/>
        </w:rPr>
        <w:t>Territory manager funnels role up into country manage</w:t>
      </w:r>
      <w:r w:rsidR="00AD3611">
        <w:rPr>
          <w:rFonts w:ascii="Helvetica" w:hAnsi="Helvetica" w:cs="Arial"/>
          <w:color w:val="212529"/>
          <w:sz w:val="20"/>
          <w:szCs w:val="20"/>
        </w:rPr>
        <w:t>r</w:t>
      </w:r>
      <w:r w:rsidR="00164FA1">
        <w:rPr>
          <w:rFonts w:ascii="Helvetica" w:hAnsi="Helvetica" w:cs="Arial"/>
          <w:color w:val="212529"/>
          <w:sz w:val="20"/>
          <w:szCs w:val="20"/>
        </w:rPr>
        <w:t xml:space="preserve"> funnels, into regional </w:t>
      </w:r>
      <w:r w:rsidR="006E1AF5">
        <w:rPr>
          <w:rFonts w:ascii="Helvetica" w:hAnsi="Helvetica" w:cs="Arial"/>
          <w:color w:val="212529"/>
          <w:sz w:val="20"/>
          <w:szCs w:val="20"/>
        </w:rPr>
        <w:t xml:space="preserve">and then </w:t>
      </w:r>
      <w:r w:rsidR="00164FA1">
        <w:rPr>
          <w:rFonts w:ascii="Helvetica" w:hAnsi="Helvetica" w:cs="Arial"/>
          <w:color w:val="212529"/>
          <w:sz w:val="20"/>
          <w:szCs w:val="20"/>
        </w:rPr>
        <w:t xml:space="preserve">into global. The health of the seller’s </w:t>
      </w:r>
      <w:r w:rsidR="006E1AF5">
        <w:rPr>
          <w:rFonts w:ascii="Helvetica" w:hAnsi="Helvetica" w:cs="Arial"/>
          <w:color w:val="212529"/>
          <w:sz w:val="20"/>
          <w:szCs w:val="20"/>
        </w:rPr>
        <w:t>business is visible through</w:t>
      </w:r>
      <w:r w:rsidR="00164FA1">
        <w:rPr>
          <w:rFonts w:ascii="Helvetica" w:hAnsi="Helvetica" w:cs="Arial"/>
          <w:color w:val="212529"/>
          <w:sz w:val="20"/>
          <w:szCs w:val="20"/>
        </w:rPr>
        <w:t xml:space="preserve"> the health of </w:t>
      </w:r>
      <w:r w:rsidR="00AD3611">
        <w:rPr>
          <w:rFonts w:ascii="Helvetica" w:hAnsi="Helvetica" w:cs="Arial"/>
          <w:color w:val="212529"/>
          <w:sz w:val="20"/>
          <w:szCs w:val="20"/>
        </w:rPr>
        <w:t>its</w:t>
      </w:r>
      <w:r w:rsidR="00164FA1">
        <w:rPr>
          <w:rFonts w:ascii="Helvetica" w:hAnsi="Helvetica" w:cs="Arial"/>
          <w:color w:val="212529"/>
          <w:sz w:val="20"/>
          <w:szCs w:val="20"/>
        </w:rPr>
        <w:t xml:space="preserve"> </w:t>
      </w:r>
      <w:r>
        <w:rPr>
          <w:rFonts w:ascii="Helvetica" w:hAnsi="Helvetica" w:cs="Arial"/>
          <w:color w:val="212529"/>
          <w:sz w:val="20"/>
          <w:szCs w:val="20"/>
        </w:rPr>
        <w:t>sales</w:t>
      </w:r>
      <w:r w:rsidR="00164FA1">
        <w:rPr>
          <w:rFonts w:ascii="Helvetica" w:hAnsi="Helvetica" w:cs="Arial"/>
          <w:color w:val="212529"/>
          <w:sz w:val="20"/>
          <w:szCs w:val="20"/>
        </w:rPr>
        <w:t xml:space="preserve"> </w:t>
      </w:r>
      <w:r w:rsidR="006E1AF5">
        <w:rPr>
          <w:rFonts w:ascii="Helvetica" w:hAnsi="Helvetica" w:cs="Arial"/>
          <w:color w:val="212529"/>
          <w:sz w:val="20"/>
          <w:szCs w:val="20"/>
        </w:rPr>
        <w:t>funnel</w:t>
      </w:r>
      <w:r w:rsidR="00164FA1">
        <w:rPr>
          <w:rFonts w:ascii="Helvetica" w:hAnsi="Helvetica" w:cs="Arial"/>
          <w:color w:val="212529"/>
          <w:sz w:val="20"/>
          <w:szCs w:val="20"/>
        </w:rPr>
        <w:t>.</w:t>
      </w:r>
      <w:r w:rsidR="00BA2690">
        <w:rPr>
          <w:rFonts w:ascii="Helvetica" w:hAnsi="Helvetica" w:cs="Arial"/>
          <w:color w:val="212529"/>
          <w:sz w:val="20"/>
          <w:szCs w:val="20"/>
        </w:rPr>
        <w:t xml:space="preserve"> </w:t>
      </w:r>
    </w:p>
    <w:p w14:paraId="691FCB25" w14:textId="1B2394A6" w:rsidR="00505FA3" w:rsidRDefault="006E1AF5" w:rsidP="008A534F">
      <w:pPr>
        <w:spacing w:after="120"/>
        <w:jc w:val="both"/>
        <w:rPr>
          <w:rFonts w:ascii="Helvetica" w:hAnsi="Helvetica" w:cs="Arial"/>
          <w:color w:val="212529"/>
          <w:sz w:val="20"/>
          <w:szCs w:val="20"/>
        </w:rPr>
      </w:pPr>
      <w:r>
        <w:rPr>
          <w:rFonts w:ascii="Helvetica" w:hAnsi="Helvetica" w:cs="Arial"/>
          <w:color w:val="212529"/>
          <w:sz w:val="20"/>
          <w:szCs w:val="20"/>
        </w:rPr>
        <w:t>Implementing a</w:t>
      </w:r>
      <w:r w:rsidR="009D056A">
        <w:rPr>
          <w:rFonts w:ascii="Helvetica" w:hAnsi="Helvetica" w:cs="Arial"/>
          <w:color w:val="212529"/>
          <w:sz w:val="20"/>
          <w:szCs w:val="20"/>
        </w:rPr>
        <w:t xml:space="preserve"> sales</w:t>
      </w:r>
      <w:r>
        <w:rPr>
          <w:rFonts w:ascii="Helvetica" w:hAnsi="Helvetica" w:cs="Arial"/>
          <w:color w:val="212529"/>
          <w:sz w:val="20"/>
          <w:szCs w:val="20"/>
        </w:rPr>
        <w:t xml:space="preserve"> funnel </w:t>
      </w:r>
      <w:r w:rsidR="009D056A">
        <w:rPr>
          <w:rFonts w:ascii="Helvetica" w:hAnsi="Helvetica" w:cs="Arial"/>
          <w:color w:val="212529"/>
          <w:sz w:val="20"/>
          <w:szCs w:val="20"/>
        </w:rPr>
        <w:t xml:space="preserve">process and cadence </w:t>
      </w:r>
      <w:r>
        <w:rPr>
          <w:rFonts w:ascii="Helvetica" w:hAnsi="Helvetica" w:cs="Arial"/>
          <w:color w:val="212529"/>
          <w:sz w:val="20"/>
          <w:szCs w:val="20"/>
        </w:rPr>
        <w:t xml:space="preserve">is the first step. Sellers should start </w:t>
      </w:r>
      <w:r w:rsidR="009D056A">
        <w:rPr>
          <w:rFonts w:ascii="Helvetica" w:hAnsi="Helvetica" w:cs="Arial"/>
          <w:color w:val="212529"/>
          <w:sz w:val="20"/>
          <w:szCs w:val="20"/>
        </w:rPr>
        <w:t>by</w:t>
      </w:r>
      <w:r>
        <w:rPr>
          <w:rFonts w:ascii="Helvetica" w:hAnsi="Helvetica" w:cs="Arial"/>
          <w:color w:val="212529"/>
          <w:sz w:val="20"/>
          <w:szCs w:val="20"/>
        </w:rPr>
        <w:t xml:space="preserve"> mapping the buyer journey and draw and redraw their funnel stages in alignment. Sales managers are responsible for </w:t>
      </w:r>
      <w:r w:rsidR="00AD3611">
        <w:rPr>
          <w:rFonts w:ascii="Helvetica" w:hAnsi="Helvetica" w:cs="Arial"/>
          <w:color w:val="212529"/>
          <w:sz w:val="20"/>
          <w:szCs w:val="20"/>
        </w:rPr>
        <w:t>regular</w:t>
      </w:r>
      <w:r>
        <w:rPr>
          <w:rFonts w:ascii="Helvetica" w:hAnsi="Helvetica" w:cs="Arial"/>
          <w:color w:val="212529"/>
          <w:sz w:val="20"/>
          <w:szCs w:val="20"/>
        </w:rPr>
        <w:t xml:space="preserve"> funnel </w:t>
      </w:r>
      <w:r w:rsidR="00AD3611">
        <w:rPr>
          <w:rFonts w:ascii="Helvetica" w:hAnsi="Helvetica" w:cs="Arial"/>
          <w:color w:val="212529"/>
          <w:sz w:val="20"/>
          <w:szCs w:val="20"/>
        </w:rPr>
        <w:t>reviews</w:t>
      </w:r>
      <w:r>
        <w:rPr>
          <w:rFonts w:ascii="Helvetica" w:hAnsi="Helvetica" w:cs="Arial"/>
          <w:color w:val="212529"/>
          <w:sz w:val="20"/>
          <w:szCs w:val="20"/>
        </w:rPr>
        <w:t xml:space="preserve">. If a business manages its revenue forecasts through the lens of a robust, dynamic and universally adhered to funnel process, as predictability increases then better business decisions are made with greater confidence. </w:t>
      </w:r>
      <w:r w:rsidR="009D056A">
        <w:rPr>
          <w:rFonts w:ascii="Helvetica" w:hAnsi="Helvetica" w:cs="Arial"/>
          <w:color w:val="212529"/>
          <w:sz w:val="20"/>
          <w:szCs w:val="20"/>
        </w:rPr>
        <w:t>The sales f</w:t>
      </w:r>
      <w:r>
        <w:rPr>
          <w:rFonts w:ascii="Helvetica" w:hAnsi="Helvetica" w:cs="Arial"/>
          <w:color w:val="212529"/>
          <w:sz w:val="20"/>
          <w:szCs w:val="20"/>
        </w:rPr>
        <w:t xml:space="preserve">unnel </w:t>
      </w:r>
      <w:r w:rsidR="009D056A">
        <w:rPr>
          <w:rFonts w:ascii="Helvetica" w:hAnsi="Helvetica" w:cs="Arial"/>
          <w:color w:val="212529"/>
          <w:sz w:val="20"/>
          <w:szCs w:val="20"/>
        </w:rPr>
        <w:t>is</w:t>
      </w:r>
      <w:r>
        <w:rPr>
          <w:rFonts w:ascii="Helvetica" w:hAnsi="Helvetica" w:cs="Arial"/>
          <w:color w:val="212529"/>
          <w:sz w:val="20"/>
          <w:szCs w:val="20"/>
        </w:rPr>
        <w:t xml:space="preserve"> the core of the </w:t>
      </w:r>
      <w:r w:rsidR="001F1B31">
        <w:rPr>
          <w:rFonts w:ascii="Helvetica" w:hAnsi="Helvetica" w:cs="Arial"/>
          <w:color w:val="212529"/>
          <w:sz w:val="20"/>
          <w:szCs w:val="20"/>
        </w:rPr>
        <w:t>seller’s</w:t>
      </w:r>
      <w:r>
        <w:rPr>
          <w:rFonts w:ascii="Helvetica" w:hAnsi="Helvetica" w:cs="Arial"/>
          <w:color w:val="212529"/>
          <w:sz w:val="20"/>
          <w:szCs w:val="20"/>
        </w:rPr>
        <w:t xml:space="preserve"> business.</w:t>
      </w:r>
    </w:p>
    <w:p w14:paraId="7E87FC14" w14:textId="6DEDF41D" w:rsidR="003840AC" w:rsidRDefault="00F02CD0" w:rsidP="003840AC">
      <w:pPr>
        <w:spacing w:after="120"/>
        <w:ind w:hanging="284"/>
        <w:jc w:val="both"/>
        <w:rPr>
          <w:rFonts w:ascii="Helvetica" w:hAnsi="Helvetica"/>
          <w:b/>
          <w:bCs/>
        </w:rPr>
      </w:pPr>
      <w:r>
        <w:rPr>
          <w:rFonts w:ascii="Helvetica" w:hAnsi="Helvetica"/>
          <w:b/>
          <w:bCs/>
        </w:rPr>
        <w:t xml:space="preserve">6. </w:t>
      </w:r>
      <w:r w:rsidR="002A4A33">
        <w:rPr>
          <w:rFonts w:ascii="Helvetica" w:hAnsi="Helvetica"/>
          <w:b/>
          <w:bCs/>
        </w:rPr>
        <w:t>Coaching</w:t>
      </w:r>
    </w:p>
    <w:p w14:paraId="6814F371" w14:textId="3B526112" w:rsidR="00A34BB2" w:rsidRDefault="003840AC" w:rsidP="00A34BB2">
      <w:pPr>
        <w:spacing w:after="120"/>
        <w:jc w:val="both"/>
        <w:rPr>
          <w:rFonts w:ascii="Helvetica" w:hAnsi="Helvetica"/>
          <w:sz w:val="20"/>
          <w:szCs w:val="20"/>
        </w:rPr>
      </w:pPr>
      <w:r>
        <w:rPr>
          <w:rFonts w:ascii="Helvetica" w:hAnsi="Helvetica"/>
          <w:sz w:val="20"/>
          <w:szCs w:val="20"/>
        </w:rPr>
        <w:t>By far the most impactful sales support activity is coaching. Research continually points to coaching as a singular driver of improved win rates and yet despite its impact, it remains widespread unpractised. Front-line sales managers who coach can impact selling outcomes significantly, although most will tell you they have no time for coaching. Too many businesses insist on loading managers with distracting time-</w:t>
      </w:r>
      <w:r w:rsidR="00670494">
        <w:rPr>
          <w:rFonts w:ascii="Helvetica" w:hAnsi="Helvetica"/>
          <w:sz w:val="20"/>
          <w:szCs w:val="20"/>
        </w:rPr>
        <w:t>sapping</w:t>
      </w:r>
      <w:r>
        <w:rPr>
          <w:rFonts w:ascii="Helvetica" w:hAnsi="Helvetica"/>
          <w:sz w:val="20"/>
          <w:szCs w:val="20"/>
        </w:rPr>
        <w:t xml:space="preserve"> tasks that have nowhere near the revenue impact that coaching has. Research points to an increase in win rates of 9 to 18% when a sales organisation adopts formal</w:t>
      </w:r>
      <w:r w:rsidR="00670494">
        <w:rPr>
          <w:rFonts w:ascii="Helvetica" w:hAnsi="Helvetica"/>
          <w:sz w:val="20"/>
          <w:szCs w:val="20"/>
        </w:rPr>
        <w:t xml:space="preserve">ised </w:t>
      </w:r>
      <w:r>
        <w:rPr>
          <w:rFonts w:ascii="Helvetica" w:hAnsi="Helvetica"/>
          <w:sz w:val="20"/>
          <w:szCs w:val="20"/>
        </w:rPr>
        <w:t>coaching behaviours.</w:t>
      </w:r>
      <w:r w:rsidR="00A34BB2">
        <w:rPr>
          <w:rFonts w:ascii="Helvetica" w:hAnsi="Helvetica"/>
          <w:sz w:val="20"/>
          <w:szCs w:val="20"/>
        </w:rPr>
        <w:t xml:space="preserve"> </w:t>
      </w:r>
    </w:p>
    <w:tbl>
      <w:tblPr>
        <w:tblStyle w:val="TableGrid"/>
        <w:tblpPr w:leftFromText="180" w:rightFromText="180" w:vertAnchor="text" w:horzAnchor="margin" w:tblpXSpec="right" w:tblpY="199"/>
        <w:tblOverlap w:val="never"/>
        <w:tblW w:w="0" w:type="auto"/>
        <w:tblLook w:val="04A0" w:firstRow="1" w:lastRow="0" w:firstColumn="1" w:lastColumn="0" w:noHBand="0" w:noVBand="1"/>
      </w:tblPr>
      <w:tblGrid>
        <w:gridCol w:w="1203"/>
        <w:gridCol w:w="3114"/>
        <w:gridCol w:w="1017"/>
      </w:tblGrid>
      <w:tr w:rsidR="00670494" w:rsidRPr="003A4E9C" w14:paraId="479E73B6" w14:textId="77777777" w:rsidTr="00670494">
        <w:tc>
          <w:tcPr>
            <w:tcW w:w="1203" w:type="dxa"/>
            <w:vMerge w:val="restart"/>
            <w:shd w:val="clear" w:color="auto" w:fill="D9D9D9" w:themeFill="background1" w:themeFillShade="D9"/>
            <w:vAlign w:val="center"/>
          </w:tcPr>
          <w:p w14:paraId="6C85D4B9" w14:textId="77777777" w:rsidR="00670494" w:rsidRPr="007B58FA" w:rsidRDefault="00670494" w:rsidP="00670494">
            <w:pPr>
              <w:jc w:val="center"/>
              <w:rPr>
                <w:rFonts w:ascii="Helvetica" w:hAnsi="Helvetica"/>
                <w:b/>
                <w:bCs/>
                <w:sz w:val="16"/>
                <w:szCs w:val="16"/>
              </w:rPr>
            </w:pPr>
            <w:r w:rsidRPr="007B58FA">
              <w:rPr>
                <w:rFonts w:ascii="Helvetica" w:hAnsi="Helvetica"/>
                <w:b/>
                <w:bCs/>
                <w:sz w:val="16"/>
                <w:szCs w:val="16"/>
              </w:rPr>
              <w:t>Pre-formal coaching implemented</w:t>
            </w:r>
          </w:p>
        </w:tc>
        <w:tc>
          <w:tcPr>
            <w:tcW w:w="3114" w:type="dxa"/>
            <w:vAlign w:val="center"/>
          </w:tcPr>
          <w:p w14:paraId="653EADF9" w14:textId="77777777" w:rsidR="00670494" w:rsidRPr="003A4E9C" w:rsidRDefault="00670494" w:rsidP="00670494">
            <w:pPr>
              <w:rPr>
                <w:rFonts w:ascii="Helvetica" w:hAnsi="Helvetica"/>
                <w:sz w:val="16"/>
                <w:szCs w:val="16"/>
              </w:rPr>
            </w:pPr>
            <w:r w:rsidRPr="003A4E9C">
              <w:rPr>
                <w:rFonts w:ascii="Helvetica" w:hAnsi="Helvetica"/>
                <w:sz w:val="16"/>
                <w:szCs w:val="16"/>
              </w:rPr>
              <w:t>Opportunities in funnel over 12 months:</w:t>
            </w:r>
          </w:p>
        </w:tc>
        <w:tc>
          <w:tcPr>
            <w:tcW w:w="1017" w:type="dxa"/>
            <w:vAlign w:val="center"/>
          </w:tcPr>
          <w:p w14:paraId="30A51189" w14:textId="77777777" w:rsidR="00670494" w:rsidRPr="003A4E9C" w:rsidRDefault="00670494" w:rsidP="00670494">
            <w:pPr>
              <w:rPr>
                <w:rFonts w:ascii="Helvetica" w:hAnsi="Helvetica"/>
                <w:sz w:val="16"/>
                <w:szCs w:val="16"/>
              </w:rPr>
            </w:pPr>
            <w:r>
              <w:rPr>
                <w:rFonts w:ascii="Helvetica" w:hAnsi="Helvetica"/>
                <w:sz w:val="16"/>
                <w:szCs w:val="16"/>
              </w:rPr>
              <w:t>2</w:t>
            </w:r>
            <w:r w:rsidRPr="003A4E9C">
              <w:rPr>
                <w:rFonts w:ascii="Helvetica" w:hAnsi="Helvetica"/>
                <w:sz w:val="16"/>
                <w:szCs w:val="16"/>
              </w:rPr>
              <w:t>00</w:t>
            </w:r>
          </w:p>
        </w:tc>
      </w:tr>
      <w:tr w:rsidR="00670494" w:rsidRPr="003A4E9C" w14:paraId="5A197AA9" w14:textId="77777777" w:rsidTr="00670494">
        <w:tc>
          <w:tcPr>
            <w:tcW w:w="1203" w:type="dxa"/>
            <w:vMerge/>
            <w:shd w:val="clear" w:color="auto" w:fill="D9D9D9" w:themeFill="background1" w:themeFillShade="D9"/>
          </w:tcPr>
          <w:p w14:paraId="24C9D6C6" w14:textId="77777777" w:rsidR="00670494" w:rsidRPr="007B58FA" w:rsidRDefault="00670494" w:rsidP="00670494">
            <w:pPr>
              <w:jc w:val="both"/>
              <w:rPr>
                <w:rFonts w:ascii="Helvetica" w:hAnsi="Helvetica"/>
                <w:b/>
                <w:bCs/>
                <w:sz w:val="16"/>
                <w:szCs w:val="16"/>
              </w:rPr>
            </w:pPr>
          </w:p>
        </w:tc>
        <w:tc>
          <w:tcPr>
            <w:tcW w:w="3114" w:type="dxa"/>
            <w:vAlign w:val="center"/>
          </w:tcPr>
          <w:p w14:paraId="6E41329C" w14:textId="77777777" w:rsidR="00670494" w:rsidRPr="003A4E9C" w:rsidRDefault="00670494" w:rsidP="00670494">
            <w:pPr>
              <w:rPr>
                <w:rFonts w:ascii="Helvetica" w:hAnsi="Helvetica"/>
                <w:sz w:val="16"/>
                <w:szCs w:val="16"/>
              </w:rPr>
            </w:pPr>
            <w:r w:rsidRPr="003A4E9C">
              <w:rPr>
                <w:rFonts w:ascii="Helvetica" w:hAnsi="Helvetica"/>
                <w:sz w:val="16"/>
                <w:szCs w:val="16"/>
              </w:rPr>
              <w:t>Win rate is 30% - Opportunities won:</w:t>
            </w:r>
          </w:p>
        </w:tc>
        <w:tc>
          <w:tcPr>
            <w:tcW w:w="1017" w:type="dxa"/>
            <w:vAlign w:val="center"/>
          </w:tcPr>
          <w:p w14:paraId="563F6BDA" w14:textId="77777777" w:rsidR="00670494" w:rsidRPr="003A4E9C" w:rsidRDefault="00670494" w:rsidP="00670494">
            <w:pPr>
              <w:rPr>
                <w:rFonts w:ascii="Helvetica" w:hAnsi="Helvetica"/>
                <w:sz w:val="16"/>
                <w:szCs w:val="16"/>
              </w:rPr>
            </w:pPr>
            <w:r w:rsidRPr="003A4E9C">
              <w:rPr>
                <w:rFonts w:ascii="Helvetica" w:hAnsi="Helvetica"/>
                <w:sz w:val="16"/>
                <w:szCs w:val="16"/>
              </w:rPr>
              <w:t>30</w:t>
            </w:r>
          </w:p>
        </w:tc>
      </w:tr>
      <w:tr w:rsidR="00670494" w:rsidRPr="003A4E9C" w14:paraId="15ACAA7C" w14:textId="77777777" w:rsidTr="00670494">
        <w:trPr>
          <w:trHeight w:val="157"/>
        </w:trPr>
        <w:tc>
          <w:tcPr>
            <w:tcW w:w="1203" w:type="dxa"/>
            <w:vMerge/>
            <w:shd w:val="clear" w:color="auto" w:fill="D9D9D9" w:themeFill="background1" w:themeFillShade="D9"/>
          </w:tcPr>
          <w:p w14:paraId="1E8397E3" w14:textId="77777777" w:rsidR="00670494" w:rsidRPr="007B58FA" w:rsidRDefault="00670494" w:rsidP="00670494">
            <w:pPr>
              <w:jc w:val="both"/>
              <w:rPr>
                <w:rFonts w:ascii="Helvetica" w:hAnsi="Helvetica"/>
                <w:b/>
                <w:bCs/>
                <w:sz w:val="16"/>
                <w:szCs w:val="16"/>
              </w:rPr>
            </w:pPr>
          </w:p>
        </w:tc>
        <w:tc>
          <w:tcPr>
            <w:tcW w:w="3114" w:type="dxa"/>
            <w:vAlign w:val="center"/>
          </w:tcPr>
          <w:p w14:paraId="3966A7EC" w14:textId="77777777" w:rsidR="00670494" w:rsidRPr="003A4E9C" w:rsidRDefault="00670494" w:rsidP="00670494">
            <w:pPr>
              <w:rPr>
                <w:rFonts w:ascii="Helvetica" w:hAnsi="Helvetica"/>
                <w:sz w:val="16"/>
                <w:szCs w:val="16"/>
              </w:rPr>
            </w:pPr>
            <w:r w:rsidRPr="003A4E9C">
              <w:rPr>
                <w:rFonts w:ascii="Helvetica" w:hAnsi="Helvetica"/>
                <w:sz w:val="16"/>
                <w:szCs w:val="16"/>
              </w:rPr>
              <w:t>Average case size</w:t>
            </w:r>
            <w:r>
              <w:rPr>
                <w:rFonts w:ascii="Helvetica" w:hAnsi="Helvetica"/>
                <w:sz w:val="16"/>
                <w:szCs w:val="16"/>
              </w:rPr>
              <w:t>:</w:t>
            </w:r>
          </w:p>
        </w:tc>
        <w:tc>
          <w:tcPr>
            <w:tcW w:w="1017" w:type="dxa"/>
            <w:vAlign w:val="center"/>
          </w:tcPr>
          <w:p w14:paraId="3244D503" w14:textId="77777777" w:rsidR="00670494" w:rsidRPr="003A4E9C" w:rsidRDefault="00670494" w:rsidP="00670494">
            <w:pPr>
              <w:rPr>
                <w:rFonts w:ascii="Helvetica" w:hAnsi="Helvetica"/>
                <w:sz w:val="16"/>
                <w:szCs w:val="16"/>
              </w:rPr>
            </w:pPr>
            <w:r w:rsidRPr="003A4E9C">
              <w:rPr>
                <w:rFonts w:ascii="Helvetica" w:hAnsi="Helvetica"/>
                <w:sz w:val="16"/>
                <w:szCs w:val="16"/>
              </w:rPr>
              <w:t>$50,000</w:t>
            </w:r>
          </w:p>
        </w:tc>
      </w:tr>
      <w:tr w:rsidR="00670494" w:rsidRPr="003A4E9C" w14:paraId="20225D2E" w14:textId="77777777" w:rsidTr="00670494">
        <w:trPr>
          <w:trHeight w:val="157"/>
        </w:trPr>
        <w:tc>
          <w:tcPr>
            <w:tcW w:w="1203" w:type="dxa"/>
            <w:vMerge/>
            <w:shd w:val="clear" w:color="auto" w:fill="D9D9D9" w:themeFill="background1" w:themeFillShade="D9"/>
          </w:tcPr>
          <w:p w14:paraId="1C151B16" w14:textId="77777777" w:rsidR="00670494" w:rsidRPr="007B58FA" w:rsidRDefault="00670494" w:rsidP="00670494">
            <w:pPr>
              <w:jc w:val="both"/>
              <w:rPr>
                <w:rFonts w:ascii="Helvetica" w:hAnsi="Helvetica"/>
                <w:b/>
                <w:bCs/>
                <w:sz w:val="16"/>
                <w:szCs w:val="16"/>
              </w:rPr>
            </w:pPr>
          </w:p>
        </w:tc>
        <w:tc>
          <w:tcPr>
            <w:tcW w:w="3114" w:type="dxa"/>
            <w:vAlign w:val="center"/>
          </w:tcPr>
          <w:p w14:paraId="70BCCBC5" w14:textId="77777777" w:rsidR="00670494" w:rsidRPr="003A4E9C" w:rsidRDefault="00670494" w:rsidP="00670494">
            <w:pPr>
              <w:rPr>
                <w:rFonts w:ascii="Helvetica" w:hAnsi="Helvetica"/>
                <w:sz w:val="16"/>
                <w:szCs w:val="16"/>
              </w:rPr>
            </w:pPr>
            <w:r>
              <w:rPr>
                <w:rFonts w:ascii="Helvetica" w:hAnsi="Helvetica"/>
                <w:sz w:val="16"/>
                <w:szCs w:val="16"/>
              </w:rPr>
              <w:t>Total revenue:</w:t>
            </w:r>
          </w:p>
        </w:tc>
        <w:tc>
          <w:tcPr>
            <w:tcW w:w="1017" w:type="dxa"/>
            <w:vAlign w:val="center"/>
          </w:tcPr>
          <w:p w14:paraId="15E227ED" w14:textId="77777777" w:rsidR="00670494" w:rsidRPr="003A4E9C" w:rsidRDefault="00670494" w:rsidP="00670494">
            <w:pPr>
              <w:rPr>
                <w:rFonts w:ascii="Helvetica" w:hAnsi="Helvetica"/>
                <w:sz w:val="16"/>
                <w:szCs w:val="16"/>
              </w:rPr>
            </w:pPr>
            <w:r>
              <w:rPr>
                <w:rFonts w:ascii="Helvetica" w:hAnsi="Helvetica"/>
                <w:sz w:val="16"/>
                <w:szCs w:val="16"/>
              </w:rPr>
              <w:t>$3,000,000</w:t>
            </w:r>
          </w:p>
        </w:tc>
      </w:tr>
      <w:tr w:rsidR="00670494" w:rsidRPr="003A4E9C" w14:paraId="38B35B25" w14:textId="77777777" w:rsidTr="00670494">
        <w:tc>
          <w:tcPr>
            <w:tcW w:w="1203" w:type="dxa"/>
            <w:vMerge w:val="restart"/>
            <w:shd w:val="clear" w:color="auto" w:fill="D9D9D9" w:themeFill="background1" w:themeFillShade="D9"/>
            <w:vAlign w:val="center"/>
          </w:tcPr>
          <w:p w14:paraId="615D7C62" w14:textId="77777777" w:rsidR="00670494" w:rsidRPr="007B58FA" w:rsidRDefault="00670494" w:rsidP="00670494">
            <w:pPr>
              <w:jc w:val="center"/>
              <w:rPr>
                <w:rFonts w:ascii="Helvetica" w:hAnsi="Helvetica"/>
                <w:b/>
                <w:bCs/>
                <w:sz w:val="16"/>
                <w:szCs w:val="16"/>
              </w:rPr>
            </w:pPr>
            <w:r w:rsidRPr="007B58FA">
              <w:rPr>
                <w:rFonts w:ascii="Helvetica" w:hAnsi="Helvetica"/>
                <w:b/>
                <w:bCs/>
                <w:sz w:val="16"/>
                <w:szCs w:val="16"/>
              </w:rPr>
              <w:t>Post-formal coaching implemented</w:t>
            </w:r>
          </w:p>
        </w:tc>
        <w:tc>
          <w:tcPr>
            <w:tcW w:w="3114" w:type="dxa"/>
            <w:vAlign w:val="center"/>
          </w:tcPr>
          <w:p w14:paraId="5A79B12A" w14:textId="77777777" w:rsidR="00670494" w:rsidRPr="003A4E9C" w:rsidRDefault="00670494" w:rsidP="00670494">
            <w:pPr>
              <w:rPr>
                <w:rFonts w:ascii="Helvetica" w:hAnsi="Helvetica"/>
                <w:sz w:val="16"/>
                <w:szCs w:val="16"/>
              </w:rPr>
            </w:pPr>
            <w:r w:rsidRPr="003A4E9C">
              <w:rPr>
                <w:rFonts w:ascii="Helvetica" w:hAnsi="Helvetica"/>
                <w:sz w:val="16"/>
                <w:szCs w:val="16"/>
              </w:rPr>
              <w:t xml:space="preserve">Opportunities in funnel over 12 </w:t>
            </w:r>
            <w:r>
              <w:rPr>
                <w:rFonts w:ascii="Helvetica" w:hAnsi="Helvetica"/>
                <w:sz w:val="16"/>
                <w:szCs w:val="16"/>
              </w:rPr>
              <w:t>m</w:t>
            </w:r>
            <w:r w:rsidRPr="003A4E9C">
              <w:rPr>
                <w:rFonts w:ascii="Helvetica" w:hAnsi="Helvetica"/>
                <w:sz w:val="16"/>
                <w:szCs w:val="16"/>
              </w:rPr>
              <w:t>onths:</w:t>
            </w:r>
          </w:p>
        </w:tc>
        <w:tc>
          <w:tcPr>
            <w:tcW w:w="1017" w:type="dxa"/>
            <w:vAlign w:val="center"/>
          </w:tcPr>
          <w:p w14:paraId="098E71E0" w14:textId="77777777" w:rsidR="00670494" w:rsidRPr="003A4E9C" w:rsidRDefault="00670494" w:rsidP="00670494">
            <w:pPr>
              <w:rPr>
                <w:rFonts w:ascii="Helvetica" w:hAnsi="Helvetica"/>
                <w:sz w:val="16"/>
                <w:szCs w:val="16"/>
              </w:rPr>
            </w:pPr>
            <w:r w:rsidRPr="003A4E9C">
              <w:rPr>
                <w:rFonts w:ascii="Helvetica" w:hAnsi="Helvetica"/>
                <w:sz w:val="16"/>
                <w:szCs w:val="16"/>
              </w:rPr>
              <w:t>100</w:t>
            </w:r>
          </w:p>
        </w:tc>
      </w:tr>
      <w:tr w:rsidR="00670494" w:rsidRPr="003A4E9C" w14:paraId="5ED1296E" w14:textId="77777777" w:rsidTr="00670494">
        <w:trPr>
          <w:trHeight w:val="123"/>
        </w:trPr>
        <w:tc>
          <w:tcPr>
            <w:tcW w:w="1203" w:type="dxa"/>
            <w:vMerge/>
            <w:shd w:val="clear" w:color="auto" w:fill="D9D9D9" w:themeFill="background1" w:themeFillShade="D9"/>
            <w:vAlign w:val="center"/>
          </w:tcPr>
          <w:p w14:paraId="53BC59D4" w14:textId="77777777" w:rsidR="00670494" w:rsidRDefault="00670494" w:rsidP="00670494">
            <w:pPr>
              <w:spacing w:after="120"/>
              <w:jc w:val="center"/>
              <w:rPr>
                <w:rFonts w:ascii="Helvetica" w:hAnsi="Helvetica"/>
                <w:sz w:val="16"/>
                <w:szCs w:val="16"/>
              </w:rPr>
            </w:pPr>
          </w:p>
        </w:tc>
        <w:tc>
          <w:tcPr>
            <w:tcW w:w="3114" w:type="dxa"/>
            <w:vAlign w:val="center"/>
          </w:tcPr>
          <w:p w14:paraId="7BCF0D7A" w14:textId="77777777" w:rsidR="00670494" w:rsidRPr="003A4E9C" w:rsidRDefault="00670494" w:rsidP="00670494">
            <w:pPr>
              <w:rPr>
                <w:rFonts w:ascii="Helvetica" w:hAnsi="Helvetica"/>
                <w:sz w:val="16"/>
                <w:szCs w:val="16"/>
              </w:rPr>
            </w:pPr>
            <w:r w:rsidRPr="003A4E9C">
              <w:rPr>
                <w:rFonts w:ascii="Helvetica" w:hAnsi="Helvetica"/>
                <w:sz w:val="16"/>
                <w:szCs w:val="16"/>
              </w:rPr>
              <w:t xml:space="preserve">Win rate is </w:t>
            </w:r>
            <w:r>
              <w:rPr>
                <w:rFonts w:ascii="Helvetica" w:hAnsi="Helvetica"/>
                <w:sz w:val="16"/>
                <w:szCs w:val="16"/>
              </w:rPr>
              <w:t>35</w:t>
            </w:r>
            <w:r w:rsidRPr="003A4E9C">
              <w:rPr>
                <w:rFonts w:ascii="Helvetica" w:hAnsi="Helvetica"/>
                <w:sz w:val="16"/>
                <w:szCs w:val="16"/>
              </w:rPr>
              <w:t>% - Opportunities won:</w:t>
            </w:r>
          </w:p>
        </w:tc>
        <w:tc>
          <w:tcPr>
            <w:tcW w:w="1017" w:type="dxa"/>
            <w:vAlign w:val="center"/>
          </w:tcPr>
          <w:p w14:paraId="5144FE00" w14:textId="77777777" w:rsidR="00670494" w:rsidRPr="003A4E9C" w:rsidRDefault="00670494" w:rsidP="00670494">
            <w:pPr>
              <w:rPr>
                <w:rFonts w:ascii="Helvetica" w:hAnsi="Helvetica"/>
                <w:sz w:val="16"/>
                <w:szCs w:val="16"/>
              </w:rPr>
            </w:pPr>
            <w:r w:rsidRPr="003A4E9C">
              <w:rPr>
                <w:rFonts w:ascii="Helvetica" w:hAnsi="Helvetica"/>
                <w:sz w:val="16"/>
                <w:szCs w:val="16"/>
              </w:rPr>
              <w:t>3</w:t>
            </w:r>
            <w:r>
              <w:rPr>
                <w:rFonts w:ascii="Helvetica" w:hAnsi="Helvetica"/>
                <w:sz w:val="16"/>
                <w:szCs w:val="16"/>
              </w:rPr>
              <w:t>5.4</w:t>
            </w:r>
          </w:p>
        </w:tc>
      </w:tr>
      <w:tr w:rsidR="00670494" w:rsidRPr="003A4E9C" w14:paraId="0BAA7D76" w14:textId="77777777" w:rsidTr="00670494">
        <w:trPr>
          <w:trHeight w:val="72"/>
        </w:trPr>
        <w:tc>
          <w:tcPr>
            <w:tcW w:w="1203" w:type="dxa"/>
            <w:vMerge/>
            <w:shd w:val="clear" w:color="auto" w:fill="D9D9D9" w:themeFill="background1" w:themeFillShade="D9"/>
            <w:vAlign w:val="center"/>
          </w:tcPr>
          <w:p w14:paraId="192F3C3A" w14:textId="77777777" w:rsidR="00670494" w:rsidRDefault="00670494" w:rsidP="00670494">
            <w:pPr>
              <w:spacing w:after="120"/>
              <w:jc w:val="center"/>
              <w:rPr>
                <w:rFonts w:ascii="Helvetica" w:hAnsi="Helvetica"/>
                <w:sz w:val="16"/>
                <w:szCs w:val="16"/>
              </w:rPr>
            </w:pPr>
          </w:p>
        </w:tc>
        <w:tc>
          <w:tcPr>
            <w:tcW w:w="3114" w:type="dxa"/>
            <w:vAlign w:val="center"/>
          </w:tcPr>
          <w:p w14:paraId="442639B0" w14:textId="77777777" w:rsidR="00670494" w:rsidRPr="003A4E9C" w:rsidRDefault="00670494" w:rsidP="00670494">
            <w:pPr>
              <w:rPr>
                <w:rFonts w:ascii="Helvetica" w:hAnsi="Helvetica"/>
                <w:sz w:val="16"/>
                <w:szCs w:val="16"/>
              </w:rPr>
            </w:pPr>
            <w:r w:rsidRPr="003A4E9C">
              <w:rPr>
                <w:rFonts w:ascii="Helvetica" w:hAnsi="Helvetica"/>
                <w:sz w:val="16"/>
                <w:szCs w:val="16"/>
              </w:rPr>
              <w:t>Average case size</w:t>
            </w:r>
          </w:p>
        </w:tc>
        <w:tc>
          <w:tcPr>
            <w:tcW w:w="1017" w:type="dxa"/>
            <w:vAlign w:val="center"/>
          </w:tcPr>
          <w:p w14:paraId="097FECC2" w14:textId="77777777" w:rsidR="00670494" w:rsidRPr="003A4E9C" w:rsidRDefault="00670494" w:rsidP="00670494">
            <w:pPr>
              <w:rPr>
                <w:rFonts w:ascii="Helvetica" w:hAnsi="Helvetica"/>
                <w:sz w:val="16"/>
                <w:szCs w:val="16"/>
              </w:rPr>
            </w:pPr>
            <w:r w:rsidRPr="003A4E9C">
              <w:rPr>
                <w:rFonts w:ascii="Helvetica" w:hAnsi="Helvetica"/>
                <w:sz w:val="16"/>
                <w:szCs w:val="16"/>
              </w:rPr>
              <w:t>$50,000</w:t>
            </w:r>
          </w:p>
        </w:tc>
      </w:tr>
      <w:tr w:rsidR="00670494" w:rsidRPr="003A4E9C" w14:paraId="4B9F18C3" w14:textId="77777777" w:rsidTr="00670494">
        <w:trPr>
          <w:trHeight w:val="72"/>
        </w:trPr>
        <w:tc>
          <w:tcPr>
            <w:tcW w:w="1203" w:type="dxa"/>
            <w:vMerge/>
            <w:shd w:val="clear" w:color="auto" w:fill="D9D9D9" w:themeFill="background1" w:themeFillShade="D9"/>
            <w:vAlign w:val="center"/>
          </w:tcPr>
          <w:p w14:paraId="269BC713" w14:textId="77777777" w:rsidR="00670494" w:rsidRDefault="00670494" w:rsidP="00670494">
            <w:pPr>
              <w:jc w:val="center"/>
              <w:rPr>
                <w:rFonts w:ascii="Helvetica" w:hAnsi="Helvetica"/>
                <w:sz w:val="16"/>
                <w:szCs w:val="16"/>
              </w:rPr>
            </w:pPr>
          </w:p>
        </w:tc>
        <w:tc>
          <w:tcPr>
            <w:tcW w:w="3114" w:type="dxa"/>
            <w:vAlign w:val="center"/>
          </w:tcPr>
          <w:p w14:paraId="4130E803" w14:textId="77777777" w:rsidR="00670494" w:rsidRPr="003A4E9C" w:rsidRDefault="00670494" w:rsidP="00670494">
            <w:pPr>
              <w:rPr>
                <w:rFonts w:ascii="Helvetica" w:hAnsi="Helvetica"/>
                <w:sz w:val="16"/>
                <w:szCs w:val="16"/>
              </w:rPr>
            </w:pPr>
            <w:r>
              <w:rPr>
                <w:rFonts w:ascii="Helvetica" w:hAnsi="Helvetica"/>
                <w:sz w:val="16"/>
                <w:szCs w:val="16"/>
              </w:rPr>
              <w:t>Total revenue:</w:t>
            </w:r>
          </w:p>
        </w:tc>
        <w:tc>
          <w:tcPr>
            <w:tcW w:w="1017" w:type="dxa"/>
            <w:vAlign w:val="center"/>
          </w:tcPr>
          <w:p w14:paraId="0C419934" w14:textId="77777777" w:rsidR="00670494" w:rsidRPr="003A4E9C" w:rsidRDefault="00670494" w:rsidP="00670494">
            <w:pPr>
              <w:rPr>
                <w:rFonts w:ascii="Helvetica" w:hAnsi="Helvetica"/>
                <w:sz w:val="16"/>
                <w:szCs w:val="16"/>
              </w:rPr>
            </w:pPr>
            <w:r>
              <w:rPr>
                <w:rFonts w:ascii="Helvetica" w:hAnsi="Helvetica"/>
                <w:sz w:val="16"/>
                <w:szCs w:val="16"/>
              </w:rPr>
              <w:t>3,544,000</w:t>
            </w:r>
          </w:p>
        </w:tc>
      </w:tr>
    </w:tbl>
    <w:p w14:paraId="1C0E2576" w14:textId="0E59109E" w:rsidR="00A34BB2" w:rsidRPr="00A34BB2" w:rsidRDefault="00670494" w:rsidP="00A34BB2">
      <w:pPr>
        <w:spacing w:after="120"/>
        <w:jc w:val="both"/>
        <w:rPr>
          <w:rFonts w:ascii="Helvetica" w:hAnsi="Helvetica"/>
          <w:sz w:val="20"/>
          <w:szCs w:val="20"/>
        </w:rPr>
      </w:pPr>
      <w:r>
        <w:rPr>
          <w:rFonts w:ascii="Helvetica" w:hAnsi="Helvetica"/>
          <w:sz w:val="20"/>
          <w:szCs w:val="20"/>
        </w:rPr>
        <w:t>The</w:t>
      </w:r>
      <w:r w:rsidR="00A34BB2">
        <w:rPr>
          <w:rFonts w:ascii="Helvetica" w:hAnsi="Helvetica"/>
          <w:sz w:val="20"/>
          <w:szCs w:val="20"/>
        </w:rPr>
        <w:t xml:space="preserve"> simplified example in the table right contrast</w:t>
      </w:r>
      <w:r>
        <w:rPr>
          <w:rFonts w:ascii="Helvetica" w:hAnsi="Helvetica"/>
          <w:sz w:val="20"/>
          <w:szCs w:val="20"/>
        </w:rPr>
        <w:t>s</w:t>
      </w:r>
      <w:r w:rsidR="00A34BB2">
        <w:rPr>
          <w:rFonts w:ascii="Helvetica" w:hAnsi="Helvetica"/>
          <w:sz w:val="20"/>
          <w:szCs w:val="20"/>
        </w:rPr>
        <w:t xml:space="preserve"> seller performance when no formal coaching exists, to when it does. If coaching increases win rates by 18%, that would mean an improved close rate of 35.4%, which would generate $544,000 more revenue</w:t>
      </w:r>
      <w:r w:rsidR="00EE5CA9">
        <w:rPr>
          <w:rFonts w:ascii="Helvetica" w:hAnsi="Helvetica"/>
          <w:sz w:val="20"/>
          <w:szCs w:val="20"/>
        </w:rPr>
        <w:t xml:space="preserve"> per seller</w:t>
      </w:r>
      <w:r w:rsidR="00A34BB2">
        <w:rPr>
          <w:rFonts w:ascii="Helvetica" w:hAnsi="Helvetica"/>
          <w:sz w:val="20"/>
          <w:szCs w:val="20"/>
        </w:rPr>
        <w:t xml:space="preserve">. Now extrapolate this across the </w:t>
      </w:r>
      <w:r>
        <w:rPr>
          <w:rFonts w:ascii="Helvetica" w:hAnsi="Helvetica"/>
          <w:sz w:val="20"/>
          <w:szCs w:val="20"/>
        </w:rPr>
        <w:t xml:space="preserve"> </w:t>
      </w:r>
      <w:r w:rsidR="00A34BB2">
        <w:rPr>
          <w:rFonts w:ascii="Helvetica" w:hAnsi="Helvetica"/>
          <w:sz w:val="20"/>
          <w:szCs w:val="20"/>
        </w:rPr>
        <w:t>entire sales organisation and the additional revenue numbers need no further endorsement, ask any sales leader or business owner if they want to increase sales revenue by this much the answer would of course be yes.</w:t>
      </w:r>
    </w:p>
    <w:p w14:paraId="4333CE23" w14:textId="083DC028" w:rsidR="001B71F9" w:rsidRDefault="00AA1F08" w:rsidP="002C0B7F">
      <w:pPr>
        <w:spacing w:after="120"/>
        <w:jc w:val="both"/>
        <w:rPr>
          <w:rFonts w:ascii="Helvetica" w:hAnsi="Helvetica"/>
          <w:sz w:val="20"/>
          <w:szCs w:val="20"/>
        </w:rPr>
      </w:pPr>
      <w:r>
        <w:rPr>
          <w:rFonts w:ascii="Helvetica" w:hAnsi="Helvetica"/>
          <w:sz w:val="20"/>
          <w:szCs w:val="20"/>
        </w:rPr>
        <w:t xml:space="preserve">It’s a </w:t>
      </w:r>
      <w:r w:rsidR="001339C8">
        <w:rPr>
          <w:rFonts w:ascii="Helvetica" w:hAnsi="Helvetica"/>
          <w:sz w:val="20"/>
          <w:szCs w:val="20"/>
        </w:rPr>
        <w:t xml:space="preserve">significant </w:t>
      </w:r>
      <w:r w:rsidR="001F1B31">
        <w:rPr>
          <w:rFonts w:ascii="Helvetica" w:hAnsi="Helvetica"/>
          <w:sz w:val="20"/>
          <w:szCs w:val="20"/>
        </w:rPr>
        <w:t>challenge</w:t>
      </w:r>
      <w:r>
        <w:rPr>
          <w:rFonts w:ascii="Helvetica" w:hAnsi="Helvetica"/>
          <w:sz w:val="20"/>
          <w:szCs w:val="20"/>
        </w:rPr>
        <w:t xml:space="preserve"> for many organisations because coaching requires a shift</w:t>
      </w:r>
      <w:r w:rsidR="001F1B31">
        <w:rPr>
          <w:rFonts w:ascii="Helvetica" w:hAnsi="Helvetica"/>
          <w:sz w:val="20"/>
          <w:szCs w:val="20"/>
        </w:rPr>
        <w:t xml:space="preserve"> </w:t>
      </w:r>
      <w:r>
        <w:rPr>
          <w:rFonts w:ascii="Helvetica" w:hAnsi="Helvetica"/>
          <w:sz w:val="20"/>
          <w:szCs w:val="20"/>
        </w:rPr>
        <w:t>i</w:t>
      </w:r>
      <w:r w:rsidR="001339C8">
        <w:rPr>
          <w:rFonts w:ascii="Helvetica" w:hAnsi="Helvetica"/>
          <w:sz w:val="20"/>
          <w:szCs w:val="20"/>
        </w:rPr>
        <w:t>n</w:t>
      </w:r>
      <w:r w:rsidR="00356038">
        <w:rPr>
          <w:rFonts w:ascii="Helvetica" w:hAnsi="Helvetica"/>
          <w:sz w:val="20"/>
          <w:szCs w:val="20"/>
        </w:rPr>
        <w:t xml:space="preserve"> </w:t>
      </w:r>
      <w:r w:rsidR="00EA649E">
        <w:rPr>
          <w:rFonts w:ascii="Helvetica" w:hAnsi="Helvetica"/>
          <w:sz w:val="20"/>
          <w:szCs w:val="20"/>
        </w:rPr>
        <w:t>mindset</w:t>
      </w:r>
      <w:r>
        <w:rPr>
          <w:rFonts w:ascii="Helvetica" w:hAnsi="Helvetica"/>
          <w:sz w:val="20"/>
          <w:szCs w:val="20"/>
        </w:rPr>
        <w:t xml:space="preserve">. </w:t>
      </w:r>
      <w:r w:rsidR="001339C8">
        <w:rPr>
          <w:rFonts w:ascii="Helvetica" w:hAnsi="Helvetica"/>
          <w:sz w:val="20"/>
          <w:szCs w:val="20"/>
        </w:rPr>
        <w:t>Coaching has t</w:t>
      </w:r>
      <w:r>
        <w:rPr>
          <w:rFonts w:ascii="Helvetica" w:hAnsi="Helvetica"/>
          <w:sz w:val="20"/>
          <w:szCs w:val="20"/>
        </w:rPr>
        <w:t>o become cultural</w:t>
      </w:r>
      <w:r w:rsidR="001339C8">
        <w:rPr>
          <w:rFonts w:ascii="Helvetica" w:hAnsi="Helvetica"/>
          <w:sz w:val="20"/>
          <w:szCs w:val="20"/>
        </w:rPr>
        <w:t xml:space="preserve">, </w:t>
      </w:r>
      <w:r>
        <w:rPr>
          <w:rFonts w:ascii="Helvetica" w:hAnsi="Helvetica"/>
          <w:sz w:val="20"/>
          <w:szCs w:val="20"/>
        </w:rPr>
        <w:t>and for that to happen the l</w:t>
      </w:r>
      <w:r w:rsidRPr="00E26ECA">
        <w:rPr>
          <w:rFonts w:ascii="Helvetica" w:hAnsi="Helvetica"/>
          <w:color w:val="000000"/>
          <w:sz w:val="20"/>
          <w:szCs w:val="20"/>
        </w:rPr>
        <w:t xml:space="preserve">eadership </w:t>
      </w:r>
      <w:r>
        <w:rPr>
          <w:rFonts w:ascii="Helvetica" w:hAnsi="Helvetica"/>
          <w:color w:val="000000"/>
          <w:sz w:val="20"/>
          <w:szCs w:val="20"/>
        </w:rPr>
        <w:t>need</w:t>
      </w:r>
      <w:r w:rsidRPr="00E26ECA">
        <w:rPr>
          <w:rFonts w:ascii="Helvetica" w:hAnsi="Helvetica"/>
          <w:color w:val="000000"/>
          <w:sz w:val="20"/>
          <w:szCs w:val="20"/>
        </w:rPr>
        <w:t xml:space="preserve"> </w:t>
      </w:r>
      <w:r w:rsidR="001339C8">
        <w:rPr>
          <w:rFonts w:ascii="Helvetica" w:hAnsi="Helvetica"/>
          <w:color w:val="000000"/>
          <w:sz w:val="20"/>
          <w:szCs w:val="20"/>
        </w:rPr>
        <w:t>to</w:t>
      </w:r>
      <w:r>
        <w:rPr>
          <w:rFonts w:ascii="Helvetica" w:hAnsi="Helvetica"/>
          <w:color w:val="000000"/>
          <w:sz w:val="20"/>
          <w:szCs w:val="20"/>
        </w:rPr>
        <w:t xml:space="preserve"> become coaches </w:t>
      </w:r>
      <w:r w:rsidRPr="00E26ECA">
        <w:rPr>
          <w:rFonts w:ascii="Helvetica" w:hAnsi="Helvetica"/>
          <w:color w:val="000000"/>
          <w:sz w:val="20"/>
          <w:szCs w:val="20"/>
        </w:rPr>
        <w:t>first</w:t>
      </w:r>
      <w:r w:rsidR="00670494">
        <w:rPr>
          <w:rFonts w:ascii="Helvetica" w:hAnsi="Helvetica"/>
          <w:color w:val="000000"/>
          <w:sz w:val="20"/>
          <w:szCs w:val="20"/>
        </w:rPr>
        <w:t xml:space="preserve">, </w:t>
      </w:r>
      <w:r w:rsidR="001339C8">
        <w:rPr>
          <w:rFonts w:ascii="Helvetica" w:hAnsi="Helvetica"/>
          <w:color w:val="000000"/>
          <w:sz w:val="20"/>
          <w:szCs w:val="20"/>
        </w:rPr>
        <w:t>for</w:t>
      </w:r>
      <w:r>
        <w:rPr>
          <w:rFonts w:ascii="Helvetica" w:hAnsi="Helvetica"/>
          <w:color w:val="000000"/>
          <w:sz w:val="20"/>
          <w:szCs w:val="20"/>
        </w:rPr>
        <w:t xml:space="preserve"> it </w:t>
      </w:r>
      <w:r w:rsidR="001339C8">
        <w:rPr>
          <w:rFonts w:ascii="Helvetica" w:hAnsi="Helvetica"/>
          <w:sz w:val="20"/>
          <w:szCs w:val="20"/>
        </w:rPr>
        <w:t>to</w:t>
      </w:r>
      <w:r w:rsidR="00EA649E">
        <w:rPr>
          <w:rFonts w:ascii="Helvetica" w:hAnsi="Helvetica"/>
          <w:sz w:val="20"/>
          <w:szCs w:val="20"/>
        </w:rPr>
        <w:t xml:space="preserve"> </w:t>
      </w:r>
      <w:r>
        <w:rPr>
          <w:rFonts w:ascii="Helvetica" w:hAnsi="Helvetica"/>
          <w:sz w:val="20"/>
          <w:szCs w:val="20"/>
        </w:rPr>
        <w:t>permeate</w:t>
      </w:r>
      <w:r w:rsidR="00EA649E">
        <w:rPr>
          <w:rFonts w:ascii="Helvetica" w:hAnsi="Helvetica"/>
          <w:sz w:val="20"/>
          <w:szCs w:val="20"/>
        </w:rPr>
        <w:t xml:space="preserve"> the entire organization. </w:t>
      </w:r>
      <w:r w:rsidR="001339C8">
        <w:rPr>
          <w:rFonts w:ascii="Helvetica" w:hAnsi="Helvetica"/>
          <w:sz w:val="20"/>
          <w:szCs w:val="20"/>
        </w:rPr>
        <w:t>A</w:t>
      </w:r>
      <w:r w:rsidR="00EA649E">
        <w:rPr>
          <w:rFonts w:ascii="Helvetica" w:hAnsi="Helvetica"/>
          <w:sz w:val="20"/>
          <w:szCs w:val="20"/>
        </w:rPr>
        <w:t xml:space="preserve"> business </w:t>
      </w:r>
      <w:r>
        <w:rPr>
          <w:rFonts w:ascii="Helvetica" w:hAnsi="Helvetica"/>
          <w:sz w:val="20"/>
          <w:szCs w:val="20"/>
        </w:rPr>
        <w:t xml:space="preserve">needs </w:t>
      </w:r>
      <w:r w:rsidR="00EA649E">
        <w:rPr>
          <w:rFonts w:ascii="Helvetica" w:hAnsi="Helvetica"/>
          <w:sz w:val="20"/>
          <w:szCs w:val="20"/>
        </w:rPr>
        <w:t>to</w:t>
      </w:r>
      <w:r>
        <w:rPr>
          <w:rFonts w:ascii="Helvetica" w:hAnsi="Helvetica"/>
          <w:sz w:val="20"/>
          <w:szCs w:val="20"/>
        </w:rPr>
        <w:t xml:space="preserve"> adopt a coaching mindset</w:t>
      </w:r>
      <w:r w:rsidR="00EA649E">
        <w:rPr>
          <w:rFonts w:ascii="Helvetica" w:hAnsi="Helvetica"/>
          <w:sz w:val="20"/>
          <w:szCs w:val="20"/>
        </w:rPr>
        <w:t xml:space="preserve"> </w:t>
      </w:r>
      <w:r>
        <w:rPr>
          <w:rFonts w:ascii="Helvetica" w:hAnsi="Helvetica"/>
          <w:sz w:val="20"/>
          <w:szCs w:val="20"/>
        </w:rPr>
        <w:t xml:space="preserve">to </w:t>
      </w:r>
      <w:r w:rsidR="001F1B31">
        <w:rPr>
          <w:rFonts w:ascii="Helvetica" w:hAnsi="Helvetica"/>
          <w:sz w:val="20"/>
          <w:szCs w:val="20"/>
        </w:rPr>
        <w:t>develop and encourage</w:t>
      </w:r>
      <w:r w:rsidR="00EA649E">
        <w:rPr>
          <w:rFonts w:ascii="Helvetica" w:hAnsi="Helvetica"/>
          <w:sz w:val="20"/>
          <w:szCs w:val="20"/>
        </w:rPr>
        <w:t xml:space="preserve"> coaching behaviours</w:t>
      </w:r>
      <w:r>
        <w:rPr>
          <w:rFonts w:ascii="Helvetica" w:hAnsi="Helvetica"/>
          <w:sz w:val="20"/>
          <w:szCs w:val="20"/>
        </w:rPr>
        <w:t>.</w:t>
      </w:r>
      <w:r w:rsidR="00F208BB">
        <w:rPr>
          <w:rFonts w:ascii="Helvetica" w:hAnsi="Helvetica"/>
          <w:sz w:val="20"/>
          <w:szCs w:val="20"/>
        </w:rPr>
        <w:t xml:space="preserve"> P</w:t>
      </w:r>
      <w:r w:rsidR="001F1B31">
        <w:rPr>
          <w:rFonts w:ascii="Helvetica" w:hAnsi="Helvetica"/>
          <w:sz w:val="20"/>
          <w:szCs w:val="20"/>
        </w:rPr>
        <w:t>eople</w:t>
      </w:r>
      <w:r w:rsidR="00F208BB">
        <w:rPr>
          <w:rFonts w:ascii="Helvetica" w:hAnsi="Helvetica"/>
          <w:sz w:val="20"/>
          <w:szCs w:val="20"/>
        </w:rPr>
        <w:t>, as we mentioned in the introduction</w:t>
      </w:r>
      <w:r w:rsidR="00EA649E">
        <w:rPr>
          <w:rFonts w:ascii="Helvetica" w:hAnsi="Helvetica"/>
          <w:sz w:val="20"/>
          <w:szCs w:val="20"/>
        </w:rPr>
        <w:t xml:space="preserve"> don’t always practice behaviours that are best for them or the business. </w:t>
      </w:r>
      <w:r w:rsidR="00CD0E1C">
        <w:rPr>
          <w:rFonts w:ascii="Helvetica" w:hAnsi="Helvetica"/>
          <w:sz w:val="20"/>
          <w:szCs w:val="20"/>
        </w:rPr>
        <w:t>Therefore,</w:t>
      </w:r>
      <w:r w:rsidR="00EA649E">
        <w:rPr>
          <w:rFonts w:ascii="Helvetica" w:hAnsi="Helvetica"/>
          <w:sz w:val="20"/>
          <w:szCs w:val="20"/>
        </w:rPr>
        <w:t xml:space="preserve"> coaching behaviours; like selling behaviours</w:t>
      </w:r>
      <w:r w:rsidR="00CD0E1C">
        <w:rPr>
          <w:rFonts w:ascii="Helvetica" w:hAnsi="Helvetica"/>
          <w:sz w:val="20"/>
          <w:szCs w:val="20"/>
        </w:rPr>
        <w:t>,</w:t>
      </w:r>
      <w:r w:rsidR="00EA649E">
        <w:rPr>
          <w:rFonts w:ascii="Helvetica" w:hAnsi="Helvetica"/>
          <w:sz w:val="20"/>
          <w:szCs w:val="20"/>
        </w:rPr>
        <w:t xml:space="preserve"> need to be supported by process and frameworks.</w:t>
      </w:r>
      <w:r w:rsidR="00670494">
        <w:rPr>
          <w:rFonts w:ascii="Helvetica" w:hAnsi="Helvetica"/>
          <w:sz w:val="20"/>
          <w:szCs w:val="20"/>
        </w:rPr>
        <w:t xml:space="preserve"> Here are the answers to some key questions about coaching:</w:t>
      </w:r>
    </w:p>
    <w:p w14:paraId="11264949" w14:textId="09DF3A9E" w:rsidR="001B71F9" w:rsidRDefault="001B71F9" w:rsidP="002C0B7F">
      <w:pPr>
        <w:spacing w:after="120"/>
        <w:jc w:val="both"/>
        <w:rPr>
          <w:rFonts w:ascii="Helvetica" w:hAnsi="Helvetica"/>
          <w:sz w:val="20"/>
          <w:szCs w:val="20"/>
        </w:rPr>
      </w:pPr>
      <w:r w:rsidRPr="00CD0E1C">
        <w:rPr>
          <w:rFonts w:ascii="Helvetica" w:hAnsi="Helvetica"/>
          <w:b/>
          <w:bCs/>
          <w:sz w:val="20"/>
          <w:szCs w:val="20"/>
        </w:rPr>
        <w:t>What is coaching?</w:t>
      </w:r>
      <w:r>
        <w:rPr>
          <w:rFonts w:ascii="Helvetica" w:hAnsi="Helvetica"/>
          <w:sz w:val="20"/>
          <w:szCs w:val="20"/>
        </w:rPr>
        <w:t xml:space="preserve"> </w:t>
      </w:r>
      <w:r w:rsidR="00F208BB">
        <w:rPr>
          <w:rFonts w:ascii="Helvetica" w:hAnsi="Helvetica"/>
          <w:sz w:val="20"/>
          <w:szCs w:val="20"/>
        </w:rPr>
        <w:t>W</w:t>
      </w:r>
      <w:r>
        <w:rPr>
          <w:rFonts w:ascii="Helvetica" w:hAnsi="Helvetica"/>
          <w:sz w:val="20"/>
          <w:szCs w:val="20"/>
        </w:rPr>
        <w:t xml:space="preserve">hen a person with </w:t>
      </w:r>
      <w:r w:rsidR="00F208BB">
        <w:rPr>
          <w:rFonts w:ascii="Helvetica" w:hAnsi="Helvetica"/>
          <w:sz w:val="20"/>
          <w:szCs w:val="20"/>
        </w:rPr>
        <w:t xml:space="preserve">domain </w:t>
      </w:r>
      <w:r>
        <w:rPr>
          <w:rFonts w:ascii="Helvetica" w:hAnsi="Helvetica"/>
          <w:sz w:val="20"/>
          <w:szCs w:val="20"/>
        </w:rPr>
        <w:t xml:space="preserve">experience, knowhow or </w:t>
      </w:r>
      <w:r w:rsidR="00F208BB">
        <w:rPr>
          <w:rFonts w:ascii="Helvetica" w:hAnsi="Helvetica"/>
          <w:sz w:val="20"/>
          <w:szCs w:val="20"/>
        </w:rPr>
        <w:t>skills shares</w:t>
      </w:r>
      <w:r>
        <w:rPr>
          <w:rFonts w:ascii="Helvetica" w:hAnsi="Helvetica"/>
          <w:sz w:val="20"/>
          <w:szCs w:val="20"/>
        </w:rPr>
        <w:t xml:space="preserve"> guidance, advice and instruction to help </w:t>
      </w:r>
      <w:r w:rsidR="001339C8">
        <w:rPr>
          <w:rFonts w:ascii="Helvetica" w:hAnsi="Helvetica"/>
          <w:sz w:val="20"/>
          <w:szCs w:val="20"/>
        </w:rPr>
        <w:t>a</w:t>
      </w:r>
      <w:r>
        <w:rPr>
          <w:rFonts w:ascii="Helvetica" w:hAnsi="Helvetica"/>
          <w:sz w:val="20"/>
          <w:szCs w:val="20"/>
        </w:rPr>
        <w:t xml:space="preserve"> coachee</w:t>
      </w:r>
      <w:r w:rsidR="00620E02">
        <w:rPr>
          <w:rFonts w:ascii="Helvetica" w:hAnsi="Helvetica"/>
          <w:sz w:val="20"/>
          <w:szCs w:val="20"/>
        </w:rPr>
        <w:t xml:space="preserve"> develop, improve a skill</w:t>
      </w:r>
      <w:r>
        <w:rPr>
          <w:rFonts w:ascii="Helvetica" w:hAnsi="Helvetica"/>
          <w:sz w:val="20"/>
          <w:szCs w:val="20"/>
        </w:rPr>
        <w:t xml:space="preserve"> </w:t>
      </w:r>
      <w:r w:rsidR="00F208BB">
        <w:rPr>
          <w:rFonts w:ascii="Helvetica" w:hAnsi="Helvetica"/>
          <w:sz w:val="20"/>
          <w:szCs w:val="20"/>
        </w:rPr>
        <w:t>or</w:t>
      </w:r>
      <w:r w:rsidR="001F1B31">
        <w:rPr>
          <w:rFonts w:ascii="Helvetica" w:hAnsi="Helvetica"/>
          <w:sz w:val="20"/>
          <w:szCs w:val="20"/>
        </w:rPr>
        <w:t xml:space="preserve"> grow </w:t>
      </w:r>
      <w:r w:rsidR="00796100">
        <w:rPr>
          <w:rFonts w:ascii="Helvetica" w:hAnsi="Helvetica"/>
          <w:sz w:val="20"/>
          <w:szCs w:val="20"/>
        </w:rPr>
        <w:t>in a</w:t>
      </w:r>
      <w:r w:rsidR="001F1B31">
        <w:rPr>
          <w:rFonts w:ascii="Helvetica" w:hAnsi="Helvetica"/>
          <w:sz w:val="20"/>
          <w:szCs w:val="20"/>
        </w:rPr>
        <w:t xml:space="preserve"> </w:t>
      </w:r>
      <w:r w:rsidR="00620E02">
        <w:rPr>
          <w:rFonts w:ascii="Helvetica" w:hAnsi="Helvetica"/>
          <w:sz w:val="20"/>
          <w:szCs w:val="20"/>
        </w:rPr>
        <w:t xml:space="preserve">field of </w:t>
      </w:r>
      <w:r w:rsidR="00356038">
        <w:rPr>
          <w:rFonts w:ascii="Helvetica" w:hAnsi="Helvetica"/>
          <w:sz w:val="20"/>
          <w:szCs w:val="20"/>
        </w:rPr>
        <w:t>endeavour. It should move the coachee from</w:t>
      </w:r>
      <w:r w:rsidR="00F504C5">
        <w:rPr>
          <w:rFonts w:ascii="Helvetica" w:hAnsi="Helvetica"/>
          <w:sz w:val="20"/>
          <w:szCs w:val="20"/>
        </w:rPr>
        <w:t xml:space="preserve"> unconscious incompetence</w:t>
      </w:r>
      <w:r w:rsidR="00356038">
        <w:rPr>
          <w:rFonts w:ascii="Helvetica" w:hAnsi="Helvetica"/>
          <w:sz w:val="20"/>
          <w:szCs w:val="20"/>
        </w:rPr>
        <w:t xml:space="preserve"> </w:t>
      </w:r>
      <w:r w:rsidR="00796100">
        <w:rPr>
          <w:rFonts w:ascii="Helvetica" w:hAnsi="Helvetica"/>
          <w:sz w:val="20"/>
          <w:szCs w:val="20"/>
        </w:rPr>
        <w:t>through</w:t>
      </w:r>
      <w:r w:rsidR="00F504C5">
        <w:rPr>
          <w:rFonts w:ascii="Helvetica" w:hAnsi="Helvetica"/>
          <w:sz w:val="20"/>
          <w:szCs w:val="20"/>
        </w:rPr>
        <w:t xml:space="preserve"> </w:t>
      </w:r>
      <w:r w:rsidR="00F208BB">
        <w:rPr>
          <w:rFonts w:ascii="Helvetica" w:hAnsi="Helvetica"/>
          <w:sz w:val="20"/>
          <w:szCs w:val="20"/>
        </w:rPr>
        <w:t xml:space="preserve">the </w:t>
      </w:r>
      <w:r w:rsidR="00F504C5">
        <w:rPr>
          <w:rFonts w:ascii="Helvetica" w:hAnsi="Helvetica"/>
          <w:sz w:val="20"/>
          <w:szCs w:val="20"/>
        </w:rPr>
        <w:t xml:space="preserve">competence </w:t>
      </w:r>
      <w:r w:rsidR="00796100">
        <w:rPr>
          <w:rFonts w:ascii="Helvetica" w:hAnsi="Helvetica"/>
          <w:sz w:val="20"/>
          <w:szCs w:val="20"/>
        </w:rPr>
        <w:t>stages</w:t>
      </w:r>
      <w:r w:rsidR="00670494">
        <w:rPr>
          <w:rFonts w:ascii="Helvetica" w:hAnsi="Helvetica"/>
          <w:sz w:val="20"/>
          <w:szCs w:val="20"/>
        </w:rPr>
        <w:t>, discussed on page 7.</w:t>
      </w:r>
    </w:p>
    <w:p w14:paraId="78D8EA60" w14:textId="42FEFB71" w:rsidR="00356038" w:rsidRDefault="00356038" w:rsidP="00356038">
      <w:pPr>
        <w:spacing w:after="120"/>
        <w:jc w:val="both"/>
        <w:rPr>
          <w:rFonts w:ascii="Helvetica" w:hAnsi="Helvetica"/>
          <w:sz w:val="20"/>
          <w:szCs w:val="20"/>
        </w:rPr>
      </w:pPr>
      <w:r w:rsidRPr="00356038">
        <w:rPr>
          <w:rFonts w:ascii="Helvetica" w:hAnsi="Helvetica"/>
          <w:b/>
          <w:bCs/>
          <w:sz w:val="20"/>
          <w:szCs w:val="20"/>
        </w:rPr>
        <w:t xml:space="preserve">When </w:t>
      </w:r>
      <w:r w:rsidR="00670494">
        <w:rPr>
          <w:rFonts w:ascii="Helvetica" w:hAnsi="Helvetica"/>
          <w:b/>
          <w:bCs/>
          <w:sz w:val="20"/>
          <w:szCs w:val="20"/>
        </w:rPr>
        <w:t xml:space="preserve">should </w:t>
      </w:r>
      <w:r w:rsidRPr="00356038">
        <w:rPr>
          <w:rFonts w:ascii="Helvetica" w:hAnsi="Helvetica"/>
          <w:b/>
          <w:bCs/>
          <w:sz w:val="20"/>
          <w:szCs w:val="20"/>
        </w:rPr>
        <w:t>coaching take place?</w:t>
      </w:r>
      <w:r>
        <w:rPr>
          <w:rFonts w:ascii="Helvetica" w:hAnsi="Helvetica"/>
          <w:sz w:val="20"/>
          <w:szCs w:val="20"/>
        </w:rPr>
        <w:t xml:space="preserve"> </w:t>
      </w:r>
      <w:r w:rsidR="00C735A9">
        <w:rPr>
          <w:rFonts w:ascii="Helvetica" w:hAnsi="Helvetica"/>
          <w:sz w:val="20"/>
          <w:szCs w:val="20"/>
        </w:rPr>
        <w:t xml:space="preserve">Always </w:t>
      </w:r>
      <w:r w:rsidR="00670494">
        <w:rPr>
          <w:rFonts w:ascii="Helvetica" w:hAnsi="Helvetica"/>
          <w:sz w:val="20"/>
          <w:szCs w:val="20"/>
        </w:rPr>
        <w:t xml:space="preserve">and </w:t>
      </w:r>
      <w:r w:rsidR="00C735A9">
        <w:rPr>
          <w:rFonts w:ascii="Helvetica" w:hAnsi="Helvetica"/>
          <w:sz w:val="20"/>
          <w:szCs w:val="20"/>
        </w:rPr>
        <w:t>at regular intervals</w:t>
      </w:r>
      <w:r w:rsidR="003D1DC2">
        <w:rPr>
          <w:rFonts w:ascii="Helvetica" w:hAnsi="Helvetica"/>
          <w:sz w:val="20"/>
          <w:szCs w:val="20"/>
        </w:rPr>
        <w:t>.</w:t>
      </w:r>
      <w:r w:rsidR="00C735A9">
        <w:rPr>
          <w:rFonts w:ascii="Helvetica" w:hAnsi="Helvetica"/>
          <w:sz w:val="20"/>
          <w:szCs w:val="20"/>
        </w:rPr>
        <w:t xml:space="preserve"> </w:t>
      </w:r>
      <w:r w:rsidR="003D1DC2">
        <w:rPr>
          <w:rFonts w:ascii="Helvetica" w:hAnsi="Helvetica"/>
          <w:sz w:val="20"/>
          <w:szCs w:val="20"/>
        </w:rPr>
        <w:t>T</w:t>
      </w:r>
      <w:r w:rsidR="00C735A9">
        <w:rPr>
          <w:rFonts w:ascii="Helvetica" w:hAnsi="Helvetica"/>
          <w:sz w:val="20"/>
          <w:szCs w:val="20"/>
        </w:rPr>
        <w:t xml:space="preserve">he coaching session cadence should depend on the requirements of the coachee and should be a monitored behavioural metric. </w:t>
      </w:r>
      <w:r w:rsidR="00C735A9">
        <w:rPr>
          <w:rFonts w:ascii="Helvetica" w:hAnsi="Helvetica"/>
          <w:sz w:val="20"/>
          <w:szCs w:val="20"/>
        </w:rPr>
        <w:lastRenderedPageBreak/>
        <w:t xml:space="preserve">Coaching should take place as </w:t>
      </w:r>
      <w:r>
        <w:rPr>
          <w:rFonts w:ascii="Helvetica" w:hAnsi="Helvetica"/>
          <w:sz w:val="20"/>
          <w:szCs w:val="20"/>
        </w:rPr>
        <w:t>often as needed</w:t>
      </w:r>
      <w:r w:rsidR="00796100">
        <w:rPr>
          <w:rFonts w:ascii="Helvetica" w:hAnsi="Helvetica"/>
          <w:sz w:val="20"/>
          <w:szCs w:val="20"/>
        </w:rPr>
        <w:t>, following</w:t>
      </w:r>
      <w:r>
        <w:rPr>
          <w:rFonts w:ascii="Helvetica" w:hAnsi="Helvetica"/>
          <w:sz w:val="20"/>
          <w:szCs w:val="20"/>
        </w:rPr>
        <w:t xml:space="preserve"> a progressive agenda of </w:t>
      </w:r>
      <w:r w:rsidR="00C735A9">
        <w:rPr>
          <w:rFonts w:ascii="Helvetica" w:hAnsi="Helvetica"/>
          <w:sz w:val="20"/>
          <w:szCs w:val="20"/>
        </w:rPr>
        <w:t>skills</w:t>
      </w:r>
      <w:r>
        <w:rPr>
          <w:rFonts w:ascii="Helvetica" w:hAnsi="Helvetica"/>
          <w:sz w:val="20"/>
          <w:szCs w:val="20"/>
        </w:rPr>
        <w:t xml:space="preserve"> development and knowledge acquisition. </w:t>
      </w:r>
    </w:p>
    <w:p w14:paraId="654CE5F1" w14:textId="50728AB7" w:rsidR="003D1DC2" w:rsidRDefault="00620E02" w:rsidP="00620E02">
      <w:pPr>
        <w:spacing w:after="120"/>
        <w:jc w:val="both"/>
        <w:rPr>
          <w:rFonts w:ascii="Helvetica" w:hAnsi="Helvetica"/>
          <w:sz w:val="20"/>
          <w:szCs w:val="20"/>
        </w:rPr>
      </w:pPr>
      <w:r w:rsidRPr="00356038">
        <w:rPr>
          <w:rFonts w:ascii="Helvetica" w:hAnsi="Helvetica"/>
          <w:b/>
          <w:bCs/>
          <w:sz w:val="20"/>
          <w:szCs w:val="20"/>
        </w:rPr>
        <w:t>Who coaches?</w:t>
      </w:r>
      <w:r>
        <w:rPr>
          <w:rFonts w:ascii="Helvetica" w:hAnsi="Helvetica"/>
          <w:sz w:val="20"/>
          <w:szCs w:val="20"/>
        </w:rPr>
        <w:t xml:space="preserve"> Those who have relevant </w:t>
      </w:r>
      <w:r w:rsidR="00796100">
        <w:rPr>
          <w:rFonts w:ascii="Helvetica" w:hAnsi="Helvetica"/>
          <w:sz w:val="20"/>
          <w:szCs w:val="20"/>
        </w:rPr>
        <w:t>domain expertise,</w:t>
      </w:r>
      <w:r>
        <w:rPr>
          <w:rFonts w:ascii="Helvetica" w:hAnsi="Helvetica"/>
          <w:sz w:val="20"/>
          <w:szCs w:val="20"/>
        </w:rPr>
        <w:t xml:space="preserve"> knowledge</w:t>
      </w:r>
      <w:r w:rsidR="00796100">
        <w:rPr>
          <w:rFonts w:ascii="Helvetica" w:hAnsi="Helvetica"/>
          <w:sz w:val="20"/>
          <w:szCs w:val="20"/>
        </w:rPr>
        <w:t>,</w:t>
      </w:r>
      <w:r>
        <w:rPr>
          <w:rFonts w:ascii="Helvetica" w:hAnsi="Helvetica"/>
          <w:sz w:val="20"/>
          <w:szCs w:val="20"/>
        </w:rPr>
        <w:t xml:space="preserve"> skills </w:t>
      </w:r>
      <w:r w:rsidR="00356038">
        <w:rPr>
          <w:rFonts w:ascii="Helvetica" w:hAnsi="Helvetica"/>
          <w:sz w:val="20"/>
          <w:szCs w:val="20"/>
        </w:rPr>
        <w:t xml:space="preserve">and </w:t>
      </w:r>
      <w:r>
        <w:rPr>
          <w:rFonts w:ascii="Helvetica" w:hAnsi="Helvetica"/>
          <w:sz w:val="20"/>
          <w:szCs w:val="20"/>
        </w:rPr>
        <w:t xml:space="preserve">experience. Coaches </w:t>
      </w:r>
      <w:r w:rsidR="00796100">
        <w:rPr>
          <w:rFonts w:ascii="Helvetica" w:hAnsi="Helvetica"/>
          <w:sz w:val="20"/>
          <w:szCs w:val="20"/>
        </w:rPr>
        <w:t>must be credible</w:t>
      </w:r>
      <w:r w:rsidR="00356038">
        <w:rPr>
          <w:rFonts w:ascii="Helvetica" w:hAnsi="Helvetica"/>
          <w:sz w:val="20"/>
          <w:szCs w:val="20"/>
        </w:rPr>
        <w:t>,</w:t>
      </w:r>
      <w:r>
        <w:rPr>
          <w:rFonts w:ascii="Helvetica" w:hAnsi="Helvetica"/>
          <w:sz w:val="20"/>
          <w:szCs w:val="20"/>
        </w:rPr>
        <w:t xml:space="preserve"> </w:t>
      </w:r>
      <w:r w:rsidR="00EE5CA9">
        <w:rPr>
          <w:rFonts w:ascii="Helvetica" w:hAnsi="Helvetica"/>
          <w:sz w:val="20"/>
          <w:szCs w:val="20"/>
        </w:rPr>
        <w:t xml:space="preserve">credibility is </w:t>
      </w:r>
      <w:r>
        <w:rPr>
          <w:rFonts w:ascii="Helvetica" w:hAnsi="Helvetica"/>
          <w:sz w:val="20"/>
          <w:szCs w:val="20"/>
        </w:rPr>
        <w:t>earned through</w:t>
      </w:r>
      <w:r w:rsidR="00796100">
        <w:rPr>
          <w:rFonts w:ascii="Helvetica" w:hAnsi="Helvetica"/>
          <w:sz w:val="20"/>
          <w:szCs w:val="20"/>
        </w:rPr>
        <w:t xml:space="preserve"> practical hands on</w:t>
      </w:r>
      <w:r>
        <w:rPr>
          <w:rFonts w:ascii="Helvetica" w:hAnsi="Helvetica"/>
          <w:sz w:val="20"/>
          <w:szCs w:val="20"/>
        </w:rPr>
        <w:t xml:space="preserve"> experience</w:t>
      </w:r>
      <w:r w:rsidR="00356038">
        <w:rPr>
          <w:rFonts w:ascii="Helvetica" w:hAnsi="Helvetica"/>
          <w:sz w:val="20"/>
          <w:szCs w:val="20"/>
        </w:rPr>
        <w:t xml:space="preserve"> or </w:t>
      </w:r>
      <w:r w:rsidR="00796100">
        <w:rPr>
          <w:rFonts w:ascii="Helvetica" w:hAnsi="Helvetica"/>
          <w:sz w:val="20"/>
          <w:szCs w:val="20"/>
        </w:rPr>
        <w:t xml:space="preserve">acquired </w:t>
      </w:r>
      <w:r w:rsidR="00356038">
        <w:rPr>
          <w:rFonts w:ascii="Helvetica" w:hAnsi="Helvetica"/>
          <w:sz w:val="20"/>
          <w:szCs w:val="20"/>
        </w:rPr>
        <w:t>knowledge</w:t>
      </w:r>
      <w:r>
        <w:rPr>
          <w:rFonts w:ascii="Helvetica" w:hAnsi="Helvetica"/>
          <w:sz w:val="20"/>
          <w:szCs w:val="20"/>
        </w:rPr>
        <w:t>. It is beneficial for the coachee to seek coaching f</w:t>
      </w:r>
      <w:r w:rsidR="00356038">
        <w:rPr>
          <w:rFonts w:ascii="Helvetica" w:hAnsi="Helvetica"/>
          <w:sz w:val="20"/>
          <w:szCs w:val="20"/>
        </w:rPr>
        <w:t>rom</w:t>
      </w:r>
      <w:r>
        <w:rPr>
          <w:rFonts w:ascii="Helvetica" w:hAnsi="Helvetica"/>
          <w:sz w:val="20"/>
          <w:szCs w:val="20"/>
        </w:rPr>
        <w:t xml:space="preserve"> a consistent source so that the coach can build knowledge </w:t>
      </w:r>
      <w:r w:rsidR="00356038">
        <w:rPr>
          <w:rFonts w:ascii="Helvetica" w:hAnsi="Helvetica"/>
          <w:sz w:val="20"/>
          <w:szCs w:val="20"/>
        </w:rPr>
        <w:t>of</w:t>
      </w:r>
      <w:r>
        <w:rPr>
          <w:rFonts w:ascii="Helvetica" w:hAnsi="Helvetica"/>
          <w:sz w:val="20"/>
          <w:szCs w:val="20"/>
        </w:rPr>
        <w:t xml:space="preserve"> the coachee over time. </w:t>
      </w:r>
    </w:p>
    <w:p w14:paraId="5041CF74" w14:textId="42048660" w:rsidR="00F208BB" w:rsidRDefault="00620E02" w:rsidP="00620E02">
      <w:pPr>
        <w:spacing w:after="120"/>
        <w:jc w:val="both"/>
        <w:rPr>
          <w:rFonts w:ascii="Helvetica" w:hAnsi="Helvetica"/>
          <w:sz w:val="20"/>
          <w:szCs w:val="20"/>
        </w:rPr>
      </w:pPr>
      <w:r>
        <w:rPr>
          <w:rFonts w:ascii="Helvetica" w:hAnsi="Helvetica"/>
          <w:sz w:val="20"/>
          <w:szCs w:val="20"/>
        </w:rPr>
        <w:t xml:space="preserve">Coaches </w:t>
      </w:r>
      <w:r w:rsidR="00670494">
        <w:rPr>
          <w:rFonts w:ascii="Helvetica" w:hAnsi="Helvetica"/>
          <w:sz w:val="20"/>
          <w:szCs w:val="20"/>
        </w:rPr>
        <w:t xml:space="preserve">should </w:t>
      </w:r>
      <w:r>
        <w:rPr>
          <w:rFonts w:ascii="Helvetica" w:hAnsi="Helvetica"/>
          <w:sz w:val="20"/>
          <w:szCs w:val="20"/>
        </w:rPr>
        <w:t xml:space="preserve">have formal coaching training </w:t>
      </w:r>
      <w:r w:rsidR="00796100">
        <w:rPr>
          <w:rFonts w:ascii="Helvetica" w:hAnsi="Helvetica"/>
          <w:sz w:val="20"/>
          <w:szCs w:val="20"/>
        </w:rPr>
        <w:t>and</w:t>
      </w:r>
      <w:r>
        <w:rPr>
          <w:rFonts w:ascii="Helvetica" w:hAnsi="Helvetica"/>
          <w:sz w:val="20"/>
          <w:szCs w:val="20"/>
        </w:rPr>
        <w:t xml:space="preserve"> </w:t>
      </w:r>
      <w:r w:rsidR="003D1DC2">
        <w:rPr>
          <w:rFonts w:ascii="Helvetica" w:hAnsi="Helvetica"/>
          <w:sz w:val="20"/>
          <w:szCs w:val="20"/>
        </w:rPr>
        <w:t>implement</w:t>
      </w:r>
      <w:r>
        <w:rPr>
          <w:rFonts w:ascii="Helvetica" w:hAnsi="Helvetica"/>
          <w:sz w:val="20"/>
          <w:szCs w:val="20"/>
        </w:rPr>
        <w:t xml:space="preserve"> a coaching methodology. The methodology provides, process tools and frameworks which make coaching preparation and execution more efficient</w:t>
      </w:r>
      <w:r w:rsidR="00F208BB">
        <w:rPr>
          <w:rFonts w:ascii="Helvetica" w:hAnsi="Helvetica"/>
          <w:sz w:val="20"/>
          <w:szCs w:val="20"/>
        </w:rPr>
        <w:t xml:space="preserve">, consistent and </w:t>
      </w:r>
      <w:r>
        <w:rPr>
          <w:rFonts w:ascii="Helvetica" w:hAnsi="Helvetica"/>
          <w:sz w:val="20"/>
          <w:szCs w:val="20"/>
        </w:rPr>
        <w:t>effective</w:t>
      </w:r>
      <w:r w:rsidR="00F208BB">
        <w:rPr>
          <w:rFonts w:ascii="Helvetica" w:hAnsi="Helvetica"/>
          <w:sz w:val="20"/>
          <w:szCs w:val="20"/>
        </w:rPr>
        <w:t xml:space="preserve">. This paper strongly advocates the use of assessments and profiling tools to help coaches </w:t>
      </w:r>
      <w:r w:rsidR="00670494">
        <w:rPr>
          <w:rFonts w:ascii="Helvetica" w:hAnsi="Helvetica"/>
          <w:sz w:val="20"/>
          <w:szCs w:val="20"/>
        </w:rPr>
        <w:t>flex to the</w:t>
      </w:r>
      <w:r w:rsidR="00F208BB">
        <w:rPr>
          <w:rFonts w:ascii="Helvetica" w:hAnsi="Helvetica"/>
          <w:sz w:val="20"/>
          <w:szCs w:val="20"/>
        </w:rPr>
        <w:t xml:space="preserve"> style </w:t>
      </w:r>
      <w:r w:rsidR="00EE5CA9">
        <w:rPr>
          <w:rFonts w:ascii="Helvetica" w:hAnsi="Helvetica"/>
          <w:sz w:val="20"/>
          <w:szCs w:val="20"/>
        </w:rPr>
        <w:t>of</w:t>
      </w:r>
      <w:r w:rsidR="00F208BB">
        <w:rPr>
          <w:rFonts w:ascii="Helvetica" w:hAnsi="Helvetica"/>
          <w:sz w:val="20"/>
          <w:szCs w:val="20"/>
        </w:rPr>
        <w:t xml:space="preserve"> the coachee.</w:t>
      </w:r>
    </w:p>
    <w:p w14:paraId="3E498C2A" w14:textId="7CD5277E" w:rsidR="00A53020" w:rsidRDefault="001B71F9" w:rsidP="002C0B7F">
      <w:pPr>
        <w:spacing w:after="120"/>
        <w:jc w:val="both"/>
        <w:rPr>
          <w:rFonts w:ascii="Helvetica" w:hAnsi="Helvetica"/>
          <w:sz w:val="20"/>
          <w:szCs w:val="20"/>
        </w:rPr>
      </w:pPr>
      <w:r w:rsidRPr="00356038">
        <w:rPr>
          <w:rFonts w:ascii="Helvetica" w:hAnsi="Helvetica"/>
          <w:b/>
          <w:bCs/>
          <w:sz w:val="20"/>
          <w:szCs w:val="20"/>
        </w:rPr>
        <w:t>How</w:t>
      </w:r>
      <w:r w:rsidR="00620E02" w:rsidRPr="00356038">
        <w:rPr>
          <w:rFonts w:ascii="Helvetica" w:hAnsi="Helvetica"/>
          <w:b/>
          <w:bCs/>
          <w:sz w:val="20"/>
          <w:szCs w:val="20"/>
        </w:rPr>
        <w:t xml:space="preserve"> to coach?</w:t>
      </w:r>
      <w:r w:rsidR="00620E02">
        <w:rPr>
          <w:rFonts w:ascii="Helvetica" w:hAnsi="Helvetica"/>
          <w:sz w:val="20"/>
          <w:szCs w:val="20"/>
        </w:rPr>
        <w:t xml:space="preserve"> </w:t>
      </w:r>
      <w:r w:rsidR="00F208BB">
        <w:rPr>
          <w:rFonts w:ascii="Helvetica" w:hAnsi="Helvetica"/>
          <w:sz w:val="20"/>
          <w:szCs w:val="20"/>
        </w:rPr>
        <w:t>C</w:t>
      </w:r>
      <w:r w:rsidR="00356038">
        <w:rPr>
          <w:rFonts w:ascii="Helvetica" w:hAnsi="Helvetica"/>
          <w:sz w:val="20"/>
          <w:szCs w:val="20"/>
        </w:rPr>
        <w:t>oach</w:t>
      </w:r>
      <w:r w:rsidR="003E182D">
        <w:rPr>
          <w:rFonts w:ascii="Helvetica" w:hAnsi="Helvetica"/>
          <w:sz w:val="20"/>
          <w:szCs w:val="20"/>
        </w:rPr>
        <w:t xml:space="preserve"> using a proven</w:t>
      </w:r>
      <w:r w:rsidR="00620E02">
        <w:rPr>
          <w:rFonts w:ascii="Helvetica" w:hAnsi="Helvetica"/>
          <w:sz w:val="20"/>
          <w:szCs w:val="20"/>
        </w:rPr>
        <w:t xml:space="preserve"> methodolog</w:t>
      </w:r>
      <w:r w:rsidR="003E182D">
        <w:rPr>
          <w:rFonts w:ascii="Helvetica" w:hAnsi="Helvetica"/>
          <w:sz w:val="20"/>
          <w:szCs w:val="20"/>
        </w:rPr>
        <w:t>y, which</w:t>
      </w:r>
      <w:r w:rsidR="00C735A9">
        <w:rPr>
          <w:rFonts w:ascii="Helvetica" w:hAnsi="Helvetica"/>
          <w:sz w:val="20"/>
          <w:szCs w:val="20"/>
        </w:rPr>
        <w:t xml:space="preserve"> </w:t>
      </w:r>
      <w:r w:rsidR="00F208BB">
        <w:rPr>
          <w:rFonts w:ascii="Helvetica" w:hAnsi="Helvetica"/>
          <w:sz w:val="20"/>
          <w:szCs w:val="20"/>
        </w:rPr>
        <w:t>relate</w:t>
      </w:r>
      <w:r w:rsidR="00670494">
        <w:rPr>
          <w:rFonts w:ascii="Helvetica" w:hAnsi="Helvetica"/>
          <w:sz w:val="20"/>
          <w:szCs w:val="20"/>
        </w:rPr>
        <w:t>s</w:t>
      </w:r>
      <w:r w:rsidR="00356038">
        <w:rPr>
          <w:rFonts w:ascii="Helvetica" w:hAnsi="Helvetica"/>
          <w:sz w:val="20"/>
          <w:szCs w:val="20"/>
        </w:rPr>
        <w:t xml:space="preserve"> to </w:t>
      </w:r>
      <w:r w:rsidR="003E182D">
        <w:rPr>
          <w:rFonts w:ascii="Helvetica" w:hAnsi="Helvetica"/>
          <w:sz w:val="20"/>
          <w:szCs w:val="20"/>
        </w:rPr>
        <w:t xml:space="preserve">the </w:t>
      </w:r>
      <w:r w:rsidR="00C735A9">
        <w:rPr>
          <w:rFonts w:ascii="Helvetica" w:hAnsi="Helvetica"/>
          <w:sz w:val="20"/>
          <w:szCs w:val="20"/>
        </w:rPr>
        <w:t xml:space="preserve">selling </w:t>
      </w:r>
      <w:r w:rsidR="00356038">
        <w:rPr>
          <w:rFonts w:ascii="Helvetica" w:hAnsi="Helvetica"/>
          <w:sz w:val="20"/>
          <w:szCs w:val="20"/>
        </w:rPr>
        <w:t xml:space="preserve">methodologies </w:t>
      </w:r>
      <w:r w:rsidR="00796100">
        <w:rPr>
          <w:rFonts w:ascii="Helvetica" w:hAnsi="Helvetica"/>
          <w:sz w:val="20"/>
          <w:szCs w:val="20"/>
        </w:rPr>
        <w:t>used in</w:t>
      </w:r>
      <w:r w:rsidR="00670494">
        <w:rPr>
          <w:rFonts w:ascii="Helvetica" w:hAnsi="Helvetica"/>
          <w:sz w:val="20"/>
          <w:szCs w:val="20"/>
        </w:rPr>
        <w:t xml:space="preserve"> all elements of</w:t>
      </w:r>
      <w:r w:rsidR="00356038">
        <w:rPr>
          <w:rFonts w:ascii="Helvetica" w:hAnsi="Helvetica"/>
          <w:sz w:val="20"/>
          <w:szCs w:val="20"/>
        </w:rPr>
        <w:t xml:space="preserve"> the buyer engagement spectrum</w:t>
      </w:r>
      <w:r w:rsidR="00F208BB">
        <w:rPr>
          <w:rFonts w:ascii="Helvetica" w:hAnsi="Helvetica"/>
          <w:sz w:val="20"/>
          <w:szCs w:val="20"/>
        </w:rPr>
        <w:t xml:space="preserve">, </w:t>
      </w:r>
      <w:r w:rsidR="00C735A9">
        <w:rPr>
          <w:rFonts w:ascii="Helvetica" w:hAnsi="Helvetica"/>
          <w:sz w:val="20"/>
          <w:szCs w:val="20"/>
        </w:rPr>
        <w:t>to</w:t>
      </w:r>
      <w:r w:rsidR="00F208BB">
        <w:rPr>
          <w:rFonts w:ascii="Helvetica" w:hAnsi="Helvetica"/>
          <w:sz w:val="20"/>
          <w:szCs w:val="20"/>
        </w:rPr>
        <w:t xml:space="preserve"> </w:t>
      </w:r>
      <w:r w:rsidR="00670494">
        <w:rPr>
          <w:rFonts w:ascii="Helvetica" w:hAnsi="Helvetica"/>
          <w:sz w:val="20"/>
          <w:szCs w:val="20"/>
        </w:rPr>
        <w:t>reinforce a</w:t>
      </w:r>
      <w:r w:rsidR="00C735A9">
        <w:rPr>
          <w:rFonts w:ascii="Helvetica" w:hAnsi="Helvetica"/>
          <w:sz w:val="20"/>
          <w:szCs w:val="20"/>
        </w:rPr>
        <w:t xml:space="preserve"> </w:t>
      </w:r>
      <w:r w:rsidR="00F208BB">
        <w:rPr>
          <w:rFonts w:ascii="Helvetica" w:hAnsi="Helvetica"/>
          <w:sz w:val="20"/>
          <w:szCs w:val="20"/>
        </w:rPr>
        <w:t>common</w:t>
      </w:r>
      <w:r w:rsidR="00C735A9">
        <w:rPr>
          <w:rFonts w:ascii="Helvetica" w:hAnsi="Helvetica"/>
          <w:sz w:val="20"/>
          <w:szCs w:val="20"/>
        </w:rPr>
        <w:t xml:space="preserve"> approach and </w:t>
      </w:r>
      <w:r w:rsidR="00F208BB">
        <w:rPr>
          <w:rFonts w:ascii="Helvetica" w:hAnsi="Helvetica"/>
          <w:sz w:val="20"/>
          <w:szCs w:val="20"/>
        </w:rPr>
        <w:t xml:space="preserve">language </w:t>
      </w:r>
      <w:r w:rsidR="00C735A9">
        <w:rPr>
          <w:rFonts w:ascii="Helvetica" w:hAnsi="Helvetica"/>
          <w:sz w:val="20"/>
          <w:szCs w:val="20"/>
        </w:rPr>
        <w:t>to</w:t>
      </w:r>
      <w:r w:rsidR="00F208BB">
        <w:rPr>
          <w:rFonts w:ascii="Helvetica" w:hAnsi="Helvetica"/>
          <w:sz w:val="20"/>
          <w:szCs w:val="20"/>
        </w:rPr>
        <w:t xml:space="preserve"> </w:t>
      </w:r>
      <w:r w:rsidR="00670494">
        <w:rPr>
          <w:rFonts w:ascii="Helvetica" w:hAnsi="Helvetica"/>
          <w:sz w:val="20"/>
          <w:szCs w:val="20"/>
        </w:rPr>
        <w:t xml:space="preserve">both </w:t>
      </w:r>
      <w:r w:rsidR="00F208BB">
        <w:rPr>
          <w:rFonts w:ascii="Helvetica" w:hAnsi="Helvetica"/>
          <w:sz w:val="20"/>
          <w:szCs w:val="20"/>
        </w:rPr>
        <w:t xml:space="preserve">sales and coaching. </w:t>
      </w:r>
      <w:r w:rsidR="00796100">
        <w:rPr>
          <w:rFonts w:ascii="Helvetica" w:hAnsi="Helvetica"/>
          <w:sz w:val="20"/>
          <w:szCs w:val="20"/>
        </w:rPr>
        <w:t>C</w:t>
      </w:r>
      <w:r w:rsidR="00620E02">
        <w:rPr>
          <w:rFonts w:ascii="Helvetica" w:hAnsi="Helvetica"/>
          <w:sz w:val="20"/>
          <w:szCs w:val="20"/>
        </w:rPr>
        <w:t>oaches</w:t>
      </w:r>
      <w:r w:rsidR="00935C32">
        <w:rPr>
          <w:rFonts w:ascii="Helvetica" w:hAnsi="Helvetica"/>
          <w:sz w:val="20"/>
          <w:szCs w:val="20"/>
        </w:rPr>
        <w:t xml:space="preserve"> should be non-judgemental in their approach</w:t>
      </w:r>
      <w:r w:rsidR="00BD6415">
        <w:rPr>
          <w:rFonts w:ascii="Helvetica" w:hAnsi="Helvetica"/>
          <w:sz w:val="20"/>
          <w:szCs w:val="20"/>
        </w:rPr>
        <w:t xml:space="preserve">, </w:t>
      </w:r>
      <w:r w:rsidR="00356038">
        <w:rPr>
          <w:rFonts w:ascii="Helvetica" w:hAnsi="Helvetica"/>
          <w:sz w:val="20"/>
          <w:szCs w:val="20"/>
        </w:rPr>
        <w:t>coach</w:t>
      </w:r>
      <w:r w:rsidR="00BD6415">
        <w:rPr>
          <w:rFonts w:ascii="Helvetica" w:hAnsi="Helvetica"/>
          <w:sz w:val="20"/>
          <w:szCs w:val="20"/>
        </w:rPr>
        <w:t>ing</w:t>
      </w:r>
      <w:r w:rsidR="00C735A9">
        <w:rPr>
          <w:rFonts w:ascii="Helvetica" w:hAnsi="Helvetica"/>
          <w:sz w:val="20"/>
          <w:szCs w:val="20"/>
        </w:rPr>
        <w:t xml:space="preserve"> the</w:t>
      </w:r>
      <w:r w:rsidR="00356038">
        <w:rPr>
          <w:rFonts w:ascii="Helvetica" w:hAnsi="Helvetica"/>
          <w:sz w:val="20"/>
          <w:szCs w:val="20"/>
        </w:rPr>
        <w:t xml:space="preserve"> process </w:t>
      </w:r>
      <w:r w:rsidR="00BD6415">
        <w:rPr>
          <w:rFonts w:ascii="Helvetica" w:hAnsi="Helvetica"/>
          <w:sz w:val="20"/>
          <w:szCs w:val="20"/>
        </w:rPr>
        <w:t xml:space="preserve">and </w:t>
      </w:r>
      <w:r w:rsidR="00356038">
        <w:rPr>
          <w:rFonts w:ascii="Helvetica" w:hAnsi="Helvetica"/>
          <w:sz w:val="20"/>
          <w:szCs w:val="20"/>
        </w:rPr>
        <w:t>not</w:t>
      </w:r>
      <w:r w:rsidR="00935C32">
        <w:rPr>
          <w:rFonts w:ascii="Helvetica" w:hAnsi="Helvetica"/>
          <w:sz w:val="20"/>
          <w:szCs w:val="20"/>
        </w:rPr>
        <w:t xml:space="preserve"> </w:t>
      </w:r>
      <w:r w:rsidR="00BD6415">
        <w:rPr>
          <w:rFonts w:ascii="Helvetica" w:hAnsi="Helvetica"/>
          <w:sz w:val="20"/>
          <w:szCs w:val="20"/>
        </w:rPr>
        <w:t xml:space="preserve">the </w:t>
      </w:r>
      <w:r w:rsidR="00356038">
        <w:rPr>
          <w:rFonts w:ascii="Helvetica" w:hAnsi="Helvetica"/>
          <w:sz w:val="20"/>
          <w:szCs w:val="20"/>
        </w:rPr>
        <w:t>individual</w:t>
      </w:r>
      <w:r w:rsidR="00935C32">
        <w:rPr>
          <w:rFonts w:ascii="Helvetica" w:hAnsi="Helvetica"/>
          <w:sz w:val="20"/>
          <w:szCs w:val="20"/>
        </w:rPr>
        <w:t>s</w:t>
      </w:r>
      <w:r w:rsidR="00356038">
        <w:rPr>
          <w:rFonts w:ascii="Helvetica" w:hAnsi="Helvetica"/>
          <w:sz w:val="20"/>
          <w:szCs w:val="20"/>
        </w:rPr>
        <w:t xml:space="preserve">, </w:t>
      </w:r>
      <w:r w:rsidR="00620E02">
        <w:rPr>
          <w:rFonts w:ascii="Helvetica" w:hAnsi="Helvetica"/>
          <w:sz w:val="20"/>
          <w:szCs w:val="20"/>
        </w:rPr>
        <w:t>encourag</w:t>
      </w:r>
      <w:r w:rsidR="00935C32">
        <w:rPr>
          <w:rFonts w:ascii="Helvetica" w:hAnsi="Helvetica"/>
          <w:sz w:val="20"/>
          <w:szCs w:val="20"/>
        </w:rPr>
        <w:t>ing</w:t>
      </w:r>
      <w:r w:rsidR="00620E02">
        <w:rPr>
          <w:rFonts w:ascii="Helvetica" w:hAnsi="Helvetica"/>
          <w:sz w:val="20"/>
          <w:szCs w:val="20"/>
        </w:rPr>
        <w:t xml:space="preserve"> </w:t>
      </w:r>
      <w:r w:rsidR="00935C32">
        <w:rPr>
          <w:rFonts w:ascii="Helvetica" w:hAnsi="Helvetica"/>
          <w:sz w:val="20"/>
          <w:szCs w:val="20"/>
        </w:rPr>
        <w:t xml:space="preserve">self-development and </w:t>
      </w:r>
      <w:r w:rsidR="00A53020">
        <w:rPr>
          <w:rFonts w:ascii="Helvetica" w:hAnsi="Helvetica"/>
          <w:sz w:val="20"/>
          <w:szCs w:val="20"/>
        </w:rPr>
        <w:t>practice</w:t>
      </w:r>
      <w:r w:rsidR="00935C32">
        <w:rPr>
          <w:rFonts w:ascii="Helvetica" w:hAnsi="Helvetica"/>
          <w:sz w:val="20"/>
          <w:szCs w:val="20"/>
        </w:rPr>
        <w:t xml:space="preserve">. </w:t>
      </w:r>
    </w:p>
    <w:p w14:paraId="2028185C" w14:textId="6AE67827" w:rsidR="001B71F9" w:rsidRDefault="001B71F9" w:rsidP="002C0B7F">
      <w:pPr>
        <w:spacing w:after="120"/>
        <w:jc w:val="both"/>
        <w:rPr>
          <w:rFonts w:ascii="Helvetica" w:hAnsi="Helvetica"/>
          <w:sz w:val="20"/>
          <w:szCs w:val="20"/>
        </w:rPr>
      </w:pPr>
      <w:r w:rsidRPr="00990BD2">
        <w:rPr>
          <w:rFonts w:ascii="Helvetica" w:hAnsi="Helvetica"/>
          <w:b/>
          <w:bCs/>
          <w:sz w:val="20"/>
          <w:szCs w:val="20"/>
        </w:rPr>
        <w:t>Why</w:t>
      </w:r>
      <w:r w:rsidR="004C79D3" w:rsidRPr="00990BD2">
        <w:rPr>
          <w:rFonts w:ascii="Helvetica" w:hAnsi="Helvetica"/>
          <w:b/>
          <w:bCs/>
          <w:sz w:val="20"/>
          <w:szCs w:val="20"/>
        </w:rPr>
        <w:t xml:space="preserve"> go to all the trouble of creating a coaching culture? </w:t>
      </w:r>
      <w:r w:rsidR="00990BD2" w:rsidRPr="00F208BB">
        <w:rPr>
          <w:rFonts w:ascii="Helvetica" w:hAnsi="Helvetica"/>
          <w:sz w:val="20"/>
          <w:szCs w:val="20"/>
        </w:rPr>
        <w:t>T</w:t>
      </w:r>
      <w:r w:rsidR="004C79D3" w:rsidRPr="00F208BB">
        <w:rPr>
          <w:rFonts w:ascii="Helvetica" w:hAnsi="Helvetica"/>
          <w:sz w:val="20"/>
          <w:szCs w:val="20"/>
        </w:rPr>
        <w:t>o</w:t>
      </w:r>
      <w:r w:rsidR="004C79D3">
        <w:rPr>
          <w:rFonts w:ascii="Helvetica" w:hAnsi="Helvetica"/>
          <w:sz w:val="20"/>
          <w:szCs w:val="20"/>
        </w:rPr>
        <w:t xml:space="preserve">p performing </w:t>
      </w:r>
      <w:r w:rsidR="00F208BB">
        <w:rPr>
          <w:rFonts w:ascii="Helvetica" w:hAnsi="Helvetica"/>
          <w:sz w:val="20"/>
          <w:szCs w:val="20"/>
        </w:rPr>
        <w:t>sellers</w:t>
      </w:r>
      <w:r w:rsidR="004C79D3">
        <w:rPr>
          <w:rFonts w:ascii="Helvetica" w:hAnsi="Helvetica"/>
          <w:sz w:val="20"/>
          <w:szCs w:val="20"/>
        </w:rPr>
        <w:t xml:space="preserve"> </w:t>
      </w:r>
      <w:r w:rsidR="00990BD2">
        <w:rPr>
          <w:rFonts w:ascii="Helvetica" w:hAnsi="Helvetica"/>
          <w:sz w:val="20"/>
          <w:szCs w:val="20"/>
        </w:rPr>
        <w:t>a</w:t>
      </w:r>
      <w:r w:rsidR="00F208BB">
        <w:rPr>
          <w:rFonts w:ascii="Helvetica" w:hAnsi="Helvetica"/>
          <w:sz w:val="20"/>
          <w:szCs w:val="20"/>
        </w:rPr>
        <w:t>dopt a</w:t>
      </w:r>
      <w:r w:rsidR="00990BD2">
        <w:rPr>
          <w:rFonts w:ascii="Helvetica" w:hAnsi="Helvetica"/>
          <w:sz w:val="20"/>
          <w:szCs w:val="20"/>
        </w:rPr>
        <w:t xml:space="preserve"> formal coaching culture</w:t>
      </w:r>
      <w:r w:rsidR="004C79D3">
        <w:rPr>
          <w:rFonts w:ascii="Helvetica" w:hAnsi="Helvetica"/>
          <w:sz w:val="20"/>
          <w:szCs w:val="20"/>
        </w:rPr>
        <w:t xml:space="preserve"> </w:t>
      </w:r>
      <w:r w:rsidR="00935C32">
        <w:rPr>
          <w:rFonts w:ascii="Helvetica" w:hAnsi="Helvetica"/>
          <w:sz w:val="20"/>
          <w:szCs w:val="20"/>
        </w:rPr>
        <w:t>underpinned</w:t>
      </w:r>
      <w:r w:rsidR="00990BD2">
        <w:rPr>
          <w:rFonts w:ascii="Helvetica" w:hAnsi="Helvetica"/>
          <w:sz w:val="20"/>
          <w:szCs w:val="20"/>
        </w:rPr>
        <w:t xml:space="preserve"> by methodology, tools and frameworks. </w:t>
      </w:r>
      <w:r w:rsidR="004C79D3">
        <w:rPr>
          <w:rFonts w:ascii="Helvetica" w:hAnsi="Helvetica"/>
          <w:sz w:val="20"/>
          <w:szCs w:val="20"/>
        </w:rPr>
        <w:t>Aside from improving win rates</w:t>
      </w:r>
      <w:r w:rsidR="00935C32">
        <w:rPr>
          <w:rFonts w:ascii="Helvetica" w:hAnsi="Helvetica"/>
          <w:sz w:val="20"/>
          <w:szCs w:val="20"/>
        </w:rPr>
        <w:t xml:space="preserve"> and other key sales metrics</w:t>
      </w:r>
      <w:r w:rsidR="004C79D3">
        <w:rPr>
          <w:rFonts w:ascii="Helvetica" w:hAnsi="Helvetica"/>
          <w:sz w:val="20"/>
          <w:szCs w:val="20"/>
        </w:rPr>
        <w:t xml:space="preserve">, </w:t>
      </w:r>
      <w:r w:rsidR="004F6367">
        <w:rPr>
          <w:rFonts w:ascii="Helvetica" w:hAnsi="Helvetica"/>
          <w:sz w:val="20"/>
          <w:szCs w:val="20"/>
        </w:rPr>
        <w:t>it foster</w:t>
      </w:r>
      <w:r w:rsidR="00990BD2">
        <w:rPr>
          <w:rFonts w:ascii="Helvetica" w:hAnsi="Helvetica"/>
          <w:sz w:val="20"/>
          <w:szCs w:val="20"/>
        </w:rPr>
        <w:t>s</w:t>
      </w:r>
      <w:r w:rsidR="004F6367">
        <w:rPr>
          <w:rFonts w:ascii="Helvetica" w:hAnsi="Helvetica"/>
          <w:sz w:val="20"/>
          <w:szCs w:val="20"/>
        </w:rPr>
        <w:t xml:space="preserve"> </w:t>
      </w:r>
      <w:r w:rsidR="00990BD2">
        <w:rPr>
          <w:rFonts w:ascii="Helvetica" w:hAnsi="Helvetica"/>
          <w:sz w:val="20"/>
          <w:szCs w:val="20"/>
        </w:rPr>
        <w:t>cros</w:t>
      </w:r>
      <w:r w:rsidR="00935C32">
        <w:rPr>
          <w:rFonts w:ascii="Helvetica" w:hAnsi="Helvetica"/>
          <w:sz w:val="20"/>
          <w:szCs w:val="20"/>
        </w:rPr>
        <w:t>s-</w:t>
      </w:r>
      <w:r w:rsidR="00990BD2">
        <w:rPr>
          <w:rFonts w:ascii="Helvetica" w:hAnsi="Helvetica"/>
          <w:sz w:val="20"/>
          <w:szCs w:val="20"/>
        </w:rPr>
        <w:t xml:space="preserve">organisational </w:t>
      </w:r>
      <w:r w:rsidR="004F6367">
        <w:rPr>
          <w:rFonts w:ascii="Helvetica" w:hAnsi="Helvetica"/>
          <w:sz w:val="20"/>
          <w:szCs w:val="20"/>
        </w:rPr>
        <w:t>collaboration</w:t>
      </w:r>
      <w:r w:rsidR="00990BD2">
        <w:rPr>
          <w:rFonts w:ascii="Helvetica" w:hAnsi="Helvetica"/>
          <w:sz w:val="20"/>
          <w:szCs w:val="20"/>
        </w:rPr>
        <w:t>, accountability and clarity</w:t>
      </w:r>
      <w:r w:rsidR="003E182D">
        <w:rPr>
          <w:rFonts w:ascii="Helvetica" w:hAnsi="Helvetica"/>
          <w:sz w:val="20"/>
          <w:szCs w:val="20"/>
        </w:rPr>
        <w:t xml:space="preserve"> of role</w:t>
      </w:r>
      <w:r w:rsidR="004F6367">
        <w:rPr>
          <w:rFonts w:ascii="Helvetica" w:hAnsi="Helvetica"/>
          <w:sz w:val="20"/>
          <w:szCs w:val="20"/>
        </w:rPr>
        <w:t xml:space="preserve">. </w:t>
      </w:r>
      <w:r w:rsidR="00990BD2">
        <w:rPr>
          <w:rFonts w:ascii="Helvetica" w:hAnsi="Helvetica"/>
          <w:sz w:val="20"/>
          <w:szCs w:val="20"/>
        </w:rPr>
        <w:t>The out</w:t>
      </w:r>
      <w:r w:rsidR="00F208BB">
        <w:rPr>
          <w:rFonts w:ascii="Helvetica" w:hAnsi="Helvetica"/>
          <w:sz w:val="20"/>
          <w:szCs w:val="20"/>
        </w:rPr>
        <w:t>crop</w:t>
      </w:r>
      <w:r w:rsidR="00990BD2">
        <w:rPr>
          <w:rFonts w:ascii="Helvetica" w:hAnsi="Helvetica"/>
          <w:sz w:val="20"/>
          <w:szCs w:val="20"/>
        </w:rPr>
        <w:t xml:space="preserve"> is an improved</w:t>
      </w:r>
      <w:r w:rsidR="004F6367">
        <w:rPr>
          <w:rFonts w:ascii="Helvetica" w:hAnsi="Helvetica"/>
          <w:sz w:val="20"/>
          <w:szCs w:val="20"/>
        </w:rPr>
        <w:t xml:space="preserve"> sense of </w:t>
      </w:r>
      <w:r w:rsidR="00990BD2">
        <w:rPr>
          <w:rFonts w:ascii="Helvetica" w:hAnsi="Helvetica"/>
          <w:sz w:val="20"/>
          <w:szCs w:val="20"/>
        </w:rPr>
        <w:t xml:space="preserve">professional </w:t>
      </w:r>
      <w:r w:rsidR="004F6367">
        <w:rPr>
          <w:rFonts w:ascii="Helvetica" w:hAnsi="Helvetica"/>
          <w:sz w:val="20"/>
          <w:szCs w:val="20"/>
        </w:rPr>
        <w:t>well-being</w:t>
      </w:r>
      <w:r w:rsidR="00935C32">
        <w:rPr>
          <w:rFonts w:ascii="Helvetica" w:hAnsi="Helvetica"/>
          <w:sz w:val="20"/>
          <w:szCs w:val="20"/>
        </w:rPr>
        <w:t>,</w:t>
      </w:r>
      <w:r w:rsidR="004F6367">
        <w:rPr>
          <w:rFonts w:ascii="Helvetica" w:hAnsi="Helvetica"/>
          <w:sz w:val="20"/>
          <w:szCs w:val="20"/>
        </w:rPr>
        <w:t xml:space="preserve"> </w:t>
      </w:r>
      <w:r w:rsidR="00990BD2">
        <w:rPr>
          <w:rFonts w:ascii="Helvetica" w:hAnsi="Helvetica"/>
          <w:sz w:val="20"/>
          <w:szCs w:val="20"/>
        </w:rPr>
        <w:t>driven by</w:t>
      </w:r>
      <w:r w:rsidR="004F6367">
        <w:rPr>
          <w:rFonts w:ascii="Helvetica" w:hAnsi="Helvetica"/>
          <w:sz w:val="20"/>
          <w:szCs w:val="20"/>
        </w:rPr>
        <w:t xml:space="preserve"> </w:t>
      </w:r>
      <w:r w:rsidR="00935C32">
        <w:rPr>
          <w:rFonts w:ascii="Helvetica" w:hAnsi="Helvetica"/>
          <w:sz w:val="20"/>
          <w:szCs w:val="20"/>
        </w:rPr>
        <w:t>advance</w:t>
      </w:r>
      <w:r w:rsidR="003E182D">
        <w:rPr>
          <w:rFonts w:ascii="Helvetica" w:hAnsi="Helvetica"/>
          <w:sz w:val="20"/>
          <w:szCs w:val="20"/>
        </w:rPr>
        <w:t>s in</w:t>
      </w:r>
      <w:r w:rsidR="00935C32">
        <w:rPr>
          <w:rFonts w:ascii="Helvetica" w:hAnsi="Helvetica"/>
          <w:sz w:val="20"/>
          <w:szCs w:val="20"/>
        </w:rPr>
        <w:t xml:space="preserve"> </w:t>
      </w:r>
      <w:r w:rsidR="004F6367">
        <w:rPr>
          <w:rFonts w:ascii="Helvetica" w:hAnsi="Helvetica"/>
          <w:sz w:val="20"/>
          <w:szCs w:val="20"/>
        </w:rPr>
        <w:t>personal development</w:t>
      </w:r>
      <w:r w:rsidR="00BD6415">
        <w:rPr>
          <w:rFonts w:ascii="Helvetica" w:hAnsi="Helvetica"/>
          <w:sz w:val="20"/>
          <w:szCs w:val="20"/>
        </w:rPr>
        <w:t>.</w:t>
      </w:r>
      <w:r w:rsidR="003D1DC2">
        <w:rPr>
          <w:rFonts w:ascii="Helvetica" w:hAnsi="Helvetica"/>
          <w:sz w:val="20"/>
          <w:szCs w:val="20"/>
        </w:rPr>
        <w:t xml:space="preserve"> This</w:t>
      </w:r>
      <w:r w:rsidR="004F6367">
        <w:rPr>
          <w:rFonts w:ascii="Helvetica" w:hAnsi="Helvetica"/>
          <w:sz w:val="20"/>
          <w:szCs w:val="20"/>
        </w:rPr>
        <w:t xml:space="preserve"> </w:t>
      </w:r>
      <w:r w:rsidR="003D1DC2">
        <w:rPr>
          <w:rFonts w:ascii="Helvetica" w:hAnsi="Helvetica"/>
          <w:sz w:val="20"/>
          <w:szCs w:val="20"/>
        </w:rPr>
        <w:t xml:space="preserve">is </w:t>
      </w:r>
      <w:r w:rsidR="00935C32">
        <w:rPr>
          <w:rFonts w:ascii="Helvetica" w:hAnsi="Helvetica"/>
          <w:sz w:val="20"/>
          <w:szCs w:val="20"/>
        </w:rPr>
        <w:t>key</w:t>
      </w:r>
      <w:r w:rsidR="004F6367">
        <w:rPr>
          <w:rFonts w:ascii="Helvetica" w:hAnsi="Helvetica"/>
          <w:sz w:val="20"/>
          <w:szCs w:val="20"/>
        </w:rPr>
        <w:t xml:space="preserve"> </w:t>
      </w:r>
      <w:r w:rsidR="003D1DC2">
        <w:rPr>
          <w:rFonts w:ascii="Helvetica" w:hAnsi="Helvetica"/>
          <w:sz w:val="20"/>
          <w:szCs w:val="20"/>
        </w:rPr>
        <w:t>to improving</w:t>
      </w:r>
      <w:r w:rsidR="004F6367">
        <w:rPr>
          <w:rFonts w:ascii="Helvetica" w:hAnsi="Helvetica"/>
          <w:sz w:val="20"/>
          <w:szCs w:val="20"/>
        </w:rPr>
        <w:t xml:space="preserve"> </w:t>
      </w:r>
      <w:r w:rsidR="00935C32">
        <w:rPr>
          <w:rFonts w:ascii="Helvetica" w:hAnsi="Helvetica"/>
          <w:sz w:val="20"/>
          <w:szCs w:val="20"/>
        </w:rPr>
        <w:t>employee</w:t>
      </w:r>
      <w:r w:rsidR="00BD6415">
        <w:rPr>
          <w:rFonts w:ascii="Helvetica" w:hAnsi="Helvetica"/>
          <w:sz w:val="20"/>
          <w:szCs w:val="20"/>
        </w:rPr>
        <w:t xml:space="preserve"> retention, </w:t>
      </w:r>
      <w:r w:rsidR="00990BD2">
        <w:rPr>
          <w:rFonts w:ascii="Helvetica" w:hAnsi="Helvetica"/>
          <w:sz w:val="20"/>
          <w:szCs w:val="20"/>
        </w:rPr>
        <w:t xml:space="preserve">attrition </w:t>
      </w:r>
      <w:r w:rsidR="00BD6415">
        <w:rPr>
          <w:rFonts w:ascii="Helvetica" w:hAnsi="Helvetica"/>
          <w:sz w:val="20"/>
          <w:szCs w:val="20"/>
        </w:rPr>
        <w:t>and</w:t>
      </w:r>
      <w:r w:rsidR="00990BD2">
        <w:rPr>
          <w:rFonts w:ascii="Helvetica" w:hAnsi="Helvetica"/>
          <w:sz w:val="20"/>
          <w:szCs w:val="20"/>
        </w:rPr>
        <w:t xml:space="preserve"> sales metrics</w:t>
      </w:r>
      <w:r w:rsidR="004F6367">
        <w:rPr>
          <w:rFonts w:ascii="Helvetica" w:hAnsi="Helvetica"/>
          <w:sz w:val="20"/>
          <w:szCs w:val="20"/>
        </w:rPr>
        <w:t xml:space="preserve">. </w:t>
      </w:r>
      <w:r w:rsidR="00F208BB">
        <w:rPr>
          <w:rFonts w:ascii="Helvetica" w:hAnsi="Helvetica"/>
          <w:sz w:val="20"/>
          <w:szCs w:val="20"/>
        </w:rPr>
        <w:t>Further</w:t>
      </w:r>
      <w:r w:rsidR="003D1DC2">
        <w:rPr>
          <w:rFonts w:ascii="Helvetica" w:hAnsi="Helvetica"/>
          <w:sz w:val="20"/>
          <w:szCs w:val="20"/>
        </w:rPr>
        <w:t>,</w:t>
      </w:r>
      <w:r w:rsidR="00F208BB">
        <w:rPr>
          <w:rFonts w:ascii="Helvetica" w:hAnsi="Helvetica"/>
          <w:sz w:val="20"/>
          <w:szCs w:val="20"/>
        </w:rPr>
        <w:t xml:space="preserve"> </w:t>
      </w:r>
      <w:r w:rsidR="004F6367">
        <w:rPr>
          <w:rFonts w:ascii="Helvetica" w:hAnsi="Helvetica"/>
          <w:sz w:val="20"/>
          <w:szCs w:val="20"/>
        </w:rPr>
        <w:t>It sustain</w:t>
      </w:r>
      <w:r w:rsidR="00F208BB">
        <w:rPr>
          <w:rFonts w:ascii="Helvetica" w:hAnsi="Helvetica"/>
          <w:sz w:val="20"/>
          <w:szCs w:val="20"/>
        </w:rPr>
        <w:t>s</w:t>
      </w:r>
      <w:r w:rsidR="004F6367">
        <w:rPr>
          <w:rFonts w:ascii="Helvetica" w:hAnsi="Helvetica"/>
          <w:sz w:val="20"/>
          <w:szCs w:val="20"/>
        </w:rPr>
        <w:t xml:space="preserve"> methodology</w:t>
      </w:r>
      <w:r w:rsidR="00BD6415">
        <w:rPr>
          <w:rFonts w:ascii="Helvetica" w:hAnsi="Helvetica"/>
          <w:sz w:val="20"/>
          <w:szCs w:val="20"/>
        </w:rPr>
        <w:t>-</w:t>
      </w:r>
      <w:r w:rsidR="004F6367">
        <w:rPr>
          <w:rFonts w:ascii="Helvetica" w:hAnsi="Helvetica"/>
          <w:sz w:val="20"/>
          <w:szCs w:val="20"/>
        </w:rPr>
        <w:t xml:space="preserve">associated tools and frameworks </w:t>
      </w:r>
      <w:r w:rsidR="00F208BB">
        <w:rPr>
          <w:rFonts w:ascii="Helvetica" w:hAnsi="Helvetica"/>
          <w:sz w:val="20"/>
          <w:szCs w:val="20"/>
        </w:rPr>
        <w:t>and</w:t>
      </w:r>
      <w:r w:rsidR="004F6367">
        <w:rPr>
          <w:rFonts w:ascii="Helvetica" w:hAnsi="Helvetica"/>
          <w:sz w:val="20"/>
          <w:szCs w:val="20"/>
        </w:rPr>
        <w:t xml:space="preserve"> improv</w:t>
      </w:r>
      <w:r w:rsidR="00F208BB">
        <w:rPr>
          <w:rFonts w:ascii="Helvetica" w:hAnsi="Helvetica"/>
          <w:sz w:val="20"/>
          <w:szCs w:val="20"/>
        </w:rPr>
        <w:t>es</w:t>
      </w:r>
      <w:r w:rsidR="004F6367">
        <w:rPr>
          <w:rFonts w:ascii="Helvetica" w:hAnsi="Helvetica"/>
          <w:sz w:val="20"/>
          <w:szCs w:val="20"/>
        </w:rPr>
        <w:t xml:space="preserve"> </w:t>
      </w:r>
      <w:r w:rsidR="00F208BB">
        <w:rPr>
          <w:rFonts w:ascii="Helvetica" w:hAnsi="Helvetica"/>
          <w:sz w:val="20"/>
          <w:szCs w:val="20"/>
        </w:rPr>
        <w:t xml:space="preserve">overall sales organisational </w:t>
      </w:r>
      <w:r w:rsidR="004F6367">
        <w:rPr>
          <w:rFonts w:ascii="Helvetica" w:hAnsi="Helvetica"/>
          <w:sz w:val="20"/>
          <w:szCs w:val="20"/>
        </w:rPr>
        <w:t>return on investment</w:t>
      </w:r>
      <w:r w:rsidR="00F208BB">
        <w:rPr>
          <w:rFonts w:ascii="Helvetica" w:hAnsi="Helvetica"/>
          <w:sz w:val="20"/>
          <w:szCs w:val="20"/>
        </w:rPr>
        <w:t>.</w:t>
      </w:r>
    </w:p>
    <w:p w14:paraId="2404F2B6" w14:textId="357AAB20" w:rsidR="001B71F9" w:rsidRDefault="004F6367" w:rsidP="002C0B7F">
      <w:pPr>
        <w:spacing w:after="120"/>
        <w:jc w:val="both"/>
        <w:rPr>
          <w:rFonts w:ascii="Helvetica" w:hAnsi="Helvetica"/>
          <w:sz w:val="20"/>
          <w:szCs w:val="20"/>
        </w:rPr>
      </w:pPr>
      <w:r>
        <w:rPr>
          <w:rFonts w:ascii="Helvetica" w:hAnsi="Helvetica"/>
          <w:sz w:val="20"/>
          <w:szCs w:val="20"/>
        </w:rPr>
        <w:t xml:space="preserve">A formal coaching practice </w:t>
      </w:r>
      <w:r w:rsidR="00933C86">
        <w:rPr>
          <w:rFonts w:ascii="Helvetica" w:hAnsi="Helvetica"/>
          <w:sz w:val="20"/>
          <w:szCs w:val="20"/>
        </w:rPr>
        <w:t xml:space="preserve">is enshrined in company culture and </w:t>
      </w:r>
      <w:r>
        <w:rPr>
          <w:rFonts w:ascii="Helvetica" w:hAnsi="Helvetica"/>
          <w:sz w:val="20"/>
          <w:szCs w:val="20"/>
        </w:rPr>
        <w:t xml:space="preserve">followed by coach and </w:t>
      </w:r>
      <w:r w:rsidR="00935C32">
        <w:rPr>
          <w:rFonts w:ascii="Helvetica" w:hAnsi="Helvetica"/>
          <w:sz w:val="20"/>
          <w:szCs w:val="20"/>
        </w:rPr>
        <w:t>coachee</w:t>
      </w:r>
      <w:r w:rsidR="00990BD2">
        <w:rPr>
          <w:rFonts w:ascii="Helvetica" w:hAnsi="Helvetica"/>
          <w:sz w:val="20"/>
          <w:szCs w:val="20"/>
        </w:rPr>
        <w:t xml:space="preserve"> alike</w:t>
      </w:r>
      <w:r>
        <w:rPr>
          <w:rFonts w:ascii="Helvetica" w:hAnsi="Helvetica"/>
          <w:sz w:val="20"/>
          <w:szCs w:val="20"/>
        </w:rPr>
        <w:t xml:space="preserve">. </w:t>
      </w:r>
      <w:r w:rsidR="001C139A">
        <w:rPr>
          <w:rFonts w:ascii="Helvetica" w:hAnsi="Helvetica"/>
          <w:sz w:val="20"/>
          <w:szCs w:val="20"/>
        </w:rPr>
        <w:t>L</w:t>
      </w:r>
      <w:r>
        <w:rPr>
          <w:rFonts w:ascii="Helvetica" w:hAnsi="Helvetica"/>
          <w:sz w:val="20"/>
          <w:szCs w:val="20"/>
        </w:rPr>
        <w:t xml:space="preserve">eading and lagging </w:t>
      </w:r>
      <w:r w:rsidR="003E182D">
        <w:rPr>
          <w:rFonts w:ascii="Helvetica" w:hAnsi="Helvetica"/>
          <w:sz w:val="20"/>
          <w:szCs w:val="20"/>
        </w:rPr>
        <w:t xml:space="preserve">coaching </w:t>
      </w:r>
      <w:r>
        <w:rPr>
          <w:rFonts w:ascii="Helvetica" w:hAnsi="Helvetica"/>
          <w:sz w:val="20"/>
          <w:szCs w:val="20"/>
        </w:rPr>
        <w:t xml:space="preserve">metrics </w:t>
      </w:r>
      <w:r w:rsidR="001C139A">
        <w:rPr>
          <w:rFonts w:ascii="Helvetica" w:hAnsi="Helvetica"/>
          <w:sz w:val="20"/>
          <w:szCs w:val="20"/>
        </w:rPr>
        <w:t xml:space="preserve">should be </w:t>
      </w:r>
      <w:r w:rsidR="003E182D">
        <w:rPr>
          <w:rFonts w:ascii="Helvetica" w:hAnsi="Helvetica"/>
          <w:sz w:val="20"/>
          <w:szCs w:val="20"/>
        </w:rPr>
        <w:t xml:space="preserve">logged and </w:t>
      </w:r>
      <w:r>
        <w:rPr>
          <w:rFonts w:ascii="Helvetica" w:hAnsi="Helvetica"/>
          <w:sz w:val="20"/>
          <w:szCs w:val="20"/>
        </w:rPr>
        <w:t xml:space="preserve">monitored </w:t>
      </w:r>
      <w:r w:rsidR="00990BD2">
        <w:rPr>
          <w:rFonts w:ascii="Helvetica" w:hAnsi="Helvetica"/>
          <w:sz w:val="20"/>
          <w:szCs w:val="20"/>
        </w:rPr>
        <w:t>across</w:t>
      </w:r>
      <w:r>
        <w:rPr>
          <w:rFonts w:ascii="Helvetica" w:hAnsi="Helvetica"/>
          <w:sz w:val="20"/>
          <w:szCs w:val="20"/>
        </w:rPr>
        <w:t xml:space="preserve"> the organisation. When </w:t>
      </w:r>
      <w:r w:rsidR="001C139A">
        <w:rPr>
          <w:rFonts w:ascii="Helvetica" w:hAnsi="Helvetica"/>
          <w:sz w:val="20"/>
          <w:szCs w:val="20"/>
        </w:rPr>
        <w:t>the coaching</w:t>
      </w:r>
      <w:r>
        <w:rPr>
          <w:rFonts w:ascii="Helvetica" w:hAnsi="Helvetica"/>
          <w:sz w:val="20"/>
          <w:szCs w:val="20"/>
        </w:rPr>
        <w:t xml:space="preserve"> cadence is </w:t>
      </w:r>
      <w:r w:rsidR="003E182D">
        <w:rPr>
          <w:rFonts w:ascii="Helvetica" w:hAnsi="Helvetica"/>
          <w:sz w:val="20"/>
          <w:szCs w:val="20"/>
        </w:rPr>
        <w:t>set,</w:t>
      </w:r>
      <w:r>
        <w:rPr>
          <w:rFonts w:ascii="Helvetica" w:hAnsi="Helvetica"/>
          <w:sz w:val="20"/>
          <w:szCs w:val="20"/>
        </w:rPr>
        <w:t xml:space="preserve"> </w:t>
      </w:r>
      <w:r w:rsidR="00935C32">
        <w:rPr>
          <w:rFonts w:ascii="Helvetica" w:hAnsi="Helvetica"/>
          <w:sz w:val="20"/>
          <w:szCs w:val="20"/>
        </w:rPr>
        <w:t xml:space="preserve">the </w:t>
      </w:r>
      <w:r>
        <w:rPr>
          <w:rFonts w:ascii="Helvetica" w:hAnsi="Helvetica"/>
          <w:sz w:val="20"/>
          <w:szCs w:val="20"/>
        </w:rPr>
        <w:t>coache</w:t>
      </w:r>
      <w:r w:rsidR="00935C32">
        <w:rPr>
          <w:rFonts w:ascii="Helvetica" w:hAnsi="Helvetica"/>
          <w:sz w:val="20"/>
          <w:szCs w:val="20"/>
        </w:rPr>
        <w:t>e</w:t>
      </w:r>
      <w:r>
        <w:rPr>
          <w:rFonts w:ascii="Helvetica" w:hAnsi="Helvetica"/>
          <w:sz w:val="20"/>
          <w:szCs w:val="20"/>
        </w:rPr>
        <w:t xml:space="preserve"> and coach</w:t>
      </w:r>
      <w:r w:rsidR="00935C32">
        <w:rPr>
          <w:rFonts w:ascii="Helvetica" w:hAnsi="Helvetica"/>
          <w:sz w:val="20"/>
          <w:szCs w:val="20"/>
        </w:rPr>
        <w:t xml:space="preserve"> understand </w:t>
      </w:r>
      <w:r>
        <w:rPr>
          <w:rFonts w:ascii="Helvetica" w:hAnsi="Helvetica"/>
          <w:sz w:val="20"/>
          <w:szCs w:val="20"/>
        </w:rPr>
        <w:t>coaching session</w:t>
      </w:r>
      <w:r w:rsidR="001C139A">
        <w:rPr>
          <w:rFonts w:ascii="Helvetica" w:hAnsi="Helvetica"/>
          <w:sz w:val="20"/>
          <w:szCs w:val="20"/>
        </w:rPr>
        <w:t>s are happening</w:t>
      </w:r>
      <w:r w:rsidR="00935C32">
        <w:rPr>
          <w:rFonts w:ascii="Helvetica" w:hAnsi="Helvetica"/>
          <w:sz w:val="20"/>
          <w:szCs w:val="20"/>
        </w:rPr>
        <w:t>,</w:t>
      </w:r>
      <w:r>
        <w:rPr>
          <w:rFonts w:ascii="Helvetica" w:hAnsi="Helvetica"/>
          <w:sz w:val="20"/>
          <w:szCs w:val="20"/>
        </w:rPr>
        <w:t xml:space="preserve"> selling metrics will improve and business growth will </w:t>
      </w:r>
      <w:r w:rsidR="00933C86">
        <w:rPr>
          <w:rFonts w:ascii="Helvetica" w:hAnsi="Helvetica"/>
          <w:sz w:val="20"/>
          <w:szCs w:val="20"/>
        </w:rPr>
        <w:t xml:space="preserve">be the </w:t>
      </w:r>
      <w:r>
        <w:rPr>
          <w:rFonts w:ascii="Helvetica" w:hAnsi="Helvetica"/>
          <w:sz w:val="20"/>
          <w:szCs w:val="20"/>
        </w:rPr>
        <w:t>result.</w:t>
      </w:r>
    </w:p>
    <w:p w14:paraId="66C22D27" w14:textId="77777777" w:rsidR="003D1DC2" w:rsidRDefault="003D1DC2">
      <w:pPr>
        <w:rPr>
          <w:rFonts w:ascii="Helvetica" w:hAnsi="Helvetica"/>
          <w:b/>
          <w:bCs/>
        </w:rPr>
      </w:pPr>
      <w:r>
        <w:rPr>
          <w:rFonts w:ascii="Helvetica" w:hAnsi="Helvetica"/>
          <w:b/>
          <w:bCs/>
        </w:rPr>
        <w:br w:type="page"/>
      </w:r>
    </w:p>
    <w:p w14:paraId="362D82FB" w14:textId="68C19D73" w:rsidR="002A4A33" w:rsidRPr="002A4A33" w:rsidRDefault="00827BF6" w:rsidP="00155138">
      <w:pPr>
        <w:spacing w:after="120"/>
        <w:jc w:val="both"/>
        <w:rPr>
          <w:rFonts w:ascii="Helvetica" w:hAnsi="Helvetica"/>
          <w:b/>
          <w:bCs/>
        </w:rPr>
      </w:pPr>
      <w:r>
        <w:rPr>
          <w:rFonts w:ascii="Helvetica" w:hAnsi="Helvetica"/>
          <w:b/>
          <w:bCs/>
        </w:rPr>
        <w:lastRenderedPageBreak/>
        <w:t xml:space="preserve">The </w:t>
      </w:r>
      <w:r w:rsidR="00E35755">
        <w:rPr>
          <w:rFonts w:ascii="Helvetica" w:hAnsi="Helvetica"/>
          <w:b/>
          <w:bCs/>
        </w:rPr>
        <w:t>sales organisation</w:t>
      </w:r>
      <w:r w:rsidR="003E182D">
        <w:rPr>
          <w:rFonts w:ascii="Helvetica" w:hAnsi="Helvetica"/>
          <w:b/>
          <w:bCs/>
        </w:rPr>
        <w:t>’s</w:t>
      </w:r>
      <w:r w:rsidR="001C139A">
        <w:rPr>
          <w:rFonts w:ascii="Helvetica" w:hAnsi="Helvetica"/>
          <w:b/>
          <w:bCs/>
        </w:rPr>
        <w:t xml:space="preserve"> formula</w:t>
      </w:r>
      <w:r w:rsidR="003E182D">
        <w:rPr>
          <w:rFonts w:ascii="Helvetica" w:hAnsi="Helvetica"/>
          <w:b/>
          <w:bCs/>
        </w:rPr>
        <w:t xml:space="preserve"> for success</w:t>
      </w:r>
    </w:p>
    <w:p w14:paraId="1065CD26" w14:textId="70E8C66C" w:rsidR="00751E9D" w:rsidRDefault="0041732C" w:rsidP="004F1D84">
      <w:pPr>
        <w:spacing w:after="120"/>
        <w:jc w:val="both"/>
        <w:rPr>
          <w:rFonts w:ascii="Helvetica" w:hAnsi="Helvetica"/>
          <w:sz w:val="20"/>
          <w:szCs w:val="20"/>
        </w:rPr>
      </w:pPr>
      <w:r>
        <w:rPr>
          <w:rFonts w:ascii="Helvetica" w:hAnsi="Helvetica"/>
          <w:sz w:val="20"/>
          <w:szCs w:val="20"/>
        </w:rPr>
        <w:t>The presupposition of this paper</w:t>
      </w:r>
      <w:r w:rsidR="00E70B40">
        <w:rPr>
          <w:rFonts w:ascii="Helvetica" w:hAnsi="Helvetica"/>
          <w:sz w:val="20"/>
          <w:szCs w:val="20"/>
        </w:rPr>
        <w:t xml:space="preserve"> </w:t>
      </w:r>
      <w:r w:rsidR="001F286D">
        <w:rPr>
          <w:rFonts w:ascii="Helvetica" w:hAnsi="Helvetica"/>
          <w:sz w:val="20"/>
          <w:szCs w:val="20"/>
        </w:rPr>
        <w:t xml:space="preserve">is </w:t>
      </w:r>
      <w:r w:rsidR="004F1D84">
        <w:rPr>
          <w:rFonts w:ascii="Helvetica" w:hAnsi="Helvetica"/>
          <w:sz w:val="20"/>
          <w:szCs w:val="20"/>
        </w:rPr>
        <w:t>that</w:t>
      </w:r>
      <w:r w:rsidR="00935C32">
        <w:rPr>
          <w:rFonts w:ascii="Helvetica" w:hAnsi="Helvetica"/>
          <w:sz w:val="20"/>
          <w:szCs w:val="20"/>
        </w:rPr>
        <w:t xml:space="preserve"> behavioural development </w:t>
      </w:r>
      <w:r w:rsidR="004F1D84">
        <w:rPr>
          <w:rFonts w:ascii="Helvetica" w:hAnsi="Helvetica"/>
          <w:sz w:val="20"/>
          <w:szCs w:val="20"/>
        </w:rPr>
        <w:t xml:space="preserve">is the </w:t>
      </w:r>
      <w:r w:rsidR="00935C32">
        <w:rPr>
          <w:rFonts w:ascii="Helvetica" w:hAnsi="Helvetica"/>
          <w:sz w:val="20"/>
          <w:szCs w:val="20"/>
        </w:rPr>
        <w:t xml:space="preserve">pathway for sellers to become more </w:t>
      </w:r>
      <w:r w:rsidR="001F286D">
        <w:rPr>
          <w:rFonts w:ascii="Helvetica" w:hAnsi="Helvetica"/>
          <w:sz w:val="20"/>
          <w:szCs w:val="20"/>
        </w:rPr>
        <w:t>efficient</w:t>
      </w:r>
      <w:r w:rsidR="004F1D84">
        <w:rPr>
          <w:rFonts w:ascii="Helvetica" w:hAnsi="Helvetica"/>
          <w:sz w:val="20"/>
          <w:szCs w:val="20"/>
        </w:rPr>
        <w:t xml:space="preserve"> and </w:t>
      </w:r>
      <w:r w:rsidR="00935C32">
        <w:rPr>
          <w:rFonts w:ascii="Helvetica" w:hAnsi="Helvetica"/>
          <w:sz w:val="20"/>
          <w:szCs w:val="20"/>
        </w:rPr>
        <w:t>effective</w:t>
      </w:r>
      <w:r w:rsidR="006F3501">
        <w:rPr>
          <w:rFonts w:ascii="Helvetica" w:hAnsi="Helvetica"/>
          <w:sz w:val="20"/>
          <w:szCs w:val="20"/>
        </w:rPr>
        <w:t xml:space="preserve"> </w:t>
      </w:r>
      <w:r w:rsidR="003B655F">
        <w:rPr>
          <w:rFonts w:ascii="Helvetica" w:hAnsi="Helvetica"/>
          <w:sz w:val="20"/>
          <w:szCs w:val="20"/>
        </w:rPr>
        <w:t>to</w:t>
      </w:r>
      <w:r w:rsidR="004F1D84">
        <w:rPr>
          <w:rFonts w:ascii="Helvetica" w:hAnsi="Helvetica"/>
          <w:sz w:val="20"/>
          <w:szCs w:val="20"/>
        </w:rPr>
        <w:t xml:space="preserve"> </w:t>
      </w:r>
      <w:r w:rsidR="00E35755">
        <w:rPr>
          <w:rFonts w:ascii="Helvetica" w:hAnsi="Helvetica"/>
          <w:sz w:val="20"/>
          <w:szCs w:val="20"/>
        </w:rPr>
        <w:t>elevat</w:t>
      </w:r>
      <w:r w:rsidR="003B655F">
        <w:rPr>
          <w:rFonts w:ascii="Helvetica" w:hAnsi="Helvetica"/>
          <w:sz w:val="20"/>
          <w:szCs w:val="20"/>
        </w:rPr>
        <w:t>e</w:t>
      </w:r>
      <w:r w:rsidR="00E35755">
        <w:rPr>
          <w:rFonts w:ascii="Helvetica" w:hAnsi="Helvetica"/>
          <w:sz w:val="20"/>
          <w:szCs w:val="20"/>
        </w:rPr>
        <w:t xml:space="preserve"> sales revenue</w:t>
      </w:r>
      <w:r w:rsidR="00E70B40">
        <w:rPr>
          <w:rFonts w:ascii="Helvetica" w:hAnsi="Helvetica"/>
          <w:sz w:val="20"/>
          <w:szCs w:val="20"/>
        </w:rPr>
        <w:t>. To achieve this</w:t>
      </w:r>
      <w:r w:rsidR="001F286D">
        <w:rPr>
          <w:rFonts w:ascii="Helvetica" w:hAnsi="Helvetica"/>
          <w:sz w:val="20"/>
          <w:szCs w:val="20"/>
        </w:rPr>
        <w:t>,</w:t>
      </w:r>
      <w:r w:rsidR="00E70B40">
        <w:rPr>
          <w:rFonts w:ascii="Helvetica" w:hAnsi="Helvetica"/>
          <w:sz w:val="20"/>
          <w:szCs w:val="20"/>
        </w:rPr>
        <w:t xml:space="preserve"> requires conscious</w:t>
      </w:r>
      <w:r w:rsidR="00E35755">
        <w:rPr>
          <w:rFonts w:ascii="Helvetica" w:hAnsi="Helvetica"/>
          <w:sz w:val="20"/>
          <w:szCs w:val="20"/>
        </w:rPr>
        <w:t xml:space="preserve"> adoption </w:t>
      </w:r>
      <w:r w:rsidR="00E70B40">
        <w:rPr>
          <w:rFonts w:ascii="Helvetica" w:hAnsi="Helvetica"/>
          <w:sz w:val="20"/>
          <w:szCs w:val="20"/>
        </w:rPr>
        <w:t xml:space="preserve">of </w:t>
      </w:r>
      <w:r w:rsidR="004F1D84">
        <w:rPr>
          <w:rFonts w:ascii="Helvetica" w:hAnsi="Helvetica"/>
          <w:sz w:val="20"/>
          <w:szCs w:val="20"/>
        </w:rPr>
        <w:t xml:space="preserve">the </w:t>
      </w:r>
      <w:r>
        <w:rPr>
          <w:rFonts w:ascii="Helvetica" w:hAnsi="Helvetica"/>
          <w:sz w:val="20"/>
          <w:szCs w:val="20"/>
        </w:rPr>
        <w:t>selling behaviours that</w:t>
      </w:r>
      <w:r w:rsidR="00E70B40">
        <w:rPr>
          <w:rFonts w:ascii="Helvetica" w:hAnsi="Helvetica"/>
          <w:sz w:val="20"/>
          <w:szCs w:val="20"/>
        </w:rPr>
        <w:t xml:space="preserve"> </w:t>
      </w:r>
      <w:r w:rsidR="00E35755">
        <w:rPr>
          <w:rFonts w:ascii="Helvetica" w:hAnsi="Helvetica"/>
          <w:sz w:val="20"/>
          <w:szCs w:val="20"/>
        </w:rPr>
        <w:t xml:space="preserve">correlate </w:t>
      </w:r>
      <w:r w:rsidR="00E70B40">
        <w:rPr>
          <w:rFonts w:ascii="Helvetica" w:hAnsi="Helvetica"/>
          <w:sz w:val="20"/>
          <w:szCs w:val="20"/>
        </w:rPr>
        <w:t xml:space="preserve">with sales success </w:t>
      </w:r>
      <w:r w:rsidR="00935C32">
        <w:rPr>
          <w:rFonts w:ascii="Helvetica" w:hAnsi="Helvetica"/>
          <w:sz w:val="20"/>
          <w:szCs w:val="20"/>
        </w:rPr>
        <w:t>across the whole business</w:t>
      </w:r>
      <w:r w:rsidR="00E70B40">
        <w:rPr>
          <w:rFonts w:ascii="Helvetica" w:hAnsi="Helvetica"/>
          <w:sz w:val="20"/>
          <w:szCs w:val="20"/>
        </w:rPr>
        <w:t xml:space="preserve">. </w:t>
      </w:r>
    </w:p>
    <w:p w14:paraId="5F2E8D5E" w14:textId="0C9CD4CE" w:rsidR="00FE0BE7" w:rsidRDefault="00FE0BE7" w:rsidP="004F1D84">
      <w:pPr>
        <w:spacing w:after="120"/>
        <w:jc w:val="both"/>
        <w:rPr>
          <w:rFonts w:ascii="Helvetica" w:hAnsi="Helvetica"/>
          <w:sz w:val="20"/>
          <w:szCs w:val="20"/>
        </w:rPr>
      </w:pPr>
      <w:r>
        <w:rPr>
          <w:rFonts w:ascii="Helvetica" w:hAnsi="Helvetica"/>
          <w:sz w:val="20"/>
          <w:szCs w:val="20"/>
        </w:rPr>
        <w:t>On</w:t>
      </w:r>
      <w:r w:rsidR="00751E9D">
        <w:rPr>
          <w:rFonts w:ascii="Helvetica" w:hAnsi="Helvetica"/>
          <w:sz w:val="20"/>
          <w:szCs w:val="20"/>
        </w:rPr>
        <w:t xml:space="preserve"> many occasions</w:t>
      </w:r>
      <w:r>
        <w:rPr>
          <w:rFonts w:ascii="Helvetica" w:hAnsi="Helvetica"/>
          <w:sz w:val="20"/>
          <w:szCs w:val="20"/>
        </w:rPr>
        <w:t xml:space="preserve"> </w:t>
      </w:r>
      <w:r w:rsidR="00891B4A">
        <w:rPr>
          <w:rFonts w:ascii="Helvetica" w:hAnsi="Helvetica"/>
          <w:sz w:val="20"/>
          <w:szCs w:val="20"/>
        </w:rPr>
        <w:t xml:space="preserve">we </w:t>
      </w:r>
      <w:r>
        <w:rPr>
          <w:rFonts w:ascii="Helvetica" w:hAnsi="Helvetica"/>
          <w:sz w:val="20"/>
          <w:szCs w:val="20"/>
        </w:rPr>
        <w:t>have observed</w:t>
      </w:r>
      <w:r w:rsidR="00751E9D">
        <w:rPr>
          <w:rFonts w:ascii="Helvetica" w:hAnsi="Helvetica"/>
          <w:sz w:val="20"/>
          <w:szCs w:val="20"/>
        </w:rPr>
        <w:t xml:space="preserve"> business leaders</w:t>
      </w:r>
      <w:r>
        <w:rPr>
          <w:rFonts w:ascii="Helvetica" w:hAnsi="Helvetica"/>
          <w:sz w:val="20"/>
          <w:szCs w:val="20"/>
        </w:rPr>
        <w:t xml:space="preserve"> who</w:t>
      </w:r>
      <w:r w:rsidR="00751E9D">
        <w:rPr>
          <w:rFonts w:ascii="Helvetica" w:hAnsi="Helvetica"/>
          <w:sz w:val="20"/>
          <w:szCs w:val="20"/>
        </w:rPr>
        <w:t xml:space="preserve"> believe the path to better sales</w:t>
      </w:r>
      <w:r>
        <w:rPr>
          <w:rFonts w:ascii="Helvetica" w:hAnsi="Helvetica"/>
          <w:sz w:val="20"/>
          <w:szCs w:val="20"/>
        </w:rPr>
        <w:t xml:space="preserve"> results</w:t>
      </w:r>
      <w:r w:rsidR="00751E9D">
        <w:rPr>
          <w:rFonts w:ascii="Helvetica" w:hAnsi="Helvetica"/>
          <w:sz w:val="20"/>
          <w:szCs w:val="20"/>
        </w:rPr>
        <w:t xml:space="preserve"> is resolved only by </w:t>
      </w:r>
      <w:r>
        <w:rPr>
          <w:rFonts w:ascii="Helvetica" w:hAnsi="Helvetica"/>
          <w:sz w:val="20"/>
          <w:szCs w:val="20"/>
        </w:rPr>
        <w:t xml:space="preserve">the </w:t>
      </w:r>
      <w:r w:rsidR="0028658A">
        <w:rPr>
          <w:rFonts w:ascii="Helvetica" w:hAnsi="Helvetica"/>
          <w:sz w:val="20"/>
          <w:szCs w:val="20"/>
        </w:rPr>
        <w:t>‘</w:t>
      </w:r>
      <w:r w:rsidR="00751E9D">
        <w:rPr>
          <w:rFonts w:ascii="Helvetica" w:hAnsi="Helvetica"/>
          <w:sz w:val="20"/>
          <w:szCs w:val="20"/>
        </w:rPr>
        <w:t>sales</w:t>
      </w:r>
      <w:r w:rsidR="0028658A">
        <w:rPr>
          <w:rFonts w:ascii="Helvetica" w:hAnsi="Helvetica"/>
          <w:sz w:val="20"/>
          <w:szCs w:val="20"/>
        </w:rPr>
        <w:t xml:space="preserve"> </w:t>
      </w:r>
      <w:r w:rsidR="0020296F">
        <w:rPr>
          <w:rFonts w:ascii="Helvetica" w:hAnsi="Helvetica"/>
          <w:sz w:val="20"/>
          <w:szCs w:val="20"/>
        </w:rPr>
        <w:t>organisation</w:t>
      </w:r>
      <w:r w:rsidR="0028658A">
        <w:rPr>
          <w:rFonts w:ascii="Helvetica" w:hAnsi="Helvetica"/>
          <w:sz w:val="20"/>
          <w:szCs w:val="20"/>
        </w:rPr>
        <w:t>’</w:t>
      </w:r>
      <w:r w:rsidR="00751E9D">
        <w:rPr>
          <w:rFonts w:ascii="Helvetica" w:hAnsi="Helvetica"/>
          <w:sz w:val="20"/>
          <w:szCs w:val="20"/>
        </w:rPr>
        <w:t xml:space="preserve">; </w:t>
      </w:r>
      <w:r>
        <w:rPr>
          <w:rFonts w:ascii="Helvetica" w:hAnsi="Helvetica"/>
          <w:sz w:val="20"/>
          <w:szCs w:val="20"/>
        </w:rPr>
        <w:t>this</w:t>
      </w:r>
      <w:r w:rsidR="00751E9D">
        <w:rPr>
          <w:rFonts w:ascii="Helvetica" w:hAnsi="Helvetica"/>
          <w:sz w:val="20"/>
          <w:szCs w:val="20"/>
        </w:rPr>
        <w:t xml:space="preserve"> is negligent thinking. </w:t>
      </w:r>
      <w:r>
        <w:rPr>
          <w:rFonts w:ascii="Helvetica" w:hAnsi="Helvetica"/>
          <w:sz w:val="20"/>
          <w:szCs w:val="20"/>
        </w:rPr>
        <w:t>T</w:t>
      </w:r>
      <w:r w:rsidR="00751E9D">
        <w:rPr>
          <w:rFonts w:ascii="Helvetica" w:hAnsi="Helvetica"/>
          <w:sz w:val="20"/>
          <w:szCs w:val="20"/>
        </w:rPr>
        <w:t xml:space="preserve">he </w:t>
      </w:r>
      <w:r w:rsidR="00891B4A">
        <w:rPr>
          <w:rFonts w:ascii="Helvetica" w:hAnsi="Helvetica"/>
          <w:sz w:val="20"/>
          <w:szCs w:val="20"/>
        </w:rPr>
        <w:t>oft</w:t>
      </w:r>
      <w:r w:rsidR="00F53326">
        <w:rPr>
          <w:rFonts w:ascii="Helvetica" w:hAnsi="Helvetica"/>
          <w:sz w:val="20"/>
          <w:szCs w:val="20"/>
        </w:rPr>
        <w:t>en</w:t>
      </w:r>
      <w:r>
        <w:rPr>
          <w:rFonts w:ascii="Helvetica" w:hAnsi="Helvetica"/>
          <w:sz w:val="20"/>
          <w:szCs w:val="20"/>
        </w:rPr>
        <w:t xml:space="preserve"> unseen </w:t>
      </w:r>
      <w:r w:rsidR="00751E9D">
        <w:rPr>
          <w:rFonts w:ascii="Helvetica" w:hAnsi="Helvetica"/>
          <w:sz w:val="20"/>
          <w:szCs w:val="20"/>
        </w:rPr>
        <w:t>elephant in the room is</w:t>
      </w:r>
      <w:r w:rsidR="00F53326">
        <w:rPr>
          <w:rFonts w:ascii="Helvetica" w:hAnsi="Helvetica"/>
          <w:sz w:val="20"/>
          <w:szCs w:val="20"/>
        </w:rPr>
        <w:t>;</w:t>
      </w:r>
      <w:r>
        <w:rPr>
          <w:rFonts w:ascii="Helvetica" w:hAnsi="Helvetica"/>
          <w:sz w:val="20"/>
          <w:szCs w:val="20"/>
        </w:rPr>
        <w:t xml:space="preserve"> sales is</w:t>
      </w:r>
      <w:r w:rsidR="00751E9D">
        <w:rPr>
          <w:rFonts w:ascii="Helvetica" w:hAnsi="Helvetica"/>
          <w:sz w:val="20"/>
          <w:szCs w:val="20"/>
        </w:rPr>
        <w:t xml:space="preserve"> a</w:t>
      </w:r>
      <w:r>
        <w:rPr>
          <w:rFonts w:ascii="Helvetica" w:hAnsi="Helvetica"/>
          <w:sz w:val="20"/>
          <w:szCs w:val="20"/>
        </w:rPr>
        <w:t xml:space="preserve"> whole</w:t>
      </w:r>
      <w:r w:rsidR="00891B4A">
        <w:rPr>
          <w:rFonts w:ascii="Helvetica" w:hAnsi="Helvetica"/>
          <w:sz w:val="20"/>
          <w:szCs w:val="20"/>
        </w:rPr>
        <w:t>-</w:t>
      </w:r>
      <w:r w:rsidR="00751E9D">
        <w:rPr>
          <w:rFonts w:ascii="Helvetica" w:hAnsi="Helvetica"/>
          <w:sz w:val="20"/>
          <w:szCs w:val="20"/>
        </w:rPr>
        <w:t>organization challenge that requires a leadership response from the most senior level. The more senior</w:t>
      </w:r>
      <w:r w:rsidR="00326702">
        <w:rPr>
          <w:rFonts w:ascii="Helvetica" w:hAnsi="Helvetica"/>
          <w:sz w:val="20"/>
          <w:szCs w:val="20"/>
        </w:rPr>
        <w:t xml:space="preserve"> the response,</w:t>
      </w:r>
      <w:r w:rsidR="00751E9D">
        <w:rPr>
          <w:rFonts w:ascii="Helvetica" w:hAnsi="Helvetica"/>
          <w:sz w:val="20"/>
          <w:szCs w:val="20"/>
        </w:rPr>
        <w:t xml:space="preserve"> the </w:t>
      </w:r>
      <w:r>
        <w:rPr>
          <w:rFonts w:ascii="Helvetica" w:hAnsi="Helvetica"/>
          <w:sz w:val="20"/>
          <w:szCs w:val="20"/>
        </w:rPr>
        <w:t>higher the probability of improving sales outcomes</w:t>
      </w:r>
      <w:r w:rsidR="00751E9D">
        <w:rPr>
          <w:rFonts w:ascii="Helvetica" w:hAnsi="Helvetica"/>
          <w:sz w:val="20"/>
          <w:szCs w:val="20"/>
        </w:rPr>
        <w:t xml:space="preserve">. </w:t>
      </w:r>
    </w:p>
    <w:p w14:paraId="40210353" w14:textId="779C8A05" w:rsidR="00FE0BE7" w:rsidRDefault="00751E9D" w:rsidP="004F1D84">
      <w:pPr>
        <w:spacing w:after="120"/>
        <w:jc w:val="both"/>
        <w:rPr>
          <w:rFonts w:ascii="Helvetica" w:hAnsi="Helvetica"/>
          <w:sz w:val="20"/>
          <w:szCs w:val="20"/>
        </w:rPr>
      </w:pPr>
      <w:r>
        <w:rPr>
          <w:rFonts w:ascii="Helvetica" w:hAnsi="Helvetica"/>
          <w:sz w:val="20"/>
          <w:szCs w:val="20"/>
        </w:rPr>
        <w:t xml:space="preserve">The entire organization needs to align </w:t>
      </w:r>
      <w:r w:rsidR="00F53326">
        <w:rPr>
          <w:rFonts w:ascii="Helvetica" w:hAnsi="Helvetica"/>
          <w:sz w:val="20"/>
          <w:szCs w:val="20"/>
        </w:rPr>
        <w:t xml:space="preserve">across </w:t>
      </w:r>
      <w:r w:rsidR="00326702">
        <w:rPr>
          <w:rFonts w:ascii="Helvetica" w:hAnsi="Helvetica"/>
          <w:sz w:val="20"/>
          <w:szCs w:val="20"/>
        </w:rPr>
        <w:t xml:space="preserve">a consistent selling philosophy, supported by a methodology and system of management that focusses on cultivating successful selling behaviours. This applies to organisations of all sizes, all industries and in any country where buyers and sellers engage in complex sales. </w:t>
      </w:r>
    </w:p>
    <w:p w14:paraId="5D8C45F9" w14:textId="22A1A07C" w:rsidR="00290AE9" w:rsidRDefault="004F1D84" w:rsidP="004F1D84">
      <w:pPr>
        <w:spacing w:after="120"/>
        <w:jc w:val="both"/>
        <w:rPr>
          <w:rFonts w:ascii="Helvetica" w:hAnsi="Helvetica"/>
          <w:sz w:val="20"/>
          <w:szCs w:val="20"/>
        </w:rPr>
      </w:pPr>
      <w:r>
        <w:rPr>
          <w:rFonts w:ascii="Helvetica" w:hAnsi="Helvetica"/>
          <w:sz w:val="20"/>
          <w:szCs w:val="20"/>
        </w:rPr>
        <w:t>C</w:t>
      </w:r>
      <w:r w:rsidR="00E35755">
        <w:rPr>
          <w:rFonts w:ascii="Helvetica" w:hAnsi="Helvetica"/>
          <w:sz w:val="20"/>
          <w:szCs w:val="20"/>
        </w:rPr>
        <w:t>ultivat</w:t>
      </w:r>
      <w:r>
        <w:rPr>
          <w:rFonts w:ascii="Helvetica" w:hAnsi="Helvetica"/>
          <w:sz w:val="20"/>
          <w:szCs w:val="20"/>
        </w:rPr>
        <w:t>ing</w:t>
      </w:r>
      <w:r w:rsidR="00E35755">
        <w:rPr>
          <w:rFonts w:ascii="Helvetica" w:hAnsi="Helvetica"/>
          <w:sz w:val="20"/>
          <w:szCs w:val="20"/>
        </w:rPr>
        <w:t xml:space="preserve"> the desired</w:t>
      </w:r>
      <w:r w:rsidR="00290AE9">
        <w:rPr>
          <w:rFonts w:ascii="Helvetica" w:hAnsi="Helvetica"/>
          <w:sz w:val="20"/>
          <w:szCs w:val="20"/>
        </w:rPr>
        <w:t xml:space="preserve"> behaviours</w:t>
      </w:r>
      <w:r w:rsidR="00090266">
        <w:rPr>
          <w:rFonts w:ascii="Helvetica" w:hAnsi="Helvetica"/>
          <w:sz w:val="20"/>
          <w:szCs w:val="20"/>
        </w:rPr>
        <w:t xml:space="preserve"> across a group of </w:t>
      </w:r>
      <w:r w:rsidR="00751E9D">
        <w:rPr>
          <w:rFonts w:ascii="Helvetica" w:hAnsi="Helvetica"/>
          <w:sz w:val="20"/>
          <w:szCs w:val="20"/>
        </w:rPr>
        <w:t>people</w:t>
      </w:r>
      <w:r w:rsidR="00290AE9">
        <w:rPr>
          <w:rFonts w:ascii="Helvetica" w:hAnsi="Helvetica"/>
          <w:sz w:val="20"/>
          <w:szCs w:val="20"/>
        </w:rPr>
        <w:t xml:space="preserve"> </w:t>
      </w:r>
      <w:r>
        <w:rPr>
          <w:rFonts w:ascii="Helvetica" w:hAnsi="Helvetica"/>
          <w:sz w:val="20"/>
          <w:szCs w:val="20"/>
        </w:rPr>
        <w:t>requires organisational commitment and a</w:t>
      </w:r>
      <w:r w:rsidR="00E35755">
        <w:rPr>
          <w:rFonts w:ascii="Helvetica" w:hAnsi="Helvetica"/>
          <w:sz w:val="20"/>
          <w:szCs w:val="20"/>
        </w:rPr>
        <w:t xml:space="preserve"> change management </w:t>
      </w:r>
      <w:r>
        <w:rPr>
          <w:rFonts w:ascii="Helvetica" w:hAnsi="Helvetica"/>
          <w:sz w:val="20"/>
          <w:szCs w:val="20"/>
        </w:rPr>
        <w:t>approach</w:t>
      </w:r>
      <w:r w:rsidR="00E42806">
        <w:rPr>
          <w:rFonts w:ascii="Helvetica" w:hAnsi="Helvetica"/>
          <w:sz w:val="20"/>
          <w:szCs w:val="20"/>
        </w:rPr>
        <w:t xml:space="preserve">. </w:t>
      </w:r>
      <w:r w:rsidR="00326702">
        <w:rPr>
          <w:rFonts w:ascii="Helvetica" w:hAnsi="Helvetica"/>
          <w:sz w:val="20"/>
          <w:szCs w:val="20"/>
        </w:rPr>
        <w:t>T</w:t>
      </w:r>
      <w:r>
        <w:rPr>
          <w:rFonts w:ascii="Helvetica" w:hAnsi="Helvetica"/>
          <w:sz w:val="20"/>
          <w:szCs w:val="20"/>
        </w:rPr>
        <w:t>he key elements of a successful sales behavioural development initiative a</w:t>
      </w:r>
      <w:r w:rsidR="00FE0BE7">
        <w:rPr>
          <w:rFonts w:ascii="Helvetica" w:hAnsi="Helvetica"/>
          <w:sz w:val="20"/>
          <w:szCs w:val="20"/>
        </w:rPr>
        <w:t>r</w:t>
      </w:r>
      <w:r>
        <w:rPr>
          <w:rFonts w:ascii="Helvetica" w:hAnsi="Helvetica"/>
          <w:sz w:val="20"/>
          <w:szCs w:val="20"/>
        </w:rPr>
        <w:t>e captured in</w:t>
      </w:r>
      <w:r w:rsidR="00E35755">
        <w:rPr>
          <w:rFonts w:ascii="Helvetica" w:hAnsi="Helvetica"/>
          <w:sz w:val="20"/>
          <w:szCs w:val="20"/>
        </w:rPr>
        <w:t xml:space="preserve"> this formula</w:t>
      </w:r>
      <w:r w:rsidR="00EE5CA9">
        <w:rPr>
          <w:rFonts w:ascii="Helvetica" w:hAnsi="Helvetica"/>
          <w:sz w:val="20"/>
          <w:szCs w:val="20"/>
        </w:rPr>
        <w:t>:</w:t>
      </w:r>
      <w:r w:rsidR="00E35755">
        <w:rPr>
          <w:rFonts w:ascii="Helvetica" w:hAnsi="Helvetica"/>
          <w:sz w:val="20"/>
          <w:szCs w:val="20"/>
        </w:rPr>
        <w:t xml:space="preserve"> </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10"/>
        <w:gridCol w:w="1063"/>
        <w:gridCol w:w="1150"/>
        <w:gridCol w:w="413"/>
        <w:gridCol w:w="1750"/>
        <w:gridCol w:w="1058"/>
        <w:gridCol w:w="1524"/>
      </w:tblGrid>
      <w:tr w:rsidR="00E70B40" w14:paraId="52ECC79E" w14:textId="77777777" w:rsidTr="007261CD">
        <w:trPr>
          <w:jc w:val="center"/>
        </w:trPr>
        <w:tc>
          <w:tcPr>
            <w:tcW w:w="1364" w:type="dxa"/>
            <w:tcBorders>
              <w:bottom w:val="single" w:sz="4" w:space="0" w:color="000000" w:themeColor="text1"/>
            </w:tcBorders>
          </w:tcPr>
          <w:p w14:paraId="2B8E7899"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Methodology</w:t>
            </w:r>
          </w:p>
        </w:tc>
        <w:tc>
          <w:tcPr>
            <w:tcW w:w="1063" w:type="dxa"/>
            <w:vMerge w:val="restart"/>
            <w:vAlign w:val="center"/>
          </w:tcPr>
          <w:p w14:paraId="13B54726" w14:textId="77777777" w:rsidR="00E70B40" w:rsidRPr="002A4A33" w:rsidRDefault="00E70B40" w:rsidP="00E42806">
            <w:pPr>
              <w:spacing w:before="120" w:after="120"/>
              <w:jc w:val="center"/>
              <w:rPr>
                <w:rFonts w:ascii="Helvetica" w:hAnsi="Helvetica"/>
                <w:b/>
                <w:bCs/>
                <w:sz w:val="64"/>
                <w:szCs w:val="64"/>
              </w:rPr>
            </w:pPr>
            <w:r w:rsidRPr="002A4A33">
              <w:rPr>
                <w:rFonts w:ascii="Helvetica" w:hAnsi="Helvetica"/>
                <w:b/>
                <w:bCs/>
                <w:sz w:val="64"/>
                <w:szCs w:val="64"/>
              </w:rPr>
              <w:t>+</w:t>
            </w:r>
          </w:p>
        </w:tc>
        <w:tc>
          <w:tcPr>
            <w:tcW w:w="1086" w:type="dxa"/>
            <w:tcBorders>
              <w:bottom w:val="single" w:sz="4" w:space="0" w:color="000000" w:themeColor="text1"/>
            </w:tcBorders>
          </w:tcPr>
          <w:p w14:paraId="2C772DCF"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Process</w:t>
            </w:r>
          </w:p>
        </w:tc>
        <w:tc>
          <w:tcPr>
            <w:tcW w:w="413" w:type="dxa"/>
            <w:tcBorders>
              <w:bottom w:val="single" w:sz="4" w:space="0" w:color="000000" w:themeColor="text1"/>
            </w:tcBorders>
          </w:tcPr>
          <w:p w14:paraId="73253018"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&amp;</w:t>
            </w:r>
          </w:p>
        </w:tc>
        <w:tc>
          <w:tcPr>
            <w:tcW w:w="1750" w:type="dxa"/>
            <w:tcBorders>
              <w:bottom w:val="single" w:sz="4" w:space="0" w:color="000000" w:themeColor="text1"/>
            </w:tcBorders>
          </w:tcPr>
          <w:p w14:paraId="74B2F703"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Frameworks</w:t>
            </w:r>
          </w:p>
        </w:tc>
        <w:tc>
          <w:tcPr>
            <w:tcW w:w="1058" w:type="dxa"/>
            <w:vMerge w:val="restart"/>
            <w:vAlign w:val="center"/>
          </w:tcPr>
          <w:p w14:paraId="10BB1651" w14:textId="77777777" w:rsidR="00E70B40" w:rsidRPr="002A4A33" w:rsidRDefault="00E70B40" w:rsidP="00E42806">
            <w:pPr>
              <w:spacing w:before="120" w:after="120"/>
              <w:jc w:val="center"/>
              <w:rPr>
                <w:rFonts w:ascii="Helvetica" w:hAnsi="Helvetica"/>
                <w:b/>
                <w:bCs/>
                <w:sz w:val="64"/>
                <w:szCs w:val="64"/>
              </w:rPr>
            </w:pPr>
            <w:r w:rsidRPr="002A4A33">
              <w:rPr>
                <w:rFonts w:ascii="Helvetica" w:hAnsi="Helvetica"/>
                <w:b/>
                <w:bCs/>
                <w:sz w:val="64"/>
                <w:szCs w:val="64"/>
              </w:rPr>
              <w:t>=</w:t>
            </w:r>
          </w:p>
        </w:tc>
        <w:tc>
          <w:tcPr>
            <w:tcW w:w="1217" w:type="dxa"/>
            <w:tcBorders>
              <w:bottom w:val="single" w:sz="4" w:space="0" w:color="000000" w:themeColor="text1"/>
            </w:tcBorders>
          </w:tcPr>
          <w:p w14:paraId="7453EE60"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Behaviours</w:t>
            </w:r>
          </w:p>
        </w:tc>
      </w:tr>
      <w:tr w:rsidR="00E70B40" w14:paraId="39AE5D08" w14:textId="77777777" w:rsidTr="007261CD">
        <w:trPr>
          <w:jc w:val="center"/>
        </w:trPr>
        <w:tc>
          <w:tcPr>
            <w:tcW w:w="1364" w:type="dxa"/>
            <w:tcBorders>
              <w:top w:val="single" w:sz="4" w:space="0" w:color="000000" w:themeColor="text1"/>
            </w:tcBorders>
          </w:tcPr>
          <w:p w14:paraId="60B2E438"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How</w:t>
            </w:r>
          </w:p>
        </w:tc>
        <w:tc>
          <w:tcPr>
            <w:tcW w:w="1063" w:type="dxa"/>
            <w:vMerge/>
          </w:tcPr>
          <w:p w14:paraId="49EA20CB" w14:textId="77777777" w:rsidR="00E70B40" w:rsidRPr="002A4A33" w:rsidRDefault="00E70B40" w:rsidP="00155138">
            <w:pPr>
              <w:spacing w:before="120" w:after="120"/>
              <w:jc w:val="both"/>
              <w:rPr>
                <w:rFonts w:ascii="Helvetica" w:hAnsi="Helvetica"/>
                <w:b/>
                <w:bCs/>
              </w:rPr>
            </w:pPr>
          </w:p>
        </w:tc>
        <w:tc>
          <w:tcPr>
            <w:tcW w:w="1086" w:type="dxa"/>
            <w:tcBorders>
              <w:top w:val="single" w:sz="4" w:space="0" w:color="000000" w:themeColor="text1"/>
            </w:tcBorders>
          </w:tcPr>
          <w:p w14:paraId="35F8ED87"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When</w:t>
            </w:r>
          </w:p>
        </w:tc>
        <w:tc>
          <w:tcPr>
            <w:tcW w:w="413" w:type="dxa"/>
            <w:tcBorders>
              <w:top w:val="single" w:sz="4" w:space="0" w:color="000000" w:themeColor="text1"/>
            </w:tcBorders>
          </w:tcPr>
          <w:p w14:paraId="29BD2F75"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&amp;</w:t>
            </w:r>
          </w:p>
        </w:tc>
        <w:tc>
          <w:tcPr>
            <w:tcW w:w="1750" w:type="dxa"/>
            <w:tcBorders>
              <w:top w:val="single" w:sz="4" w:space="0" w:color="000000" w:themeColor="text1"/>
            </w:tcBorders>
          </w:tcPr>
          <w:p w14:paraId="59D2660E"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What</w:t>
            </w:r>
          </w:p>
        </w:tc>
        <w:tc>
          <w:tcPr>
            <w:tcW w:w="1058" w:type="dxa"/>
            <w:vMerge/>
          </w:tcPr>
          <w:p w14:paraId="77A21D05" w14:textId="77777777" w:rsidR="00E70B40" w:rsidRPr="002A4A33" w:rsidRDefault="00E70B40" w:rsidP="00155138">
            <w:pPr>
              <w:spacing w:before="120" w:after="120"/>
              <w:jc w:val="both"/>
              <w:rPr>
                <w:rFonts w:ascii="Helvetica" w:hAnsi="Helvetica"/>
                <w:b/>
                <w:bCs/>
              </w:rPr>
            </w:pPr>
          </w:p>
        </w:tc>
        <w:tc>
          <w:tcPr>
            <w:tcW w:w="1217" w:type="dxa"/>
            <w:tcBorders>
              <w:top w:val="single" w:sz="4" w:space="0" w:color="000000" w:themeColor="text1"/>
            </w:tcBorders>
          </w:tcPr>
          <w:p w14:paraId="21404546" w14:textId="77777777" w:rsidR="00E70B40" w:rsidRPr="002A4A33" w:rsidRDefault="00E70B40" w:rsidP="00E42806">
            <w:pPr>
              <w:spacing w:before="120" w:after="120"/>
              <w:jc w:val="center"/>
              <w:rPr>
                <w:rFonts w:ascii="Helvetica" w:hAnsi="Helvetica"/>
                <w:b/>
                <w:bCs/>
              </w:rPr>
            </w:pPr>
            <w:r w:rsidRPr="002A4A33">
              <w:rPr>
                <w:rFonts w:ascii="Helvetica" w:hAnsi="Helvetica"/>
                <w:b/>
                <w:bCs/>
              </w:rPr>
              <w:t>Why</w:t>
            </w:r>
          </w:p>
        </w:tc>
      </w:tr>
    </w:tbl>
    <w:p w14:paraId="6B11FAC0" w14:textId="576DF01A" w:rsidR="00090266" w:rsidRDefault="004F1D84" w:rsidP="00090266">
      <w:pPr>
        <w:pStyle w:val="ListParagraph"/>
        <w:spacing w:after="80"/>
        <w:ind w:left="0"/>
        <w:contextualSpacing w:val="0"/>
        <w:jc w:val="both"/>
        <w:rPr>
          <w:rFonts w:ascii="Helvetica" w:hAnsi="Helvetica"/>
          <w:sz w:val="20"/>
          <w:szCs w:val="20"/>
        </w:rPr>
      </w:pPr>
      <w:r>
        <w:rPr>
          <w:rFonts w:ascii="Helvetica" w:hAnsi="Helvetica"/>
          <w:sz w:val="20"/>
          <w:szCs w:val="20"/>
        </w:rPr>
        <w:t>The</w:t>
      </w:r>
      <w:r w:rsidR="00D04262" w:rsidRPr="004F1D84">
        <w:rPr>
          <w:rFonts w:ascii="Helvetica" w:hAnsi="Helvetica"/>
          <w:sz w:val="20"/>
          <w:szCs w:val="20"/>
        </w:rPr>
        <w:t xml:space="preserve"> </w:t>
      </w:r>
      <w:r w:rsidR="00E70B40" w:rsidRPr="004F1D84">
        <w:rPr>
          <w:rFonts w:ascii="Helvetica" w:hAnsi="Helvetica"/>
          <w:sz w:val="20"/>
          <w:szCs w:val="20"/>
        </w:rPr>
        <w:t xml:space="preserve">methodology is </w:t>
      </w:r>
      <w:r w:rsidR="00E70B40" w:rsidRPr="00DD73BD">
        <w:rPr>
          <w:rFonts w:ascii="Helvetica" w:hAnsi="Helvetica"/>
          <w:b/>
          <w:bCs/>
          <w:sz w:val="20"/>
          <w:szCs w:val="20"/>
        </w:rPr>
        <w:t>how</w:t>
      </w:r>
      <w:r w:rsidR="00E70B40" w:rsidRPr="004F1D84">
        <w:rPr>
          <w:rFonts w:ascii="Helvetica" w:hAnsi="Helvetica"/>
          <w:sz w:val="20"/>
          <w:szCs w:val="20"/>
        </w:rPr>
        <w:t xml:space="preserve"> </w:t>
      </w:r>
      <w:r w:rsidR="00290AE9" w:rsidRPr="004F1D84">
        <w:rPr>
          <w:rFonts w:ascii="Helvetica" w:hAnsi="Helvetica"/>
          <w:sz w:val="20"/>
          <w:szCs w:val="20"/>
        </w:rPr>
        <w:t>to</w:t>
      </w:r>
      <w:r w:rsidR="00E70B40" w:rsidRPr="004F1D84">
        <w:rPr>
          <w:rFonts w:ascii="Helvetica" w:hAnsi="Helvetica"/>
          <w:sz w:val="20"/>
          <w:szCs w:val="20"/>
        </w:rPr>
        <w:t xml:space="preserve"> go about selling</w:t>
      </w:r>
      <w:r w:rsidR="00DD73BD">
        <w:rPr>
          <w:rFonts w:ascii="Helvetica" w:hAnsi="Helvetica"/>
          <w:sz w:val="20"/>
          <w:szCs w:val="20"/>
        </w:rPr>
        <w:t>. I</w:t>
      </w:r>
      <w:r w:rsidR="00E42806" w:rsidRPr="004F1D84">
        <w:rPr>
          <w:rFonts w:ascii="Helvetica" w:hAnsi="Helvetica"/>
          <w:sz w:val="20"/>
          <w:szCs w:val="20"/>
        </w:rPr>
        <w:t xml:space="preserve">n this case </w:t>
      </w:r>
      <w:r w:rsidR="00E35755" w:rsidRPr="004F1D84">
        <w:rPr>
          <w:rFonts w:ascii="Helvetica" w:hAnsi="Helvetica"/>
          <w:sz w:val="20"/>
          <w:szCs w:val="20"/>
        </w:rPr>
        <w:t xml:space="preserve">The </w:t>
      </w:r>
      <w:r w:rsidR="00290AE9" w:rsidRPr="004F1D84">
        <w:rPr>
          <w:rFonts w:ascii="Helvetica" w:hAnsi="Helvetica"/>
          <w:sz w:val="20"/>
          <w:szCs w:val="20"/>
        </w:rPr>
        <w:t>Perception Selling</w:t>
      </w:r>
      <w:r w:rsidR="00E35755" w:rsidRPr="004F1D84">
        <w:rPr>
          <w:rFonts w:ascii="Helvetica" w:hAnsi="Helvetica"/>
          <w:sz w:val="20"/>
          <w:szCs w:val="20"/>
        </w:rPr>
        <w:t xml:space="preserve"> Methodology</w:t>
      </w:r>
      <w:r w:rsidR="00290AE9" w:rsidRPr="004F1D84">
        <w:rPr>
          <w:rFonts w:ascii="Helvetica" w:hAnsi="Helvetica"/>
          <w:sz w:val="20"/>
          <w:szCs w:val="20"/>
        </w:rPr>
        <w:t xml:space="preserve"> centres itself on the </w:t>
      </w:r>
      <w:r w:rsidR="00E35755" w:rsidRPr="004F1D84">
        <w:rPr>
          <w:rFonts w:ascii="Helvetica" w:hAnsi="Helvetica"/>
          <w:sz w:val="20"/>
          <w:szCs w:val="20"/>
        </w:rPr>
        <w:t xml:space="preserve">three central </w:t>
      </w:r>
      <w:r w:rsidR="00090266">
        <w:rPr>
          <w:rFonts w:ascii="Helvetica" w:hAnsi="Helvetica"/>
          <w:sz w:val="20"/>
          <w:szCs w:val="20"/>
        </w:rPr>
        <w:t>axioms</w:t>
      </w:r>
      <w:r w:rsidR="00E35755" w:rsidRPr="004F1D84">
        <w:rPr>
          <w:rFonts w:ascii="Helvetica" w:hAnsi="Helvetica"/>
          <w:sz w:val="20"/>
          <w:szCs w:val="20"/>
        </w:rPr>
        <w:t xml:space="preserve"> required</w:t>
      </w:r>
      <w:r w:rsidR="00290AE9" w:rsidRPr="004F1D84">
        <w:rPr>
          <w:rFonts w:ascii="Helvetica" w:hAnsi="Helvetica"/>
          <w:sz w:val="20"/>
          <w:szCs w:val="20"/>
        </w:rPr>
        <w:t xml:space="preserve"> to </w:t>
      </w:r>
      <w:r w:rsidR="00E35755" w:rsidRPr="004F1D84">
        <w:rPr>
          <w:rFonts w:ascii="Helvetica" w:hAnsi="Helvetica"/>
          <w:sz w:val="20"/>
          <w:szCs w:val="20"/>
        </w:rPr>
        <w:t>influence</w:t>
      </w:r>
      <w:r w:rsidR="00D04262" w:rsidRPr="004F1D84">
        <w:rPr>
          <w:rFonts w:ascii="Helvetica" w:hAnsi="Helvetica"/>
          <w:sz w:val="20"/>
          <w:szCs w:val="20"/>
        </w:rPr>
        <w:t xml:space="preserve"> the </w:t>
      </w:r>
      <w:r w:rsidR="00290AE9" w:rsidRPr="004F1D84">
        <w:rPr>
          <w:rFonts w:ascii="Helvetica" w:hAnsi="Helvetica"/>
          <w:sz w:val="20"/>
          <w:szCs w:val="20"/>
        </w:rPr>
        <w:t>buyer</w:t>
      </w:r>
      <w:r>
        <w:rPr>
          <w:rFonts w:ascii="Helvetica" w:hAnsi="Helvetica"/>
          <w:sz w:val="20"/>
          <w:szCs w:val="20"/>
        </w:rPr>
        <w:t>’s</w:t>
      </w:r>
      <w:r w:rsidR="00290AE9" w:rsidRPr="004F1D84">
        <w:rPr>
          <w:rFonts w:ascii="Helvetica" w:hAnsi="Helvetica"/>
          <w:sz w:val="20"/>
          <w:szCs w:val="20"/>
        </w:rPr>
        <w:t xml:space="preserve"> perception</w:t>
      </w:r>
      <w:r w:rsidR="0028658A">
        <w:rPr>
          <w:rFonts w:ascii="Helvetica" w:hAnsi="Helvetica"/>
          <w:sz w:val="20"/>
          <w:szCs w:val="20"/>
        </w:rPr>
        <w:t>:</w:t>
      </w:r>
    </w:p>
    <w:p w14:paraId="343D6444" w14:textId="1166D448" w:rsidR="00F53326" w:rsidRPr="00C47213" w:rsidRDefault="00F53326" w:rsidP="003F19B8">
      <w:pPr>
        <w:pStyle w:val="ListParagraph"/>
        <w:numPr>
          <w:ilvl w:val="0"/>
          <w:numId w:val="20"/>
        </w:numPr>
        <w:rPr>
          <w:rFonts w:ascii="Helvetica" w:hAnsi="Helvetica"/>
          <w:sz w:val="18"/>
          <w:szCs w:val="18"/>
        </w:rPr>
      </w:pPr>
      <w:r w:rsidRPr="00C47213">
        <w:rPr>
          <w:rFonts w:ascii="Helvetica" w:hAnsi="Helvetica"/>
          <w:sz w:val="18"/>
          <w:szCs w:val="18"/>
        </w:rPr>
        <w:t xml:space="preserve">Four iterations of </w:t>
      </w:r>
      <w:r w:rsidR="00822CED">
        <w:rPr>
          <w:rFonts w:ascii="Helvetica" w:hAnsi="Helvetica"/>
          <w:sz w:val="18"/>
          <w:szCs w:val="18"/>
        </w:rPr>
        <w:t xml:space="preserve">the </w:t>
      </w:r>
      <w:r w:rsidRPr="00C47213">
        <w:rPr>
          <w:rFonts w:ascii="Helvetica" w:hAnsi="Helvetica"/>
          <w:sz w:val="18"/>
          <w:szCs w:val="18"/>
        </w:rPr>
        <w:t>buyer</w:t>
      </w:r>
      <w:r w:rsidR="00822CED">
        <w:rPr>
          <w:rFonts w:ascii="Helvetica" w:hAnsi="Helvetica"/>
          <w:sz w:val="18"/>
          <w:szCs w:val="18"/>
        </w:rPr>
        <w:t>’s</w:t>
      </w:r>
      <w:r w:rsidRPr="00C47213">
        <w:rPr>
          <w:rFonts w:ascii="Helvetica" w:hAnsi="Helvetica"/>
          <w:sz w:val="18"/>
          <w:szCs w:val="18"/>
        </w:rPr>
        <w:t xml:space="preserve"> perception</w:t>
      </w:r>
      <w:r w:rsidR="00512565">
        <w:rPr>
          <w:rFonts w:ascii="Helvetica" w:hAnsi="Helvetica"/>
          <w:sz w:val="18"/>
          <w:szCs w:val="18"/>
        </w:rPr>
        <w:t xml:space="preserve"> - </w:t>
      </w:r>
      <w:r w:rsidRPr="00C47213">
        <w:rPr>
          <w:rFonts w:ascii="Helvetica" w:hAnsi="Helvetica"/>
          <w:sz w:val="18"/>
          <w:szCs w:val="18"/>
        </w:rPr>
        <w:t xml:space="preserve">buying motivators that </w:t>
      </w:r>
      <w:r w:rsidR="00512565">
        <w:rPr>
          <w:rFonts w:ascii="Helvetica" w:hAnsi="Helvetica"/>
          <w:sz w:val="18"/>
          <w:szCs w:val="18"/>
        </w:rPr>
        <w:t>stimulate</w:t>
      </w:r>
      <w:r w:rsidRPr="00C47213">
        <w:rPr>
          <w:rFonts w:ascii="Helvetica" w:hAnsi="Helvetica"/>
          <w:sz w:val="18"/>
          <w:szCs w:val="18"/>
        </w:rPr>
        <w:t xml:space="preserve"> demand for a seller’s products and services and improve sales performance</w:t>
      </w:r>
      <w:r w:rsidR="00512565">
        <w:rPr>
          <w:rFonts w:ascii="Helvetica" w:hAnsi="Helvetica"/>
          <w:sz w:val="18"/>
          <w:szCs w:val="18"/>
        </w:rPr>
        <w:t>.</w:t>
      </w:r>
    </w:p>
    <w:p w14:paraId="1CE76EAE" w14:textId="241CEDC5" w:rsidR="00FE0BE7" w:rsidRPr="00C47213" w:rsidRDefault="0020296F" w:rsidP="003F19B8">
      <w:pPr>
        <w:pStyle w:val="ListParagraph"/>
        <w:numPr>
          <w:ilvl w:val="0"/>
          <w:numId w:val="20"/>
        </w:numPr>
        <w:rPr>
          <w:rFonts w:ascii="Helvetica" w:hAnsi="Helvetica"/>
          <w:sz w:val="18"/>
          <w:szCs w:val="18"/>
        </w:rPr>
      </w:pPr>
      <w:r w:rsidRPr="00C47213">
        <w:rPr>
          <w:rFonts w:ascii="Helvetica" w:hAnsi="Helvetica"/>
          <w:sz w:val="18"/>
          <w:szCs w:val="18"/>
        </w:rPr>
        <w:t>Five universal selling principles that when adhered to will change buyer’s perceptions of the seller and its products, services and solutions.</w:t>
      </w:r>
    </w:p>
    <w:p w14:paraId="2756C7EF" w14:textId="54D41E7E" w:rsidR="0020296F" w:rsidRPr="00C47213" w:rsidRDefault="00090266" w:rsidP="003F19B8">
      <w:pPr>
        <w:pStyle w:val="ListParagraph"/>
        <w:numPr>
          <w:ilvl w:val="0"/>
          <w:numId w:val="20"/>
        </w:numPr>
        <w:rPr>
          <w:rFonts w:ascii="Helvetica" w:hAnsi="Helvetica"/>
          <w:sz w:val="18"/>
          <w:szCs w:val="18"/>
        </w:rPr>
      </w:pPr>
      <w:r w:rsidRPr="00C47213">
        <w:rPr>
          <w:rFonts w:ascii="Helvetica" w:hAnsi="Helvetica"/>
          <w:sz w:val="18"/>
          <w:szCs w:val="18"/>
        </w:rPr>
        <w:t>Six interdependent competencies</w:t>
      </w:r>
      <w:r w:rsidR="0020296F" w:rsidRPr="00C47213">
        <w:rPr>
          <w:rFonts w:ascii="Helvetica" w:hAnsi="Helvetica"/>
          <w:sz w:val="18"/>
          <w:szCs w:val="18"/>
        </w:rPr>
        <w:t xml:space="preserve"> to change and sustain seller behaviours.</w:t>
      </w:r>
    </w:p>
    <w:p w14:paraId="5354A566" w14:textId="1D627689" w:rsidR="0020296F" w:rsidRDefault="009731CF" w:rsidP="00891B4A">
      <w:pPr>
        <w:spacing w:before="120"/>
        <w:jc w:val="both"/>
        <w:rPr>
          <w:rFonts w:ascii="Helvetica" w:hAnsi="Helvetica"/>
          <w:sz w:val="20"/>
          <w:szCs w:val="20"/>
        </w:rPr>
      </w:pPr>
      <w:r>
        <w:rPr>
          <w:rFonts w:ascii="Helvetica" w:hAnsi="Helvetica"/>
          <w:sz w:val="20"/>
          <w:szCs w:val="20"/>
        </w:rPr>
        <w:t>Sales</w:t>
      </w:r>
      <w:r w:rsidR="00E70B40" w:rsidRPr="004F1D84">
        <w:rPr>
          <w:rFonts w:ascii="Helvetica" w:hAnsi="Helvetica"/>
          <w:sz w:val="20"/>
          <w:szCs w:val="20"/>
        </w:rPr>
        <w:t xml:space="preserve"> process </w:t>
      </w:r>
      <w:r w:rsidR="00E70B40">
        <w:rPr>
          <w:rFonts w:ascii="Helvetica" w:hAnsi="Helvetica"/>
          <w:sz w:val="20"/>
          <w:szCs w:val="20"/>
        </w:rPr>
        <w:t>act</w:t>
      </w:r>
      <w:r>
        <w:rPr>
          <w:rFonts w:ascii="Helvetica" w:hAnsi="Helvetica"/>
          <w:sz w:val="20"/>
          <w:szCs w:val="20"/>
        </w:rPr>
        <w:t>s</w:t>
      </w:r>
      <w:r w:rsidR="00E70B40">
        <w:rPr>
          <w:rFonts w:ascii="Helvetica" w:hAnsi="Helvetica"/>
          <w:sz w:val="20"/>
          <w:szCs w:val="20"/>
        </w:rPr>
        <w:t xml:space="preserve"> as a bridge</w:t>
      </w:r>
      <w:r w:rsidR="00D25E89">
        <w:rPr>
          <w:rFonts w:ascii="Helvetica" w:hAnsi="Helvetica"/>
          <w:sz w:val="20"/>
          <w:szCs w:val="20"/>
        </w:rPr>
        <w:t xml:space="preserve"> </w:t>
      </w:r>
      <w:r w:rsidR="00F53326">
        <w:rPr>
          <w:rFonts w:ascii="Helvetica" w:hAnsi="Helvetica"/>
          <w:sz w:val="20"/>
          <w:szCs w:val="20"/>
        </w:rPr>
        <w:t>from</w:t>
      </w:r>
      <w:r w:rsidR="00D25E89">
        <w:rPr>
          <w:rFonts w:ascii="Helvetica" w:hAnsi="Helvetica"/>
          <w:sz w:val="20"/>
          <w:szCs w:val="20"/>
        </w:rPr>
        <w:t xml:space="preserve"> </w:t>
      </w:r>
      <w:r w:rsidR="00891B4A">
        <w:rPr>
          <w:rFonts w:ascii="Helvetica" w:hAnsi="Helvetica"/>
          <w:sz w:val="20"/>
          <w:szCs w:val="20"/>
        </w:rPr>
        <w:t xml:space="preserve">the </w:t>
      </w:r>
      <w:r w:rsidR="00D25E89">
        <w:rPr>
          <w:rFonts w:ascii="Helvetica" w:hAnsi="Helvetica"/>
          <w:sz w:val="20"/>
          <w:szCs w:val="20"/>
        </w:rPr>
        <w:t xml:space="preserve">current </w:t>
      </w:r>
      <w:r w:rsidR="00F53326">
        <w:rPr>
          <w:rFonts w:ascii="Helvetica" w:hAnsi="Helvetica"/>
          <w:sz w:val="20"/>
          <w:szCs w:val="20"/>
        </w:rPr>
        <w:t>to the</w:t>
      </w:r>
      <w:r w:rsidR="00D25E89">
        <w:rPr>
          <w:rFonts w:ascii="Helvetica" w:hAnsi="Helvetica"/>
          <w:sz w:val="20"/>
          <w:szCs w:val="20"/>
        </w:rPr>
        <w:t xml:space="preserve"> d</w:t>
      </w:r>
      <w:r w:rsidR="00E70B40">
        <w:rPr>
          <w:rFonts w:ascii="Helvetica" w:hAnsi="Helvetica"/>
          <w:sz w:val="20"/>
          <w:szCs w:val="20"/>
        </w:rPr>
        <w:t>esired behaviours.</w:t>
      </w:r>
      <w:r w:rsidR="00290AE9">
        <w:rPr>
          <w:rFonts w:ascii="Helvetica" w:hAnsi="Helvetica"/>
          <w:sz w:val="20"/>
          <w:szCs w:val="20"/>
        </w:rPr>
        <w:t xml:space="preserve"> For example, the sales process </w:t>
      </w:r>
      <w:r>
        <w:rPr>
          <w:rFonts w:ascii="Helvetica" w:hAnsi="Helvetica"/>
          <w:sz w:val="20"/>
          <w:szCs w:val="20"/>
        </w:rPr>
        <w:t xml:space="preserve">enforces the </w:t>
      </w:r>
      <w:r w:rsidR="00D25E89">
        <w:rPr>
          <w:rFonts w:ascii="Helvetica" w:hAnsi="Helvetica"/>
          <w:sz w:val="20"/>
          <w:szCs w:val="20"/>
        </w:rPr>
        <w:t>discipline</w:t>
      </w:r>
      <w:r>
        <w:rPr>
          <w:rFonts w:ascii="Helvetica" w:hAnsi="Helvetica"/>
          <w:sz w:val="20"/>
          <w:szCs w:val="20"/>
        </w:rPr>
        <w:t xml:space="preserve"> of</w:t>
      </w:r>
      <w:r w:rsidR="00D25E89">
        <w:rPr>
          <w:rFonts w:ascii="Helvetica" w:hAnsi="Helvetica"/>
          <w:sz w:val="20"/>
          <w:szCs w:val="20"/>
        </w:rPr>
        <w:t xml:space="preserve"> </w:t>
      </w:r>
      <w:r>
        <w:rPr>
          <w:rFonts w:ascii="Helvetica" w:hAnsi="Helvetica"/>
          <w:sz w:val="20"/>
          <w:szCs w:val="20"/>
        </w:rPr>
        <w:t xml:space="preserve">ensuring </w:t>
      </w:r>
      <w:r w:rsidR="00E35755">
        <w:rPr>
          <w:rFonts w:ascii="Helvetica" w:hAnsi="Helvetica"/>
          <w:sz w:val="20"/>
          <w:szCs w:val="20"/>
        </w:rPr>
        <w:t>product</w:t>
      </w:r>
      <w:r w:rsidR="00290AE9">
        <w:rPr>
          <w:rFonts w:ascii="Helvetica" w:hAnsi="Helvetica"/>
          <w:sz w:val="20"/>
          <w:szCs w:val="20"/>
        </w:rPr>
        <w:t xml:space="preserve"> capability discussions </w:t>
      </w:r>
      <w:r w:rsidR="0020296F">
        <w:rPr>
          <w:rFonts w:ascii="Helvetica" w:hAnsi="Helvetica"/>
          <w:sz w:val="20"/>
          <w:szCs w:val="20"/>
        </w:rPr>
        <w:t xml:space="preserve">only </w:t>
      </w:r>
      <w:r w:rsidR="00290AE9">
        <w:rPr>
          <w:rFonts w:ascii="Helvetica" w:hAnsi="Helvetica"/>
          <w:sz w:val="20"/>
          <w:szCs w:val="20"/>
        </w:rPr>
        <w:t>take place</w:t>
      </w:r>
      <w:r w:rsidR="00E42806">
        <w:rPr>
          <w:rFonts w:ascii="Helvetica" w:hAnsi="Helvetica"/>
          <w:sz w:val="20"/>
          <w:szCs w:val="20"/>
        </w:rPr>
        <w:t xml:space="preserve"> </w:t>
      </w:r>
      <w:r w:rsidR="00D04262" w:rsidRPr="00D04262">
        <w:rPr>
          <w:rFonts w:ascii="Helvetica" w:hAnsi="Helvetica"/>
          <w:b/>
          <w:bCs/>
          <w:sz w:val="20"/>
          <w:szCs w:val="20"/>
        </w:rPr>
        <w:t>when</w:t>
      </w:r>
      <w:r w:rsidR="00290AE9">
        <w:rPr>
          <w:rFonts w:ascii="Helvetica" w:hAnsi="Helvetica"/>
          <w:sz w:val="20"/>
          <w:szCs w:val="20"/>
        </w:rPr>
        <w:t xml:space="preserve"> </w:t>
      </w:r>
      <w:r w:rsidR="00DD73BD">
        <w:rPr>
          <w:rFonts w:ascii="Helvetica" w:hAnsi="Helvetica"/>
          <w:sz w:val="20"/>
          <w:szCs w:val="20"/>
        </w:rPr>
        <w:t xml:space="preserve">perception gap 1 </w:t>
      </w:r>
      <w:r w:rsidR="00D25E89">
        <w:rPr>
          <w:rFonts w:ascii="Helvetica" w:hAnsi="Helvetica"/>
          <w:sz w:val="20"/>
          <w:szCs w:val="20"/>
        </w:rPr>
        <w:t>(</w:t>
      </w:r>
      <w:r w:rsidR="00D25E89" w:rsidRPr="00DD73BD">
        <w:rPr>
          <w:rFonts w:ascii="Helvetica" w:hAnsi="Helvetica"/>
          <w:sz w:val="20"/>
          <w:szCs w:val="20"/>
        </w:rPr>
        <w:t>The business challenge exists, and it is a priority for the buyer to act upon</w:t>
      </w:r>
      <w:r w:rsidR="00D25E89">
        <w:rPr>
          <w:rFonts w:ascii="Helvetica" w:hAnsi="Helvetica"/>
          <w:sz w:val="20"/>
          <w:szCs w:val="20"/>
        </w:rPr>
        <w:t xml:space="preserve">), </w:t>
      </w:r>
      <w:r w:rsidR="00DD73BD">
        <w:rPr>
          <w:rFonts w:ascii="Helvetica" w:hAnsi="Helvetica"/>
          <w:sz w:val="20"/>
          <w:szCs w:val="20"/>
        </w:rPr>
        <w:t xml:space="preserve">has been </w:t>
      </w:r>
      <w:r w:rsidR="00D25E89">
        <w:rPr>
          <w:rFonts w:ascii="Helvetica" w:hAnsi="Helvetica"/>
          <w:sz w:val="20"/>
          <w:szCs w:val="20"/>
        </w:rPr>
        <w:t>acknowledged by the buyer.</w:t>
      </w:r>
      <w:r w:rsidR="00DD73BD">
        <w:rPr>
          <w:rFonts w:ascii="Helvetica" w:hAnsi="Helvetica"/>
          <w:sz w:val="20"/>
          <w:szCs w:val="20"/>
        </w:rPr>
        <w:t xml:space="preserve"> </w:t>
      </w:r>
    </w:p>
    <w:p w14:paraId="419E1769" w14:textId="2DB00A38" w:rsidR="0020296F" w:rsidRDefault="00D04262" w:rsidP="00891B4A">
      <w:pPr>
        <w:spacing w:before="120"/>
        <w:jc w:val="both"/>
        <w:rPr>
          <w:rFonts w:ascii="Helvetica" w:hAnsi="Helvetica"/>
          <w:sz w:val="20"/>
          <w:szCs w:val="20"/>
        </w:rPr>
      </w:pPr>
      <w:r w:rsidRPr="00DD73BD">
        <w:rPr>
          <w:rFonts w:ascii="Helvetica" w:hAnsi="Helvetica"/>
          <w:sz w:val="20"/>
          <w:szCs w:val="20"/>
        </w:rPr>
        <w:t xml:space="preserve">The frameworks are the </w:t>
      </w:r>
      <w:r w:rsidR="0020296F">
        <w:rPr>
          <w:rFonts w:ascii="Helvetica" w:hAnsi="Helvetica"/>
          <w:sz w:val="20"/>
          <w:szCs w:val="20"/>
        </w:rPr>
        <w:t>planning and reporting t</w:t>
      </w:r>
      <w:r w:rsidRPr="00DD73BD">
        <w:rPr>
          <w:rFonts w:ascii="Helvetica" w:hAnsi="Helvetica"/>
          <w:sz w:val="20"/>
          <w:szCs w:val="20"/>
        </w:rPr>
        <w:t>ool</w:t>
      </w:r>
      <w:r w:rsidR="0020296F">
        <w:rPr>
          <w:rFonts w:ascii="Helvetica" w:hAnsi="Helvetica"/>
          <w:sz w:val="20"/>
          <w:szCs w:val="20"/>
        </w:rPr>
        <w:t>s</w:t>
      </w:r>
      <w:r w:rsidRPr="00DD73BD">
        <w:rPr>
          <w:rFonts w:ascii="Helvetica" w:hAnsi="Helvetica"/>
          <w:sz w:val="20"/>
          <w:szCs w:val="20"/>
        </w:rPr>
        <w:t xml:space="preserve"> </w:t>
      </w:r>
      <w:r w:rsidR="0020296F">
        <w:rPr>
          <w:rFonts w:ascii="Helvetica" w:hAnsi="Helvetica"/>
          <w:sz w:val="20"/>
          <w:szCs w:val="20"/>
        </w:rPr>
        <w:t>used within the methodology</w:t>
      </w:r>
      <w:r w:rsidR="00640628">
        <w:rPr>
          <w:rFonts w:ascii="Helvetica" w:hAnsi="Helvetica"/>
          <w:sz w:val="20"/>
          <w:szCs w:val="20"/>
        </w:rPr>
        <w:t xml:space="preserve">; </w:t>
      </w:r>
      <w:r w:rsidR="0020296F">
        <w:rPr>
          <w:rFonts w:ascii="Helvetica" w:hAnsi="Helvetica"/>
          <w:sz w:val="20"/>
          <w:szCs w:val="20"/>
        </w:rPr>
        <w:t>for instance t</w:t>
      </w:r>
      <w:r w:rsidRPr="00DD73BD">
        <w:rPr>
          <w:rFonts w:ascii="Helvetica" w:hAnsi="Helvetica"/>
          <w:sz w:val="20"/>
          <w:szCs w:val="20"/>
        </w:rPr>
        <w:t>he meeting planners</w:t>
      </w:r>
      <w:r w:rsidR="00640628">
        <w:rPr>
          <w:rFonts w:ascii="Helvetica" w:hAnsi="Helvetica"/>
          <w:sz w:val="20"/>
          <w:szCs w:val="20"/>
        </w:rPr>
        <w:t xml:space="preserve"> and </w:t>
      </w:r>
      <w:r w:rsidRPr="00DD73BD">
        <w:rPr>
          <w:rFonts w:ascii="Helvetica" w:hAnsi="Helvetica"/>
          <w:sz w:val="20"/>
          <w:szCs w:val="20"/>
        </w:rPr>
        <w:t>account planners</w:t>
      </w:r>
      <w:r w:rsidR="00640628">
        <w:rPr>
          <w:rFonts w:ascii="Helvetica" w:hAnsi="Helvetica"/>
          <w:sz w:val="20"/>
          <w:szCs w:val="20"/>
        </w:rPr>
        <w:t xml:space="preserve"> - there is one for each of the 6 competencies</w:t>
      </w:r>
      <w:r w:rsidR="0020296F">
        <w:rPr>
          <w:rFonts w:ascii="Helvetica" w:hAnsi="Helvetica"/>
          <w:sz w:val="20"/>
          <w:szCs w:val="20"/>
        </w:rPr>
        <w:t>. These are</w:t>
      </w:r>
      <w:r w:rsidRPr="00DD73BD">
        <w:rPr>
          <w:rFonts w:ascii="Helvetica" w:hAnsi="Helvetica"/>
          <w:sz w:val="20"/>
          <w:szCs w:val="20"/>
        </w:rPr>
        <w:t xml:space="preserve"> </w:t>
      </w:r>
      <w:r w:rsidRPr="00DD73BD">
        <w:rPr>
          <w:rFonts w:ascii="Helvetica" w:hAnsi="Helvetica"/>
          <w:b/>
          <w:bCs/>
          <w:sz w:val="20"/>
          <w:szCs w:val="20"/>
        </w:rPr>
        <w:t xml:space="preserve">what </w:t>
      </w:r>
      <w:r w:rsidR="00DD73BD" w:rsidRPr="00DD73BD">
        <w:rPr>
          <w:rFonts w:ascii="Helvetica" w:hAnsi="Helvetica"/>
          <w:sz w:val="20"/>
          <w:szCs w:val="20"/>
        </w:rPr>
        <w:t>the seller uses</w:t>
      </w:r>
      <w:r w:rsidR="00DD73BD">
        <w:rPr>
          <w:rFonts w:ascii="Helvetica" w:hAnsi="Helvetica"/>
          <w:sz w:val="20"/>
          <w:szCs w:val="20"/>
        </w:rPr>
        <w:t xml:space="preserve"> to help them </w:t>
      </w:r>
      <w:r w:rsidR="0020296F">
        <w:rPr>
          <w:rFonts w:ascii="Helvetica" w:hAnsi="Helvetica"/>
          <w:sz w:val="20"/>
          <w:szCs w:val="20"/>
        </w:rPr>
        <w:t>sell</w:t>
      </w:r>
      <w:r w:rsidR="00DD73BD" w:rsidRPr="00DD73BD">
        <w:rPr>
          <w:rFonts w:ascii="Helvetica" w:hAnsi="Helvetica"/>
          <w:sz w:val="20"/>
          <w:szCs w:val="20"/>
        </w:rPr>
        <w:t xml:space="preserve"> and</w:t>
      </w:r>
      <w:r w:rsidR="0020296F">
        <w:rPr>
          <w:rFonts w:ascii="Helvetica" w:hAnsi="Helvetica"/>
          <w:sz w:val="20"/>
          <w:szCs w:val="20"/>
        </w:rPr>
        <w:t xml:space="preserve"> shape</w:t>
      </w:r>
      <w:r w:rsidR="00640628">
        <w:rPr>
          <w:rFonts w:ascii="Helvetica" w:hAnsi="Helvetica"/>
          <w:b/>
          <w:bCs/>
          <w:sz w:val="20"/>
          <w:szCs w:val="20"/>
        </w:rPr>
        <w:t xml:space="preserve"> </w:t>
      </w:r>
      <w:r w:rsidR="0020296F" w:rsidRPr="0020296F">
        <w:rPr>
          <w:rFonts w:ascii="Helvetica" w:hAnsi="Helvetica"/>
          <w:sz w:val="20"/>
          <w:szCs w:val="20"/>
        </w:rPr>
        <w:t>their thinking</w:t>
      </w:r>
      <w:r w:rsidR="0020296F">
        <w:rPr>
          <w:rFonts w:ascii="Helvetica" w:hAnsi="Helvetica"/>
          <w:b/>
          <w:bCs/>
          <w:sz w:val="20"/>
          <w:szCs w:val="20"/>
        </w:rPr>
        <w:t xml:space="preserve">, </w:t>
      </w:r>
      <w:r w:rsidR="0020296F" w:rsidRPr="0020296F">
        <w:rPr>
          <w:rFonts w:ascii="Helvetica" w:hAnsi="Helvetica"/>
          <w:sz w:val="20"/>
          <w:szCs w:val="20"/>
        </w:rPr>
        <w:t xml:space="preserve"> behaviours</w:t>
      </w:r>
      <w:r w:rsidR="0020296F">
        <w:rPr>
          <w:rFonts w:ascii="Helvetica" w:hAnsi="Helvetica"/>
          <w:b/>
          <w:bCs/>
          <w:sz w:val="20"/>
          <w:szCs w:val="20"/>
        </w:rPr>
        <w:t xml:space="preserve">  </w:t>
      </w:r>
      <w:r w:rsidR="0020296F" w:rsidRPr="0020296F">
        <w:rPr>
          <w:rFonts w:ascii="Helvetica" w:hAnsi="Helvetica"/>
          <w:sz w:val="20"/>
          <w:szCs w:val="20"/>
        </w:rPr>
        <w:t xml:space="preserve">and </w:t>
      </w:r>
      <w:r w:rsidRPr="00DD73BD">
        <w:rPr>
          <w:rFonts w:ascii="Helvetica" w:hAnsi="Helvetica"/>
          <w:sz w:val="20"/>
          <w:szCs w:val="20"/>
        </w:rPr>
        <w:t>actions</w:t>
      </w:r>
      <w:r w:rsidR="00DD73BD">
        <w:rPr>
          <w:rFonts w:ascii="Helvetica" w:hAnsi="Helvetica"/>
          <w:sz w:val="20"/>
          <w:szCs w:val="20"/>
        </w:rPr>
        <w:t>. T</w:t>
      </w:r>
      <w:r w:rsidRPr="00DD73BD">
        <w:rPr>
          <w:rFonts w:ascii="Helvetica" w:hAnsi="Helvetica"/>
          <w:sz w:val="20"/>
          <w:szCs w:val="20"/>
        </w:rPr>
        <w:t xml:space="preserve">he </w:t>
      </w:r>
      <w:r w:rsidR="00E42806" w:rsidRPr="00DD73BD">
        <w:rPr>
          <w:rFonts w:ascii="Helvetica" w:hAnsi="Helvetica"/>
          <w:sz w:val="20"/>
          <w:szCs w:val="20"/>
        </w:rPr>
        <w:t>out</w:t>
      </w:r>
      <w:r w:rsidR="0020296F">
        <w:rPr>
          <w:rFonts w:ascii="Helvetica" w:hAnsi="Helvetica"/>
          <w:sz w:val="20"/>
          <w:szCs w:val="20"/>
        </w:rPr>
        <w:t xml:space="preserve">flow is </w:t>
      </w:r>
      <w:r w:rsidR="00FD4AC2">
        <w:rPr>
          <w:rFonts w:ascii="Helvetica" w:hAnsi="Helvetica"/>
          <w:sz w:val="20"/>
          <w:szCs w:val="20"/>
        </w:rPr>
        <w:t>the</w:t>
      </w:r>
      <w:r w:rsidR="00640628">
        <w:rPr>
          <w:rFonts w:ascii="Helvetica" w:hAnsi="Helvetica"/>
          <w:sz w:val="20"/>
          <w:szCs w:val="20"/>
        </w:rPr>
        <w:t xml:space="preserve"> </w:t>
      </w:r>
      <w:r w:rsidR="0020296F" w:rsidRPr="00DD73BD">
        <w:rPr>
          <w:rFonts w:ascii="Helvetica" w:hAnsi="Helvetica"/>
          <w:sz w:val="20"/>
          <w:szCs w:val="20"/>
        </w:rPr>
        <w:t xml:space="preserve">desired </w:t>
      </w:r>
      <w:r w:rsidR="00640628">
        <w:rPr>
          <w:rFonts w:ascii="Helvetica" w:hAnsi="Helvetica"/>
          <w:sz w:val="20"/>
          <w:szCs w:val="20"/>
        </w:rPr>
        <w:t xml:space="preserve">selling </w:t>
      </w:r>
      <w:r w:rsidR="0020296F" w:rsidRPr="00DD73BD">
        <w:rPr>
          <w:rFonts w:ascii="Helvetica" w:hAnsi="Helvetica"/>
          <w:sz w:val="20"/>
          <w:szCs w:val="20"/>
        </w:rPr>
        <w:t>behaviours</w:t>
      </w:r>
      <w:r w:rsidR="0020296F">
        <w:rPr>
          <w:rFonts w:ascii="Helvetica" w:hAnsi="Helvetica"/>
          <w:sz w:val="20"/>
          <w:szCs w:val="20"/>
        </w:rPr>
        <w:t xml:space="preserve"> </w:t>
      </w:r>
      <w:r w:rsidR="0020296F" w:rsidRPr="00DD73BD">
        <w:rPr>
          <w:rFonts w:ascii="Helvetica" w:hAnsi="Helvetica"/>
          <w:b/>
          <w:bCs/>
          <w:sz w:val="20"/>
          <w:szCs w:val="20"/>
        </w:rPr>
        <w:t xml:space="preserve"> </w:t>
      </w:r>
      <w:r w:rsidR="0020296F" w:rsidRPr="00DD73BD">
        <w:rPr>
          <w:rFonts w:ascii="Helvetica" w:hAnsi="Helvetica"/>
          <w:sz w:val="20"/>
          <w:szCs w:val="20"/>
        </w:rPr>
        <w:t>that lead to improved sales performance and business growth</w:t>
      </w:r>
      <w:r w:rsidR="00640628">
        <w:rPr>
          <w:rFonts w:ascii="Helvetica" w:hAnsi="Helvetica"/>
          <w:sz w:val="20"/>
          <w:szCs w:val="20"/>
        </w:rPr>
        <w:t xml:space="preserve">. This is </w:t>
      </w:r>
      <w:r w:rsidR="00640628" w:rsidRPr="00640628">
        <w:rPr>
          <w:rFonts w:ascii="Helvetica" w:hAnsi="Helvetica"/>
          <w:b/>
          <w:bCs/>
          <w:sz w:val="20"/>
          <w:szCs w:val="20"/>
        </w:rPr>
        <w:t>why</w:t>
      </w:r>
      <w:r w:rsidR="00640628" w:rsidRPr="00640628">
        <w:rPr>
          <w:rFonts w:ascii="Helvetica" w:hAnsi="Helvetica"/>
          <w:sz w:val="20"/>
          <w:szCs w:val="20"/>
        </w:rPr>
        <w:t xml:space="preserve"> organizations need</w:t>
      </w:r>
      <w:r w:rsidR="00640628">
        <w:rPr>
          <w:rFonts w:ascii="Helvetica" w:hAnsi="Helvetica"/>
          <w:sz w:val="20"/>
          <w:szCs w:val="20"/>
        </w:rPr>
        <w:t xml:space="preserve"> to do this, because when </w:t>
      </w:r>
      <w:r w:rsidR="0020296F" w:rsidRPr="00DD73BD">
        <w:rPr>
          <w:rFonts w:ascii="Helvetica" w:hAnsi="Helvetica"/>
          <w:sz w:val="20"/>
          <w:szCs w:val="20"/>
        </w:rPr>
        <w:t>this formula is implemented</w:t>
      </w:r>
      <w:r w:rsidR="0020296F">
        <w:rPr>
          <w:rFonts w:ascii="Helvetica" w:hAnsi="Helvetica"/>
          <w:sz w:val="20"/>
          <w:szCs w:val="20"/>
        </w:rPr>
        <w:t>,</w:t>
      </w:r>
      <w:r w:rsidR="0020296F" w:rsidRPr="00DD73BD">
        <w:rPr>
          <w:rFonts w:ascii="Helvetica" w:hAnsi="Helvetica"/>
          <w:sz w:val="20"/>
          <w:szCs w:val="20"/>
        </w:rPr>
        <w:t xml:space="preserve"> the outcome is a self-sustaining system </w:t>
      </w:r>
      <w:r w:rsidR="00FD4AC2">
        <w:rPr>
          <w:rFonts w:ascii="Helvetica" w:hAnsi="Helvetica"/>
          <w:sz w:val="20"/>
          <w:szCs w:val="20"/>
        </w:rPr>
        <w:t xml:space="preserve">of behaviours </w:t>
      </w:r>
      <w:r w:rsidR="0020296F" w:rsidRPr="00DD73BD">
        <w:rPr>
          <w:rFonts w:ascii="Helvetica" w:hAnsi="Helvetica"/>
          <w:sz w:val="20"/>
          <w:szCs w:val="20"/>
        </w:rPr>
        <w:t>that</w:t>
      </w:r>
      <w:r w:rsidR="00640628">
        <w:rPr>
          <w:rFonts w:ascii="Helvetica" w:hAnsi="Helvetica"/>
          <w:sz w:val="20"/>
          <w:szCs w:val="20"/>
        </w:rPr>
        <w:t xml:space="preserve"> </w:t>
      </w:r>
      <w:r w:rsidR="0020296F" w:rsidRPr="00DD73BD">
        <w:rPr>
          <w:rFonts w:ascii="Helvetica" w:hAnsi="Helvetica"/>
          <w:sz w:val="20"/>
          <w:szCs w:val="20"/>
        </w:rPr>
        <w:t>become</w:t>
      </w:r>
      <w:r w:rsidR="00512565">
        <w:rPr>
          <w:rFonts w:ascii="Helvetica" w:hAnsi="Helvetica"/>
          <w:sz w:val="20"/>
          <w:szCs w:val="20"/>
        </w:rPr>
        <w:t>s</w:t>
      </w:r>
      <w:r w:rsidR="0020296F" w:rsidRPr="00DD73BD">
        <w:rPr>
          <w:rFonts w:ascii="Helvetica" w:hAnsi="Helvetica"/>
          <w:sz w:val="20"/>
          <w:szCs w:val="20"/>
        </w:rPr>
        <w:t xml:space="preserve"> a lever of growth</w:t>
      </w:r>
      <w:r w:rsidR="00640628">
        <w:rPr>
          <w:rFonts w:ascii="Helvetica" w:hAnsi="Helvetica"/>
          <w:sz w:val="20"/>
          <w:szCs w:val="20"/>
        </w:rPr>
        <w:t xml:space="preserve"> in its own right </w:t>
      </w:r>
    </w:p>
    <w:p w14:paraId="143F4F97" w14:textId="56B2646F" w:rsidR="00822CED" w:rsidRDefault="00822CED" w:rsidP="00D25E89">
      <w:pPr>
        <w:spacing w:before="120" w:after="120"/>
        <w:jc w:val="both"/>
        <w:rPr>
          <w:rFonts w:ascii="Helvetica" w:hAnsi="Helvetica"/>
          <w:sz w:val="20"/>
          <w:szCs w:val="20"/>
        </w:rPr>
      </w:pPr>
      <w:r>
        <w:rPr>
          <w:rFonts w:ascii="Helvetica" w:hAnsi="Helvetica"/>
          <w:sz w:val="20"/>
          <w:szCs w:val="20"/>
        </w:rPr>
        <w:t>T</w:t>
      </w:r>
      <w:r w:rsidR="0041732C" w:rsidRPr="00DD73BD">
        <w:rPr>
          <w:rFonts w:ascii="Helvetica" w:hAnsi="Helvetica"/>
          <w:sz w:val="20"/>
          <w:szCs w:val="20"/>
        </w:rPr>
        <w:t>ra</w:t>
      </w:r>
      <w:r w:rsidR="0041732C">
        <w:rPr>
          <w:rFonts w:ascii="Helvetica" w:hAnsi="Helvetica"/>
          <w:sz w:val="20"/>
          <w:szCs w:val="20"/>
        </w:rPr>
        <w:t xml:space="preserve">ining alone will not work. Even the most ardent evangelists of </w:t>
      </w:r>
      <w:r w:rsidR="00FD4AC2">
        <w:rPr>
          <w:rFonts w:ascii="Helvetica" w:hAnsi="Helvetica"/>
          <w:sz w:val="20"/>
          <w:szCs w:val="20"/>
        </w:rPr>
        <w:t xml:space="preserve">a </w:t>
      </w:r>
      <w:r w:rsidR="0041732C">
        <w:rPr>
          <w:rFonts w:ascii="Helvetica" w:hAnsi="Helvetica"/>
          <w:sz w:val="20"/>
          <w:szCs w:val="20"/>
        </w:rPr>
        <w:t>sales methodolog</w:t>
      </w:r>
      <w:r w:rsidR="00FD4AC2">
        <w:rPr>
          <w:rFonts w:ascii="Helvetica" w:hAnsi="Helvetica"/>
          <w:sz w:val="20"/>
          <w:szCs w:val="20"/>
        </w:rPr>
        <w:t>y</w:t>
      </w:r>
      <w:r w:rsidR="0041732C">
        <w:rPr>
          <w:rFonts w:ascii="Helvetica" w:hAnsi="Helvetica"/>
          <w:sz w:val="20"/>
          <w:szCs w:val="20"/>
        </w:rPr>
        <w:t xml:space="preserve"> are side-tracked by their day-day</w:t>
      </w:r>
      <w:r w:rsidR="00DD73BD">
        <w:rPr>
          <w:rFonts w:ascii="Helvetica" w:hAnsi="Helvetica"/>
          <w:sz w:val="20"/>
          <w:szCs w:val="20"/>
        </w:rPr>
        <w:t xml:space="preserve"> tasks</w:t>
      </w:r>
      <w:r w:rsidR="00155138">
        <w:rPr>
          <w:rFonts w:ascii="Helvetica" w:hAnsi="Helvetica"/>
          <w:sz w:val="20"/>
          <w:szCs w:val="20"/>
        </w:rPr>
        <w:t xml:space="preserve"> and don’t achieve the change in behaviours required. </w:t>
      </w:r>
      <w:r w:rsidR="001C65EE">
        <w:rPr>
          <w:rFonts w:ascii="Helvetica" w:hAnsi="Helvetica"/>
          <w:sz w:val="20"/>
          <w:szCs w:val="20"/>
        </w:rPr>
        <w:t xml:space="preserve">We have seen even the best sellers miss-read situations, </w:t>
      </w:r>
      <w:r>
        <w:rPr>
          <w:rFonts w:ascii="Helvetica" w:hAnsi="Helvetica"/>
          <w:sz w:val="20"/>
          <w:szCs w:val="20"/>
        </w:rPr>
        <w:t>omit</w:t>
      </w:r>
      <w:r w:rsidR="001C65EE">
        <w:rPr>
          <w:rFonts w:ascii="Helvetica" w:hAnsi="Helvetica"/>
          <w:sz w:val="20"/>
          <w:szCs w:val="20"/>
        </w:rPr>
        <w:t xml:space="preserve"> key elements, circumvent process and cut corners for perceived time savings. If even the best </w:t>
      </w:r>
      <w:r w:rsidR="005B0D77">
        <w:rPr>
          <w:rFonts w:ascii="Helvetica" w:hAnsi="Helvetica"/>
          <w:sz w:val="20"/>
          <w:szCs w:val="20"/>
        </w:rPr>
        <w:t xml:space="preserve">sellers </w:t>
      </w:r>
      <w:r w:rsidR="001C65EE">
        <w:rPr>
          <w:rFonts w:ascii="Helvetica" w:hAnsi="Helvetica"/>
          <w:sz w:val="20"/>
          <w:szCs w:val="20"/>
        </w:rPr>
        <w:t>cut corners</w:t>
      </w:r>
      <w:r w:rsidR="009731CF">
        <w:rPr>
          <w:rFonts w:ascii="Helvetica" w:hAnsi="Helvetica"/>
          <w:sz w:val="20"/>
          <w:szCs w:val="20"/>
        </w:rPr>
        <w:t>;</w:t>
      </w:r>
      <w:r w:rsidR="001C65EE">
        <w:rPr>
          <w:rFonts w:ascii="Helvetica" w:hAnsi="Helvetica"/>
          <w:sz w:val="20"/>
          <w:szCs w:val="20"/>
        </w:rPr>
        <w:t xml:space="preserve"> </w:t>
      </w:r>
      <w:r w:rsidR="009731CF">
        <w:rPr>
          <w:rFonts w:ascii="Helvetica" w:hAnsi="Helvetica"/>
          <w:sz w:val="20"/>
          <w:szCs w:val="20"/>
        </w:rPr>
        <w:t xml:space="preserve">it reinforces </w:t>
      </w:r>
      <w:r w:rsidR="001C65EE">
        <w:rPr>
          <w:rFonts w:ascii="Helvetica" w:hAnsi="Helvetica"/>
          <w:sz w:val="20"/>
          <w:szCs w:val="20"/>
        </w:rPr>
        <w:t>the</w:t>
      </w:r>
      <w:r w:rsidR="009731CF">
        <w:rPr>
          <w:rFonts w:ascii="Helvetica" w:hAnsi="Helvetica"/>
          <w:sz w:val="20"/>
          <w:szCs w:val="20"/>
        </w:rPr>
        <w:t xml:space="preserve"> </w:t>
      </w:r>
      <w:r>
        <w:rPr>
          <w:rFonts w:ascii="Helvetica" w:hAnsi="Helvetica"/>
          <w:sz w:val="20"/>
          <w:szCs w:val="20"/>
        </w:rPr>
        <w:t xml:space="preserve">need for sales process governance </w:t>
      </w:r>
      <w:r w:rsidR="001C65EE">
        <w:rPr>
          <w:rFonts w:ascii="Helvetica" w:hAnsi="Helvetica"/>
          <w:sz w:val="20"/>
          <w:szCs w:val="20"/>
        </w:rPr>
        <w:t xml:space="preserve"> </w:t>
      </w:r>
      <w:r>
        <w:rPr>
          <w:rFonts w:ascii="Helvetica" w:hAnsi="Helvetica"/>
          <w:sz w:val="20"/>
          <w:szCs w:val="20"/>
        </w:rPr>
        <w:t>across</w:t>
      </w:r>
      <w:r w:rsidR="001C65EE">
        <w:rPr>
          <w:rFonts w:ascii="Helvetica" w:hAnsi="Helvetica"/>
          <w:sz w:val="20"/>
          <w:szCs w:val="20"/>
        </w:rPr>
        <w:t xml:space="preserve"> the whole organisation. </w:t>
      </w:r>
    </w:p>
    <w:p w14:paraId="347E7EB8" w14:textId="35E197BD" w:rsidR="001D6FC3" w:rsidRDefault="00822CED" w:rsidP="00D25E89">
      <w:pPr>
        <w:spacing w:before="120" w:after="120"/>
        <w:jc w:val="both"/>
        <w:rPr>
          <w:rFonts w:ascii="Helvetica" w:hAnsi="Helvetica"/>
          <w:sz w:val="20"/>
          <w:szCs w:val="20"/>
        </w:rPr>
      </w:pPr>
      <w:r>
        <w:rPr>
          <w:rFonts w:ascii="Helvetica" w:hAnsi="Helvetica"/>
          <w:sz w:val="20"/>
          <w:szCs w:val="20"/>
        </w:rPr>
        <w:t xml:space="preserve">World class performers consistently apply process rigour and commit to developing successful behaviours. </w:t>
      </w:r>
      <w:r w:rsidR="001C65EE">
        <w:rPr>
          <w:rFonts w:ascii="Helvetica" w:hAnsi="Helvetica"/>
          <w:sz w:val="20"/>
          <w:szCs w:val="20"/>
        </w:rPr>
        <w:t>In our experience</w:t>
      </w:r>
      <w:r w:rsidR="005B0D77">
        <w:rPr>
          <w:rFonts w:ascii="Helvetica" w:hAnsi="Helvetica"/>
          <w:sz w:val="20"/>
          <w:szCs w:val="20"/>
        </w:rPr>
        <w:t>,</w:t>
      </w:r>
      <w:r w:rsidR="001C65EE">
        <w:rPr>
          <w:rFonts w:ascii="Helvetica" w:hAnsi="Helvetica"/>
          <w:sz w:val="20"/>
          <w:szCs w:val="20"/>
        </w:rPr>
        <w:t xml:space="preserve"> the best </w:t>
      </w:r>
      <w:r w:rsidR="005B0D77">
        <w:rPr>
          <w:rFonts w:ascii="Helvetica" w:hAnsi="Helvetica"/>
          <w:sz w:val="20"/>
          <w:szCs w:val="20"/>
        </w:rPr>
        <w:t>understand</w:t>
      </w:r>
      <w:r w:rsidR="001C65EE">
        <w:rPr>
          <w:rFonts w:ascii="Helvetica" w:hAnsi="Helvetica"/>
          <w:sz w:val="20"/>
          <w:szCs w:val="20"/>
        </w:rPr>
        <w:t xml:space="preserve"> this and given the opportunity to gain additional knowledge and support to up their game, embrace </w:t>
      </w:r>
      <w:r w:rsidR="005B0D77">
        <w:rPr>
          <w:rFonts w:ascii="Helvetica" w:hAnsi="Helvetica"/>
          <w:sz w:val="20"/>
          <w:szCs w:val="20"/>
        </w:rPr>
        <w:t xml:space="preserve">it </w:t>
      </w:r>
      <w:r w:rsidR="001D6FC3">
        <w:rPr>
          <w:rFonts w:ascii="Helvetica" w:hAnsi="Helvetica"/>
          <w:sz w:val="20"/>
          <w:szCs w:val="20"/>
        </w:rPr>
        <w:t>vigorously</w:t>
      </w:r>
      <w:r w:rsidR="001C65EE">
        <w:rPr>
          <w:rFonts w:ascii="Helvetica" w:hAnsi="Helvetica"/>
          <w:sz w:val="20"/>
          <w:szCs w:val="20"/>
        </w:rPr>
        <w:t>.</w:t>
      </w:r>
      <w:r w:rsidR="001D6FC3">
        <w:rPr>
          <w:rFonts w:ascii="Helvetica" w:hAnsi="Helvetica"/>
          <w:sz w:val="20"/>
          <w:szCs w:val="20"/>
        </w:rPr>
        <w:t xml:space="preserve"> However</w:t>
      </w:r>
      <w:r>
        <w:rPr>
          <w:rFonts w:ascii="Helvetica" w:hAnsi="Helvetica"/>
          <w:sz w:val="20"/>
          <w:szCs w:val="20"/>
        </w:rPr>
        <w:t>,</w:t>
      </w:r>
      <w:r w:rsidR="001D6FC3">
        <w:rPr>
          <w:rFonts w:ascii="Helvetica" w:hAnsi="Helvetica"/>
          <w:sz w:val="20"/>
          <w:szCs w:val="20"/>
        </w:rPr>
        <w:t xml:space="preserve"> </w:t>
      </w:r>
      <w:r w:rsidR="009731CF">
        <w:rPr>
          <w:rFonts w:ascii="Helvetica" w:hAnsi="Helvetica"/>
          <w:sz w:val="20"/>
          <w:szCs w:val="20"/>
        </w:rPr>
        <w:t xml:space="preserve">it is a fact of life that </w:t>
      </w:r>
      <w:r w:rsidR="001D6FC3">
        <w:rPr>
          <w:rFonts w:ascii="Helvetica" w:hAnsi="Helvetica"/>
          <w:sz w:val="20"/>
          <w:szCs w:val="20"/>
        </w:rPr>
        <w:t>not everyone will</w:t>
      </w:r>
      <w:r>
        <w:rPr>
          <w:rFonts w:ascii="Helvetica" w:hAnsi="Helvetica"/>
          <w:sz w:val="20"/>
          <w:szCs w:val="20"/>
        </w:rPr>
        <w:t xml:space="preserve">, </w:t>
      </w:r>
      <w:r w:rsidR="009731CF">
        <w:rPr>
          <w:rFonts w:ascii="Helvetica" w:hAnsi="Helvetica"/>
          <w:sz w:val="20"/>
          <w:szCs w:val="20"/>
        </w:rPr>
        <w:t>and strategies are required to manage th</w:t>
      </w:r>
      <w:r>
        <w:rPr>
          <w:rFonts w:ascii="Helvetica" w:hAnsi="Helvetica"/>
          <w:sz w:val="20"/>
          <w:szCs w:val="20"/>
        </w:rPr>
        <w:t>ese inevitabilities</w:t>
      </w:r>
      <w:r w:rsidR="009731CF">
        <w:rPr>
          <w:rFonts w:ascii="Helvetica" w:hAnsi="Helvetica"/>
          <w:sz w:val="20"/>
          <w:szCs w:val="20"/>
        </w:rPr>
        <w:t>.</w:t>
      </w:r>
    </w:p>
    <w:p w14:paraId="130EA64C" w14:textId="5584C090" w:rsidR="005B0D77" w:rsidRDefault="005B0D77" w:rsidP="005B0D77">
      <w:pPr>
        <w:spacing w:before="120" w:after="120"/>
        <w:jc w:val="both"/>
        <w:rPr>
          <w:rStyle w:val="Hyperlink"/>
          <w:rFonts w:ascii="Helvetica" w:hAnsi="Helvetica"/>
          <w:color w:val="000000" w:themeColor="text1"/>
          <w:sz w:val="20"/>
          <w:szCs w:val="20"/>
          <w:u w:val="none"/>
        </w:rPr>
      </w:pPr>
      <w:r>
        <w:rPr>
          <w:rFonts w:ascii="Helvetica" w:hAnsi="Helvetica"/>
          <w:sz w:val="20"/>
          <w:szCs w:val="20"/>
        </w:rPr>
        <w:t xml:space="preserve">There is </w:t>
      </w:r>
      <w:r w:rsidR="00822CED">
        <w:rPr>
          <w:rFonts w:ascii="Helvetica" w:hAnsi="Helvetica"/>
          <w:sz w:val="20"/>
          <w:szCs w:val="20"/>
        </w:rPr>
        <w:t>significant</w:t>
      </w:r>
      <w:r>
        <w:rPr>
          <w:rFonts w:ascii="Helvetica" w:hAnsi="Helvetica"/>
          <w:sz w:val="20"/>
          <w:szCs w:val="20"/>
        </w:rPr>
        <w:t xml:space="preserve"> </w:t>
      </w:r>
      <w:r w:rsidR="00822CED">
        <w:rPr>
          <w:rFonts w:ascii="Helvetica" w:hAnsi="Helvetica"/>
          <w:sz w:val="20"/>
          <w:szCs w:val="20"/>
        </w:rPr>
        <w:t xml:space="preserve">research available </w:t>
      </w:r>
      <w:r w:rsidR="00FD4AC2">
        <w:rPr>
          <w:rFonts w:ascii="Helvetica" w:hAnsi="Helvetica"/>
          <w:sz w:val="20"/>
          <w:szCs w:val="20"/>
        </w:rPr>
        <w:t xml:space="preserve">on </w:t>
      </w:r>
      <w:r w:rsidR="00822CED">
        <w:rPr>
          <w:rFonts w:ascii="Helvetica" w:hAnsi="Helvetica"/>
          <w:sz w:val="20"/>
          <w:szCs w:val="20"/>
        </w:rPr>
        <w:t xml:space="preserve">organisational </w:t>
      </w:r>
      <w:r>
        <w:rPr>
          <w:rFonts w:ascii="Helvetica" w:hAnsi="Helvetica"/>
          <w:sz w:val="20"/>
          <w:szCs w:val="20"/>
        </w:rPr>
        <w:t>change management</w:t>
      </w:r>
      <w:r w:rsidR="00CD7242">
        <w:rPr>
          <w:rFonts w:ascii="Helvetica" w:hAnsi="Helvetica"/>
          <w:sz w:val="20"/>
          <w:szCs w:val="20"/>
        </w:rPr>
        <w:t>;</w:t>
      </w:r>
      <w:r w:rsidR="00FD4AC2">
        <w:rPr>
          <w:rFonts w:ascii="Helvetica" w:hAnsi="Helvetica"/>
          <w:sz w:val="20"/>
          <w:szCs w:val="20"/>
        </w:rPr>
        <w:t xml:space="preserve"> in</w:t>
      </w:r>
      <w:r>
        <w:rPr>
          <w:rFonts w:ascii="Helvetica" w:hAnsi="Helvetica"/>
          <w:sz w:val="20"/>
          <w:szCs w:val="20"/>
        </w:rPr>
        <w:t xml:space="preserve"> this paper we cover some of the broad strokes. We endorse John Kotter’s </w:t>
      </w:r>
      <w:r w:rsidR="00CD7242">
        <w:rPr>
          <w:rFonts w:ascii="Helvetica" w:hAnsi="Helvetica"/>
          <w:sz w:val="20"/>
          <w:szCs w:val="20"/>
        </w:rPr>
        <w:t>P</w:t>
      </w:r>
      <w:r>
        <w:rPr>
          <w:rFonts w:ascii="Helvetica" w:hAnsi="Helvetica"/>
          <w:sz w:val="20"/>
          <w:szCs w:val="20"/>
        </w:rPr>
        <w:t xml:space="preserve">rocess for </w:t>
      </w:r>
      <w:r w:rsidR="00CD7242">
        <w:rPr>
          <w:rFonts w:ascii="Helvetica" w:hAnsi="Helvetica"/>
          <w:sz w:val="20"/>
          <w:szCs w:val="20"/>
        </w:rPr>
        <w:t>L</w:t>
      </w:r>
      <w:r>
        <w:rPr>
          <w:rFonts w:ascii="Helvetica" w:hAnsi="Helvetica"/>
          <w:sz w:val="20"/>
          <w:szCs w:val="20"/>
        </w:rPr>
        <w:t xml:space="preserve">eading </w:t>
      </w:r>
      <w:r w:rsidR="00CD7242">
        <w:rPr>
          <w:rFonts w:ascii="Helvetica" w:hAnsi="Helvetica"/>
          <w:sz w:val="20"/>
          <w:szCs w:val="20"/>
        </w:rPr>
        <w:t>C</w:t>
      </w:r>
      <w:r>
        <w:rPr>
          <w:rFonts w:ascii="Helvetica" w:hAnsi="Helvetica"/>
          <w:sz w:val="20"/>
          <w:szCs w:val="20"/>
        </w:rPr>
        <w:t>hange</w:t>
      </w:r>
      <w:r w:rsidR="00CD7242" w:rsidRPr="00CD7242">
        <w:rPr>
          <w:rFonts w:ascii="Helvetica" w:hAnsi="Helvetica"/>
          <w:sz w:val="20"/>
          <w:szCs w:val="20"/>
          <w:vertAlign w:val="superscript"/>
        </w:rPr>
        <w:t>1</w:t>
      </w:r>
      <w:r>
        <w:rPr>
          <w:rFonts w:ascii="Helvetica" w:hAnsi="Helvetica"/>
          <w:sz w:val="20"/>
          <w:szCs w:val="20"/>
        </w:rPr>
        <w:t xml:space="preserve">. </w:t>
      </w:r>
      <w:r w:rsidR="00861444">
        <w:rPr>
          <w:rStyle w:val="Hyperlink"/>
          <w:rFonts w:ascii="Helvetica" w:hAnsi="Helvetica"/>
          <w:color w:val="000000" w:themeColor="text1"/>
          <w:sz w:val="20"/>
          <w:szCs w:val="20"/>
          <w:u w:val="none"/>
        </w:rPr>
        <w:t>an</w:t>
      </w:r>
      <w:r>
        <w:rPr>
          <w:rStyle w:val="Hyperlink"/>
          <w:rFonts w:ascii="Helvetica" w:hAnsi="Helvetica"/>
          <w:color w:val="000000" w:themeColor="text1"/>
          <w:sz w:val="20"/>
          <w:szCs w:val="20"/>
          <w:u w:val="none"/>
        </w:rPr>
        <w:t>d strongly recommend reading this before embarking on any sales effectiveness</w:t>
      </w:r>
      <w:r w:rsidR="00861444">
        <w:rPr>
          <w:rStyle w:val="Hyperlink"/>
          <w:rFonts w:ascii="Helvetica" w:hAnsi="Helvetica"/>
          <w:color w:val="000000" w:themeColor="text1"/>
          <w:sz w:val="20"/>
          <w:szCs w:val="20"/>
          <w:u w:val="none"/>
        </w:rPr>
        <w:t xml:space="preserve"> or </w:t>
      </w:r>
      <w:r>
        <w:rPr>
          <w:rStyle w:val="Hyperlink"/>
          <w:rFonts w:ascii="Helvetica" w:hAnsi="Helvetica"/>
          <w:color w:val="000000" w:themeColor="text1"/>
          <w:sz w:val="20"/>
          <w:szCs w:val="20"/>
          <w:u w:val="none"/>
        </w:rPr>
        <w:t>improvement journey. In this paper we cover some of the specific</w:t>
      </w:r>
      <w:r w:rsidR="00861444">
        <w:rPr>
          <w:rStyle w:val="Hyperlink"/>
          <w:rFonts w:ascii="Helvetica" w:hAnsi="Helvetica"/>
          <w:color w:val="000000" w:themeColor="text1"/>
          <w:sz w:val="20"/>
          <w:szCs w:val="20"/>
          <w:u w:val="none"/>
        </w:rPr>
        <w:t xml:space="preserve"> change management challenges</w:t>
      </w:r>
      <w:r>
        <w:rPr>
          <w:rStyle w:val="Hyperlink"/>
          <w:rFonts w:ascii="Helvetica" w:hAnsi="Helvetica"/>
          <w:color w:val="000000" w:themeColor="text1"/>
          <w:sz w:val="20"/>
          <w:szCs w:val="20"/>
          <w:u w:val="none"/>
        </w:rPr>
        <w:t xml:space="preserve"> relating to sales effectiveness</w:t>
      </w:r>
      <w:r w:rsidR="00861444">
        <w:rPr>
          <w:rStyle w:val="Hyperlink"/>
          <w:rFonts w:ascii="Helvetica" w:hAnsi="Helvetica"/>
          <w:color w:val="000000" w:themeColor="text1"/>
          <w:sz w:val="20"/>
          <w:szCs w:val="20"/>
          <w:u w:val="none"/>
        </w:rPr>
        <w:t xml:space="preserve"> initiatives</w:t>
      </w:r>
      <w:r>
        <w:rPr>
          <w:rStyle w:val="Hyperlink"/>
          <w:rFonts w:ascii="Helvetica" w:hAnsi="Helvetica"/>
          <w:color w:val="000000" w:themeColor="text1"/>
          <w:sz w:val="20"/>
          <w:szCs w:val="20"/>
          <w:u w:val="none"/>
        </w:rPr>
        <w:t>.</w:t>
      </w:r>
    </w:p>
    <w:p w14:paraId="0C266DEA" w14:textId="77777777" w:rsidR="00B96C55" w:rsidRDefault="00B96C55" w:rsidP="005B0D77">
      <w:pPr>
        <w:spacing w:before="120" w:after="120"/>
        <w:jc w:val="both"/>
        <w:rPr>
          <w:rFonts w:ascii="Helvetica" w:hAnsi="Helvetica"/>
          <w:sz w:val="20"/>
          <w:szCs w:val="20"/>
        </w:rPr>
      </w:pPr>
    </w:p>
    <w:p w14:paraId="7F1BFE7A" w14:textId="69520F6B" w:rsidR="00CD7242" w:rsidRDefault="00CD7242" w:rsidP="005B0D77">
      <w:pPr>
        <w:spacing w:before="120" w:after="120"/>
        <w:jc w:val="both"/>
        <w:rPr>
          <w:rStyle w:val="Hyperlink"/>
          <w:rFonts w:ascii="Helvetica" w:hAnsi="Helvetica"/>
          <w:color w:val="000000" w:themeColor="text1"/>
          <w:sz w:val="20"/>
          <w:szCs w:val="20"/>
          <w:u w:val="none"/>
        </w:rPr>
      </w:pPr>
      <w:r>
        <w:rPr>
          <w:rFonts w:ascii="Helvetica" w:hAnsi="Helvetica"/>
          <w:sz w:val="20"/>
          <w:szCs w:val="20"/>
        </w:rPr>
        <w:t xml:space="preserve">Not everyone in the organisation will get why this is happening or want to participate. Organisations </w:t>
      </w:r>
    </w:p>
    <w:p w14:paraId="32E92E54" w14:textId="11575030" w:rsidR="00CD7242" w:rsidRPr="00CD7242" w:rsidRDefault="00CD7242" w:rsidP="005B0D77">
      <w:pPr>
        <w:spacing w:before="120" w:after="120"/>
        <w:jc w:val="both"/>
        <w:rPr>
          <w:rStyle w:val="Hyperlink"/>
          <w:rFonts w:ascii="Helvetica" w:hAnsi="Helvetica"/>
          <w:color w:val="4472C4" w:themeColor="accent1"/>
          <w:sz w:val="20"/>
          <w:szCs w:val="20"/>
          <w:u w:val="none"/>
        </w:rPr>
      </w:pPr>
      <w:r w:rsidRPr="00512565">
        <w:rPr>
          <w:rStyle w:val="Hyperlink"/>
          <w:rFonts w:ascii="Helvetica" w:hAnsi="Helvetica"/>
          <w:color w:val="4472C4" w:themeColor="accent1"/>
          <w:sz w:val="16"/>
          <w:szCs w:val="16"/>
          <w:u w:val="none"/>
          <w:vertAlign w:val="superscript"/>
        </w:rPr>
        <w:lastRenderedPageBreak/>
        <w:t>1</w:t>
      </w:r>
      <w:r w:rsidRPr="00CD7242">
        <w:rPr>
          <w:rFonts w:ascii="Helvetica" w:hAnsi="Helvetica"/>
          <w:color w:val="4472C4" w:themeColor="accent1"/>
          <w:sz w:val="16"/>
          <w:szCs w:val="16"/>
        </w:rPr>
        <w:t xml:space="preserve"> </w:t>
      </w:r>
      <w:hyperlink r:id="rId29" w:history="1">
        <w:r w:rsidRPr="00CD7242">
          <w:rPr>
            <w:rStyle w:val="Hyperlink"/>
            <w:rFonts w:ascii="Helvetica" w:hAnsi="Helvetica"/>
            <w:color w:val="4472C4" w:themeColor="accent1"/>
            <w:sz w:val="16"/>
            <w:szCs w:val="16"/>
          </w:rPr>
          <w:t>https://www.kotterinc.com/8-steps-process-for-leading-change/</w:t>
        </w:r>
      </w:hyperlink>
    </w:p>
    <w:p w14:paraId="192456B9" w14:textId="0964A1A7" w:rsidR="001D6FC3" w:rsidRPr="00CD7242" w:rsidRDefault="00CD7242" w:rsidP="00D25E89">
      <w:pPr>
        <w:spacing w:before="120" w:after="120"/>
        <w:jc w:val="both"/>
        <w:rPr>
          <w:rFonts w:ascii="Helvetica" w:hAnsi="Helvetica"/>
          <w:color w:val="000000" w:themeColor="text1"/>
          <w:sz w:val="20"/>
          <w:szCs w:val="20"/>
        </w:rPr>
      </w:pPr>
      <w:r>
        <w:rPr>
          <w:rFonts w:ascii="Helvetica" w:hAnsi="Helvetica"/>
          <w:sz w:val="20"/>
          <w:szCs w:val="20"/>
        </w:rPr>
        <w:t>who adopt the</w:t>
      </w:r>
      <w:r>
        <w:rPr>
          <w:rStyle w:val="Hyperlink"/>
          <w:rFonts w:ascii="Helvetica" w:hAnsi="Helvetica"/>
          <w:color w:val="000000" w:themeColor="text1"/>
          <w:sz w:val="20"/>
          <w:szCs w:val="20"/>
          <w:u w:val="none"/>
        </w:rPr>
        <w:t xml:space="preserve"> </w:t>
      </w:r>
      <w:r w:rsidR="001D6FC3">
        <w:rPr>
          <w:rFonts w:ascii="Helvetica" w:hAnsi="Helvetica"/>
          <w:sz w:val="20"/>
          <w:szCs w:val="20"/>
        </w:rPr>
        <w:t>behavioural development approach need to be aware of the resistant power organisational culture will play. This is the single biggest threat faced</w:t>
      </w:r>
      <w:r w:rsidR="004B4CE5">
        <w:rPr>
          <w:rFonts w:ascii="Helvetica" w:hAnsi="Helvetica"/>
          <w:sz w:val="20"/>
          <w:szCs w:val="20"/>
        </w:rPr>
        <w:t xml:space="preserve"> by</w:t>
      </w:r>
      <w:r w:rsidR="001D6FC3">
        <w:rPr>
          <w:rFonts w:ascii="Helvetica" w:hAnsi="Helvetica"/>
          <w:sz w:val="20"/>
          <w:szCs w:val="20"/>
        </w:rPr>
        <w:t xml:space="preserve"> sales effectiveness initiatives,</w:t>
      </w:r>
      <w:r w:rsidR="006B5AB2">
        <w:rPr>
          <w:rFonts w:ascii="Helvetica" w:hAnsi="Helvetica"/>
          <w:sz w:val="20"/>
          <w:szCs w:val="20"/>
        </w:rPr>
        <w:t xml:space="preserve"> in-</w:t>
      </w:r>
      <w:r w:rsidR="004B4CE5">
        <w:rPr>
          <w:rFonts w:ascii="Helvetica" w:hAnsi="Helvetica"/>
          <w:sz w:val="20"/>
          <w:szCs w:val="20"/>
        </w:rPr>
        <w:t xml:space="preserve">fact by any </w:t>
      </w:r>
      <w:r w:rsidR="006B5AB2">
        <w:rPr>
          <w:rFonts w:ascii="Helvetica" w:hAnsi="Helvetica"/>
          <w:sz w:val="20"/>
          <w:szCs w:val="20"/>
        </w:rPr>
        <w:t xml:space="preserve">organisational </w:t>
      </w:r>
      <w:r w:rsidR="004B4CE5">
        <w:rPr>
          <w:rFonts w:ascii="Helvetica" w:hAnsi="Helvetica"/>
          <w:sz w:val="20"/>
          <w:szCs w:val="20"/>
        </w:rPr>
        <w:t>change</w:t>
      </w:r>
      <w:r w:rsidR="006B5AB2">
        <w:rPr>
          <w:rFonts w:ascii="Helvetica" w:hAnsi="Helvetica"/>
          <w:sz w:val="20"/>
          <w:szCs w:val="20"/>
        </w:rPr>
        <w:t xml:space="preserve"> management</w:t>
      </w:r>
      <w:r w:rsidR="004B4CE5">
        <w:rPr>
          <w:rFonts w:ascii="Helvetica" w:hAnsi="Helvetica"/>
          <w:sz w:val="20"/>
          <w:szCs w:val="20"/>
        </w:rPr>
        <w:t xml:space="preserve"> initiative </w:t>
      </w:r>
      <w:r w:rsidR="001D6FC3">
        <w:rPr>
          <w:rFonts w:ascii="Helvetica" w:hAnsi="Helvetica"/>
          <w:sz w:val="20"/>
          <w:szCs w:val="20"/>
        </w:rPr>
        <w:t xml:space="preserve">as the graphic </w:t>
      </w:r>
      <w:r w:rsidR="005B0D77">
        <w:rPr>
          <w:rFonts w:ascii="Helvetica" w:hAnsi="Helvetica"/>
          <w:noProof/>
          <w:sz w:val="20"/>
          <w:szCs w:val="20"/>
        </w:rPr>
        <w:drawing>
          <wp:anchor distT="0" distB="0" distL="114300" distR="114300" simplePos="0" relativeHeight="251708928" behindDoc="0" locked="0" layoutInCell="1" allowOverlap="1" wp14:anchorId="4829C011" wp14:editId="08827A36">
            <wp:simplePos x="0" y="0"/>
            <wp:positionH relativeFrom="column">
              <wp:posOffset>-73025</wp:posOffset>
            </wp:positionH>
            <wp:positionV relativeFrom="paragraph">
              <wp:posOffset>466524</wp:posOffset>
            </wp:positionV>
            <wp:extent cx="5911215" cy="2515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naging Change Bell Curve.pdf"/>
                    <pic:cNvPicPr/>
                  </pic:nvPicPr>
                  <pic:blipFill rotWithShape="1">
                    <a:blip r:embed="rId30">
                      <a:extLst>
                        <a:ext uri="{28A0092B-C50C-407E-A947-70E740481C1C}">
                          <a14:useLocalDpi xmlns:a14="http://schemas.microsoft.com/office/drawing/2010/main" val="0"/>
                        </a:ext>
                      </a:extLst>
                    </a:blip>
                    <a:srcRect l="5374" t="25851" r="4842" b="7830"/>
                    <a:stretch/>
                  </pic:blipFill>
                  <pic:spPr bwMode="auto">
                    <a:xfrm>
                      <a:off x="0" y="0"/>
                      <a:ext cx="5911215" cy="251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FC3">
        <w:rPr>
          <w:rFonts w:ascii="Helvetica" w:hAnsi="Helvetica"/>
          <w:sz w:val="20"/>
          <w:szCs w:val="20"/>
        </w:rPr>
        <w:t xml:space="preserve">below illustrates. </w:t>
      </w:r>
    </w:p>
    <w:p w14:paraId="3F16740A" w14:textId="2E62D083" w:rsidR="004B4CE5" w:rsidRDefault="00F92C63" w:rsidP="00D25E89">
      <w:pPr>
        <w:spacing w:before="120" w:after="120"/>
        <w:jc w:val="both"/>
        <w:rPr>
          <w:rFonts w:ascii="Helvetica" w:hAnsi="Helvetica"/>
          <w:sz w:val="20"/>
          <w:szCs w:val="20"/>
        </w:rPr>
      </w:pPr>
      <w:r>
        <w:rPr>
          <w:rFonts w:ascii="Helvetica" w:hAnsi="Helvetica"/>
          <w:sz w:val="20"/>
          <w:szCs w:val="20"/>
        </w:rPr>
        <w:t>The bell curve demonstrates how different groups adopt and adapt to change within an organisational setting. A smaller group</w:t>
      </w:r>
      <w:r w:rsidR="00861444">
        <w:rPr>
          <w:rFonts w:ascii="Helvetica" w:hAnsi="Helvetica"/>
          <w:sz w:val="20"/>
          <w:szCs w:val="20"/>
        </w:rPr>
        <w:t xml:space="preserve"> (right)</w:t>
      </w:r>
      <w:r>
        <w:rPr>
          <w:rFonts w:ascii="Helvetica" w:hAnsi="Helvetica"/>
          <w:sz w:val="20"/>
          <w:szCs w:val="20"/>
        </w:rPr>
        <w:t xml:space="preserve"> will advocate the change.</w:t>
      </w:r>
      <w:r w:rsidR="004B4CE5">
        <w:rPr>
          <w:rFonts w:ascii="Helvetica" w:hAnsi="Helvetica"/>
          <w:sz w:val="20"/>
          <w:szCs w:val="20"/>
        </w:rPr>
        <w:t xml:space="preserve"> They understand, believe in the change, want to do it and know what to do. </w:t>
      </w:r>
      <w:r w:rsidR="00861444">
        <w:rPr>
          <w:rFonts w:ascii="Helvetica" w:hAnsi="Helvetica"/>
          <w:sz w:val="20"/>
          <w:szCs w:val="20"/>
        </w:rPr>
        <w:t xml:space="preserve">They are a </w:t>
      </w:r>
      <w:r w:rsidR="004B4CE5">
        <w:rPr>
          <w:rFonts w:ascii="Helvetica" w:hAnsi="Helvetica"/>
          <w:sz w:val="20"/>
          <w:szCs w:val="20"/>
        </w:rPr>
        <w:t xml:space="preserve">very small percentage of the population, however their importance </w:t>
      </w:r>
      <w:r w:rsidR="00861444">
        <w:rPr>
          <w:rFonts w:ascii="Helvetica" w:hAnsi="Helvetica"/>
          <w:sz w:val="20"/>
          <w:szCs w:val="20"/>
        </w:rPr>
        <w:t>cannot be under</w:t>
      </w:r>
      <w:r w:rsidR="00CD7242">
        <w:rPr>
          <w:rFonts w:ascii="Helvetica" w:hAnsi="Helvetica"/>
          <w:sz w:val="20"/>
          <w:szCs w:val="20"/>
        </w:rPr>
        <w:t>stat</w:t>
      </w:r>
      <w:r w:rsidR="00861444">
        <w:rPr>
          <w:rFonts w:ascii="Helvetica" w:hAnsi="Helvetica"/>
          <w:sz w:val="20"/>
          <w:szCs w:val="20"/>
        </w:rPr>
        <w:t>ed</w:t>
      </w:r>
      <w:r w:rsidR="004B4CE5">
        <w:rPr>
          <w:rFonts w:ascii="Helvetica" w:hAnsi="Helvetica"/>
          <w:sz w:val="20"/>
          <w:szCs w:val="20"/>
        </w:rPr>
        <w:t xml:space="preserve">. As we move further </w:t>
      </w:r>
      <w:r w:rsidR="00CD7242">
        <w:rPr>
          <w:rFonts w:ascii="Helvetica" w:hAnsi="Helvetica"/>
          <w:sz w:val="20"/>
          <w:szCs w:val="20"/>
        </w:rPr>
        <w:t>right-</w:t>
      </w:r>
      <w:r w:rsidR="00861444">
        <w:rPr>
          <w:rFonts w:ascii="Helvetica" w:hAnsi="Helvetica"/>
          <w:sz w:val="20"/>
          <w:szCs w:val="20"/>
        </w:rPr>
        <w:t>left</w:t>
      </w:r>
      <w:r w:rsidR="004B4CE5">
        <w:rPr>
          <w:rFonts w:ascii="Helvetica" w:hAnsi="Helvetica"/>
          <w:sz w:val="20"/>
          <w:szCs w:val="20"/>
        </w:rPr>
        <w:t xml:space="preserve">, the level of resistance increases. </w:t>
      </w:r>
    </w:p>
    <w:p w14:paraId="34DDE1FF" w14:textId="1FE5EBF6" w:rsidR="001D6FC3" w:rsidRDefault="004B4CE5" w:rsidP="00D25E89">
      <w:pPr>
        <w:spacing w:before="120" w:after="120"/>
        <w:jc w:val="both"/>
        <w:rPr>
          <w:rFonts w:ascii="Helvetica" w:hAnsi="Helvetica"/>
          <w:sz w:val="20"/>
          <w:szCs w:val="20"/>
        </w:rPr>
      </w:pPr>
      <w:r>
        <w:rPr>
          <w:rFonts w:ascii="Helvetica" w:hAnsi="Helvetica"/>
          <w:sz w:val="20"/>
          <w:szCs w:val="20"/>
        </w:rPr>
        <w:t>The bulk of the population exist in a middle state</w:t>
      </w:r>
      <w:r w:rsidR="00861444">
        <w:rPr>
          <w:rFonts w:ascii="Helvetica" w:hAnsi="Helvetica"/>
          <w:sz w:val="20"/>
          <w:szCs w:val="20"/>
        </w:rPr>
        <w:t xml:space="preserve"> (group 3 and 4)</w:t>
      </w:r>
      <w:r>
        <w:rPr>
          <w:rFonts w:ascii="Helvetica" w:hAnsi="Helvetica"/>
          <w:sz w:val="20"/>
          <w:szCs w:val="20"/>
        </w:rPr>
        <w:t>, where if told</w:t>
      </w:r>
      <w:r w:rsidR="00861444">
        <w:rPr>
          <w:rFonts w:ascii="Helvetica" w:hAnsi="Helvetica"/>
          <w:sz w:val="20"/>
          <w:szCs w:val="20"/>
        </w:rPr>
        <w:t xml:space="preserve"> to,</w:t>
      </w:r>
      <w:r>
        <w:rPr>
          <w:rFonts w:ascii="Helvetica" w:hAnsi="Helvetica"/>
          <w:sz w:val="20"/>
          <w:szCs w:val="20"/>
        </w:rPr>
        <w:t xml:space="preserve"> they will go along. However</w:t>
      </w:r>
      <w:r w:rsidR="00861444">
        <w:rPr>
          <w:rFonts w:ascii="Helvetica" w:hAnsi="Helvetica"/>
          <w:sz w:val="20"/>
          <w:szCs w:val="20"/>
        </w:rPr>
        <w:t>,</w:t>
      </w:r>
      <w:r>
        <w:rPr>
          <w:rFonts w:ascii="Helvetica" w:hAnsi="Helvetica"/>
          <w:sz w:val="20"/>
          <w:szCs w:val="20"/>
        </w:rPr>
        <w:t xml:space="preserve"> countless times we have seen organisations underestimate the power of </w:t>
      </w:r>
      <w:r w:rsidR="00861444">
        <w:rPr>
          <w:rFonts w:ascii="Helvetica" w:hAnsi="Helvetica"/>
          <w:sz w:val="20"/>
          <w:szCs w:val="20"/>
        </w:rPr>
        <w:t xml:space="preserve">participant </w:t>
      </w:r>
      <w:r>
        <w:rPr>
          <w:rFonts w:ascii="Helvetica" w:hAnsi="Helvetica"/>
          <w:sz w:val="20"/>
          <w:szCs w:val="20"/>
        </w:rPr>
        <w:t>ambivalence. It takes far more effort to change behaviours than most people acknowledge</w:t>
      </w:r>
      <w:r w:rsidR="00CD7242">
        <w:rPr>
          <w:rFonts w:ascii="Helvetica" w:hAnsi="Helvetica"/>
          <w:sz w:val="20"/>
          <w:szCs w:val="20"/>
        </w:rPr>
        <w:t>,</w:t>
      </w:r>
      <w:r>
        <w:rPr>
          <w:rFonts w:ascii="Helvetica" w:hAnsi="Helvetica"/>
          <w:sz w:val="20"/>
          <w:szCs w:val="20"/>
        </w:rPr>
        <w:t xml:space="preserve"> and far more effort from leadership than typically they believe is required.</w:t>
      </w:r>
    </w:p>
    <w:p w14:paraId="61A66A70" w14:textId="77777777" w:rsidR="00B912DB" w:rsidRDefault="004B4CE5" w:rsidP="00D25E89">
      <w:pPr>
        <w:spacing w:before="120" w:after="120"/>
        <w:jc w:val="both"/>
        <w:rPr>
          <w:rFonts w:ascii="Helvetica" w:hAnsi="Helvetica"/>
          <w:sz w:val="20"/>
          <w:szCs w:val="20"/>
        </w:rPr>
      </w:pPr>
      <w:r>
        <w:rPr>
          <w:rFonts w:ascii="Helvetica" w:hAnsi="Helvetica"/>
          <w:sz w:val="20"/>
          <w:szCs w:val="20"/>
        </w:rPr>
        <w:t xml:space="preserve">The objective is to </w:t>
      </w:r>
      <w:r w:rsidR="00CD7242">
        <w:rPr>
          <w:rFonts w:ascii="Helvetica" w:hAnsi="Helvetica"/>
          <w:sz w:val="20"/>
          <w:szCs w:val="20"/>
        </w:rPr>
        <w:t>shift</w:t>
      </w:r>
      <w:r>
        <w:rPr>
          <w:rFonts w:ascii="Helvetica" w:hAnsi="Helvetica"/>
          <w:sz w:val="20"/>
          <w:szCs w:val="20"/>
        </w:rPr>
        <w:t xml:space="preserve"> the</w:t>
      </w:r>
      <w:r w:rsidR="00861444">
        <w:rPr>
          <w:rFonts w:ascii="Helvetica" w:hAnsi="Helvetica"/>
          <w:sz w:val="20"/>
          <w:szCs w:val="20"/>
        </w:rPr>
        <w:t xml:space="preserve"> population of the</w:t>
      </w:r>
      <w:r>
        <w:rPr>
          <w:rFonts w:ascii="Helvetica" w:hAnsi="Helvetica"/>
          <w:sz w:val="20"/>
          <w:szCs w:val="20"/>
        </w:rPr>
        <w:t xml:space="preserve"> bell curve to the right</w:t>
      </w:r>
      <w:r w:rsidR="00861444">
        <w:rPr>
          <w:rFonts w:ascii="Helvetica" w:hAnsi="Helvetica"/>
          <w:sz w:val="20"/>
          <w:szCs w:val="20"/>
        </w:rPr>
        <w:t>. We must</w:t>
      </w:r>
      <w:r>
        <w:rPr>
          <w:rFonts w:ascii="Helvetica" w:hAnsi="Helvetica"/>
          <w:sz w:val="20"/>
          <w:szCs w:val="20"/>
        </w:rPr>
        <w:t xml:space="preserve"> </w:t>
      </w:r>
      <w:r w:rsidR="00CD7242">
        <w:rPr>
          <w:rFonts w:ascii="Helvetica" w:hAnsi="Helvetica"/>
          <w:sz w:val="20"/>
          <w:szCs w:val="20"/>
        </w:rPr>
        <w:t>anticipate</w:t>
      </w:r>
      <w:r w:rsidR="00861444">
        <w:rPr>
          <w:rFonts w:ascii="Helvetica" w:hAnsi="Helvetica"/>
          <w:sz w:val="20"/>
          <w:szCs w:val="20"/>
        </w:rPr>
        <w:t xml:space="preserve"> </w:t>
      </w:r>
      <w:r>
        <w:rPr>
          <w:rFonts w:ascii="Helvetica" w:hAnsi="Helvetica"/>
          <w:sz w:val="20"/>
          <w:szCs w:val="20"/>
        </w:rPr>
        <w:t xml:space="preserve">that on the </w:t>
      </w:r>
      <w:r w:rsidR="00CD7242">
        <w:rPr>
          <w:rFonts w:ascii="Helvetica" w:hAnsi="Helvetica"/>
          <w:sz w:val="20"/>
          <w:szCs w:val="20"/>
        </w:rPr>
        <w:t>journey</w:t>
      </w:r>
      <w:r>
        <w:rPr>
          <w:rFonts w:ascii="Helvetica" w:hAnsi="Helvetica"/>
          <w:sz w:val="20"/>
          <w:szCs w:val="20"/>
        </w:rPr>
        <w:t xml:space="preserve">, there will </w:t>
      </w:r>
      <w:r w:rsidR="00CD7242">
        <w:rPr>
          <w:rFonts w:ascii="Helvetica" w:hAnsi="Helvetica"/>
          <w:sz w:val="20"/>
          <w:szCs w:val="20"/>
        </w:rPr>
        <w:t xml:space="preserve">be complaints </w:t>
      </w:r>
      <w:r>
        <w:rPr>
          <w:rFonts w:ascii="Helvetica" w:hAnsi="Helvetica"/>
          <w:sz w:val="20"/>
          <w:szCs w:val="20"/>
        </w:rPr>
        <w:t xml:space="preserve">and </w:t>
      </w:r>
      <w:r w:rsidR="00CD7242">
        <w:rPr>
          <w:rFonts w:ascii="Helvetica" w:hAnsi="Helvetica"/>
          <w:sz w:val="20"/>
          <w:szCs w:val="20"/>
        </w:rPr>
        <w:t>moans</w:t>
      </w:r>
      <w:r w:rsidR="00B912DB">
        <w:rPr>
          <w:rFonts w:ascii="Helvetica" w:hAnsi="Helvetica"/>
          <w:sz w:val="20"/>
          <w:szCs w:val="20"/>
        </w:rPr>
        <w:t xml:space="preserve"> as well as</w:t>
      </w:r>
      <w:r>
        <w:rPr>
          <w:rFonts w:ascii="Helvetica" w:hAnsi="Helvetica"/>
          <w:sz w:val="20"/>
          <w:szCs w:val="20"/>
        </w:rPr>
        <w:t xml:space="preserve"> plausible rationale for </w:t>
      </w:r>
      <w:r w:rsidR="00861444">
        <w:rPr>
          <w:rFonts w:ascii="Helvetica" w:hAnsi="Helvetica"/>
          <w:sz w:val="20"/>
          <w:szCs w:val="20"/>
        </w:rPr>
        <w:t xml:space="preserve">not changing and </w:t>
      </w:r>
      <w:r>
        <w:rPr>
          <w:rFonts w:ascii="Helvetica" w:hAnsi="Helvetica"/>
          <w:sz w:val="20"/>
          <w:szCs w:val="20"/>
        </w:rPr>
        <w:t xml:space="preserve">staying the same. This is where the leadership has to ‘stick to its guns’ </w:t>
      </w:r>
      <w:r w:rsidR="00B912DB">
        <w:rPr>
          <w:rFonts w:ascii="Helvetica" w:hAnsi="Helvetica"/>
          <w:sz w:val="20"/>
          <w:szCs w:val="20"/>
        </w:rPr>
        <w:t>and stay on mission</w:t>
      </w:r>
      <w:r>
        <w:rPr>
          <w:rFonts w:ascii="Helvetica" w:hAnsi="Helvetica"/>
          <w:sz w:val="20"/>
          <w:szCs w:val="20"/>
        </w:rPr>
        <w:t>, believing in the process</w:t>
      </w:r>
      <w:r w:rsidR="00B912DB">
        <w:rPr>
          <w:rFonts w:ascii="Helvetica" w:hAnsi="Helvetica"/>
          <w:sz w:val="20"/>
          <w:szCs w:val="20"/>
        </w:rPr>
        <w:t xml:space="preserve"> it has committed to</w:t>
      </w:r>
      <w:r>
        <w:rPr>
          <w:rFonts w:ascii="Helvetica" w:hAnsi="Helvetica"/>
          <w:sz w:val="20"/>
          <w:szCs w:val="20"/>
        </w:rPr>
        <w:t>.</w:t>
      </w:r>
    </w:p>
    <w:p w14:paraId="4AE1AE58" w14:textId="25075D46" w:rsidR="004B4CE5" w:rsidRDefault="004B4CE5" w:rsidP="00D25E89">
      <w:pPr>
        <w:spacing w:before="120" w:after="120"/>
        <w:jc w:val="both"/>
        <w:rPr>
          <w:rFonts w:ascii="Helvetica" w:hAnsi="Helvetica"/>
          <w:sz w:val="20"/>
          <w:szCs w:val="20"/>
        </w:rPr>
      </w:pPr>
      <w:r>
        <w:rPr>
          <w:rFonts w:ascii="Helvetica" w:hAnsi="Helvetica"/>
          <w:sz w:val="20"/>
          <w:szCs w:val="20"/>
        </w:rPr>
        <w:t>Through experience</w:t>
      </w:r>
      <w:r w:rsidR="00861444">
        <w:rPr>
          <w:rFonts w:ascii="Helvetica" w:hAnsi="Helvetica"/>
          <w:sz w:val="20"/>
          <w:szCs w:val="20"/>
        </w:rPr>
        <w:t>,</w:t>
      </w:r>
      <w:r>
        <w:rPr>
          <w:rFonts w:ascii="Helvetica" w:hAnsi="Helvetica"/>
          <w:sz w:val="20"/>
          <w:szCs w:val="20"/>
        </w:rPr>
        <w:t xml:space="preserve"> we have </w:t>
      </w:r>
      <w:r w:rsidR="00B912DB">
        <w:rPr>
          <w:rFonts w:ascii="Helvetica" w:hAnsi="Helvetica"/>
          <w:sz w:val="20"/>
          <w:szCs w:val="20"/>
        </w:rPr>
        <w:t>observed</w:t>
      </w:r>
      <w:r>
        <w:rPr>
          <w:rFonts w:ascii="Helvetica" w:hAnsi="Helvetica"/>
          <w:sz w:val="20"/>
          <w:szCs w:val="20"/>
        </w:rPr>
        <w:t xml:space="preserve"> that the cultural push back dissipates quicker than first thought</w:t>
      </w:r>
      <w:r w:rsidR="00861444">
        <w:rPr>
          <w:rFonts w:ascii="Helvetica" w:hAnsi="Helvetica"/>
          <w:sz w:val="20"/>
          <w:szCs w:val="20"/>
        </w:rPr>
        <w:t>,</w:t>
      </w:r>
      <w:r>
        <w:rPr>
          <w:rFonts w:ascii="Helvetica" w:hAnsi="Helvetica"/>
          <w:sz w:val="20"/>
          <w:szCs w:val="20"/>
        </w:rPr>
        <w:t xml:space="preserve"> because the new change</w:t>
      </w:r>
      <w:r w:rsidR="00861444">
        <w:rPr>
          <w:rFonts w:ascii="Helvetica" w:hAnsi="Helvetica"/>
          <w:sz w:val="20"/>
          <w:szCs w:val="20"/>
        </w:rPr>
        <w:t xml:space="preserve">, </w:t>
      </w:r>
      <w:r>
        <w:rPr>
          <w:rFonts w:ascii="Helvetica" w:hAnsi="Helvetica"/>
          <w:sz w:val="20"/>
          <w:szCs w:val="20"/>
        </w:rPr>
        <w:t>becomes the new normal</w:t>
      </w:r>
      <w:r w:rsidR="00B912DB">
        <w:rPr>
          <w:rFonts w:ascii="Helvetica" w:hAnsi="Helvetica"/>
          <w:sz w:val="20"/>
          <w:szCs w:val="20"/>
        </w:rPr>
        <w:t xml:space="preserve"> quite quickly</w:t>
      </w:r>
      <w:r>
        <w:rPr>
          <w:rFonts w:ascii="Helvetica" w:hAnsi="Helvetica"/>
          <w:sz w:val="20"/>
          <w:szCs w:val="20"/>
        </w:rPr>
        <w:t xml:space="preserve">. </w:t>
      </w:r>
      <w:r w:rsidR="00B912DB">
        <w:rPr>
          <w:rFonts w:ascii="Helvetica" w:hAnsi="Helvetica"/>
          <w:sz w:val="20"/>
          <w:szCs w:val="20"/>
        </w:rPr>
        <w:t>Once the cultural pushback is seen not to  work, the n</w:t>
      </w:r>
      <w:r>
        <w:rPr>
          <w:rFonts w:ascii="Helvetica" w:hAnsi="Helvetica"/>
          <w:sz w:val="20"/>
          <w:szCs w:val="20"/>
        </w:rPr>
        <w:t xml:space="preserve">ew normal becomes </w:t>
      </w:r>
      <w:r w:rsidR="00861444">
        <w:rPr>
          <w:rFonts w:ascii="Helvetica" w:hAnsi="Helvetica"/>
          <w:sz w:val="20"/>
          <w:szCs w:val="20"/>
        </w:rPr>
        <w:t xml:space="preserve">routine, routines become </w:t>
      </w:r>
      <w:r>
        <w:rPr>
          <w:rFonts w:ascii="Helvetica" w:hAnsi="Helvetica"/>
          <w:sz w:val="20"/>
          <w:szCs w:val="20"/>
        </w:rPr>
        <w:t>habit</w:t>
      </w:r>
      <w:r w:rsidR="00B912DB">
        <w:rPr>
          <w:rFonts w:ascii="Helvetica" w:hAnsi="Helvetica"/>
          <w:sz w:val="20"/>
          <w:szCs w:val="20"/>
        </w:rPr>
        <w:t>s</w:t>
      </w:r>
      <w:r>
        <w:rPr>
          <w:rFonts w:ascii="Helvetica" w:hAnsi="Helvetica"/>
          <w:sz w:val="20"/>
          <w:szCs w:val="20"/>
        </w:rPr>
        <w:t>, habits for</w:t>
      </w:r>
      <w:r w:rsidR="00861444">
        <w:rPr>
          <w:rFonts w:ascii="Helvetica" w:hAnsi="Helvetica"/>
          <w:sz w:val="20"/>
          <w:szCs w:val="20"/>
        </w:rPr>
        <w:t>m</w:t>
      </w:r>
      <w:r>
        <w:rPr>
          <w:rFonts w:ascii="Helvetica" w:hAnsi="Helvetica"/>
          <w:sz w:val="20"/>
          <w:szCs w:val="20"/>
        </w:rPr>
        <w:t xml:space="preserve"> behaviours and collective behaviour </w:t>
      </w:r>
      <w:r w:rsidR="00B912DB">
        <w:rPr>
          <w:rFonts w:ascii="Helvetica" w:hAnsi="Helvetica"/>
          <w:sz w:val="20"/>
          <w:szCs w:val="20"/>
        </w:rPr>
        <w:t>becomes</w:t>
      </w:r>
      <w:r>
        <w:rPr>
          <w:rFonts w:ascii="Helvetica" w:hAnsi="Helvetica"/>
          <w:sz w:val="20"/>
          <w:szCs w:val="20"/>
        </w:rPr>
        <w:t xml:space="preserve"> culture. Remember some people will resist change because it's in their nature, most don’t know what’s on the other side of change and many people will</w:t>
      </w:r>
      <w:r w:rsidR="006B5AB2">
        <w:rPr>
          <w:rFonts w:ascii="Helvetica" w:hAnsi="Helvetica"/>
          <w:sz w:val="20"/>
          <w:szCs w:val="20"/>
        </w:rPr>
        <w:t xml:space="preserve"> maintain bad habits because change </w:t>
      </w:r>
      <w:r w:rsidR="00861444">
        <w:rPr>
          <w:rFonts w:ascii="Helvetica" w:hAnsi="Helvetica"/>
          <w:sz w:val="20"/>
          <w:szCs w:val="20"/>
        </w:rPr>
        <w:t xml:space="preserve">is </w:t>
      </w:r>
      <w:r w:rsidR="006B5AB2">
        <w:rPr>
          <w:rFonts w:ascii="Helvetica" w:hAnsi="Helvetica"/>
          <w:sz w:val="20"/>
          <w:szCs w:val="20"/>
        </w:rPr>
        <w:t>to</w:t>
      </w:r>
      <w:r w:rsidR="00861444">
        <w:rPr>
          <w:rFonts w:ascii="Helvetica" w:hAnsi="Helvetica"/>
          <w:sz w:val="20"/>
          <w:szCs w:val="20"/>
        </w:rPr>
        <w:t>o</w:t>
      </w:r>
      <w:r w:rsidR="006B5AB2">
        <w:rPr>
          <w:rFonts w:ascii="Helvetica" w:hAnsi="Helvetica"/>
          <w:sz w:val="20"/>
          <w:szCs w:val="20"/>
        </w:rPr>
        <w:t xml:space="preserve"> tough.</w:t>
      </w:r>
      <w:r w:rsidR="00B912DB">
        <w:rPr>
          <w:rFonts w:ascii="Helvetica" w:hAnsi="Helvetica"/>
          <w:sz w:val="20"/>
          <w:szCs w:val="20"/>
        </w:rPr>
        <w:t xml:space="preserve"> This does not however make for a high performing sales organisation. </w:t>
      </w:r>
      <w:r w:rsidR="006B5AB2">
        <w:rPr>
          <w:rFonts w:ascii="Helvetica" w:hAnsi="Helvetica"/>
          <w:sz w:val="20"/>
          <w:szCs w:val="20"/>
        </w:rPr>
        <w:t xml:space="preserve"> </w:t>
      </w:r>
      <w:r w:rsidR="00861444">
        <w:rPr>
          <w:rFonts w:ascii="Helvetica" w:hAnsi="Helvetica"/>
          <w:sz w:val="20"/>
          <w:szCs w:val="20"/>
        </w:rPr>
        <w:t>Leaders</w:t>
      </w:r>
      <w:r w:rsidR="006B5AB2">
        <w:rPr>
          <w:rFonts w:ascii="Helvetica" w:hAnsi="Helvetica"/>
          <w:sz w:val="20"/>
          <w:szCs w:val="20"/>
        </w:rPr>
        <w:t xml:space="preserve"> have</w:t>
      </w:r>
      <w:r w:rsidR="00861444">
        <w:rPr>
          <w:rFonts w:ascii="Helvetica" w:hAnsi="Helvetica"/>
          <w:sz w:val="20"/>
          <w:szCs w:val="20"/>
        </w:rPr>
        <w:t xml:space="preserve"> to</w:t>
      </w:r>
      <w:r w:rsidR="006B5AB2">
        <w:rPr>
          <w:rFonts w:ascii="Helvetica" w:hAnsi="Helvetica"/>
          <w:sz w:val="20"/>
          <w:szCs w:val="20"/>
        </w:rPr>
        <w:t xml:space="preserve"> filter out the white noise and stay on mission, because the results when you do will be eminently worthwhile. </w:t>
      </w:r>
    </w:p>
    <w:p w14:paraId="195F39F2" w14:textId="29A8BDA1" w:rsidR="005B0D77" w:rsidRDefault="006B5AB2" w:rsidP="00D25E89">
      <w:pPr>
        <w:spacing w:before="120" w:after="120"/>
        <w:jc w:val="both"/>
        <w:rPr>
          <w:rFonts w:ascii="Helvetica" w:hAnsi="Helvetica"/>
          <w:sz w:val="20"/>
          <w:szCs w:val="20"/>
        </w:rPr>
      </w:pPr>
      <w:r>
        <w:rPr>
          <w:rFonts w:ascii="Helvetica" w:hAnsi="Helvetica"/>
          <w:noProof/>
          <w:sz w:val="20"/>
          <w:szCs w:val="20"/>
        </w:rPr>
        <w:drawing>
          <wp:anchor distT="0" distB="0" distL="114300" distR="114300" simplePos="0" relativeHeight="251709952" behindDoc="1" locked="0" layoutInCell="1" allowOverlap="1" wp14:anchorId="0BE277AC" wp14:editId="2DA81A69">
            <wp:simplePos x="0" y="0"/>
            <wp:positionH relativeFrom="column">
              <wp:posOffset>2633980</wp:posOffset>
            </wp:positionH>
            <wp:positionV relativeFrom="paragraph">
              <wp:posOffset>37189</wp:posOffset>
            </wp:positionV>
            <wp:extent cx="3114040" cy="1788795"/>
            <wp:effectExtent l="0" t="0" r="0" b="1905"/>
            <wp:wrapTight wrapText="bothSides">
              <wp:wrapPolygon edited="0">
                <wp:start x="0" y="0"/>
                <wp:lineTo x="0" y="21470"/>
                <wp:lineTo x="21494" y="21470"/>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fort versus rwward - change management.pdf"/>
                    <pic:cNvPicPr/>
                  </pic:nvPicPr>
                  <pic:blipFill rotWithShape="1">
                    <a:blip r:embed="rId31">
                      <a:extLst>
                        <a:ext uri="{28A0092B-C50C-407E-A947-70E740481C1C}">
                          <a14:useLocalDpi xmlns:a14="http://schemas.microsoft.com/office/drawing/2010/main" val="0"/>
                        </a:ext>
                      </a:extLst>
                    </a:blip>
                    <a:srcRect l="7429" t="11801" r="8927" b="2774"/>
                    <a:stretch/>
                  </pic:blipFill>
                  <pic:spPr bwMode="auto">
                    <a:xfrm>
                      <a:off x="0" y="0"/>
                      <a:ext cx="311404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sz w:val="20"/>
          <w:szCs w:val="20"/>
        </w:rPr>
        <w:t>Once the decision has been made</w:t>
      </w:r>
      <w:r w:rsidR="00B912DB">
        <w:rPr>
          <w:rFonts w:ascii="Helvetica" w:hAnsi="Helvetica"/>
          <w:sz w:val="20"/>
          <w:szCs w:val="20"/>
        </w:rPr>
        <w:t xml:space="preserve"> to</w:t>
      </w:r>
      <w:r w:rsidR="007855B9">
        <w:rPr>
          <w:rFonts w:ascii="Helvetica" w:hAnsi="Helvetica"/>
          <w:sz w:val="20"/>
          <w:szCs w:val="20"/>
        </w:rPr>
        <w:t xml:space="preserve"> move forward</w:t>
      </w:r>
      <w:r>
        <w:rPr>
          <w:rFonts w:ascii="Helvetica" w:hAnsi="Helvetica"/>
          <w:sz w:val="20"/>
          <w:szCs w:val="20"/>
        </w:rPr>
        <w:t xml:space="preserve"> </w:t>
      </w:r>
      <w:r w:rsidR="005B0D77">
        <w:rPr>
          <w:rFonts w:ascii="Helvetica" w:hAnsi="Helvetica"/>
          <w:sz w:val="20"/>
          <w:szCs w:val="20"/>
        </w:rPr>
        <w:t xml:space="preserve">with </w:t>
      </w:r>
      <w:r>
        <w:rPr>
          <w:rFonts w:ascii="Helvetica" w:hAnsi="Helvetica"/>
          <w:sz w:val="20"/>
          <w:szCs w:val="20"/>
        </w:rPr>
        <w:t>a sales effectiveness initiative, it's important to understand and acknowledge the transitional phases of change.</w:t>
      </w:r>
      <w:r w:rsidR="00861444">
        <w:rPr>
          <w:rFonts w:ascii="Helvetica" w:hAnsi="Helvetica"/>
          <w:sz w:val="20"/>
          <w:szCs w:val="20"/>
        </w:rPr>
        <w:t xml:space="preserve"> </w:t>
      </w:r>
      <w:r w:rsidR="005B0D77">
        <w:rPr>
          <w:rFonts w:ascii="Helvetica" w:hAnsi="Helvetica"/>
          <w:sz w:val="20"/>
          <w:szCs w:val="20"/>
        </w:rPr>
        <w:t xml:space="preserve">In the diagram right we </w:t>
      </w:r>
      <w:r w:rsidR="00861444">
        <w:rPr>
          <w:rFonts w:ascii="Helvetica" w:hAnsi="Helvetica"/>
          <w:sz w:val="20"/>
          <w:szCs w:val="20"/>
        </w:rPr>
        <w:t>see</w:t>
      </w:r>
      <w:r w:rsidR="005B0D77">
        <w:rPr>
          <w:rFonts w:ascii="Helvetica" w:hAnsi="Helvetica"/>
          <w:sz w:val="20"/>
          <w:szCs w:val="20"/>
        </w:rPr>
        <w:t xml:space="preserve"> there are three distinct change stages. In the novelty stage,</w:t>
      </w:r>
      <w:r w:rsidR="00861444">
        <w:rPr>
          <w:rFonts w:ascii="Helvetica" w:hAnsi="Helvetica"/>
          <w:sz w:val="20"/>
          <w:szCs w:val="20"/>
        </w:rPr>
        <w:t xml:space="preserve"> where</w:t>
      </w:r>
      <w:r w:rsidR="005B0D77">
        <w:rPr>
          <w:rFonts w:ascii="Helvetica" w:hAnsi="Helvetica"/>
          <w:sz w:val="20"/>
          <w:szCs w:val="20"/>
        </w:rPr>
        <w:t xml:space="preserve"> learning takes place</w:t>
      </w:r>
      <w:r w:rsidR="00512565">
        <w:rPr>
          <w:rFonts w:ascii="Helvetica" w:hAnsi="Helvetica"/>
          <w:sz w:val="20"/>
          <w:szCs w:val="20"/>
        </w:rPr>
        <w:t>,</w:t>
      </w:r>
      <w:r w:rsidR="005B0D77">
        <w:rPr>
          <w:rFonts w:ascii="Helvetica" w:hAnsi="Helvetica"/>
          <w:sz w:val="20"/>
          <w:szCs w:val="20"/>
        </w:rPr>
        <w:t xml:space="preserve"> everything is new and </w:t>
      </w:r>
      <w:r w:rsidR="00861444">
        <w:rPr>
          <w:rFonts w:ascii="Helvetica" w:hAnsi="Helvetica"/>
          <w:sz w:val="20"/>
          <w:szCs w:val="20"/>
        </w:rPr>
        <w:t>i</w:t>
      </w:r>
      <w:r w:rsidR="005B0D77">
        <w:rPr>
          <w:rFonts w:ascii="Helvetica" w:hAnsi="Helvetica"/>
          <w:sz w:val="20"/>
          <w:szCs w:val="20"/>
        </w:rPr>
        <w:t>f the methodology selected has high utility</w:t>
      </w:r>
      <w:r w:rsidR="00861444">
        <w:rPr>
          <w:rFonts w:ascii="Helvetica" w:hAnsi="Helvetica"/>
          <w:sz w:val="20"/>
          <w:szCs w:val="20"/>
        </w:rPr>
        <w:t>,</w:t>
      </w:r>
      <w:r w:rsidR="005B0D77">
        <w:rPr>
          <w:rFonts w:ascii="Helvetica" w:hAnsi="Helvetica"/>
          <w:sz w:val="20"/>
          <w:szCs w:val="20"/>
        </w:rPr>
        <w:t xml:space="preserve"> then there will be excitement playing with the </w:t>
      </w:r>
      <w:r w:rsidR="00861444">
        <w:rPr>
          <w:rFonts w:ascii="Helvetica" w:hAnsi="Helvetica"/>
          <w:sz w:val="20"/>
          <w:szCs w:val="20"/>
        </w:rPr>
        <w:t xml:space="preserve">new </w:t>
      </w:r>
      <w:r w:rsidR="005B0D77">
        <w:rPr>
          <w:rFonts w:ascii="Helvetica" w:hAnsi="Helvetica"/>
          <w:sz w:val="20"/>
          <w:szCs w:val="20"/>
        </w:rPr>
        <w:t>tools</w:t>
      </w:r>
      <w:r w:rsidR="00861444">
        <w:rPr>
          <w:rFonts w:ascii="Helvetica" w:hAnsi="Helvetica"/>
          <w:sz w:val="20"/>
          <w:szCs w:val="20"/>
        </w:rPr>
        <w:t xml:space="preserve"> and skills</w:t>
      </w:r>
      <w:r w:rsidR="005B0D77">
        <w:rPr>
          <w:rFonts w:ascii="Helvetica" w:hAnsi="Helvetica"/>
          <w:sz w:val="20"/>
          <w:szCs w:val="20"/>
        </w:rPr>
        <w:t xml:space="preserve">. The ratio of effort to reward </w:t>
      </w:r>
      <w:r w:rsidR="00861444">
        <w:rPr>
          <w:rFonts w:ascii="Helvetica" w:hAnsi="Helvetica"/>
          <w:sz w:val="20"/>
          <w:szCs w:val="20"/>
        </w:rPr>
        <w:t>at this stage is low.</w:t>
      </w:r>
    </w:p>
    <w:p w14:paraId="7DC57580" w14:textId="10309F28" w:rsidR="00B912DB" w:rsidRDefault="005B0D77" w:rsidP="009731CF">
      <w:pPr>
        <w:spacing w:before="120" w:after="120"/>
        <w:jc w:val="both"/>
        <w:rPr>
          <w:rFonts w:ascii="Helvetica" w:hAnsi="Helvetica"/>
          <w:sz w:val="20"/>
          <w:szCs w:val="20"/>
        </w:rPr>
      </w:pPr>
      <w:r>
        <w:rPr>
          <w:rFonts w:ascii="Helvetica" w:hAnsi="Helvetica"/>
          <w:sz w:val="20"/>
          <w:szCs w:val="20"/>
        </w:rPr>
        <w:t>As we move into the adoption stage</w:t>
      </w:r>
      <w:r w:rsidR="00861444">
        <w:rPr>
          <w:rFonts w:ascii="Helvetica" w:hAnsi="Helvetica"/>
          <w:sz w:val="20"/>
          <w:szCs w:val="20"/>
        </w:rPr>
        <w:t xml:space="preserve"> things</w:t>
      </w:r>
      <w:r>
        <w:rPr>
          <w:rFonts w:ascii="Helvetica" w:hAnsi="Helvetica"/>
          <w:sz w:val="20"/>
          <w:szCs w:val="20"/>
        </w:rPr>
        <w:t xml:space="preserve"> change. There is a requirement </w:t>
      </w:r>
      <w:r w:rsidR="00E375F7">
        <w:rPr>
          <w:rFonts w:ascii="Helvetica" w:hAnsi="Helvetica"/>
          <w:sz w:val="20"/>
          <w:szCs w:val="20"/>
        </w:rPr>
        <w:t>f</w:t>
      </w:r>
      <w:r>
        <w:rPr>
          <w:rFonts w:ascii="Helvetica" w:hAnsi="Helvetica"/>
          <w:sz w:val="20"/>
          <w:szCs w:val="20"/>
        </w:rPr>
        <w:t>or increased effort</w:t>
      </w:r>
      <w:r w:rsidR="00E375F7">
        <w:rPr>
          <w:rFonts w:ascii="Helvetica" w:hAnsi="Helvetica"/>
          <w:sz w:val="20"/>
          <w:szCs w:val="20"/>
        </w:rPr>
        <w:t xml:space="preserve"> to implement the</w:t>
      </w:r>
      <w:r w:rsidR="00B912DB">
        <w:rPr>
          <w:rFonts w:ascii="Helvetica" w:hAnsi="Helvetica"/>
          <w:sz w:val="20"/>
          <w:szCs w:val="20"/>
        </w:rPr>
        <w:t xml:space="preserve"> new</w:t>
      </w:r>
      <w:r w:rsidR="00E375F7">
        <w:rPr>
          <w:rFonts w:ascii="Helvetica" w:hAnsi="Helvetica"/>
          <w:sz w:val="20"/>
          <w:szCs w:val="20"/>
        </w:rPr>
        <w:t xml:space="preserve"> processes and tools</w:t>
      </w:r>
      <w:r w:rsidR="00512565">
        <w:rPr>
          <w:rFonts w:ascii="Helvetica" w:hAnsi="Helvetica"/>
          <w:sz w:val="20"/>
          <w:szCs w:val="20"/>
        </w:rPr>
        <w:t>. Y</w:t>
      </w:r>
      <w:r>
        <w:rPr>
          <w:rFonts w:ascii="Helvetica" w:hAnsi="Helvetica"/>
          <w:sz w:val="20"/>
          <w:szCs w:val="20"/>
        </w:rPr>
        <w:t>et the re</w:t>
      </w:r>
      <w:r w:rsidR="00E375F7">
        <w:rPr>
          <w:rFonts w:ascii="Helvetica" w:hAnsi="Helvetica"/>
          <w:sz w:val="20"/>
          <w:szCs w:val="20"/>
        </w:rPr>
        <w:t>w</w:t>
      </w:r>
      <w:r>
        <w:rPr>
          <w:rFonts w:ascii="Helvetica" w:hAnsi="Helvetica"/>
          <w:sz w:val="20"/>
          <w:szCs w:val="20"/>
        </w:rPr>
        <w:t xml:space="preserve">ards </w:t>
      </w:r>
      <w:r w:rsidR="00B912DB">
        <w:rPr>
          <w:rFonts w:ascii="Helvetica" w:hAnsi="Helvetica"/>
          <w:sz w:val="20"/>
          <w:szCs w:val="20"/>
        </w:rPr>
        <w:t xml:space="preserve">are </w:t>
      </w:r>
      <w:r>
        <w:rPr>
          <w:rFonts w:ascii="Helvetica" w:hAnsi="Helvetica"/>
          <w:sz w:val="20"/>
          <w:szCs w:val="20"/>
        </w:rPr>
        <w:t>still low</w:t>
      </w:r>
      <w:r w:rsidR="00E375F7">
        <w:rPr>
          <w:rFonts w:ascii="Helvetica" w:hAnsi="Helvetica"/>
          <w:sz w:val="20"/>
          <w:szCs w:val="20"/>
        </w:rPr>
        <w:t xml:space="preserve"> </w:t>
      </w:r>
      <w:r w:rsidR="00DA2C70">
        <w:rPr>
          <w:rFonts w:ascii="Helvetica" w:hAnsi="Helvetica"/>
          <w:sz w:val="20"/>
          <w:szCs w:val="20"/>
        </w:rPr>
        <w:t>because</w:t>
      </w:r>
      <w:r w:rsidR="00E375F7">
        <w:rPr>
          <w:rFonts w:ascii="Helvetica" w:hAnsi="Helvetica"/>
          <w:sz w:val="20"/>
          <w:szCs w:val="20"/>
        </w:rPr>
        <w:t xml:space="preserve"> practice</w:t>
      </w:r>
      <w:r w:rsidR="00512565">
        <w:rPr>
          <w:rFonts w:ascii="Helvetica" w:hAnsi="Helvetica"/>
          <w:sz w:val="20"/>
          <w:szCs w:val="20"/>
        </w:rPr>
        <w:t xml:space="preserve"> must increase to</w:t>
      </w:r>
      <w:r w:rsidR="00DA2C70">
        <w:rPr>
          <w:rFonts w:ascii="Helvetica" w:hAnsi="Helvetica"/>
          <w:sz w:val="20"/>
          <w:szCs w:val="20"/>
        </w:rPr>
        <w:t xml:space="preserve"> improve</w:t>
      </w:r>
      <w:r w:rsidR="00861444">
        <w:rPr>
          <w:rFonts w:ascii="Helvetica" w:hAnsi="Helvetica"/>
          <w:sz w:val="20"/>
          <w:szCs w:val="20"/>
        </w:rPr>
        <w:t xml:space="preserve"> </w:t>
      </w:r>
      <w:r w:rsidR="00E375F7">
        <w:rPr>
          <w:rFonts w:ascii="Helvetica" w:hAnsi="Helvetica"/>
          <w:sz w:val="20"/>
          <w:szCs w:val="20"/>
        </w:rPr>
        <w:t>proficiency</w:t>
      </w:r>
      <w:r w:rsidR="00512565">
        <w:rPr>
          <w:rFonts w:ascii="Helvetica" w:hAnsi="Helvetica"/>
          <w:sz w:val="20"/>
          <w:szCs w:val="20"/>
        </w:rPr>
        <w:t>,</w:t>
      </w:r>
      <w:r w:rsidR="00E375F7">
        <w:rPr>
          <w:rFonts w:ascii="Helvetica" w:hAnsi="Helvetica"/>
          <w:sz w:val="20"/>
          <w:szCs w:val="20"/>
        </w:rPr>
        <w:t xml:space="preserve"> </w:t>
      </w:r>
      <w:r w:rsidR="00512565">
        <w:rPr>
          <w:rFonts w:ascii="Helvetica" w:hAnsi="Helvetica"/>
          <w:sz w:val="20"/>
          <w:szCs w:val="20"/>
        </w:rPr>
        <w:t xml:space="preserve">because </w:t>
      </w:r>
      <w:r w:rsidR="00B912DB">
        <w:rPr>
          <w:rFonts w:ascii="Helvetica" w:hAnsi="Helvetica"/>
          <w:sz w:val="20"/>
          <w:szCs w:val="20"/>
        </w:rPr>
        <w:t xml:space="preserve">high proficiency earns </w:t>
      </w:r>
      <w:r w:rsidR="00512565">
        <w:rPr>
          <w:rFonts w:ascii="Helvetica" w:hAnsi="Helvetica"/>
          <w:sz w:val="20"/>
          <w:szCs w:val="20"/>
        </w:rPr>
        <w:t>the results</w:t>
      </w:r>
      <w:r>
        <w:rPr>
          <w:rFonts w:ascii="Helvetica" w:hAnsi="Helvetica"/>
          <w:sz w:val="20"/>
          <w:szCs w:val="20"/>
        </w:rPr>
        <w:t xml:space="preserve">. This is </w:t>
      </w:r>
      <w:r w:rsidR="00B912DB">
        <w:rPr>
          <w:rFonts w:ascii="Helvetica" w:hAnsi="Helvetica"/>
          <w:sz w:val="20"/>
          <w:szCs w:val="20"/>
        </w:rPr>
        <w:t>a very</w:t>
      </w:r>
      <w:r>
        <w:rPr>
          <w:rFonts w:ascii="Helvetica" w:hAnsi="Helvetica"/>
          <w:sz w:val="20"/>
          <w:szCs w:val="20"/>
        </w:rPr>
        <w:t xml:space="preserve"> high risk stage of the initiative</w:t>
      </w:r>
      <w:r w:rsidR="00DA2C70">
        <w:rPr>
          <w:rFonts w:ascii="Helvetica" w:hAnsi="Helvetica"/>
          <w:sz w:val="20"/>
          <w:szCs w:val="20"/>
        </w:rPr>
        <w:t>,</w:t>
      </w:r>
      <w:r>
        <w:rPr>
          <w:rFonts w:ascii="Helvetica" w:hAnsi="Helvetica"/>
          <w:sz w:val="20"/>
          <w:szCs w:val="20"/>
        </w:rPr>
        <w:t xml:space="preserve"> where </w:t>
      </w:r>
      <w:r w:rsidR="00B912DB">
        <w:rPr>
          <w:rFonts w:ascii="Helvetica" w:hAnsi="Helvetica"/>
          <w:sz w:val="20"/>
          <w:szCs w:val="20"/>
        </w:rPr>
        <w:t xml:space="preserve">the necessity for hard work creates </w:t>
      </w:r>
      <w:r>
        <w:rPr>
          <w:rFonts w:ascii="Helvetica" w:hAnsi="Helvetica"/>
          <w:sz w:val="20"/>
          <w:szCs w:val="20"/>
        </w:rPr>
        <w:lastRenderedPageBreak/>
        <w:t xml:space="preserve">doubt, </w:t>
      </w:r>
      <w:r w:rsidR="00B912DB">
        <w:rPr>
          <w:rFonts w:ascii="Helvetica" w:hAnsi="Helvetica"/>
          <w:sz w:val="20"/>
          <w:szCs w:val="20"/>
        </w:rPr>
        <w:t xml:space="preserve">which in turn </w:t>
      </w:r>
      <w:r w:rsidR="00E375F7">
        <w:rPr>
          <w:rFonts w:ascii="Helvetica" w:hAnsi="Helvetica"/>
          <w:sz w:val="20"/>
          <w:szCs w:val="20"/>
        </w:rPr>
        <w:t xml:space="preserve">makes way for reduced effort and the </w:t>
      </w:r>
      <w:r w:rsidR="00512565">
        <w:rPr>
          <w:rFonts w:ascii="Helvetica" w:hAnsi="Helvetica"/>
          <w:sz w:val="20"/>
          <w:szCs w:val="20"/>
        </w:rPr>
        <w:t>reults</w:t>
      </w:r>
      <w:r w:rsidR="00E375F7">
        <w:rPr>
          <w:rFonts w:ascii="Helvetica" w:hAnsi="Helvetica"/>
          <w:sz w:val="20"/>
          <w:szCs w:val="20"/>
        </w:rPr>
        <w:t xml:space="preserve"> don’t come</w:t>
      </w:r>
      <w:r w:rsidR="00512565">
        <w:rPr>
          <w:rFonts w:ascii="Helvetica" w:hAnsi="Helvetica"/>
          <w:sz w:val="20"/>
          <w:szCs w:val="20"/>
        </w:rPr>
        <w:t>,</w:t>
      </w:r>
      <w:r w:rsidR="00E375F7">
        <w:rPr>
          <w:rFonts w:ascii="Helvetica" w:hAnsi="Helvetica"/>
          <w:sz w:val="20"/>
          <w:szCs w:val="20"/>
        </w:rPr>
        <w:t xml:space="preserve"> because the behaviours </w:t>
      </w:r>
      <w:r w:rsidR="00512565">
        <w:rPr>
          <w:rFonts w:ascii="Helvetica" w:hAnsi="Helvetica"/>
          <w:sz w:val="20"/>
          <w:szCs w:val="20"/>
        </w:rPr>
        <w:t>are not</w:t>
      </w:r>
      <w:r w:rsidR="00E375F7">
        <w:rPr>
          <w:rFonts w:ascii="Helvetica" w:hAnsi="Helvetica"/>
          <w:sz w:val="20"/>
          <w:szCs w:val="20"/>
        </w:rPr>
        <w:t xml:space="preserve"> engrained into the cultural fabric of the business. </w:t>
      </w:r>
    </w:p>
    <w:p w14:paraId="64853709" w14:textId="4C1FE6E9" w:rsidR="009731CF" w:rsidRPr="009731CF" w:rsidRDefault="00E375F7" w:rsidP="009731CF">
      <w:pPr>
        <w:spacing w:before="120" w:after="120"/>
        <w:jc w:val="both"/>
        <w:rPr>
          <w:rFonts w:ascii="Helvetica" w:hAnsi="Helvetica"/>
          <w:color w:val="000000" w:themeColor="text1"/>
          <w:sz w:val="20"/>
          <w:szCs w:val="20"/>
        </w:rPr>
      </w:pPr>
      <w:r>
        <w:rPr>
          <w:rFonts w:ascii="Helvetica" w:hAnsi="Helvetica"/>
          <w:sz w:val="20"/>
          <w:szCs w:val="20"/>
        </w:rPr>
        <w:t xml:space="preserve">This is where </w:t>
      </w:r>
      <w:r w:rsidR="005B0D77">
        <w:rPr>
          <w:rFonts w:ascii="Helvetica" w:hAnsi="Helvetica"/>
          <w:sz w:val="20"/>
          <w:szCs w:val="20"/>
        </w:rPr>
        <w:t>those to the left side of the bell curve</w:t>
      </w:r>
      <w:r w:rsidR="00DA2C70">
        <w:rPr>
          <w:rFonts w:ascii="Helvetica" w:hAnsi="Helvetica"/>
          <w:sz w:val="20"/>
          <w:szCs w:val="20"/>
        </w:rPr>
        <w:t xml:space="preserve"> </w:t>
      </w:r>
      <w:r>
        <w:rPr>
          <w:rFonts w:ascii="Helvetica" w:hAnsi="Helvetica"/>
          <w:sz w:val="20"/>
          <w:szCs w:val="20"/>
        </w:rPr>
        <w:t xml:space="preserve">start to create a drag on </w:t>
      </w:r>
      <w:r w:rsidR="00B912DB">
        <w:rPr>
          <w:rFonts w:ascii="Helvetica" w:hAnsi="Helvetica"/>
          <w:sz w:val="20"/>
          <w:szCs w:val="20"/>
        </w:rPr>
        <w:t>the sales effectiveness</w:t>
      </w:r>
      <w:r>
        <w:rPr>
          <w:rFonts w:ascii="Helvetica" w:hAnsi="Helvetica"/>
          <w:sz w:val="20"/>
          <w:szCs w:val="20"/>
        </w:rPr>
        <w:t xml:space="preserve"> initiative</w:t>
      </w:r>
      <w:r w:rsidR="00B912DB">
        <w:rPr>
          <w:rFonts w:ascii="Helvetica" w:hAnsi="Helvetica"/>
          <w:sz w:val="20"/>
          <w:szCs w:val="20"/>
        </w:rPr>
        <w:t xml:space="preserve">. </w:t>
      </w:r>
      <w:r w:rsidR="00673211">
        <w:rPr>
          <w:rFonts w:ascii="Helvetica" w:hAnsi="Helvetica"/>
          <w:sz w:val="20"/>
          <w:szCs w:val="20"/>
        </w:rPr>
        <w:t>C</w:t>
      </w:r>
      <w:r>
        <w:rPr>
          <w:rFonts w:ascii="Helvetica" w:hAnsi="Helvetica"/>
          <w:sz w:val="20"/>
          <w:szCs w:val="20"/>
        </w:rPr>
        <w:t>ultural push back</w:t>
      </w:r>
      <w:r w:rsidR="00673211">
        <w:rPr>
          <w:rFonts w:ascii="Helvetica" w:hAnsi="Helvetica"/>
          <w:sz w:val="20"/>
          <w:szCs w:val="20"/>
        </w:rPr>
        <w:t xml:space="preserve"> sounds like this</w:t>
      </w:r>
      <w:r>
        <w:rPr>
          <w:rFonts w:ascii="Helvetica" w:hAnsi="Helvetica"/>
          <w:sz w:val="20"/>
          <w:szCs w:val="20"/>
        </w:rPr>
        <w:t xml:space="preserve">; </w:t>
      </w:r>
      <w:r w:rsidR="00673211">
        <w:rPr>
          <w:rFonts w:ascii="Helvetica" w:hAnsi="Helvetica"/>
          <w:sz w:val="20"/>
          <w:szCs w:val="20"/>
        </w:rPr>
        <w:t>“</w:t>
      </w:r>
      <w:r>
        <w:rPr>
          <w:rFonts w:ascii="Helvetica" w:hAnsi="Helvetica"/>
          <w:sz w:val="20"/>
          <w:szCs w:val="20"/>
        </w:rPr>
        <w:t>in doesn’t work</w:t>
      </w:r>
      <w:r w:rsidR="00B912DB">
        <w:rPr>
          <w:rFonts w:ascii="Helvetica" w:hAnsi="Helvetica"/>
          <w:sz w:val="20"/>
          <w:szCs w:val="20"/>
        </w:rPr>
        <w:t xml:space="preserve"> in</w:t>
      </w:r>
      <w:r>
        <w:rPr>
          <w:rFonts w:ascii="Helvetica" w:hAnsi="Helvetica"/>
          <w:sz w:val="20"/>
          <w:szCs w:val="20"/>
        </w:rPr>
        <w:t>…</w:t>
      </w:r>
      <w:r w:rsidR="00DA2C70">
        <w:rPr>
          <w:rFonts w:ascii="Helvetica" w:hAnsi="Helvetica"/>
          <w:sz w:val="20"/>
          <w:szCs w:val="20"/>
        </w:rPr>
        <w:t>.</w:t>
      </w:r>
      <w:r w:rsidR="00673211">
        <w:rPr>
          <w:rFonts w:ascii="Helvetica" w:hAnsi="Helvetica"/>
          <w:sz w:val="20"/>
          <w:szCs w:val="20"/>
        </w:rPr>
        <w:t xml:space="preserve">” </w:t>
      </w:r>
      <w:r w:rsidR="00DA2C70">
        <w:rPr>
          <w:rFonts w:ascii="Helvetica" w:hAnsi="Helvetica"/>
          <w:sz w:val="20"/>
          <w:szCs w:val="20"/>
        </w:rPr>
        <w:t>f</w:t>
      </w:r>
      <w:r>
        <w:rPr>
          <w:rFonts w:ascii="Helvetica" w:hAnsi="Helvetica"/>
          <w:sz w:val="20"/>
          <w:szCs w:val="20"/>
        </w:rPr>
        <w:t>ill in the space</w:t>
      </w:r>
      <w:r w:rsidR="00673211">
        <w:rPr>
          <w:rFonts w:ascii="Helvetica" w:hAnsi="Helvetica"/>
          <w:sz w:val="20"/>
          <w:szCs w:val="20"/>
        </w:rPr>
        <w:t>,</w:t>
      </w:r>
      <w:r>
        <w:rPr>
          <w:rFonts w:ascii="Helvetica" w:hAnsi="Helvetica"/>
          <w:sz w:val="20"/>
          <w:szCs w:val="20"/>
        </w:rPr>
        <w:t xml:space="preserve"> </w:t>
      </w:r>
      <w:r w:rsidR="00673211">
        <w:rPr>
          <w:rFonts w:ascii="Helvetica" w:hAnsi="Helvetica"/>
          <w:sz w:val="20"/>
          <w:szCs w:val="20"/>
        </w:rPr>
        <w:t>“</w:t>
      </w:r>
      <w:r>
        <w:rPr>
          <w:rFonts w:ascii="Helvetica" w:hAnsi="Helvetica"/>
          <w:sz w:val="20"/>
          <w:szCs w:val="20"/>
        </w:rPr>
        <w:t>we’re too busy</w:t>
      </w:r>
      <w:r w:rsidR="00673211">
        <w:rPr>
          <w:rFonts w:ascii="Helvetica" w:hAnsi="Helvetica"/>
          <w:sz w:val="20"/>
          <w:szCs w:val="20"/>
        </w:rPr>
        <w:t>”</w:t>
      </w:r>
      <w:r>
        <w:rPr>
          <w:rFonts w:ascii="Helvetica" w:hAnsi="Helvetica"/>
          <w:sz w:val="20"/>
          <w:szCs w:val="20"/>
        </w:rPr>
        <w:t xml:space="preserve">, </w:t>
      </w:r>
      <w:r w:rsidR="00673211">
        <w:rPr>
          <w:rFonts w:ascii="Helvetica" w:hAnsi="Helvetica"/>
          <w:sz w:val="20"/>
          <w:szCs w:val="20"/>
        </w:rPr>
        <w:t>“it’s the wrong time of year”, “it’s</w:t>
      </w:r>
      <w:r>
        <w:rPr>
          <w:rFonts w:ascii="Helvetica" w:hAnsi="Helvetica"/>
          <w:sz w:val="20"/>
          <w:szCs w:val="20"/>
        </w:rPr>
        <w:t xml:space="preserve"> not applicable to us we are special</w:t>
      </w:r>
      <w:r w:rsidR="00673211">
        <w:rPr>
          <w:rFonts w:ascii="Helvetica" w:hAnsi="Helvetica"/>
          <w:sz w:val="20"/>
          <w:szCs w:val="20"/>
        </w:rPr>
        <w:t>”</w:t>
      </w:r>
      <w:r>
        <w:rPr>
          <w:rFonts w:ascii="Helvetica" w:hAnsi="Helvetica"/>
          <w:sz w:val="20"/>
          <w:szCs w:val="20"/>
        </w:rPr>
        <w:t xml:space="preserve"> and so on. This is precisely why The Perception Selling Methodology was created to take on this specific failure point in sales effectiveness initiatives. The methodology is predicated on tackling these process and discipline issues through the lens of behavioural development. This is </w:t>
      </w:r>
      <w:r w:rsidR="00B912DB">
        <w:rPr>
          <w:rFonts w:ascii="Helvetica" w:hAnsi="Helvetica"/>
          <w:sz w:val="20"/>
          <w:szCs w:val="20"/>
        </w:rPr>
        <w:t>hardwired into</w:t>
      </w:r>
      <w:r>
        <w:rPr>
          <w:rFonts w:ascii="Helvetica" w:hAnsi="Helvetica"/>
          <w:sz w:val="20"/>
          <w:szCs w:val="20"/>
        </w:rPr>
        <w:t xml:space="preserve"> the </w:t>
      </w:r>
      <w:r w:rsidR="00B912DB">
        <w:rPr>
          <w:rFonts w:ascii="Helvetica" w:hAnsi="Helvetica"/>
          <w:sz w:val="20"/>
          <w:szCs w:val="20"/>
        </w:rPr>
        <w:t>DNA</w:t>
      </w:r>
      <w:r>
        <w:rPr>
          <w:rFonts w:ascii="Helvetica" w:hAnsi="Helvetica"/>
          <w:sz w:val="20"/>
          <w:szCs w:val="20"/>
        </w:rPr>
        <w:t xml:space="preserve"> of the methodology so that sales </w:t>
      </w:r>
      <w:r w:rsidR="00DA2C70">
        <w:rPr>
          <w:rFonts w:ascii="Helvetica" w:hAnsi="Helvetica"/>
          <w:sz w:val="20"/>
          <w:szCs w:val="20"/>
        </w:rPr>
        <w:t>organisations</w:t>
      </w:r>
      <w:r>
        <w:rPr>
          <w:rFonts w:ascii="Helvetica" w:hAnsi="Helvetica"/>
          <w:sz w:val="20"/>
          <w:szCs w:val="20"/>
        </w:rPr>
        <w:t xml:space="preserve"> are not just managing the tools</w:t>
      </w:r>
      <w:r w:rsidR="00DA2C70">
        <w:rPr>
          <w:rFonts w:ascii="Helvetica" w:hAnsi="Helvetica"/>
          <w:sz w:val="20"/>
          <w:szCs w:val="20"/>
        </w:rPr>
        <w:t>,</w:t>
      </w:r>
      <w:r>
        <w:rPr>
          <w:rFonts w:ascii="Helvetica" w:hAnsi="Helvetica"/>
          <w:sz w:val="20"/>
          <w:szCs w:val="20"/>
        </w:rPr>
        <w:t xml:space="preserve"> they are also managing the process around the use </w:t>
      </w:r>
      <w:r w:rsidR="00DA2C70">
        <w:rPr>
          <w:rFonts w:ascii="Helvetica" w:hAnsi="Helvetica"/>
          <w:sz w:val="20"/>
          <w:szCs w:val="20"/>
        </w:rPr>
        <w:t>o</w:t>
      </w:r>
      <w:r>
        <w:rPr>
          <w:rFonts w:ascii="Helvetica" w:hAnsi="Helvetica"/>
          <w:sz w:val="20"/>
          <w:szCs w:val="20"/>
        </w:rPr>
        <w:t>f the tools.</w:t>
      </w:r>
      <w:r w:rsidR="00521EA2">
        <w:rPr>
          <w:rFonts w:ascii="Helvetica" w:hAnsi="Helvetica"/>
          <w:sz w:val="20"/>
          <w:szCs w:val="20"/>
        </w:rPr>
        <w:t xml:space="preserve"> T</w:t>
      </w:r>
      <w:r w:rsidR="009731CF">
        <w:rPr>
          <w:rFonts w:ascii="Helvetica" w:hAnsi="Helvetica"/>
          <w:sz w:val="20"/>
          <w:szCs w:val="20"/>
        </w:rPr>
        <w:t xml:space="preserve">here are 5 </w:t>
      </w:r>
      <w:r w:rsidR="000119E3">
        <w:rPr>
          <w:rFonts w:ascii="Helvetica" w:hAnsi="Helvetica"/>
          <w:sz w:val="20"/>
          <w:szCs w:val="20"/>
        </w:rPr>
        <w:t>steps to follow</w:t>
      </w:r>
      <w:r w:rsidR="009731CF">
        <w:rPr>
          <w:rFonts w:ascii="Helvetica" w:hAnsi="Helvetica"/>
          <w:sz w:val="20"/>
          <w:szCs w:val="20"/>
        </w:rPr>
        <w:t xml:space="preserve"> to materialise </w:t>
      </w:r>
      <w:r w:rsidR="000119E3">
        <w:rPr>
          <w:rFonts w:ascii="Helvetica" w:hAnsi="Helvetica"/>
          <w:sz w:val="20"/>
          <w:szCs w:val="20"/>
        </w:rPr>
        <w:t>results through improved sales effectiveness</w:t>
      </w:r>
      <w:r w:rsidR="009731CF">
        <w:rPr>
          <w:rFonts w:ascii="Helvetica" w:hAnsi="Helvetica"/>
          <w:sz w:val="20"/>
          <w:szCs w:val="20"/>
        </w:rPr>
        <w:t xml:space="preserve"> within a business. </w:t>
      </w:r>
    </w:p>
    <w:p w14:paraId="6413B4B7" w14:textId="1D8E0D87" w:rsidR="001C139A" w:rsidRPr="00DA2C70" w:rsidRDefault="00155138" w:rsidP="003F19B8">
      <w:pPr>
        <w:pStyle w:val="ListParagraph"/>
        <w:numPr>
          <w:ilvl w:val="0"/>
          <w:numId w:val="35"/>
        </w:numPr>
        <w:spacing w:after="120"/>
        <w:ind w:left="284" w:hanging="284"/>
        <w:contextualSpacing w:val="0"/>
        <w:jc w:val="both"/>
        <w:rPr>
          <w:rFonts w:ascii="Helvetica" w:hAnsi="Helvetica"/>
          <w:sz w:val="18"/>
          <w:szCs w:val="18"/>
        </w:rPr>
      </w:pPr>
      <w:r w:rsidRPr="00DA2C70">
        <w:rPr>
          <w:rFonts w:ascii="Helvetica" w:hAnsi="Helvetica"/>
          <w:b/>
          <w:bCs/>
          <w:sz w:val="18"/>
          <w:szCs w:val="18"/>
        </w:rPr>
        <w:t>Educate</w:t>
      </w:r>
      <w:r w:rsidR="00501FA1" w:rsidRPr="00DA2C70">
        <w:rPr>
          <w:rFonts w:ascii="Helvetica" w:hAnsi="Helvetica"/>
          <w:b/>
          <w:bCs/>
          <w:sz w:val="18"/>
          <w:szCs w:val="18"/>
        </w:rPr>
        <w:t xml:space="preserve"> the business</w:t>
      </w:r>
      <w:r w:rsidRPr="00DA2C70">
        <w:rPr>
          <w:rFonts w:ascii="Helvetica" w:hAnsi="Helvetica"/>
          <w:sz w:val="18"/>
          <w:szCs w:val="18"/>
        </w:rPr>
        <w:t xml:space="preserve"> – prepare the ground with a </w:t>
      </w:r>
      <w:r w:rsidR="00E42806" w:rsidRPr="00DA2C70">
        <w:rPr>
          <w:rFonts w:ascii="Helvetica" w:hAnsi="Helvetica"/>
          <w:sz w:val="18"/>
          <w:szCs w:val="18"/>
        </w:rPr>
        <w:t>penetrating</w:t>
      </w:r>
      <w:r w:rsidRPr="00DA2C70">
        <w:rPr>
          <w:rFonts w:ascii="Helvetica" w:hAnsi="Helvetica"/>
          <w:sz w:val="18"/>
          <w:szCs w:val="18"/>
        </w:rPr>
        <w:t xml:space="preserve"> communication strategy about the who, what, why where and how. </w:t>
      </w:r>
      <w:r w:rsidR="0035676A" w:rsidRPr="00DA2C70">
        <w:rPr>
          <w:rFonts w:ascii="Helvetica" w:hAnsi="Helvetica"/>
          <w:sz w:val="18"/>
          <w:szCs w:val="18"/>
        </w:rPr>
        <w:t xml:space="preserve">Connect it to personal motivators and how it will positively impact individuals in the business. </w:t>
      </w:r>
      <w:r w:rsidRPr="00DA2C70">
        <w:rPr>
          <w:rFonts w:ascii="Helvetica" w:hAnsi="Helvetica"/>
          <w:sz w:val="18"/>
          <w:szCs w:val="18"/>
        </w:rPr>
        <w:t xml:space="preserve">Treat </w:t>
      </w:r>
      <w:r w:rsidR="00B42926" w:rsidRPr="00DA2C70">
        <w:rPr>
          <w:rFonts w:ascii="Helvetica" w:hAnsi="Helvetica"/>
          <w:sz w:val="18"/>
          <w:szCs w:val="18"/>
        </w:rPr>
        <w:t>this initiative</w:t>
      </w:r>
      <w:r w:rsidRPr="00DA2C70">
        <w:rPr>
          <w:rFonts w:ascii="Helvetica" w:hAnsi="Helvetica"/>
          <w:sz w:val="18"/>
          <w:szCs w:val="18"/>
        </w:rPr>
        <w:t xml:space="preserve"> </w:t>
      </w:r>
      <w:r w:rsidR="0035676A" w:rsidRPr="00DA2C70">
        <w:rPr>
          <w:rFonts w:ascii="Helvetica" w:hAnsi="Helvetica"/>
          <w:sz w:val="18"/>
          <w:szCs w:val="18"/>
        </w:rPr>
        <w:t xml:space="preserve">as </w:t>
      </w:r>
      <w:r w:rsidRPr="00DA2C70">
        <w:rPr>
          <w:rFonts w:ascii="Helvetica" w:hAnsi="Helvetica"/>
          <w:sz w:val="18"/>
          <w:szCs w:val="18"/>
        </w:rPr>
        <w:t xml:space="preserve">a marketing campaign </w:t>
      </w:r>
      <w:r w:rsidR="00DA2C70">
        <w:rPr>
          <w:rFonts w:ascii="Helvetica" w:hAnsi="Helvetica"/>
          <w:sz w:val="18"/>
          <w:szCs w:val="18"/>
        </w:rPr>
        <w:t>to</w:t>
      </w:r>
      <w:r w:rsidRPr="00DA2C70">
        <w:rPr>
          <w:rFonts w:ascii="Helvetica" w:hAnsi="Helvetica"/>
          <w:sz w:val="18"/>
          <w:szCs w:val="18"/>
        </w:rPr>
        <w:t xml:space="preserve"> attract</w:t>
      </w:r>
      <w:r w:rsidR="00DA2C70">
        <w:rPr>
          <w:rFonts w:ascii="Helvetica" w:hAnsi="Helvetica"/>
          <w:sz w:val="18"/>
          <w:szCs w:val="18"/>
        </w:rPr>
        <w:t xml:space="preserve"> a</w:t>
      </w:r>
      <w:r w:rsidRPr="00DA2C70">
        <w:rPr>
          <w:rFonts w:ascii="Helvetica" w:hAnsi="Helvetica"/>
          <w:sz w:val="18"/>
          <w:szCs w:val="18"/>
        </w:rPr>
        <w:t xml:space="preserve"> follow</w:t>
      </w:r>
      <w:r w:rsidR="00DA2C70">
        <w:rPr>
          <w:rFonts w:ascii="Helvetica" w:hAnsi="Helvetica"/>
          <w:sz w:val="18"/>
          <w:szCs w:val="18"/>
        </w:rPr>
        <w:t>ing</w:t>
      </w:r>
      <w:r w:rsidRPr="00DA2C70">
        <w:rPr>
          <w:rFonts w:ascii="Helvetica" w:hAnsi="Helvetica"/>
          <w:sz w:val="18"/>
          <w:szCs w:val="18"/>
        </w:rPr>
        <w:t xml:space="preserve">. Connect the initiative to </w:t>
      </w:r>
      <w:r w:rsidR="00B42926" w:rsidRPr="00DA2C70">
        <w:rPr>
          <w:rFonts w:ascii="Helvetica" w:hAnsi="Helvetica"/>
          <w:sz w:val="18"/>
          <w:szCs w:val="18"/>
        </w:rPr>
        <w:t>the strategic direction of the business or other ongoing strategic initiatives</w:t>
      </w:r>
      <w:r w:rsidR="00E42806" w:rsidRPr="00DA2C70">
        <w:rPr>
          <w:rFonts w:ascii="Helvetica" w:hAnsi="Helvetica"/>
          <w:sz w:val="18"/>
          <w:szCs w:val="18"/>
        </w:rPr>
        <w:t>. B</w:t>
      </w:r>
      <w:r w:rsidR="00B42926" w:rsidRPr="00DA2C70">
        <w:rPr>
          <w:rFonts w:ascii="Helvetica" w:hAnsi="Helvetica"/>
          <w:sz w:val="18"/>
          <w:szCs w:val="18"/>
        </w:rPr>
        <w:t>rand it if the resources are available.</w:t>
      </w:r>
      <w:r w:rsidR="00E42806" w:rsidRPr="00DA2C70">
        <w:rPr>
          <w:rFonts w:ascii="Helvetica" w:hAnsi="Helvetica"/>
          <w:sz w:val="18"/>
          <w:szCs w:val="18"/>
        </w:rPr>
        <w:t xml:space="preserve"> </w:t>
      </w:r>
    </w:p>
    <w:p w14:paraId="0F887067" w14:textId="7EEA6044" w:rsidR="00B42926" w:rsidRPr="00DA2C70" w:rsidRDefault="009731CF" w:rsidP="003F19B8">
      <w:pPr>
        <w:pStyle w:val="ListParagraph"/>
        <w:numPr>
          <w:ilvl w:val="0"/>
          <w:numId w:val="35"/>
        </w:numPr>
        <w:spacing w:after="120"/>
        <w:ind w:left="284" w:hanging="284"/>
        <w:contextualSpacing w:val="0"/>
        <w:jc w:val="both"/>
        <w:rPr>
          <w:rFonts w:ascii="Helvetica" w:hAnsi="Helvetica"/>
          <w:sz w:val="18"/>
          <w:szCs w:val="18"/>
        </w:rPr>
      </w:pPr>
      <w:r w:rsidRPr="00DA2C70">
        <w:rPr>
          <w:noProof/>
          <w:sz w:val="18"/>
          <w:szCs w:val="18"/>
        </w:rPr>
        <w:drawing>
          <wp:anchor distT="0" distB="0" distL="114300" distR="114300" simplePos="0" relativeHeight="251677184" behindDoc="1" locked="0" layoutInCell="1" allowOverlap="1" wp14:anchorId="5067A72A" wp14:editId="42CDCFF7">
            <wp:simplePos x="0" y="0"/>
            <wp:positionH relativeFrom="column">
              <wp:posOffset>2939704</wp:posOffset>
            </wp:positionH>
            <wp:positionV relativeFrom="paragraph">
              <wp:posOffset>812084</wp:posOffset>
            </wp:positionV>
            <wp:extent cx="3067050" cy="1887220"/>
            <wp:effectExtent l="0" t="38100" r="0" b="3048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B42926" w:rsidRPr="00DA2C70">
        <w:rPr>
          <w:rFonts w:ascii="Helvetica" w:hAnsi="Helvetica"/>
          <w:b/>
          <w:bCs/>
          <w:sz w:val="18"/>
          <w:szCs w:val="18"/>
        </w:rPr>
        <w:t>Deploy</w:t>
      </w:r>
      <w:r w:rsidR="00B42926" w:rsidRPr="00DA2C70">
        <w:rPr>
          <w:rFonts w:ascii="Helvetica" w:hAnsi="Helvetica"/>
          <w:sz w:val="18"/>
          <w:szCs w:val="18"/>
        </w:rPr>
        <w:t xml:space="preserve"> – the learning, tools and frameworks in the most appropriate modality to suit the learning culture of the business. The initial knowledge burst </w:t>
      </w:r>
      <w:r w:rsidR="0035676A" w:rsidRPr="00DA2C70">
        <w:rPr>
          <w:rFonts w:ascii="Helvetica" w:hAnsi="Helvetica"/>
          <w:sz w:val="18"/>
          <w:szCs w:val="18"/>
        </w:rPr>
        <w:t xml:space="preserve">whether in instructor led </w:t>
      </w:r>
      <w:r w:rsidR="00B42926" w:rsidRPr="00DA2C70">
        <w:rPr>
          <w:rFonts w:ascii="Helvetica" w:hAnsi="Helvetica"/>
          <w:sz w:val="18"/>
          <w:szCs w:val="18"/>
        </w:rPr>
        <w:t>workshops or digital learning</w:t>
      </w:r>
      <w:r w:rsidR="00673211">
        <w:rPr>
          <w:rFonts w:ascii="Helvetica" w:hAnsi="Helvetica"/>
          <w:sz w:val="18"/>
          <w:szCs w:val="18"/>
        </w:rPr>
        <w:t>,</w:t>
      </w:r>
      <w:r w:rsidR="00B42926" w:rsidRPr="00DA2C70">
        <w:rPr>
          <w:rFonts w:ascii="Helvetica" w:hAnsi="Helvetica"/>
          <w:sz w:val="18"/>
          <w:szCs w:val="18"/>
        </w:rPr>
        <w:t xml:space="preserve"> is to get the</w:t>
      </w:r>
      <w:r w:rsidR="0035676A" w:rsidRPr="00DA2C70">
        <w:rPr>
          <w:rFonts w:ascii="Helvetica" w:hAnsi="Helvetica"/>
          <w:sz w:val="18"/>
          <w:szCs w:val="18"/>
        </w:rPr>
        <w:t xml:space="preserve"> learners</w:t>
      </w:r>
      <w:r w:rsidR="00B42926" w:rsidRPr="00DA2C70">
        <w:rPr>
          <w:rFonts w:ascii="Helvetica" w:hAnsi="Helvetica"/>
          <w:sz w:val="18"/>
          <w:szCs w:val="18"/>
        </w:rPr>
        <w:t xml:space="preserve"> </w:t>
      </w:r>
      <w:r w:rsidR="00501FA1" w:rsidRPr="00DA2C70">
        <w:rPr>
          <w:rFonts w:ascii="Helvetica" w:hAnsi="Helvetica"/>
          <w:sz w:val="18"/>
          <w:szCs w:val="18"/>
        </w:rPr>
        <w:t>familiar with</w:t>
      </w:r>
      <w:r w:rsidR="0035676A" w:rsidRPr="00DA2C70">
        <w:rPr>
          <w:rFonts w:ascii="Helvetica" w:hAnsi="Helvetica"/>
          <w:sz w:val="18"/>
          <w:szCs w:val="18"/>
        </w:rPr>
        <w:t xml:space="preserve"> the required knowledge</w:t>
      </w:r>
      <w:r w:rsidR="00501FA1" w:rsidRPr="00DA2C70">
        <w:rPr>
          <w:rFonts w:ascii="Helvetica" w:hAnsi="Helvetica"/>
          <w:sz w:val="18"/>
          <w:szCs w:val="18"/>
        </w:rPr>
        <w:t>, process</w:t>
      </w:r>
      <w:r w:rsidR="000119E3">
        <w:rPr>
          <w:rFonts w:ascii="Helvetica" w:hAnsi="Helvetica"/>
          <w:sz w:val="18"/>
          <w:szCs w:val="18"/>
        </w:rPr>
        <w:t>, governance</w:t>
      </w:r>
      <w:r w:rsidR="00501FA1" w:rsidRPr="00DA2C70">
        <w:rPr>
          <w:rFonts w:ascii="Helvetica" w:hAnsi="Helvetica"/>
          <w:sz w:val="18"/>
          <w:szCs w:val="18"/>
        </w:rPr>
        <w:t xml:space="preserve"> and skills</w:t>
      </w:r>
      <w:r w:rsidR="0035676A" w:rsidRPr="00DA2C70">
        <w:rPr>
          <w:rFonts w:ascii="Helvetica" w:hAnsi="Helvetica"/>
          <w:sz w:val="18"/>
          <w:szCs w:val="18"/>
        </w:rPr>
        <w:t xml:space="preserve">. </w:t>
      </w:r>
      <w:r w:rsidR="00501FA1" w:rsidRPr="00DA2C70">
        <w:rPr>
          <w:rFonts w:ascii="Helvetica" w:hAnsi="Helvetica"/>
          <w:sz w:val="18"/>
          <w:szCs w:val="18"/>
        </w:rPr>
        <w:t>This alone</w:t>
      </w:r>
      <w:r w:rsidR="00B42926" w:rsidRPr="00DA2C70">
        <w:rPr>
          <w:rFonts w:ascii="Helvetica" w:hAnsi="Helvetica"/>
          <w:sz w:val="18"/>
          <w:szCs w:val="18"/>
        </w:rPr>
        <w:t xml:space="preserve"> will not sustain and change behaviours unless there is a</w:t>
      </w:r>
      <w:r w:rsidR="00501FA1" w:rsidRPr="00DA2C70">
        <w:rPr>
          <w:rFonts w:ascii="Helvetica" w:hAnsi="Helvetica"/>
          <w:sz w:val="18"/>
          <w:szCs w:val="18"/>
        </w:rPr>
        <w:t xml:space="preserve"> rigorous</w:t>
      </w:r>
      <w:r w:rsidR="00B42926" w:rsidRPr="00DA2C70">
        <w:rPr>
          <w:rFonts w:ascii="Helvetica" w:hAnsi="Helvetica"/>
          <w:sz w:val="18"/>
          <w:szCs w:val="18"/>
        </w:rPr>
        <w:t xml:space="preserve"> post deployment strategy in place to </w:t>
      </w:r>
      <w:r w:rsidR="00501FA1" w:rsidRPr="00DA2C70">
        <w:rPr>
          <w:rFonts w:ascii="Helvetica" w:hAnsi="Helvetica"/>
          <w:sz w:val="18"/>
          <w:szCs w:val="18"/>
        </w:rPr>
        <w:t>support</w:t>
      </w:r>
      <w:r w:rsidR="00B42926" w:rsidRPr="00DA2C70">
        <w:rPr>
          <w:rFonts w:ascii="Helvetica" w:hAnsi="Helvetica"/>
          <w:sz w:val="18"/>
          <w:szCs w:val="18"/>
        </w:rPr>
        <w:t xml:space="preserve"> behavioural development.</w:t>
      </w:r>
      <w:r w:rsidR="0035676A" w:rsidRPr="00DA2C70">
        <w:rPr>
          <w:rFonts w:ascii="Helvetica" w:hAnsi="Helvetica"/>
          <w:sz w:val="18"/>
          <w:szCs w:val="18"/>
        </w:rPr>
        <w:t xml:space="preserve"> The practical learning and real-world application </w:t>
      </w:r>
      <w:r w:rsidR="00DA2C70">
        <w:rPr>
          <w:rFonts w:ascii="Helvetica" w:hAnsi="Helvetica"/>
          <w:sz w:val="18"/>
          <w:szCs w:val="18"/>
        </w:rPr>
        <w:t xml:space="preserve">begin </w:t>
      </w:r>
      <w:r w:rsidR="0035676A" w:rsidRPr="00DA2C70">
        <w:rPr>
          <w:rFonts w:ascii="Helvetica" w:hAnsi="Helvetica"/>
          <w:sz w:val="18"/>
          <w:szCs w:val="18"/>
        </w:rPr>
        <w:t>after th</w:t>
      </w:r>
      <w:r w:rsidR="00501FA1" w:rsidRPr="00DA2C70">
        <w:rPr>
          <w:rFonts w:ascii="Helvetica" w:hAnsi="Helvetica"/>
          <w:sz w:val="18"/>
          <w:szCs w:val="18"/>
        </w:rPr>
        <w:t>is</w:t>
      </w:r>
      <w:r w:rsidR="0035676A" w:rsidRPr="00DA2C70">
        <w:rPr>
          <w:rFonts w:ascii="Helvetica" w:hAnsi="Helvetica"/>
          <w:sz w:val="18"/>
          <w:szCs w:val="18"/>
        </w:rPr>
        <w:t xml:space="preserve"> initial knowledge injection and is supported by coaching, tools and frameworks.</w:t>
      </w:r>
    </w:p>
    <w:p w14:paraId="72C58D28" w14:textId="534C3EE2" w:rsidR="00B42926" w:rsidRPr="00DA2C70" w:rsidRDefault="00B42926" w:rsidP="003F19B8">
      <w:pPr>
        <w:pStyle w:val="ListParagraph"/>
        <w:numPr>
          <w:ilvl w:val="0"/>
          <w:numId w:val="35"/>
        </w:numPr>
        <w:spacing w:after="120"/>
        <w:ind w:left="284" w:hanging="284"/>
        <w:contextualSpacing w:val="0"/>
        <w:jc w:val="both"/>
        <w:rPr>
          <w:rFonts w:ascii="Helvetica" w:hAnsi="Helvetica"/>
          <w:sz w:val="18"/>
          <w:szCs w:val="18"/>
        </w:rPr>
      </w:pPr>
      <w:r w:rsidRPr="00DA2C70">
        <w:rPr>
          <w:rFonts w:ascii="Helvetica" w:hAnsi="Helvetica"/>
          <w:b/>
          <w:bCs/>
          <w:sz w:val="18"/>
          <w:szCs w:val="18"/>
        </w:rPr>
        <w:t>Adopt</w:t>
      </w:r>
      <w:r w:rsidRPr="00DA2C70">
        <w:rPr>
          <w:rFonts w:ascii="Helvetica" w:hAnsi="Helvetica"/>
          <w:sz w:val="18"/>
          <w:szCs w:val="18"/>
        </w:rPr>
        <w:t xml:space="preserve"> – </w:t>
      </w:r>
      <w:r w:rsidR="007261CD" w:rsidRPr="00DA2C70">
        <w:rPr>
          <w:rFonts w:ascii="Helvetica" w:hAnsi="Helvetica"/>
          <w:sz w:val="18"/>
          <w:szCs w:val="18"/>
        </w:rPr>
        <w:t>implement process</w:t>
      </w:r>
      <w:r w:rsidRPr="00DA2C70">
        <w:rPr>
          <w:rFonts w:ascii="Helvetica" w:hAnsi="Helvetica"/>
          <w:sz w:val="18"/>
          <w:szCs w:val="18"/>
        </w:rPr>
        <w:t xml:space="preserve">, technology tools and coaching </w:t>
      </w:r>
      <w:r w:rsidR="007261CD" w:rsidRPr="00DA2C70">
        <w:rPr>
          <w:rFonts w:ascii="Helvetica" w:hAnsi="Helvetica"/>
          <w:sz w:val="18"/>
          <w:szCs w:val="18"/>
        </w:rPr>
        <w:t>with clearly communicate</w:t>
      </w:r>
      <w:r w:rsidR="0035676A" w:rsidRPr="00DA2C70">
        <w:rPr>
          <w:rFonts w:ascii="Helvetica" w:hAnsi="Helvetica"/>
          <w:sz w:val="18"/>
          <w:szCs w:val="18"/>
        </w:rPr>
        <w:t>d</w:t>
      </w:r>
      <w:r w:rsidR="007261CD" w:rsidRPr="00DA2C70">
        <w:rPr>
          <w:rFonts w:ascii="Helvetica" w:hAnsi="Helvetica"/>
          <w:sz w:val="18"/>
          <w:szCs w:val="18"/>
        </w:rPr>
        <w:t xml:space="preserve"> instructions for use and cadence. Leadership presence and the communication strategy </w:t>
      </w:r>
      <w:r w:rsidR="0035676A" w:rsidRPr="00DA2C70">
        <w:rPr>
          <w:rFonts w:ascii="Helvetica" w:hAnsi="Helvetica"/>
          <w:sz w:val="18"/>
          <w:szCs w:val="18"/>
        </w:rPr>
        <w:t>must</w:t>
      </w:r>
      <w:r w:rsidR="007261CD" w:rsidRPr="00DA2C70">
        <w:rPr>
          <w:rFonts w:ascii="Helvetica" w:hAnsi="Helvetica"/>
          <w:sz w:val="18"/>
          <w:szCs w:val="18"/>
        </w:rPr>
        <w:t xml:space="preserve"> have </w:t>
      </w:r>
      <w:r w:rsidR="0035676A" w:rsidRPr="00DA2C70">
        <w:rPr>
          <w:rFonts w:ascii="Helvetica" w:hAnsi="Helvetica"/>
          <w:sz w:val="18"/>
          <w:szCs w:val="18"/>
        </w:rPr>
        <w:t>high visibility</w:t>
      </w:r>
      <w:r w:rsidR="007261CD" w:rsidRPr="00DA2C70">
        <w:rPr>
          <w:rFonts w:ascii="Helvetica" w:hAnsi="Helvetica"/>
          <w:sz w:val="18"/>
          <w:szCs w:val="18"/>
        </w:rPr>
        <w:t xml:space="preserve"> as the initial </w:t>
      </w:r>
      <w:r w:rsidR="0035676A" w:rsidRPr="00DA2C70">
        <w:rPr>
          <w:rFonts w:ascii="Helvetica" w:hAnsi="Helvetica"/>
          <w:sz w:val="18"/>
          <w:szCs w:val="18"/>
        </w:rPr>
        <w:t>excitement</w:t>
      </w:r>
      <w:r w:rsidR="007261CD" w:rsidRPr="00DA2C70">
        <w:rPr>
          <w:rFonts w:ascii="Helvetica" w:hAnsi="Helvetica"/>
          <w:sz w:val="18"/>
          <w:szCs w:val="18"/>
        </w:rPr>
        <w:t xml:space="preserve"> gives way to cultu</w:t>
      </w:r>
      <w:r w:rsidRPr="00DA2C70">
        <w:rPr>
          <w:rFonts w:ascii="Helvetica" w:hAnsi="Helvetica"/>
          <w:sz w:val="18"/>
          <w:szCs w:val="18"/>
        </w:rPr>
        <w:t>ral pushback</w:t>
      </w:r>
      <w:r w:rsidR="007261CD" w:rsidRPr="00DA2C70">
        <w:rPr>
          <w:rFonts w:ascii="Helvetica" w:hAnsi="Helvetica"/>
          <w:sz w:val="18"/>
          <w:szCs w:val="18"/>
        </w:rPr>
        <w:t xml:space="preserve">. This manifests in different ways but is essentially, the realisation, that changing behaviours is going to be tougher than first thought. </w:t>
      </w:r>
    </w:p>
    <w:p w14:paraId="4FBA3E71" w14:textId="23878CCB" w:rsidR="007261CD" w:rsidRPr="00DA2C70" w:rsidRDefault="007261CD" w:rsidP="003F19B8">
      <w:pPr>
        <w:pStyle w:val="ListParagraph"/>
        <w:numPr>
          <w:ilvl w:val="0"/>
          <w:numId w:val="35"/>
        </w:numPr>
        <w:spacing w:after="120"/>
        <w:ind w:left="284" w:hanging="284"/>
        <w:contextualSpacing w:val="0"/>
        <w:jc w:val="both"/>
        <w:rPr>
          <w:rFonts w:ascii="Helvetica" w:hAnsi="Helvetica"/>
          <w:sz w:val="18"/>
          <w:szCs w:val="18"/>
        </w:rPr>
      </w:pPr>
      <w:r w:rsidRPr="00DA2C70">
        <w:rPr>
          <w:rFonts w:ascii="Helvetica" w:hAnsi="Helvetica"/>
          <w:b/>
          <w:bCs/>
          <w:sz w:val="18"/>
          <w:szCs w:val="18"/>
        </w:rPr>
        <w:t>Sustain</w:t>
      </w:r>
      <w:r w:rsidRPr="00DA2C70">
        <w:rPr>
          <w:rFonts w:ascii="Helvetica" w:hAnsi="Helvetica"/>
          <w:sz w:val="18"/>
          <w:szCs w:val="18"/>
        </w:rPr>
        <w:t xml:space="preserve"> – the secret to sales organisational success is practicing optimal sales behaviours consistently and continuously. To sustain the behaviours requires leadership, discipline and uncompromising commitment to process</w:t>
      </w:r>
      <w:r w:rsidR="000119E3">
        <w:rPr>
          <w:rFonts w:ascii="Helvetica" w:hAnsi="Helvetica"/>
          <w:sz w:val="18"/>
          <w:szCs w:val="18"/>
        </w:rPr>
        <w:t xml:space="preserve"> and sales process governance. </w:t>
      </w:r>
      <w:r w:rsidRPr="00DA2C70">
        <w:rPr>
          <w:rFonts w:ascii="Helvetica" w:hAnsi="Helvetica"/>
          <w:sz w:val="18"/>
          <w:szCs w:val="18"/>
        </w:rPr>
        <w:t xml:space="preserve">Process slippage is a significant </w:t>
      </w:r>
      <w:r w:rsidR="000119E3">
        <w:rPr>
          <w:rFonts w:ascii="Helvetica" w:hAnsi="Helvetica"/>
          <w:sz w:val="18"/>
          <w:szCs w:val="18"/>
        </w:rPr>
        <w:t>risk</w:t>
      </w:r>
      <w:r w:rsidRPr="00DA2C70">
        <w:rPr>
          <w:rFonts w:ascii="Helvetica" w:hAnsi="Helvetica"/>
          <w:sz w:val="18"/>
          <w:szCs w:val="18"/>
        </w:rPr>
        <w:t xml:space="preserve"> that will </w:t>
      </w:r>
      <w:r w:rsidR="00AE76B8" w:rsidRPr="00DA2C70">
        <w:rPr>
          <w:rFonts w:ascii="Helvetica" w:hAnsi="Helvetica"/>
          <w:sz w:val="18"/>
          <w:szCs w:val="18"/>
        </w:rPr>
        <w:t xml:space="preserve">undo </w:t>
      </w:r>
      <w:r w:rsidR="00E21FC3" w:rsidRPr="00DA2C70">
        <w:rPr>
          <w:rFonts w:ascii="Helvetica" w:hAnsi="Helvetica"/>
          <w:sz w:val="18"/>
          <w:szCs w:val="18"/>
        </w:rPr>
        <w:t xml:space="preserve">all </w:t>
      </w:r>
      <w:r w:rsidR="00AE76B8" w:rsidRPr="00DA2C70">
        <w:rPr>
          <w:rFonts w:ascii="Helvetica" w:hAnsi="Helvetica"/>
          <w:sz w:val="18"/>
          <w:szCs w:val="18"/>
        </w:rPr>
        <w:t>the hard work</w:t>
      </w:r>
      <w:r w:rsidR="0035676A" w:rsidRPr="00DA2C70">
        <w:rPr>
          <w:rFonts w:ascii="Helvetica" w:hAnsi="Helvetica"/>
          <w:sz w:val="18"/>
          <w:szCs w:val="18"/>
        </w:rPr>
        <w:t xml:space="preserve"> and investment</w:t>
      </w:r>
      <w:r w:rsidR="00AE76B8" w:rsidRPr="00DA2C70">
        <w:rPr>
          <w:rFonts w:ascii="Helvetica" w:hAnsi="Helvetica"/>
          <w:sz w:val="18"/>
          <w:szCs w:val="18"/>
        </w:rPr>
        <w:t xml:space="preserve"> </w:t>
      </w:r>
      <w:r w:rsidR="00E21FC3" w:rsidRPr="00DA2C70">
        <w:rPr>
          <w:rFonts w:ascii="Helvetica" w:hAnsi="Helvetica"/>
          <w:sz w:val="18"/>
          <w:szCs w:val="18"/>
        </w:rPr>
        <w:t xml:space="preserve">and </w:t>
      </w:r>
      <w:r w:rsidR="00673211">
        <w:rPr>
          <w:rFonts w:ascii="Helvetica" w:hAnsi="Helvetica"/>
          <w:sz w:val="18"/>
          <w:szCs w:val="18"/>
        </w:rPr>
        <w:t>marginalise</w:t>
      </w:r>
      <w:r w:rsidR="00E21FC3" w:rsidRPr="00DA2C70">
        <w:rPr>
          <w:rFonts w:ascii="Helvetica" w:hAnsi="Helvetica"/>
          <w:sz w:val="18"/>
          <w:szCs w:val="18"/>
        </w:rPr>
        <w:t xml:space="preserve"> ROI</w:t>
      </w:r>
      <w:r w:rsidR="00AE76B8" w:rsidRPr="00DA2C70">
        <w:rPr>
          <w:rFonts w:ascii="Helvetica" w:hAnsi="Helvetica"/>
          <w:sz w:val="18"/>
          <w:szCs w:val="18"/>
        </w:rPr>
        <w:t>. Like a garden</w:t>
      </w:r>
      <w:r w:rsidR="0035676A" w:rsidRPr="00DA2C70">
        <w:rPr>
          <w:rFonts w:ascii="Helvetica" w:hAnsi="Helvetica"/>
          <w:sz w:val="18"/>
          <w:szCs w:val="18"/>
        </w:rPr>
        <w:t>, the sales organisation needs tending</w:t>
      </w:r>
      <w:r w:rsidR="00E21FC3" w:rsidRPr="00DA2C70">
        <w:rPr>
          <w:rFonts w:ascii="Helvetica" w:hAnsi="Helvetica"/>
          <w:sz w:val="18"/>
          <w:szCs w:val="18"/>
        </w:rPr>
        <w:t>;</w:t>
      </w:r>
      <w:r w:rsidR="00AE76B8" w:rsidRPr="00DA2C70">
        <w:rPr>
          <w:rFonts w:ascii="Helvetica" w:hAnsi="Helvetica"/>
          <w:sz w:val="18"/>
          <w:szCs w:val="18"/>
        </w:rPr>
        <w:t xml:space="preserve"> </w:t>
      </w:r>
      <w:r w:rsidR="0035676A" w:rsidRPr="00DA2C70">
        <w:rPr>
          <w:rFonts w:ascii="Helvetica" w:hAnsi="Helvetica"/>
          <w:sz w:val="18"/>
          <w:szCs w:val="18"/>
        </w:rPr>
        <w:t xml:space="preserve">it is not a ‘one and done’ </w:t>
      </w:r>
      <w:r w:rsidR="00AE76B8" w:rsidRPr="00DA2C70">
        <w:rPr>
          <w:rFonts w:ascii="Helvetica" w:hAnsi="Helvetica"/>
          <w:sz w:val="18"/>
          <w:szCs w:val="18"/>
        </w:rPr>
        <w:t>it</w:t>
      </w:r>
      <w:r w:rsidR="00E21FC3" w:rsidRPr="00DA2C70">
        <w:rPr>
          <w:rFonts w:ascii="Helvetica" w:hAnsi="Helvetica"/>
          <w:sz w:val="18"/>
          <w:szCs w:val="18"/>
        </w:rPr>
        <w:t xml:space="preserve"> requires continued </w:t>
      </w:r>
      <w:r w:rsidR="00AE76B8" w:rsidRPr="00DA2C70">
        <w:rPr>
          <w:rFonts w:ascii="Helvetica" w:hAnsi="Helvetica"/>
          <w:sz w:val="18"/>
          <w:szCs w:val="18"/>
        </w:rPr>
        <w:t>work to sustain the</w:t>
      </w:r>
      <w:r w:rsidR="00DA2C70">
        <w:rPr>
          <w:rFonts w:ascii="Helvetica" w:hAnsi="Helvetica"/>
          <w:sz w:val="18"/>
          <w:szCs w:val="18"/>
        </w:rPr>
        <w:t xml:space="preserve"> implemented </w:t>
      </w:r>
      <w:r w:rsidR="00AE76B8" w:rsidRPr="00DA2C70">
        <w:rPr>
          <w:rFonts w:ascii="Helvetica" w:hAnsi="Helvetica"/>
          <w:sz w:val="18"/>
          <w:szCs w:val="18"/>
        </w:rPr>
        <w:t>standards and processes.</w:t>
      </w:r>
    </w:p>
    <w:p w14:paraId="2EC242D7" w14:textId="5C80D8F5" w:rsidR="00895A5F" w:rsidRPr="00DA2C70" w:rsidRDefault="00AE76B8" w:rsidP="003F19B8">
      <w:pPr>
        <w:pStyle w:val="ListParagraph"/>
        <w:numPr>
          <w:ilvl w:val="0"/>
          <w:numId w:val="35"/>
        </w:numPr>
        <w:spacing w:after="120"/>
        <w:ind w:left="284" w:hanging="284"/>
        <w:contextualSpacing w:val="0"/>
        <w:jc w:val="both"/>
        <w:rPr>
          <w:rFonts w:ascii="Helvetica" w:hAnsi="Helvetica"/>
          <w:sz w:val="18"/>
          <w:szCs w:val="18"/>
        </w:rPr>
      </w:pPr>
      <w:r w:rsidRPr="00DA2C70">
        <w:rPr>
          <w:rFonts w:ascii="Helvetica" w:hAnsi="Helvetica"/>
          <w:b/>
          <w:bCs/>
          <w:sz w:val="18"/>
          <w:szCs w:val="18"/>
        </w:rPr>
        <w:t>Measure</w:t>
      </w:r>
      <w:r w:rsidRPr="00DA2C70">
        <w:rPr>
          <w:rFonts w:ascii="Helvetica" w:hAnsi="Helvetica"/>
          <w:sz w:val="18"/>
          <w:szCs w:val="18"/>
        </w:rPr>
        <w:t xml:space="preserve"> – ‘</w:t>
      </w:r>
      <w:r w:rsidRPr="00DA2C70">
        <w:rPr>
          <w:rFonts w:ascii="Helvetica" w:hAnsi="Helvetica"/>
          <w:i/>
          <w:iCs/>
          <w:sz w:val="18"/>
          <w:szCs w:val="18"/>
        </w:rPr>
        <w:t xml:space="preserve">what gets measured gets improved’ </w:t>
      </w:r>
      <w:r w:rsidRPr="00DA2C70">
        <w:rPr>
          <w:rFonts w:ascii="Helvetica" w:hAnsi="Helvetica"/>
          <w:sz w:val="18"/>
          <w:szCs w:val="18"/>
        </w:rPr>
        <w:t xml:space="preserve">measure, measure and measure again. </w:t>
      </w:r>
      <w:r w:rsidR="0082326D">
        <w:rPr>
          <w:rFonts w:ascii="Helvetica" w:hAnsi="Helvetica"/>
          <w:sz w:val="18"/>
          <w:szCs w:val="18"/>
        </w:rPr>
        <w:t>Measuring</w:t>
      </w:r>
      <w:r w:rsidRPr="00DA2C70">
        <w:rPr>
          <w:rFonts w:ascii="Helvetica" w:hAnsi="Helvetica"/>
          <w:sz w:val="18"/>
          <w:szCs w:val="18"/>
        </w:rPr>
        <w:t xml:space="preserve"> protects </w:t>
      </w:r>
      <w:r w:rsidR="00673211" w:rsidRPr="00DA2C70">
        <w:rPr>
          <w:rFonts w:ascii="Helvetica" w:hAnsi="Helvetica"/>
          <w:sz w:val="18"/>
          <w:szCs w:val="18"/>
        </w:rPr>
        <w:t xml:space="preserve">standards </w:t>
      </w:r>
      <w:r w:rsidRPr="00DA2C70">
        <w:rPr>
          <w:rFonts w:ascii="Helvetica" w:hAnsi="Helvetica"/>
          <w:sz w:val="18"/>
          <w:szCs w:val="18"/>
        </w:rPr>
        <w:t xml:space="preserve">from </w:t>
      </w:r>
      <w:r w:rsidR="00673211" w:rsidRPr="00DA2C70">
        <w:rPr>
          <w:rFonts w:ascii="Helvetica" w:hAnsi="Helvetica"/>
          <w:sz w:val="18"/>
          <w:szCs w:val="18"/>
        </w:rPr>
        <w:t>erosion</w:t>
      </w:r>
      <w:r w:rsidR="00673211">
        <w:rPr>
          <w:rFonts w:ascii="Helvetica" w:hAnsi="Helvetica"/>
          <w:sz w:val="18"/>
          <w:szCs w:val="18"/>
        </w:rPr>
        <w:t xml:space="preserve"> and</w:t>
      </w:r>
      <w:r w:rsidRPr="00DA2C70">
        <w:rPr>
          <w:rFonts w:ascii="Helvetica" w:hAnsi="Helvetica"/>
          <w:sz w:val="18"/>
          <w:szCs w:val="18"/>
        </w:rPr>
        <w:t xml:space="preserve"> helps identify targeted areas for improvement.</w:t>
      </w:r>
      <w:r w:rsidR="00D52CB8" w:rsidRPr="00DA2C70">
        <w:rPr>
          <w:rFonts w:ascii="Helvetica" w:hAnsi="Helvetica"/>
          <w:sz w:val="18"/>
          <w:szCs w:val="18"/>
        </w:rPr>
        <w:t xml:space="preserve"> </w:t>
      </w:r>
      <w:r w:rsidR="0035676A" w:rsidRPr="00DA2C70">
        <w:rPr>
          <w:rFonts w:ascii="Helvetica" w:hAnsi="Helvetica"/>
          <w:sz w:val="18"/>
          <w:szCs w:val="18"/>
        </w:rPr>
        <w:t xml:space="preserve"> There are two types of </w:t>
      </w:r>
      <w:r w:rsidR="00501FA1" w:rsidRPr="00DA2C70">
        <w:rPr>
          <w:rFonts w:ascii="Helvetica" w:hAnsi="Helvetica"/>
          <w:sz w:val="18"/>
          <w:szCs w:val="18"/>
        </w:rPr>
        <w:t>indicators</w:t>
      </w:r>
      <w:r w:rsidR="0035676A" w:rsidRPr="00DA2C70">
        <w:rPr>
          <w:rFonts w:ascii="Helvetica" w:hAnsi="Helvetica"/>
          <w:sz w:val="18"/>
          <w:szCs w:val="18"/>
        </w:rPr>
        <w:t xml:space="preserve"> that should be considered</w:t>
      </w:r>
      <w:r w:rsidR="0082326D">
        <w:rPr>
          <w:rFonts w:ascii="Helvetica" w:hAnsi="Helvetica"/>
          <w:sz w:val="18"/>
          <w:szCs w:val="18"/>
        </w:rPr>
        <w:t>;</w:t>
      </w:r>
      <w:r w:rsidR="0035676A" w:rsidRPr="00DA2C70">
        <w:rPr>
          <w:rFonts w:ascii="Helvetica" w:hAnsi="Helvetica"/>
          <w:sz w:val="18"/>
          <w:szCs w:val="18"/>
        </w:rPr>
        <w:t xml:space="preserve"> leading and lagging.</w:t>
      </w:r>
      <w:r w:rsidR="00895A5F" w:rsidRPr="00DA2C70">
        <w:rPr>
          <w:rFonts w:ascii="Helvetica" w:hAnsi="Helvetica"/>
          <w:sz w:val="18"/>
          <w:szCs w:val="18"/>
        </w:rPr>
        <w:t xml:space="preserve"> </w:t>
      </w:r>
      <w:r w:rsidR="00895A5F" w:rsidRPr="00DA2C70">
        <w:rPr>
          <w:rFonts w:ascii="Helvetica" w:hAnsi="Helvetica" w:cs="Arial"/>
          <w:color w:val="222222"/>
          <w:sz w:val="18"/>
          <w:szCs w:val="18"/>
          <w:shd w:val="clear" w:color="auto" w:fill="FFFFFF"/>
        </w:rPr>
        <w:t>A lagging indicator is one that usually follows an event and measure</w:t>
      </w:r>
      <w:r w:rsidR="00501FA1" w:rsidRPr="00DA2C70">
        <w:rPr>
          <w:rFonts w:ascii="Helvetica" w:hAnsi="Helvetica" w:cs="Arial"/>
          <w:color w:val="222222"/>
          <w:sz w:val="18"/>
          <w:szCs w:val="18"/>
          <w:shd w:val="clear" w:color="auto" w:fill="FFFFFF"/>
        </w:rPr>
        <w:t>s</w:t>
      </w:r>
      <w:r w:rsidR="00895A5F" w:rsidRPr="00DA2C70">
        <w:rPr>
          <w:rFonts w:ascii="Helvetica" w:hAnsi="Helvetica" w:cs="Arial"/>
          <w:color w:val="222222"/>
          <w:sz w:val="18"/>
          <w:szCs w:val="18"/>
          <w:shd w:val="clear" w:color="auto" w:fill="FFFFFF"/>
        </w:rPr>
        <w:t xml:space="preserve"> a specific outcome. The importance of a lagging indicator is its ability to confirm </w:t>
      </w:r>
      <w:r w:rsidR="00501FA1" w:rsidRPr="00DA2C70">
        <w:rPr>
          <w:rFonts w:ascii="Helvetica" w:hAnsi="Helvetica" w:cs="Arial"/>
          <w:color w:val="222222"/>
          <w:sz w:val="18"/>
          <w:szCs w:val="18"/>
          <w:shd w:val="clear" w:color="auto" w:fill="FFFFFF"/>
        </w:rPr>
        <w:t>what</w:t>
      </w:r>
      <w:r w:rsidR="00895A5F" w:rsidRPr="00DA2C70">
        <w:rPr>
          <w:rFonts w:ascii="Helvetica" w:hAnsi="Helvetica" w:cs="Arial"/>
          <w:color w:val="222222"/>
          <w:sz w:val="18"/>
          <w:szCs w:val="18"/>
          <w:shd w:val="clear" w:color="auto" w:fill="FFFFFF"/>
        </w:rPr>
        <w:t xml:space="preserve"> has happened</w:t>
      </w:r>
      <w:r w:rsidR="00DA2C70">
        <w:rPr>
          <w:rFonts w:ascii="Helvetica" w:hAnsi="Helvetica" w:cs="Arial"/>
          <w:color w:val="222222"/>
          <w:sz w:val="18"/>
          <w:szCs w:val="18"/>
          <w:shd w:val="clear" w:color="auto" w:fill="FFFFFF"/>
        </w:rPr>
        <w:t>. H</w:t>
      </w:r>
      <w:r w:rsidR="00501FA1" w:rsidRPr="00DA2C70">
        <w:rPr>
          <w:rFonts w:ascii="Helvetica" w:hAnsi="Helvetica" w:cs="Arial"/>
          <w:color w:val="222222"/>
          <w:sz w:val="18"/>
          <w:szCs w:val="18"/>
          <w:shd w:val="clear" w:color="auto" w:fill="FFFFFF"/>
        </w:rPr>
        <w:t>owever</w:t>
      </w:r>
      <w:r w:rsidR="00DA2C70">
        <w:rPr>
          <w:rFonts w:ascii="Helvetica" w:hAnsi="Helvetica" w:cs="Arial"/>
          <w:color w:val="222222"/>
          <w:sz w:val="18"/>
          <w:szCs w:val="18"/>
          <w:shd w:val="clear" w:color="auto" w:fill="FFFFFF"/>
        </w:rPr>
        <w:t>,</w:t>
      </w:r>
      <w:r w:rsidR="00501FA1" w:rsidRPr="00DA2C70">
        <w:rPr>
          <w:rFonts w:ascii="Helvetica" w:hAnsi="Helvetica" w:cs="Arial"/>
          <w:color w:val="222222"/>
          <w:sz w:val="18"/>
          <w:szCs w:val="18"/>
          <w:shd w:val="clear" w:color="auto" w:fill="FFFFFF"/>
        </w:rPr>
        <w:t xml:space="preserve"> once it has happened, you cannot change it, because those results are in the past. </w:t>
      </w:r>
      <w:r w:rsidR="00895A5F" w:rsidRPr="00DA2C70">
        <w:rPr>
          <w:rFonts w:ascii="Helvetica" w:hAnsi="Helvetica" w:cs="Arial"/>
          <w:color w:val="222222"/>
          <w:sz w:val="18"/>
          <w:szCs w:val="18"/>
          <w:shd w:val="clear" w:color="auto" w:fill="FFFFFF"/>
        </w:rPr>
        <w:t xml:space="preserve">In sales </w:t>
      </w:r>
      <w:r w:rsidR="00501FA1" w:rsidRPr="00DA2C70">
        <w:rPr>
          <w:rFonts w:ascii="Helvetica" w:hAnsi="Helvetica" w:cs="Arial"/>
          <w:color w:val="222222"/>
          <w:sz w:val="18"/>
          <w:szCs w:val="18"/>
          <w:shd w:val="clear" w:color="auto" w:fill="FFFFFF"/>
        </w:rPr>
        <w:t>these</w:t>
      </w:r>
      <w:r w:rsidR="00895A5F" w:rsidRPr="00DA2C70">
        <w:rPr>
          <w:rFonts w:ascii="Helvetica" w:hAnsi="Helvetica" w:cs="Arial"/>
          <w:color w:val="222222"/>
          <w:sz w:val="18"/>
          <w:szCs w:val="18"/>
          <w:shd w:val="clear" w:color="auto" w:fill="FFFFFF"/>
        </w:rPr>
        <w:t xml:space="preserve"> are the</w:t>
      </w:r>
      <w:r w:rsidR="0035676A" w:rsidRPr="00DA2C70">
        <w:rPr>
          <w:rFonts w:ascii="Helvetica" w:hAnsi="Helvetica"/>
          <w:sz w:val="18"/>
          <w:szCs w:val="18"/>
        </w:rPr>
        <w:t xml:space="preserve"> traditional </w:t>
      </w:r>
      <w:r w:rsidR="00501FA1" w:rsidRPr="00DA2C70">
        <w:rPr>
          <w:rFonts w:ascii="Helvetica" w:hAnsi="Helvetica"/>
          <w:sz w:val="18"/>
          <w:szCs w:val="18"/>
        </w:rPr>
        <w:t>indicators</w:t>
      </w:r>
      <w:r w:rsidR="0035676A" w:rsidRPr="00DA2C70">
        <w:rPr>
          <w:rFonts w:ascii="Helvetica" w:hAnsi="Helvetica"/>
          <w:sz w:val="18"/>
          <w:szCs w:val="18"/>
        </w:rPr>
        <w:t xml:space="preserve"> such as</w:t>
      </w:r>
      <w:r w:rsidR="00501FA1" w:rsidRPr="00DA2C70">
        <w:rPr>
          <w:rFonts w:ascii="Helvetica" w:hAnsi="Helvetica"/>
          <w:sz w:val="18"/>
          <w:szCs w:val="18"/>
        </w:rPr>
        <w:t>;</w:t>
      </w:r>
      <w:r w:rsidR="0035676A" w:rsidRPr="00DA2C70">
        <w:rPr>
          <w:rFonts w:ascii="Helvetica" w:hAnsi="Helvetica"/>
          <w:sz w:val="18"/>
          <w:szCs w:val="18"/>
        </w:rPr>
        <w:t xml:space="preserve"> win rates</w:t>
      </w:r>
      <w:r w:rsidR="00501FA1" w:rsidRPr="00DA2C70">
        <w:rPr>
          <w:rFonts w:ascii="Helvetica" w:hAnsi="Helvetica"/>
          <w:sz w:val="18"/>
          <w:szCs w:val="18"/>
        </w:rPr>
        <w:t>, a</w:t>
      </w:r>
      <w:r w:rsidR="0035676A" w:rsidRPr="00DA2C70">
        <w:rPr>
          <w:rFonts w:ascii="Helvetica" w:hAnsi="Helvetica"/>
          <w:sz w:val="18"/>
          <w:szCs w:val="18"/>
        </w:rPr>
        <w:t xml:space="preserve">verage case size, cost of sale, performance against target </w:t>
      </w:r>
      <w:r w:rsidR="00DA2C70">
        <w:rPr>
          <w:rFonts w:ascii="Helvetica" w:hAnsi="Helvetica"/>
          <w:sz w:val="18"/>
          <w:szCs w:val="18"/>
        </w:rPr>
        <w:t>etc</w:t>
      </w:r>
      <w:r w:rsidR="0035676A" w:rsidRPr="00DA2C70">
        <w:rPr>
          <w:rFonts w:ascii="Helvetica" w:hAnsi="Helvetica"/>
          <w:sz w:val="18"/>
          <w:szCs w:val="18"/>
        </w:rPr>
        <w:t xml:space="preserve">. </w:t>
      </w:r>
    </w:p>
    <w:p w14:paraId="5656C155" w14:textId="62C7E53E" w:rsidR="0082326D" w:rsidRDefault="00501FA1" w:rsidP="0082326D">
      <w:pPr>
        <w:spacing w:after="120"/>
        <w:ind w:left="284"/>
        <w:jc w:val="both"/>
        <w:rPr>
          <w:rFonts w:ascii="Helvetica" w:hAnsi="Helvetica"/>
          <w:sz w:val="18"/>
          <w:szCs w:val="18"/>
        </w:rPr>
      </w:pPr>
      <w:r w:rsidRPr="00DA2C70">
        <w:rPr>
          <w:rFonts w:ascii="Helvetica" w:hAnsi="Helvetica"/>
          <w:sz w:val="18"/>
          <w:szCs w:val="18"/>
        </w:rPr>
        <w:t>L</w:t>
      </w:r>
      <w:r w:rsidR="00895A5F" w:rsidRPr="00DA2C70">
        <w:rPr>
          <w:rFonts w:ascii="Helvetica" w:hAnsi="Helvetica"/>
          <w:sz w:val="18"/>
          <w:szCs w:val="18"/>
        </w:rPr>
        <w:t xml:space="preserve">eading indicators </w:t>
      </w:r>
      <w:r w:rsidR="00CC6C30" w:rsidRPr="00DA2C70">
        <w:rPr>
          <w:rFonts w:ascii="Helvetica" w:hAnsi="Helvetica"/>
          <w:sz w:val="18"/>
          <w:szCs w:val="18"/>
        </w:rPr>
        <w:t>can predict</w:t>
      </w:r>
      <w:r w:rsidRPr="00DA2C70">
        <w:rPr>
          <w:rFonts w:ascii="Helvetica" w:hAnsi="Helvetica"/>
          <w:sz w:val="18"/>
          <w:szCs w:val="18"/>
        </w:rPr>
        <w:t xml:space="preserve"> and </w:t>
      </w:r>
      <w:r w:rsidR="00CC6C30" w:rsidRPr="00DA2C70">
        <w:rPr>
          <w:rFonts w:ascii="Helvetica" w:hAnsi="Helvetica"/>
          <w:sz w:val="18"/>
          <w:szCs w:val="18"/>
        </w:rPr>
        <w:t>shape lagging indicators</w:t>
      </w:r>
      <w:r w:rsidR="002C741F" w:rsidRPr="00DA2C70">
        <w:rPr>
          <w:rFonts w:ascii="Helvetica" w:hAnsi="Helvetica"/>
          <w:sz w:val="18"/>
          <w:szCs w:val="18"/>
        </w:rPr>
        <w:t xml:space="preserve">. </w:t>
      </w:r>
      <w:r w:rsidR="00CC6C30" w:rsidRPr="00DA2C70">
        <w:rPr>
          <w:rFonts w:ascii="Helvetica" w:hAnsi="Helvetica"/>
          <w:sz w:val="18"/>
          <w:szCs w:val="18"/>
        </w:rPr>
        <w:t>T</w:t>
      </w:r>
      <w:r w:rsidR="00895A5F" w:rsidRPr="00DA2C70">
        <w:rPr>
          <w:rFonts w:ascii="Helvetica" w:hAnsi="Helvetica"/>
          <w:sz w:val="18"/>
          <w:szCs w:val="18"/>
        </w:rPr>
        <w:t>hey are usually behavioural</w:t>
      </w:r>
      <w:r w:rsidR="0082326D">
        <w:rPr>
          <w:rFonts w:ascii="Helvetica" w:hAnsi="Helvetica"/>
          <w:sz w:val="18"/>
          <w:szCs w:val="18"/>
        </w:rPr>
        <w:t>, f</w:t>
      </w:r>
      <w:r w:rsidR="00895A5F" w:rsidRPr="00DA2C70">
        <w:rPr>
          <w:rFonts w:ascii="Helvetica" w:hAnsi="Helvetica"/>
          <w:sz w:val="18"/>
          <w:szCs w:val="18"/>
        </w:rPr>
        <w:t xml:space="preserve">or example; </w:t>
      </w:r>
      <w:r w:rsidR="0082326D">
        <w:rPr>
          <w:rFonts w:ascii="Helvetica" w:hAnsi="Helvetica"/>
          <w:sz w:val="18"/>
          <w:szCs w:val="18"/>
        </w:rPr>
        <w:t>we assert</w:t>
      </w:r>
      <w:r w:rsidR="00895A5F" w:rsidRPr="00DA2C70">
        <w:rPr>
          <w:rFonts w:ascii="Helvetica" w:hAnsi="Helvetica"/>
          <w:sz w:val="18"/>
          <w:szCs w:val="18"/>
        </w:rPr>
        <w:t xml:space="preserve"> that coa</w:t>
      </w:r>
      <w:r w:rsidR="00CC6C30" w:rsidRPr="00DA2C70">
        <w:rPr>
          <w:rFonts w:ascii="Helvetica" w:hAnsi="Helvetica"/>
          <w:sz w:val="18"/>
          <w:szCs w:val="18"/>
        </w:rPr>
        <w:t>ch</w:t>
      </w:r>
      <w:r w:rsidR="00895A5F" w:rsidRPr="00DA2C70">
        <w:rPr>
          <w:rFonts w:ascii="Helvetica" w:hAnsi="Helvetica"/>
          <w:sz w:val="18"/>
          <w:szCs w:val="18"/>
        </w:rPr>
        <w:t xml:space="preserve">ing has a </w:t>
      </w:r>
      <w:r w:rsidR="00CC6C30" w:rsidRPr="00DA2C70">
        <w:rPr>
          <w:rFonts w:ascii="Helvetica" w:hAnsi="Helvetica"/>
          <w:sz w:val="18"/>
          <w:szCs w:val="18"/>
        </w:rPr>
        <w:t>high</w:t>
      </w:r>
      <w:r w:rsidR="00895A5F" w:rsidRPr="00DA2C70">
        <w:rPr>
          <w:rFonts w:ascii="Helvetica" w:hAnsi="Helvetica"/>
          <w:sz w:val="18"/>
          <w:szCs w:val="18"/>
        </w:rPr>
        <w:t xml:space="preserve"> impact on </w:t>
      </w:r>
      <w:r w:rsidR="0082326D">
        <w:rPr>
          <w:rFonts w:ascii="Helvetica" w:hAnsi="Helvetica"/>
          <w:sz w:val="18"/>
          <w:szCs w:val="18"/>
        </w:rPr>
        <w:t xml:space="preserve">increasing </w:t>
      </w:r>
      <w:r w:rsidR="0082326D" w:rsidRPr="00DA2C70">
        <w:rPr>
          <w:rFonts w:ascii="Helvetica" w:hAnsi="Helvetica"/>
          <w:sz w:val="18"/>
          <w:szCs w:val="18"/>
        </w:rPr>
        <w:t>win rates</w:t>
      </w:r>
      <w:r w:rsidR="0082326D">
        <w:rPr>
          <w:rFonts w:ascii="Helvetica" w:hAnsi="Helvetica"/>
          <w:sz w:val="18"/>
          <w:szCs w:val="18"/>
        </w:rPr>
        <w:t xml:space="preserve"> - a</w:t>
      </w:r>
      <w:r w:rsidR="0082326D" w:rsidRPr="00DA2C70">
        <w:rPr>
          <w:rFonts w:ascii="Helvetica" w:hAnsi="Helvetica"/>
          <w:sz w:val="18"/>
          <w:szCs w:val="18"/>
        </w:rPr>
        <w:t xml:space="preserve"> </w:t>
      </w:r>
      <w:r w:rsidRPr="00DA2C70">
        <w:rPr>
          <w:rFonts w:ascii="Helvetica" w:hAnsi="Helvetica"/>
          <w:sz w:val="18"/>
          <w:szCs w:val="18"/>
        </w:rPr>
        <w:t>lagging indicator</w:t>
      </w:r>
      <w:r w:rsidR="00895A5F" w:rsidRPr="00DA2C70">
        <w:rPr>
          <w:rFonts w:ascii="Helvetica" w:hAnsi="Helvetica"/>
          <w:sz w:val="18"/>
          <w:szCs w:val="18"/>
        </w:rPr>
        <w:t xml:space="preserve">. A </w:t>
      </w:r>
      <w:r w:rsidR="00CC6C30" w:rsidRPr="00DA2C70">
        <w:rPr>
          <w:rFonts w:ascii="Helvetica" w:hAnsi="Helvetica"/>
          <w:sz w:val="18"/>
          <w:szCs w:val="18"/>
        </w:rPr>
        <w:t>l</w:t>
      </w:r>
      <w:r w:rsidR="00895A5F" w:rsidRPr="00DA2C70">
        <w:rPr>
          <w:rFonts w:ascii="Helvetica" w:hAnsi="Helvetica"/>
          <w:sz w:val="18"/>
          <w:szCs w:val="18"/>
        </w:rPr>
        <w:t xml:space="preserve">eading indicator would be how many hours coaching </w:t>
      </w:r>
      <w:r w:rsidRPr="00DA2C70">
        <w:rPr>
          <w:rFonts w:ascii="Helvetica" w:hAnsi="Helvetica"/>
          <w:sz w:val="18"/>
          <w:szCs w:val="18"/>
        </w:rPr>
        <w:t>a coach</w:t>
      </w:r>
      <w:r w:rsidR="0082326D">
        <w:rPr>
          <w:rFonts w:ascii="Helvetica" w:hAnsi="Helvetica"/>
          <w:sz w:val="18"/>
          <w:szCs w:val="18"/>
        </w:rPr>
        <w:t xml:space="preserve"> provided</w:t>
      </w:r>
      <w:r w:rsidRPr="00DA2C70">
        <w:rPr>
          <w:rFonts w:ascii="Helvetica" w:hAnsi="Helvetica"/>
          <w:sz w:val="18"/>
          <w:szCs w:val="18"/>
        </w:rPr>
        <w:t xml:space="preserve"> </w:t>
      </w:r>
      <w:r w:rsidR="00895A5F" w:rsidRPr="00DA2C70">
        <w:rPr>
          <w:rFonts w:ascii="Helvetica" w:hAnsi="Helvetica"/>
          <w:sz w:val="18"/>
          <w:szCs w:val="18"/>
        </w:rPr>
        <w:t xml:space="preserve">to </w:t>
      </w:r>
      <w:r w:rsidR="0082326D">
        <w:rPr>
          <w:rFonts w:ascii="Helvetica" w:hAnsi="Helvetica"/>
          <w:sz w:val="18"/>
          <w:szCs w:val="18"/>
        </w:rPr>
        <w:t>their</w:t>
      </w:r>
      <w:r w:rsidR="00895A5F" w:rsidRPr="00DA2C70">
        <w:rPr>
          <w:rFonts w:ascii="Helvetica" w:hAnsi="Helvetica"/>
          <w:sz w:val="18"/>
          <w:szCs w:val="18"/>
        </w:rPr>
        <w:t xml:space="preserve"> team</w:t>
      </w:r>
      <w:r w:rsidR="0082326D">
        <w:rPr>
          <w:rFonts w:ascii="Helvetica" w:hAnsi="Helvetica"/>
          <w:sz w:val="18"/>
          <w:szCs w:val="18"/>
        </w:rPr>
        <w:t xml:space="preserve"> members</w:t>
      </w:r>
      <w:r w:rsidR="00895A5F" w:rsidRPr="00DA2C70">
        <w:rPr>
          <w:rFonts w:ascii="Helvetica" w:hAnsi="Helvetica"/>
          <w:sz w:val="18"/>
          <w:szCs w:val="18"/>
        </w:rPr>
        <w:t xml:space="preserve">. </w:t>
      </w:r>
      <w:r w:rsidRPr="00DA2C70">
        <w:rPr>
          <w:rFonts w:ascii="Helvetica" w:hAnsi="Helvetica"/>
          <w:sz w:val="18"/>
          <w:szCs w:val="18"/>
        </w:rPr>
        <w:t>Lagging indicators typically remain constant, whereas leading indicators change</w:t>
      </w:r>
      <w:r w:rsidR="0082326D">
        <w:rPr>
          <w:rFonts w:ascii="Helvetica" w:hAnsi="Helvetica"/>
          <w:sz w:val="18"/>
          <w:szCs w:val="18"/>
        </w:rPr>
        <w:t>, dependent</w:t>
      </w:r>
      <w:r w:rsidRPr="00DA2C70">
        <w:rPr>
          <w:rFonts w:ascii="Helvetica" w:hAnsi="Helvetica"/>
          <w:sz w:val="18"/>
          <w:szCs w:val="18"/>
        </w:rPr>
        <w:t xml:space="preserve"> on </w:t>
      </w:r>
      <w:r w:rsidR="0082326D">
        <w:rPr>
          <w:rFonts w:ascii="Helvetica" w:hAnsi="Helvetica"/>
          <w:sz w:val="18"/>
          <w:szCs w:val="18"/>
        </w:rPr>
        <w:t>which behaviours need</w:t>
      </w:r>
      <w:r w:rsidRPr="00DA2C70">
        <w:rPr>
          <w:rFonts w:ascii="Helvetica" w:hAnsi="Helvetica"/>
          <w:sz w:val="18"/>
          <w:szCs w:val="18"/>
        </w:rPr>
        <w:t xml:space="preserve"> shap</w:t>
      </w:r>
      <w:r w:rsidR="0082326D">
        <w:rPr>
          <w:rFonts w:ascii="Helvetica" w:hAnsi="Helvetica"/>
          <w:sz w:val="18"/>
          <w:szCs w:val="18"/>
        </w:rPr>
        <w:t xml:space="preserve">ing. </w:t>
      </w:r>
    </w:p>
    <w:p w14:paraId="6B334F06" w14:textId="1B9A1303" w:rsidR="00895A5F" w:rsidRPr="00F511F7" w:rsidRDefault="00501FA1" w:rsidP="0082326D">
      <w:pPr>
        <w:spacing w:after="120"/>
        <w:ind w:left="284"/>
        <w:jc w:val="both"/>
        <w:rPr>
          <w:rFonts w:ascii="Helvetica" w:hAnsi="Helvetica"/>
          <w:sz w:val="18"/>
          <w:szCs w:val="18"/>
        </w:rPr>
      </w:pPr>
      <w:r w:rsidRPr="00DA2C70">
        <w:rPr>
          <w:rFonts w:ascii="Helvetica" w:hAnsi="Helvetica"/>
          <w:sz w:val="18"/>
          <w:szCs w:val="18"/>
        </w:rPr>
        <w:t xml:space="preserve">A sales organisation should be measuring both leading and lagging indicators. </w:t>
      </w:r>
      <w:r w:rsidR="00CC6C30" w:rsidRPr="00DA2C70">
        <w:rPr>
          <w:rFonts w:ascii="Helvetica" w:hAnsi="Helvetica"/>
          <w:sz w:val="18"/>
          <w:szCs w:val="18"/>
        </w:rPr>
        <w:t xml:space="preserve">Lead and measure </w:t>
      </w:r>
      <w:r w:rsidR="0082326D">
        <w:rPr>
          <w:rFonts w:ascii="Helvetica" w:hAnsi="Helvetica"/>
          <w:sz w:val="18"/>
          <w:szCs w:val="18"/>
        </w:rPr>
        <w:t>process</w:t>
      </w:r>
      <w:r w:rsidR="00CC6C30" w:rsidRPr="00DA2C70">
        <w:rPr>
          <w:rFonts w:ascii="Helvetica" w:hAnsi="Helvetica"/>
          <w:sz w:val="18"/>
          <w:szCs w:val="18"/>
        </w:rPr>
        <w:t xml:space="preserve"> and </w:t>
      </w:r>
      <w:r w:rsidR="00B43BF5" w:rsidRPr="00DA2C70">
        <w:rPr>
          <w:rFonts w:ascii="Helvetica" w:hAnsi="Helvetica"/>
          <w:sz w:val="18"/>
          <w:szCs w:val="18"/>
        </w:rPr>
        <w:t xml:space="preserve">sales </w:t>
      </w:r>
      <w:r w:rsidR="0082326D">
        <w:rPr>
          <w:rFonts w:ascii="Helvetica" w:hAnsi="Helvetica"/>
          <w:sz w:val="18"/>
          <w:szCs w:val="18"/>
        </w:rPr>
        <w:t xml:space="preserve">behaviours and </w:t>
      </w:r>
      <w:r w:rsidR="00CC6C30" w:rsidRPr="00DA2C70">
        <w:rPr>
          <w:rFonts w:ascii="Helvetica" w:hAnsi="Helvetica"/>
          <w:sz w:val="18"/>
          <w:szCs w:val="18"/>
        </w:rPr>
        <w:t>performance elevation will follow.</w:t>
      </w:r>
      <w:r w:rsidR="0082326D">
        <w:rPr>
          <w:rFonts w:ascii="Helvetica" w:hAnsi="Helvetica"/>
          <w:sz w:val="18"/>
          <w:szCs w:val="18"/>
        </w:rPr>
        <w:t xml:space="preserve"> </w:t>
      </w:r>
      <w:r w:rsidR="00CC6C30" w:rsidRPr="00F511F7">
        <w:rPr>
          <w:rFonts w:ascii="Helvetica" w:hAnsi="Helvetica"/>
          <w:sz w:val="18"/>
          <w:szCs w:val="18"/>
        </w:rPr>
        <w:t xml:space="preserve">To have the highest impact, behavioural </w:t>
      </w:r>
      <w:r w:rsidR="0082326D">
        <w:rPr>
          <w:rFonts w:ascii="Helvetica" w:hAnsi="Helvetica"/>
          <w:sz w:val="18"/>
          <w:szCs w:val="18"/>
        </w:rPr>
        <w:t xml:space="preserve">metrics </w:t>
      </w:r>
      <w:r w:rsidR="00CC6C30" w:rsidRPr="00F511F7">
        <w:rPr>
          <w:rFonts w:ascii="Helvetica" w:hAnsi="Helvetica"/>
          <w:sz w:val="18"/>
          <w:szCs w:val="18"/>
        </w:rPr>
        <w:t xml:space="preserve">should </w:t>
      </w:r>
      <w:r w:rsidR="0082326D">
        <w:rPr>
          <w:rFonts w:ascii="Helvetica" w:hAnsi="Helvetica"/>
          <w:sz w:val="18"/>
          <w:szCs w:val="18"/>
        </w:rPr>
        <w:t>also be represented in</w:t>
      </w:r>
      <w:r w:rsidR="00CC6C30" w:rsidRPr="00F511F7">
        <w:rPr>
          <w:rFonts w:ascii="Helvetica" w:hAnsi="Helvetica"/>
          <w:sz w:val="18"/>
          <w:szCs w:val="18"/>
        </w:rPr>
        <w:t xml:space="preserve"> key performance indicators and tied to compensation plans. This </w:t>
      </w:r>
      <w:r w:rsidR="00B43BF5" w:rsidRPr="00F511F7">
        <w:rPr>
          <w:rFonts w:ascii="Helvetica" w:hAnsi="Helvetica"/>
          <w:sz w:val="18"/>
          <w:szCs w:val="18"/>
        </w:rPr>
        <w:t>may</w:t>
      </w:r>
      <w:r w:rsidR="00CC6C30" w:rsidRPr="00F511F7">
        <w:rPr>
          <w:rFonts w:ascii="Helvetica" w:hAnsi="Helvetica"/>
          <w:sz w:val="18"/>
          <w:szCs w:val="18"/>
        </w:rPr>
        <w:t xml:space="preserve"> require some negotiating, however inescapably employees do what they get rewarded for.</w:t>
      </w:r>
    </w:p>
    <w:p w14:paraId="3AD4DD14" w14:textId="0B238DEC" w:rsidR="009F01CD" w:rsidRDefault="00AE76B8" w:rsidP="00895A5F">
      <w:pPr>
        <w:spacing w:after="120"/>
        <w:jc w:val="both"/>
        <w:rPr>
          <w:rFonts w:ascii="Helvetica" w:hAnsi="Helvetica"/>
          <w:sz w:val="20"/>
          <w:szCs w:val="20"/>
        </w:rPr>
      </w:pPr>
      <w:r>
        <w:rPr>
          <w:rFonts w:ascii="Helvetica" w:hAnsi="Helvetica"/>
          <w:sz w:val="20"/>
          <w:szCs w:val="20"/>
        </w:rPr>
        <w:t>There are no shortcuts</w:t>
      </w:r>
      <w:r w:rsidR="00CC6C30">
        <w:rPr>
          <w:rFonts w:ascii="Helvetica" w:hAnsi="Helvetica"/>
          <w:sz w:val="20"/>
          <w:szCs w:val="20"/>
        </w:rPr>
        <w:t xml:space="preserve"> in developing the capabilities within a sales organisation</w:t>
      </w:r>
      <w:r>
        <w:rPr>
          <w:rFonts w:ascii="Helvetica" w:hAnsi="Helvetica"/>
          <w:sz w:val="20"/>
          <w:szCs w:val="20"/>
        </w:rPr>
        <w:t xml:space="preserve">. The more corners cut the, the higher the risk of failure. </w:t>
      </w:r>
      <w:r w:rsidR="00CC6C30">
        <w:rPr>
          <w:rFonts w:ascii="Helvetica" w:hAnsi="Helvetica"/>
          <w:sz w:val="20"/>
          <w:szCs w:val="20"/>
        </w:rPr>
        <w:t>O</w:t>
      </w:r>
      <w:r>
        <w:rPr>
          <w:rFonts w:ascii="Helvetica" w:hAnsi="Helvetica"/>
          <w:sz w:val="20"/>
          <w:szCs w:val="20"/>
        </w:rPr>
        <w:t>n the other side</w:t>
      </w:r>
      <w:r w:rsidR="00E21FC3">
        <w:rPr>
          <w:rFonts w:ascii="Helvetica" w:hAnsi="Helvetica"/>
          <w:sz w:val="20"/>
          <w:szCs w:val="20"/>
        </w:rPr>
        <w:t xml:space="preserve"> of the initiative</w:t>
      </w:r>
      <w:r>
        <w:rPr>
          <w:rFonts w:ascii="Helvetica" w:hAnsi="Helvetica"/>
          <w:sz w:val="20"/>
          <w:szCs w:val="20"/>
        </w:rPr>
        <w:t>,</w:t>
      </w:r>
      <w:r w:rsidR="00CC6C30">
        <w:rPr>
          <w:rFonts w:ascii="Helvetica" w:hAnsi="Helvetica"/>
          <w:sz w:val="20"/>
          <w:szCs w:val="20"/>
        </w:rPr>
        <w:t xml:space="preserve"> when seller behaviours develop</w:t>
      </w:r>
      <w:r w:rsidR="00673211">
        <w:rPr>
          <w:rFonts w:ascii="Helvetica" w:hAnsi="Helvetica"/>
          <w:sz w:val="20"/>
          <w:szCs w:val="20"/>
        </w:rPr>
        <w:t xml:space="preserve">, </w:t>
      </w:r>
      <w:r w:rsidR="00CC6C30">
        <w:rPr>
          <w:rFonts w:ascii="Helvetica" w:hAnsi="Helvetica"/>
          <w:sz w:val="20"/>
          <w:szCs w:val="20"/>
        </w:rPr>
        <w:t>mature</w:t>
      </w:r>
      <w:r w:rsidR="00673211">
        <w:rPr>
          <w:rFonts w:ascii="Helvetica" w:hAnsi="Helvetica"/>
          <w:sz w:val="20"/>
          <w:szCs w:val="20"/>
        </w:rPr>
        <w:t xml:space="preserve"> and</w:t>
      </w:r>
      <w:r w:rsidR="00CC6C30">
        <w:rPr>
          <w:rFonts w:ascii="Helvetica" w:hAnsi="Helvetica"/>
          <w:sz w:val="20"/>
          <w:szCs w:val="20"/>
        </w:rPr>
        <w:t xml:space="preserve"> align with those known to create sale success</w:t>
      </w:r>
      <w:r w:rsidR="00673211">
        <w:rPr>
          <w:rFonts w:ascii="Helvetica" w:hAnsi="Helvetica"/>
          <w:sz w:val="20"/>
          <w:szCs w:val="20"/>
        </w:rPr>
        <w:t>;</w:t>
      </w:r>
      <w:r>
        <w:rPr>
          <w:rFonts w:ascii="Helvetica" w:hAnsi="Helvetica"/>
          <w:sz w:val="20"/>
          <w:szCs w:val="20"/>
        </w:rPr>
        <w:t xml:space="preserve"> is year on year business growth, reduced business costs, improved </w:t>
      </w:r>
      <w:r w:rsidR="00CC6C30">
        <w:rPr>
          <w:rFonts w:ascii="Helvetica" w:hAnsi="Helvetica"/>
          <w:sz w:val="20"/>
          <w:szCs w:val="20"/>
        </w:rPr>
        <w:t>forecast predictability</w:t>
      </w:r>
      <w:r w:rsidR="00673211">
        <w:rPr>
          <w:rFonts w:ascii="Helvetica" w:hAnsi="Helvetica"/>
          <w:sz w:val="20"/>
          <w:szCs w:val="20"/>
        </w:rPr>
        <w:t xml:space="preserve"> and</w:t>
      </w:r>
      <w:r w:rsidR="00CC6C30">
        <w:rPr>
          <w:rFonts w:ascii="Helvetica" w:hAnsi="Helvetica"/>
          <w:sz w:val="20"/>
          <w:szCs w:val="20"/>
        </w:rPr>
        <w:t xml:space="preserve"> </w:t>
      </w:r>
      <w:r>
        <w:rPr>
          <w:rFonts w:ascii="Helvetica" w:hAnsi="Helvetica"/>
          <w:sz w:val="20"/>
          <w:szCs w:val="20"/>
        </w:rPr>
        <w:t xml:space="preserve">resource allocation, </w:t>
      </w:r>
      <w:r w:rsidR="00CC6C30">
        <w:rPr>
          <w:rFonts w:ascii="Helvetica" w:hAnsi="Helvetica"/>
          <w:sz w:val="20"/>
          <w:szCs w:val="20"/>
        </w:rPr>
        <w:t xml:space="preserve">improved </w:t>
      </w:r>
      <w:r>
        <w:rPr>
          <w:rFonts w:ascii="Helvetica" w:hAnsi="Helvetica"/>
          <w:sz w:val="20"/>
          <w:szCs w:val="20"/>
        </w:rPr>
        <w:t xml:space="preserve">risk management and preparedness for when the tougher times come. </w:t>
      </w:r>
      <w:r w:rsidR="00CC6C30">
        <w:rPr>
          <w:rFonts w:ascii="Helvetica" w:hAnsi="Helvetica"/>
          <w:sz w:val="20"/>
          <w:szCs w:val="20"/>
        </w:rPr>
        <w:t>Be</w:t>
      </w:r>
      <w:r w:rsidR="00E62CD5">
        <w:rPr>
          <w:rFonts w:ascii="Helvetica" w:hAnsi="Helvetica"/>
          <w:sz w:val="20"/>
          <w:szCs w:val="20"/>
        </w:rPr>
        <w:t xml:space="preserve"> for warned</w:t>
      </w:r>
      <w:r w:rsidR="00CC6C30">
        <w:rPr>
          <w:rFonts w:ascii="Helvetica" w:hAnsi="Helvetica"/>
          <w:sz w:val="20"/>
          <w:szCs w:val="20"/>
        </w:rPr>
        <w:t xml:space="preserve">,  do not under estimate what it takes </w:t>
      </w:r>
      <w:r w:rsidR="00CC6C30" w:rsidRPr="00CC6C30">
        <w:rPr>
          <w:rFonts w:ascii="Helvetica" w:hAnsi="Helvetica"/>
          <w:sz w:val="20"/>
          <w:szCs w:val="20"/>
        </w:rPr>
        <w:t xml:space="preserve">to </w:t>
      </w:r>
      <w:r w:rsidR="009F01CD" w:rsidRPr="00CC6C30">
        <w:rPr>
          <w:rFonts w:ascii="Helvetica" w:hAnsi="Helvetica"/>
          <w:sz w:val="20"/>
          <w:szCs w:val="20"/>
        </w:rPr>
        <w:t>change behaviours</w:t>
      </w:r>
      <w:r w:rsidR="00CC6C30">
        <w:rPr>
          <w:rFonts w:ascii="Helvetica" w:hAnsi="Helvetica"/>
          <w:sz w:val="20"/>
          <w:szCs w:val="20"/>
        </w:rPr>
        <w:t xml:space="preserve">, it’s part of the human condition to resist change. </w:t>
      </w:r>
    </w:p>
    <w:p w14:paraId="0361A07B" w14:textId="2A10543C" w:rsidR="005C3A7C" w:rsidRPr="005C3A7C" w:rsidRDefault="005C3A7C" w:rsidP="002C0B7F">
      <w:pPr>
        <w:spacing w:after="120"/>
        <w:jc w:val="both"/>
        <w:rPr>
          <w:rFonts w:ascii="Helvetica" w:hAnsi="Helvetica"/>
          <w:b/>
          <w:bCs/>
        </w:rPr>
      </w:pPr>
      <w:r w:rsidRPr="005C3A7C">
        <w:rPr>
          <w:rFonts w:ascii="Helvetica" w:hAnsi="Helvetica"/>
          <w:b/>
          <w:bCs/>
        </w:rPr>
        <w:lastRenderedPageBreak/>
        <w:t>Conclu</w:t>
      </w:r>
      <w:r w:rsidR="00AE76B8">
        <w:rPr>
          <w:rFonts w:ascii="Helvetica" w:hAnsi="Helvetica"/>
          <w:b/>
          <w:bCs/>
        </w:rPr>
        <w:t>ding thoughts</w:t>
      </w:r>
    </w:p>
    <w:p w14:paraId="6278E69A" w14:textId="67C553EC" w:rsidR="00F04B56" w:rsidRDefault="00A20AE4" w:rsidP="00F04B56">
      <w:pPr>
        <w:spacing w:after="120"/>
        <w:jc w:val="both"/>
        <w:rPr>
          <w:rFonts w:ascii="Helvetica" w:hAnsi="Helvetica"/>
          <w:color w:val="000000" w:themeColor="text1"/>
          <w:sz w:val="20"/>
          <w:szCs w:val="20"/>
          <w:shd w:val="clear" w:color="auto" w:fill="FFFFFF"/>
        </w:rPr>
      </w:pPr>
      <w:r>
        <w:rPr>
          <w:rFonts w:ascii="Helvetica" w:hAnsi="Helvetica"/>
          <w:color w:val="000000" w:themeColor="text1"/>
          <w:sz w:val="20"/>
          <w:szCs w:val="20"/>
          <w:shd w:val="clear" w:color="auto" w:fill="FFFFFF"/>
        </w:rPr>
        <w:t xml:space="preserve">The Perception Gap research paper </w:t>
      </w:r>
      <w:r w:rsidR="000E6A5D">
        <w:rPr>
          <w:rFonts w:ascii="Helvetica" w:hAnsi="Helvetica"/>
          <w:color w:val="000000" w:themeColor="text1"/>
          <w:sz w:val="20"/>
          <w:szCs w:val="20"/>
          <w:shd w:val="clear" w:color="auto" w:fill="FFFFFF"/>
        </w:rPr>
        <w:t xml:space="preserve">outlines </w:t>
      </w:r>
      <w:r>
        <w:rPr>
          <w:rFonts w:ascii="Helvetica" w:hAnsi="Helvetica"/>
          <w:color w:val="000000" w:themeColor="text1"/>
          <w:sz w:val="20"/>
          <w:szCs w:val="20"/>
          <w:shd w:val="clear" w:color="auto" w:fill="FFFFFF"/>
        </w:rPr>
        <w:t xml:space="preserve">the design principles for </w:t>
      </w:r>
      <w:r w:rsidR="005361A5">
        <w:rPr>
          <w:rFonts w:ascii="Helvetica" w:hAnsi="Helvetica"/>
          <w:color w:val="000000" w:themeColor="text1"/>
          <w:sz w:val="20"/>
          <w:szCs w:val="20"/>
          <w:shd w:val="clear" w:color="auto" w:fill="FFFFFF"/>
        </w:rPr>
        <w:t xml:space="preserve">The </w:t>
      </w:r>
      <w:r>
        <w:rPr>
          <w:rFonts w:ascii="Helvetica" w:hAnsi="Helvetica"/>
          <w:color w:val="000000" w:themeColor="text1"/>
          <w:sz w:val="20"/>
          <w:szCs w:val="20"/>
          <w:shd w:val="clear" w:color="auto" w:fill="FFFFFF"/>
        </w:rPr>
        <w:t xml:space="preserve">Perception Selling </w:t>
      </w:r>
      <w:r w:rsidR="009768BD">
        <w:rPr>
          <w:rFonts w:ascii="Helvetica" w:hAnsi="Helvetica"/>
          <w:color w:val="000000" w:themeColor="text1"/>
          <w:sz w:val="20"/>
          <w:szCs w:val="20"/>
          <w:shd w:val="clear" w:color="auto" w:fill="FFFFFF"/>
        </w:rPr>
        <w:t xml:space="preserve"> </w:t>
      </w:r>
      <w:r w:rsidR="000E6A5D">
        <w:rPr>
          <w:rFonts w:ascii="Helvetica" w:hAnsi="Helvetica"/>
          <w:color w:val="000000" w:themeColor="text1"/>
          <w:sz w:val="20"/>
          <w:szCs w:val="20"/>
          <w:shd w:val="clear" w:color="auto" w:fill="FFFFFF"/>
        </w:rPr>
        <w:t>M</w:t>
      </w:r>
      <w:r>
        <w:rPr>
          <w:rFonts w:ascii="Helvetica" w:hAnsi="Helvetica"/>
          <w:color w:val="000000" w:themeColor="text1"/>
          <w:sz w:val="20"/>
          <w:szCs w:val="20"/>
          <w:shd w:val="clear" w:color="auto" w:fill="FFFFFF"/>
        </w:rPr>
        <w:t xml:space="preserve">ethodology. It </w:t>
      </w:r>
      <w:r w:rsidR="000E6A5D">
        <w:rPr>
          <w:rFonts w:ascii="Helvetica" w:hAnsi="Helvetica"/>
          <w:color w:val="000000" w:themeColor="text1"/>
          <w:sz w:val="20"/>
          <w:szCs w:val="20"/>
          <w:shd w:val="clear" w:color="auto" w:fill="FFFFFF"/>
        </w:rPr>
        <w:t>answers</w:t>
      </w:r>
      <w:r>
        <w:rPr>
          <w:rFonts w:ascii="Helvetica" w:hAnsi="Helvetica"/>
          <w:color w:val="000000" w:themeColor="text1"/>
          <w:sz w:val="20"/>
          <w:szCs w:val="20"/>
          <w:shd w:val="clear" w:color="auto" w:fill="FFFFFF"/>
        </w:rPr>
        <w:t xml:space="preserve"> the question: how do we make </w:t>
      </w:r>
      <w:r w:rsidR="000E6A5D">
        <w:rPr>
          <w:rFonts w:ascii="Helvetica" w:hAnsi="Helvetica"/>
          <w:color w:val="000000" w:themeColor="text1"/>
          <w:sz w:val="20"/>
          <w:szCs w:val="20"/>
          <w:shd w:val="clear" w:color="auto" w:fill="FFFFFF"/>
        </w:rPr>
        <w:t>today</w:t>
      </w:r>
      <w:r w:rsidR="00312B55">
        <w:rPr>
          <w:rFonts w:ascii="Helvetica" w:hAnsi="Helvetica"/>
          <w:color w:val="000000" w:themeColor="text1"/>
          <w:sz w:val="20"/>
          <w:szCs w:val="20"/>
          <w:shd w:val="clear" w:color="auto" w:fill="FFFFFF"/>
        </w:rPr>
        <w:t xml:space="preserve">’s </w:t>
      </w:r>
      <w:r>
        <w:rPr>
          <w:rFonts w:ascii="Helvetica" w:hAnsi="Helvetica"/>
          <w:color w:val="000000" w:themeColor="text1"/>
          <w:sz w:val="20"/>
          <w:szCs w:val="20"/>
          <w:shd w:val="clear" w:color="auto" w:fill="FFFFFF"/>
        </w:rPr>
        <w:t>seller</w:t>
      </w:r>
      <w:r w:rsidR="000E6A5D">
        <w:rPr>
          <w:rFonts w:ascii="Helvetica" w:hAnsi="Helvetica"/>
          <w:color w:val="000000" w:themeColor="text1"/>
          <w:sz w:val="20"/>
          <w:szCs w:val="20"/>
          <w:shd w:val="clear" w:color="auto" w:fill="FFFFFF"/>
        </w:rPr>
        <w:t>s</w:t>
      </w:r>
      <w:r w:rsidR="000B60D0">
        <w:rPr>
          <w:rFonts w:ascii="Helvetica" w:hAnsi="Helvetica"/>
          <w:color w:val="000000" w:themeColor="text1"/>
          <w:sz w:val="20"/>
          <w:szCs w:val="20"/>
          <w:shd w:val="clear" w:color="auto" w:fill="FFFFFF"/>
        </w:rPr>
        <w:t xml:space="preserve"> </w:t>
      </w:r>
      <w:r>
        <w:rPr>
          <w:rFonts w:ascii="Helvetica" w:hAnsi="Helvetica"/>
          <w:color w:val="000000" w:themeColor="text1"/>
          <w:sz w:val="20"/>
          <w:szCs w:val="20"/>
          <w:shd w:val="clear" w:color="auto" w:fill="FFFFFF"/>
        </w:rPr>
        <w:t>think and behave differently?</w:t>
      </w:r>
      <w:r w:rsidR="00F04B56" w:rsidRPr="00F04B56">
        <w:rPr>
          <w:rFonts w:ascii="Helvetica" w:hAnsi="Helvetica"/>
          <w:color w:val="000000" w:themeColor="text1"/>
          <w:sz w:val="20"/>
          <w:szCs w:val="20"/>
          <w:shd w:val="clear" w:color="auto" w:fill="FFFFFF"/>
        </w:rPr>
        <w:t xml:space="preserve"> </w:t>
      </w:r>
      <w:r w:rsidR="00F6617A">
        <w:rPr>
          <w:rFonts w:ascii="Helvetica" w:hAnsi="Helvetica"/>
          <w:color w:val="000000" w:themeColor="text1"/>
          <w:sz w:val="20"/>
          <w:szCs w:val="20"/>
          <w:shd w:val="clear" w:color="auto" w:fill="FFFFFF"/>
        </w:rPr>
        <w:t>The</w:t>
      </w:r>
      <w:r w:rsidR="000E6A5D">
        <w:rPr>
          <w:rFonts w:ascii="Helvetica" w:hAnsi="Helvetica"/>
          <w:color w:val="000000" w:themeColor="text1"/>
          <w:sz w:val="20"/>
          <w:szCs w:val="20"/>
          <w:shd w:val="clear" w:color="auto" w:fill="FFFFFF"/>
        </w:rPr>
        <w:t xml:space="preserve"> adverse</w:t>
      </w:r>
      <w:r w:rsidR="00F6617A">
        <w:rPr>
          <w:rFonts w:ascii="Helvetica" w:hAnsi="Helvetica"/>
          <w:color w:val="000000" w:themeColor="text1"/>
          <w:sz w:val="20"/>
          <w:szCs w:val="20"/>
          <w:shd w:val="clear" w:color="auto" w:fill="FFFFFF"/>
        </w:rPr>
        <w:t xml:space="preserve"> impact to profitability of sub-optimal s</w:t>
      </w:r>
      <w:r w:rsidR="00CD2F78">
        <w:rPr>
          <w:rFonts w:ascii="Helvetica" w:hAnsi="Helvetica"/>
          <w:color w:val="000000" w:themeColor="text1"/>
          <w:sz w:val="20"/>
          <w:szCs w:val="20"/>
          <w:shd w:val="clear" w:color="auto" w:fill="FFFFFF"/>
        </w:rPr>
        <w:t>elling</w:t>
      </w:r>
      <w:r w:rsidR="00F6617A">
        <w:rPr>
          <w:rFonts w:ascii="Helvetica" w:hAnsi="Helvetica"/>
          <w:color w:val="000000" w:themeColor="text1"/>
          <w:sz w:val="20"/>
          <w:szCs w:val="20"/>
          <w:shd w:val="clear" w:color="auto" w:fill="FFFFFF"/>
        </w:rPr>
        <w:t xml:space="preserve"> competence and the consequence for business decision making are incalculable</w:t>
      </w:r>
      <w:r w:rsidR="000B60D0">
        <w:rPr>
          <w:rFonts w:ascii="Helvetica" w:hAnsi="Helvetica"/>
          <w:color w:val="000000" w:themeColor="text1"/>
          <w:sz w:val="20"/>
          <w:szCs w:val="20"/>
          <w:shd w:val="clear" w:color="auto" w:fill="FFFFFF"/>
        </w:rPr>
        <w:t xml:space="preserve">. </w:t>
      </w:r>
      <w:r w:rsidR="00F04B56">
        <w:rPr>
          <w:rFonts w:ascii="Helvetica" w:hAnsi="Helvetica"/>
          <w:color w:val="000000" w:themeColor="text1"/>
          <w:sz w:val="20"/>
          <w:szCs w:val="20"/>
          <w:shd w:val="clear" w:color="auto" w:fill="FFFFFF"/>
        </w:rPr>
        <w:t xml:space="preserve">As a profession, sellers </w:t>
      </w:r>
      <w:r w:rsidR="00FD4AC2">
        <w:rPr>
          <w:rFonts w:ascii="Helvetica" w:hAnsi="Helvetica"/>
          <w:color w:val="000000" w:themeColor="text1"/>
          <w:sz w:val="20"/>
          <w:szCs w:val="20"/>
          <w:shd w:val="clear" w:color="auto" w:fill="FFFFFF"/>
        </w:rPr>
        <w:t>must</w:t>
      </w:r>
      <w:r w:rsidR="00F04B56">
        <w:rPr>
          <w:rFonts w:ascii="Helvetica" w:hAnsi="Helvetica"/>
          <w:color w:val="000000" w:themeColor="text1"/>
          <w:sz w:val="20"/>
          <w:szCs w:val="20"/>
          <w:shd w:val="clear" w:color="auto" w:fill="FFFFFF"/>
        </w:rPr>
        <w:t xml:space="preserve"> adapt to a more sophisticated expectant and well informed buyer</w:t>
      </w:r>
      <w:r w:rsidR="00FD4AC2">
        <w:rPr>
          <w:rFonts w:ascii="Helvetica" w:hAnsi="Helvetica"/>
          <w:color w:val="000000" w:themeColor="text1"/>
          <w:sz w:val="20"/>
          <w:szCs w:val="20"/>
          <w:shd w:val="clear" w:color="auto" w:fill="FFFFFF"/>
        </w:rPr>
        <w:t>. T</w:t>
      </w:r>
      <w:r w:rsidR="000E6A5D" w:rsidRPr="006E1AF5">
        <w:rPr>
          <w:rFonts w:ascii="Helvetica" w:hAnsi="Helvetica"/>
          <w:color w:val="000000" w:themeColor="text1"/>
          <w:sz w:val="20"/>
          <w:szCs w:val="20"/>
          <w:shd w:val="clear" w:color="auto" w:fill="FFFFFF"/>
        </w:rPr>
        <w:t xml:space="preserve">he </w:t>
      </w:r>
      <w:r w:rsidR="000E6A5D">
        <w:rPr>
          <w:rFonts w:ascii="Helvetica" w:hAnsi="Helvetica"/>
          <w:color w:val="000000" w:themeColor="text1"/>
          <w:sz w:val="20"/>
          <w:szCs w:val="20"/>
          <w:shd w:val="clear" w:color="auto" w:fill="FFFFFF"/>
        </w:rPr>
        <w:t xml:space="preserve">notion that </w:t>
      </w:r>
      <w:r w:rsidR="000E6A5D" w:rsidRPr="006E1AF5">
        <w:rPr>
          <w:rFonts w:ascii="Helvetica" w:hAnsi="Helvetica"/>
          <w:color w:val="000000" w:themeColor="text1"/>
          <w:sz w:val="20"/>
          <w:szCs w:val="20"/>
          <w:shd w:val="clear" w:color="auto" w:fill="FFFFFF"/>
        </w:rPr>
        <w:t xml:space="preserve">a </w:t>
      </w:r>
      <w:r w:rsidR="000E6A5D">
        <w:rPr>
          <w:rFonts w:ascii="Helvetica" w:hAnsi="Helvetica"/>
          <w:color w:val="000000" w:themeColor="text1"/>
          <w:sz w:val="20"/>
          <w:szCs w:val="20"/>
          <w:shd w:val="clear" w:color="auto" w:fill="FFFFFF"/>
        </w:rPr>
        <w:t>seller</w:t>
      </w:r>
      <w:r w:rsidR="000E6A5D" w:rsidRPr="006E1AF5">
        <w:rPr>
          <w:rFonts w:ascii="Helvetica" w:hAnsi="Helvetica"/>
          <w:color w:val="000000" w:themeColor="text1"/>
          <w:sz w:val="20"/>
          <w:szCs w:val="20"/>
          <w:shd w:val="clear" w:color="auto" w:fill="FFFFFF"/>
        </w:rPr>
        <w:t xml:space="preserve"> </w:t>
      </w:r>
      <w:r w:rsidR="000E6A5D">
        <w:rPr>
          <w:rFonts w:ascii="Helvetica" w:hAnsi="Helvetica"/>
          <w:color w:val="000000" w:themeColor="text1"/>
          <w:sz w:val="20"/>
          <w:szCs w:val="20"/>
          <w:shd w:val="clear" w:color="auto" w:fill="FFFFFF"/>
        </w:rPr>
        <w:t>is</w:t>
      </w:r>
      <w:r w:rsidR="000E6A5D" w:rsidRPr="006E1AF5">
        <w:rPr>
          <w:rFonts w:ascii="Helvetica" w:hAnsi="Helvetica"/>
          <w:color w:val="000000" w:themeColor="text1"/>
          <w:sz w:val="20"/>
          <w:szCs w:val="20"/>
          <w:shd w:val="clear" w:color="auto" w:fill="FFFFFF"/>
        </w:rPr>
        <w:t xml:space="preserve"> a </w:t>
      </w:r>
      <w:r w:rsidR="000E6A5D">
        <w:rPr>
          <w:rFonts w:ascii="Helvetica" w:hAnsi="Helvetica"/>
          <w:color w:val="000000" w:themeColor="text1"/>
          <w:sz w:val="20"/>
          <w:szCs w:val="20"/>
          <w:shd w:val="clear" w:color="auto" w:fill="FFFFFF"/>
        </w:rPr>
        <w:t>‘walking-</w:t>
      </w:r>
      <w:r w:rsidR="000E6A5D" w:rsidRPr="006E1AF5">
        <w:rPr>
          <w:rFonts w:ascii="Helvetica" w:hAnsi="Helvetica"/>
          <w:color w:val="000000" w:themeColor="text1"/>
          <w:sz w:val="20"/>
          <w:szCs w:val="20"/>
          <w:shd w:val="clear" w:color="auto" w:fill="FFFFFF"/>
        </w:rPr>
        <w:t>talking brochure</w:t>
      </w:r>
      <w:r w:rsidR="000E6A5D">
        <w:rPr>
          <w:rFonts w:ascii="Helvetica" w:hAnsi="Helvetica"/>
          <w:color w:val="000000" w:themeColor="text1"/>
          <w:sz w:val="20"/>
          <w:szCs w:val="20"/>
          <w:shd w:val="clear" w:color="auto" w:fill="FFFFFF"/>
        </w:rPr>
        <w:t>’</w:t>
      </w:r>
      <w:r w:rsidR="000E6A5D" w:rsidRPr="006E1AF5">
        <w:rPr>
          <w:rFonts w:ascii="Helvetica" w:hAnsi="Helvetica"/>
          <w:color w:val="000000" w:themeColor="text1"/>
          <w:sz w:val="20"/>
          <w:szCs w:val="20"/>
          <w:shd w:val="clear" w:color="auto" w:fill="FFFFFF"/>
        </w:rPr>
        <w:t xml:space="preserve"> is no longer valid.</w:t>
      </w:r>
    </w:p>
    <w:p w14:paraId="7799D010" w14:textId="36F6FD30" w:rsidR="006F34E5" w:rsidRDefault="00A20AE4" w:rsidP="006F34E5">
      <w:pPr>
        <w:spacing w:after="120"/>
        <w:jc w:val="both"/>
        <w:rPr>
          <w:rFonts w:ascii="Helvetica" w:hAnsi="Helvetica"/>
          <w:color w:val="000000" w:themeColor="text1"/>
          <w:sz w:val="20"/>
          <w:szCs w:val="20"/>
          <w:shd w:val="clear" w:color="auto" w:fill="FFFFFF"/>
        </w:rPr>
      </w:pPr>
      <w:r>
        <w:rPr>
          <w:rFonts w:ascii="Helvetica" w:hAnsi="Helvetica"/>
          <w:color w:val="000000" w:themeColor="text1"/>
          <w:sz w:val="20"/>
          <w:szCs w:val="20"/>
          <w:shd w:val="clear" w:color="auto" w:fill="FFFFFF"/>
        </w:rPr>
        <w:t xml:space="preserve">New systems and processes are required to develop, enhance and sustain the behaviours that increase the probability of sales success. </w:t>
      </w:r>
      <w:r w:rsidR="00692354">
        <w:rPr>
          <w:rFonts w:ascii="Helvetica" w:hAnsi="Helvetica"/>
          <w:color w:val="000000" w:themeColor="text1"/>
          <w:sz w:val="20"/>
          <w:szCs w:val="20"/>
          <w:shd w:val="clear" w:color="auto" w:fill="FFFFFF"/>
        </w:rPr>
        <w:t>I</w:t>
      </w:r>
      <w:r w:rsidR="006F34E5">
        <w:rPr>
          <w:rFonts w:ascii="Helvetica" w:hAnsi="Helvetica"/>
          <w:color w:val="000000" w:themeColor="text1"/>
          <w:sz w:val="20"/>
          <w:szCs w:val="20"/>
          <w:shd w:val="clear" w:color="auto" w:fill="FFFFFF"/>
        </w:rPr>
        <w:t xml:space="preserve">ncreasingly </w:t>
      </w:r>
      <w:r w:rsidR="00692354">
        <w:rPr>
          <w:rFonts w:ascii="Helvetica" w:hAnsi="Helvetica"/>
          <w:color w:val="000000" w:themeColor="text1"/>
          <w:sz w:val="20"/>
          <w:szCs w:val="20"/>
          <w:shd w:val="clear" w:color="auto" w:fill="FFFFFF"/>
        </w:rPr>
        <w:t xml:space="preserve">businesses </w:t>
      </w:r>
      <w:r w:rsidR="006F34E5">
        <w:rPr>
          <w:rFonts w:ascii="Helvetica" w:hAnsi="Helvetica"/>
          <w:color w:val="000000" w:themeColor="text1"/>
          <w:sz w:val="20"/>
          <w:szCs w:val="20"/>
          <w:shd w:val="clear" w:color="auto" w:fill="FFFFFF"/>
        </w:rPr>
        <w:t xml:space="preserve">are </w:t>
      </w:r>
      <w:r w:rsidR="00692354">
        <w:rPr>
          <w:rFonts w:ascii="Helvetica" w:hAnsi="Helvetica"/>
          <w:color w:val="000000" w:themeColor="text1"/>
          <w:sz w:val="20"/>
          <w:szCs w:val="20"/>
          <w:shd w:val="clear" w:color="auto" w:fill="FFFFFF"/>
        </w:rPr>
        <w:t>embracing</w:t>
      </w:r>
      <w:r w:rsidR="006F34E5" w:rsidRPr="006E1AF5">
        <w:rPr>
          <w:rFonts w:ascii="Helvetica" w:hAnsi="Helvetica"/>
          <w:color w:val="000000" w:themeColor="text1"/>
          <w:sz w:val="20"/>
          <w:szCs w:val="20"/>
          <w:shd w:val="clear" w:color="auto" w:fill="FFFFFF"/>
        </w:rPr>
        <w:t xml:space="preserve"> this</w:t>
      </w:r>
      <w:r w:rsidR="00692354">
        <w:rPr>
          <w:rFonts w:ascii="Helvetica" w:hAnsi="Helvetica"/>
          <w:color w:val="000000" w:themeColor="text1"/>
          <w:sz w:val="20"/>
          <w:szCs w:val="20"/>
          <w:shd w:val="clear" w:color="auto" w:fill="FFFFFF"/>
        </w:rPr>
        <w:t xml:space="preserve"> as a business imperative</w:t>
      </w:r>
      <w:r w:rsidR="006F34E5">
        <w:rPr>
          <w:rFonts w:ascii="Helvetica" w:hAnsi="Helvetica"/>
          <w:color w:val="000000" w:themeColor="text1"/>
          <w:sz w:val="20"/>
          <w:szCs w:val="20"/>
          <w:shd w:val="clear" w:color="auto" w:fill="FFFFFF"/>
        </w:rPr>
        <w:t xml:space="preserve"> to</w:t>
      </w:r>
      <w:r w:rsidR="006F34E5" w:rsidRPr="006E1AF5">
        <w:rPr>
          <w:rFonts w:ascii="Helvetica" w:hAnsi="Helvetica"/>
          <w:color w:val="000000" w:themeColor="text1"/>
          <w:sz w:val="20"/>
          <w:szCs w:val="20"/>
          <w:shd w:val="clear" w:color="auto" w:fill="FFFFFF"/>
        </w:rPr>
        <w:t xml:space="preserve"> maintain</w:t>
      </w:r>
      <w:r w:rsidR="006F34E5">
        <w:rPr>
          <w:rFonts w:ascii="Helvetica" w:hAnsi="Helvetica"/>
          <w:color w:val="000000" w:themeColor="text1"/>
          <w:sz w:val="20"/>
          <w:szCs w:val="20"/>
          <w:shd w:val="clear" w:color="auto" w:fill="FFFFFF"/>
        </w:rPr>
        <w:t xml:space="preserve"> and advance</w:t>
      </w:r>
      <w:r w:rsidR="006F34E5" w:rsidRPr="006E1AF5">
        <w:rPr>
          <w:rFonts w:ascii="Helvetica" w:hAnsi="Helvetica"/>
          <w:color w:val="000000" w:themeColor="text1"/>
          <w:sz w:val="20"/>
          <w:szCs w:val="20"/>
          <w:shd w:val="clear" w:color="auto" w:fill="FFFFFF"/>
        </w:rPr>
        <w:t xml:space="preserve"> their </w:t>
      </w:r>
      <w:r w:rsidR="00F04B56">
        <w:rPr>
          <w:rFonts w:ascii="Helvetica" w:hAnsi="Helvetica"/>
          <w:color w:val="000000" w:themeColor="text1"/>
          <w:sz w:val="20"/>
          <w:szCs w:val="20"/>
          <w:shd w:val="clear" w:color="auto" w:fill="FFFFFF"/>
        </w:rPr>
        <w:t>market position</w:t>
      </w:r>
      <w:r w:rsidR="00692354">
        <w:rPr>
          <w:rFonts w:ascii="Helvetica" w:hAnsi="Helvetica"/>
          <w:color w:val="000000" w:themeColor="text1"/>
          <w:sz w:val="20"/>
          <w:szCs w:val="20"/>
          <w:shd w:val="clear" w:color="auto" w:fill="FFFFFF"/>
        </w:rPr>
        <w:t>. However</w:t>
      </w:r>
      <w:r w:rsidR="00DE1EA9">
        <w:rPr>
          <w:rFonts w:ascii="Helvetica" w:hAnsi="Helvetica"/>
          <w:color w:val="000000" w:themeColor="text1"/>
          <w:sz w:val="20"/>
          <w:szCs w:val="20"/>
          <w:shd w:val="clear" w:color="auto" w:fill="FFFFFF"/>
        </w:rPr>
        <w:t>,</w:t>
      </w:r>
      <w:r w:rsidR="00692354">
        <w:rPr>
          <w:rFonts w:ascii="Helvetica" w:hAnsi="Helvetica"/>
          <w:color w:val="000000" w:themeColor="text1"/>
          <w:sz w:val="20"/>
          <w:szCs w:val="20"/>
          <w:shd w:val="clear" w:color="auto" w:fill="FFFFFF"/>
        </w:rPr>
        <w:t xml:space="preserve"> </w:t>
      </w:r>
      <w:r w:rsidR="00DE1EA9">
        <w:rPr>
          <w:rFonts w:ascii="Helvetica" w:hAnsi="Helvetica"/>
          <w:color w:val="000000" w:themeColor="text1"/>
          <w:sz w:val="20"/>
          <w:szCs w:val="20"/>
          <w:shd w:val="clear" w:color="auto" w:fill="FFFFFF"/>
        </w:rPr>
        <w:t xml:space="preserve">too many businesses </w:t>
      </w:r>
      <w:r w:rsidR="00692354">
        <w:rPr>
          <w:rFonts w:ascii="Helvetica" w:hAnsi="Helvetica"/>
          <w:color w:val="000000" w:themeColor="text1"/>
          <w:sz w:val="20"/>
          <w:szCs w:val="20"/>
          <w:shd w:val="clear" w:color="auto" w:fill="FFFFFF"/>
        </w:rPr>
        <w:t xml:space="preserve">significantly underestimate what it takes </w:t>
      </w:r>
      <w:r w:rsidR="006F34E5">
        <w:rPr>
          <w:rFonts w:ascii="Helvetica" w:hAnsi="Helvetica"/>
          <w:color w:val="000000" w:themeColor="text1"/>
          <w:sz w:val="20"/>
          <w:szCs w:val="20"/>
          <w:shd w:val="clear" w:color="auto" w:fill="FFFFFF"/>
        </w:rPr>
        <w:t xml:space="preserve">to </w:t>
      </w:r>
      <w:r w:rsidR="00F04B56">
        <w:rPr>
          <w:rFonts w:ascii="Helvetica" w:hAnsi="Helvetica"/>
          <w:color w:val="000000" w:themeColor="text1"/>
          <w:sz w:val="20"/>
          <w:szCs w:val="20"/>
          <w:shd w:val="clear" w:color="auto" w:fill="FFFFFF"/>
        </w:rPr>
        <w:t>develop self-sustaining conscious</w:t>
      </w:r>
      <w:r w:rsidR="006F34E5">
        <w:rPr>
          <w:rFonts w:ascii="Helvetica" w:hAnsi="Helvetica"/>
          <w:color w:val="000000" w:themeColor="text1"/>
          <w:sz w:val="20"/>
          <w:szCs w:val="20"/>
          <w:shd w:val="clear" w:color="auto" w:fill="FFFFFF"/>
        </w:rPr>
        <w:t xml:space="preserve"> </w:t>
      </w:r>
      <w:r w:rsidR="00F04B56">
        <w:rPr>
          <w:rFonts w:ascii="Helvetica" w:hAnsi="Helvetica"/>
          <w:color w:val="000000" w:themeColor="text1"/>
          <w:sz w:val="20"/>
          <w:szCs w:val="20"/>
          <w:shd w:val="clear" w:color="auto" w:fill="FFFFFF"/>
        </w:rPr>
        <w:t xml:space="preserve">competency </w:t>
      </w:r>
      <w:r w:rsidR="006F34E5">
        <w:rPr>
          <w:rFonts w:ascii="Helvetica" w:hAnsi="Helvetica"/>
          <w:color w:val="000000" w:themeColor="text1"/>
          <w:sz w:val="20"/>
          <w:szCs w:val="20"/>
          <w:shd w:val="clear" w:color="auto" w:fill="FFFFFF"/>
        </w:rPr>
        <w:t xml:space="preserve">across </w:t>
      </w:r>
      <w:r w:rsidR="00F04B56">
        <w:rPr>
          <w:rFonts w:ascii="Helvetica" w:hAnsi="Helvetica"/>
          <w:color w:val="000000" w:themeColor="text1"/>
          <w:sz w:val="20"/>
          <w:szCs w:val="20"/>
          <w:shd w:val="clear" w:color="auto" w:fill="FFFFFF"/>
        </w:rPr>
        <w:t>the</w:t>
      </w:r>
      <w:r w:rsidR="006F34E5">
        <w:rPr>
          <w:rFonts w:ascii="Helvetica" w:hAnsi="Helvetica"/>
          <w:color w:val="000000" w:themeColor="text1"/>
          <w:sz w:val="20"/>
          <w:szCs w:val="20"/>
          <w:shd w:val="clear" w:color="auto" w:fill="FFFFFF"/>
        </w:rPr>
        <w:t xml:space="preserve"> series of behaviours that impact buyer perceptions.</w:t>
      </w:r>
    </w:p>
    <w:p w14:paraId="1B7AD083" w14:textId="31454D58" w:rsidR="00A20AE4" w:rsidRDefault="000B60D0" w:rsidP="006F34E5">
      <w:pPr>
        <w:spacing w:after="120"/>
        <w:jc w:val="both"/>
        <w:rPr>
          <w:rFonts w:ascii="Helvetica" w:hAnsi="Helvetica"/>
          <w:color w:val="000000" w:themeColor="text1"/>
          <w:sz w:val="20"/>
          <w:szCs w:val="20"/>
          <w:shd w:val="clear" w:color="auto" w:fill="FFFFFF"/>
        </w:rPr>
      </w:pPr>
      <w:r>
        <w:rPr>
          <w:rFonts w:ascii="Helvetica" w:hAnsi="Helvetica"/>
          <w:color w:val="000000" w:themeColor="text1"/>
          <w:sz w:val="20"/>
          <w:szCs w:val="20"/>
          <w:shd w:val="clear" w:color="auto" w:fill="FFFFFF"/>
        </w:rPr>
        <w:t xml:space="preserve">The </w:t>
      </w:r>
      <w:r w:rsidR="0000518C">
        <w:rPr>
          <w:rFonts w:ascii="Helvetica" w:hAnsi="Helvetica"/>
          <w:color w:val="000000" w:themeColor="text1"/>
          <w:sz w:val="20"/>
          <w:szCs w:val="20"/>
          <w:shd w:val="clear" w:color="auto" w:fill="FFFFFF"/>
        </w:rPr>
        <w:t>Perception Selling</w:t>
      </w:r>
      <w:r>
        <w:rPr>
          <w:rFonts w:ascii="Helvetica" w:hAnsi="Helvetica"/>
          <w:color w:val="000000" w:themeColor="text1"/>
          <w:sz w:val="20"/>
          <w:szCs w:val="20"/>
          <w:shd w:val="clear" w:color="auto" w:fill="FFFFFF"/>
        </w:rPr>
        <w:t xml:space="preserve"> methodology</w:t>
      </w:r>
      <w:r w:rsidR="0000518C">
        <w:rPr>
          <w:rFonts w:ascii="Helvetica" w:hAnsi="Helvetica"/>
          <w:color w:val="000000" w:themeColor="text1"/>
          <w:sz w:val="20"/>
          <w:szCs w:val="20"/>
          <w:shd w:val="clear" w:color="auto" w:fill="FFFFFF"/>
        </w:rPr>
        <w:t xml:space="preserve"> is a corollary to existing sales best practices. It puts forward a holistic system of sales governance across key competencies known to create sales outperformance.</w:t>
      </w:r>
      <w:r w:rsidR="00DE1EA9" w:rsidRPr="00DE1EA9">
        <w:rPr>
          <w:rFonts w:ascii="Helvetica" w:hAnsi="Helvetica"/>
          <w:color w:val="000000" w:themeColor="text1"/>
          <w:sz w:val="20"/>
          <w:szCs w:val="20"/>
          <w:shd w:val="clear" w:color="auto" w:fill="FFFFFF"/>
        </w:rPr>
        <w:t xml:space="preserve"> </w:t>
      </w:r>
      <w:r w:rsidR="00EA210A">
        <w:rPr>
          <w:rFonts w:ascii="Helvetica" w:hAnsi="Helvetica"/>
          <w:color w:val="000000" w:themeColor="text1"/>
          <w:sz w:val="20"/>
          <w:szCs w:val="20"/>
          <w:shd w:val="clear" w:color="auto" w:fill="FFFFFF"/>
        </w:rPr>
        <w:t xml:space="preserve">Conventional sales training in isolation </w:t>
      </w:r>
      <w:r w:rsidR="00E7439A">
        <w:rPr>
          <w:rFonts w:ascii="Helvetica" w:hAnsi="Helvetica"/>
          <w:color w:val="000000" w:themeColor="text1"/>
          <w:sz w:val="20"/>
          <w:szCs w:val="20"/>
          <w:shd w:val="clear" w:color="auto" w:fill="FFFFFF"/>
        </w:rPr>
        <w:t>is</w:t>
      </w:r>
      <w:r w:rsidR="00692354">
        <w:rPr>
          <w:rFonts w:ascii="Helvetica" w:hAnsi="Helvetica"/>
          <w:color w:val="000000" w:themeColor="text1"/>
          <w:sz w:val="20"/>
          <w:szCs w:val="20"/>
          <w:shd w:val="clear" w:color="auto" w:fill="FFFFFF"/>
        </w:rPr>
        <w:t xml:space="preserve"> ineffective</w:t>
      </w:r>
      <w:r w:rsidR="00CD2F78">
        <w:rPr>
          <w:rFonts w:ascii="Helvetica" w:hAnsi="Helvetica"/>
          <w:color w:val="000000" w:themeColor="text1"/>
          <w:sz w:val="20"/>
          <w:szCs w:val="20"/>
          <w:shd w:val="clear" w:color="auto" w:fill="FFFFFF"/>
        </w:rPr>
        <w:t>. I</w:t>
      </w:r>
      <w:r w:rsidR="00E7439A">
        <w:rPr>
          <w:rFonts w:ascii="Helvetica" w:hAnsi="Helvetica"/>
          <w:color w:val="000000" w:themeColor="text1"/>
          <w:sz w:val="20"/>
          <w:szCs w:val="20"/>
          <w:shd w:val="clear" w:color="auto" w:fill="FFFFFF"/>
        </w:rPr>
        <w:t>t necessitates the starting point of the learning journey</w:t>
      </w:r>
      <w:r w:rsidR="00C10E29">
        <w:rPr>
          <w:rFonts w:ascii="Helvetica" w:hAnsi="Helvetica"/>
          <w:color w:val="000000" w:themeColor="text1"/>
          <w:sz w:val="20"/>
          <w:szCs w:val="20"/>
          <w:shd w:val="clear" w:color="auto" w:fill="FFFFFF"/>
        </w:rPr>
        <w:t xml:space="preserve"> -</w:t>
      </w:r>
      <w:r w:rsidR="00E7439A">
        <w:rPr>
          <w:rFonts w:ascii="Helvetica" w:hAnsi="Helvetica"/>
          <w:color w:val="000000" w:themeColor="text1"/>
          <w:sz w:val="20"/>
          <w:szCs w:val="20"/>
          <w:shd w:val="clear" w:color="auto" w:fill="FFFFFF"/>
        </w:rPr>
        <w:t xml:space="preserve"> the delivery of information and practice</w:t>
      </w:r>
      <w:r w:rsidR="00CD2F78">
        <w:rPr>
          <w:rFonts w:ascii="Helvetica" w:hAnsi="Helvetica"/>
          <w:color w:val="000000" w:themeColor="text1"/>
          <w:sz w:val="20"/>
          <w:szCs w:val="20"/>
          <w:shd w:val="clear" w:color="auto" w:fill="FFFFFF"/>
        </w:rPr>
        <w:t>,</w:t>
      </w:r>
      <w:r w:rsidR="00E7439A">
        <w:rPr>
          <w:rFonts w:ascii="Helvetica" w:hAnsi="Helvetica"/>
          <w:color w:val="000000" w:themeColor="text1"/>
          <w:sz w:val="20"/>
          <w:szCs w:val="20"/>
          <w:shd w:val="clear" w:color="auto" w:fill="FFFFFF"/>
        </w:rPr>
        <w:t xml:space="preserve"> but requires constant support and reinforcement over time to be the catalyst fo</w:t>
      </w:r>
      <w:r w:rsidR="00F04B56">
        <w:rPr>
          <w:rFonts w:ascii="Helvetica" w:hAnsi="Helvetica"/>
          <w:color w:val="000000" w:themeColor="text1"/>
          <w:sz w:val="20"/>
          <w:szCs w:val="20"/>
          <w:shd w:val="clear" w:color="auto" w:fill="FFFFFF"/>
        </w:rPr>
        <w:t>r</w:t>
      </w:r>
      <w:r w:rsidR="00E7439A">
        <w:rPr>
          <w:rFonts w:ascii="Helvetica" w:hAnsi="Helvetica"/>
          <w:color w:val="000000" w:themeColor="text1"/>
          <w:sz w:val="20"/>
          <w:szCs w:val="20"/>
          <w:shd w:val="clear" w:color="auto" w:fill="FFFFFF"/>
        </w:rPr>
        <w:t xml:space="preserve"> behaviour</w:t>
      </w:r>
      <w:r w:rsidR="00F04B56">
        <w:rPr>
          <w:rFonts w:ascii="Helvetica" w:hAnsi="Helvetica"/>
          <w:color w:val="000000" w:themeColor="text1"/>
          <w:sz w:val="20"/>
          <w:szCs w:val="20"/>
          <w:shd w:val="clear" w:color="auto" w:fill="FFFFFF"/>
        </w:rPr>
        <w:t>al change.</w:t>
      </w:r>
      <w:r w:rsidR="00E7439A">
        <w:rPr>
          <w:rFonts w:ascii="Helvetica" w:hAnsi="Helvetica"/>
          <w:color w:val="000000" w:themeColor="text1"/>
          <w:sz w:val="20"/>
          <w:szCs w:val="20"/>
          <w:shd w:val="clear" w:color="auto" w:fill="FFFFFF"/>
        </w:rPr>
        <w:t xml:space="preserve"> </w:t>
      </w:r>
    </w:p>
    <w:p w14:paraId="58F39441" w14:textId="49C542DB" w:rsidR="004724ED" w:rsidRDefault="00F04B56" w:rsidP="00DB0D2F">
      <w:pPr>
        <w:spacing w:after="120"/>
        <w:jc w:val="both"/>
        <w:rPr>
          <w:rFonts w:ascii="Helvetica" w:hAnsi="Helvetica"/>
          <w:color w:val="000000" w:themeColor="text1"/>
          <w:sz w:val="20"/>
          <w:szCs w:val="20"/>
          <w:shd w:val="clear" w:color="auto" w:fill="FFFFFF"/>
        </w:rPr>
      </w:pPr>
      <w:r>
        <w:rPr>
          <w:rFonts w:ascii="Helvetica" w:hAnsi="Helvetica"/>
          <w:color w:val="000000" w:themeColor="text1"/>
          <w:sz w:val="20"/>
          <w:szCs w:val="20"/>
          <w:shd w:val="clear" w:color="auto" w:fill="FFFFFF"/>
        </w:rPr>
        <w:t xml:space="preserve">Businesses need to move beyond the conventional paradigm of sales training and adopt a mindset, which emphasises </w:t>
      </w:r>
      <w:r w:rsidR="009E3D3F">
        <w:rPr>
          <w:rFonts w:ascii="Helvetica" w:hAnsi="Helvetica"/>
          <w:color w:val="000000" w:themeColor="text1"/>
          <w:sz w:val="20"/>
          <w:szCs w:val="20"/>
          <w:shd w:val="clear" w:color="auto" w:fill="FFFFFF"/>
        </w:rPr>
        <w:t xml:space="preserve">sales </w:t>
      </w:r>
      <w:r>
        <w:rPr>
          <w:rFonts w:ascii="Helvetica" w:hAnsi="Helvetica"/>
          <w:color w:val="000000" w:themeColor="text1"/>
          <w:sz w:val="20"/>
          <w:szCs w:val="20"/>
          <w:shd w:val="clear" w:color="auto" w:fill="FFFFFF"/>
        </w:rPr>
        <w:t>process</w:t>
      </w:r>
      <w:r w:rsidR="00CD2F78">
        <w:rPr>
          <w:rFonts w:ascii="Helvetica" w:hAnsi="Helvetica"/>
          <w:color w:val="000000" w:themeColor="text1"/>
          <w:sz w:val="20"/>
          <w:szCs w:val="20"/>
          <w:shd w:val="clear" w:color="auto" w:fill="FFFFFF"/>
        </w:rPr>
        <w:t xml:space="preserve"> and governance</w:t>
      </w:r>
      <w:r>
        <w:rPr>
          <w:rFonts w:ascii="Helvetica" w:hAnsi="Helvetica"/>
          <w:color w:val="000000" w:themeColor="text1"/>
          <w:sz w:val="20"/>
          <w:szCs w:val="20"/>
          <w:shd w:val="clear" w:color="auto" w:fill="FFFFFF"/>
        </w:rPr>
        <w:t xml:space="preserve"> </w:t>
      </w:r>
      <w:r w:rsidR="009E3D3F">
        <w:rPr>
          <w:rFonts w:ascii="Helvetica" w:hAnsi="Helvetica"/>
          <w:color w:val="000000" w:themeColor="text1"/>
          <w:sz w:val="20"/>
          <w:szCs w:val="20"/>
          <w:shd w:val="clear" w:color="auto" w:fill="FFFFFF"/>
        </w:rPr>
        <w:t xml:space="preserve">as a </w:t>
      </w:r>
      <w:r>
        <w:rPr>
          <w:rFonts w:ascii="Helvetica" w:hAnsi="Helvetica"/>
          <w:color w:val="000000" w:themeColor="text1"/>
          <w:sz w:val="20"/>
          <w:szCs w:val="20"/>
          <w:shd w:val="clear" w:color="auto" w:fill="FFFFFF"/>
        </w:rPr>
        <w:t>bridge</w:t>
      </w:r>
      <w:r w:rsidR="009E3D3F">
        <w:rPr>
          <w:rFonts w:ascii="Helvetica" w:hAnsi="Helvetica"/>
          <w:color w:val="000000" w:themeColor="text1"/>
          <w:sz w:val="20"/>
          <w:szCs w:val="20"/>
          <w:shd w:val="clear" w:color="auto" w:fill="FFFFFF"/>
        </w:rPr>
        <w:t xml:space="preserve"> to</w:t>
      </w:r>
      <w:r>
        <w:rPr>
          <w:rFonts w:ascii="Helvetica" w:hAnsi="Helvetica"/>
          <w:color w:val="000000" w:themeColor="text1"/>
          <w:sz w:val="20"/>
          <w:szCs w:val="20"/>
          <w:shd w:val="clear" w:color="auto" w:fill="FFFFFF"/>
        </w:rPr>
        <w:t xml:space="preserve"> behavioural development. </w:t>
      </w:r>
      <w:r w:rsidR="00E7439A">
        <w:rPr>
          <w:rFonts w:ascii="Helvetica" w:hAnsi="Helvetica"/>
          <w:color w:val="000000" w:themeColor="text1"/>
          <w:sz w:val="20"/>
          <w:szCs w:val="20"/>
          <w:shd w:val="clear" w:color="auto" w:fill="FFFFFF"/>
        </w:rPr>
        <w:t>Training in the moment of need is  now made possible by deploying sales enablement tech</w:t>
      </w:r>
      <w:r>
        <w:rPr>
          <w:rFonts w:ascii="Helvetica" w:hAnsi="Helvetica"/>
          <w:color w:val="000000" w:themeColor="text1"/>
          <w:sz w:val="20"/>
          <w:szCs w:val="20"/>
          <w:shd w:val="clear" w:color="auto" w:fill="FFFFFF"/>
        </w:rPr>
        <w:t>nology</w:t>
      </w:r>
      <w:r w:rsidR="00E7439A">
        <w:rPr>
          <w:rFonts w:ascii="Helvetica" w:hAnsi="Helvetica"/>
          <w:color w:val="000000" w:themeColor="text1"/>
          <w:sz w:val="20"/>
          <w:szCs w:val="20"/>
          <w:shd w:val="clear" w:color="auto" w:fill="FFFFFF"/>
        </w:rPr>
        <w:t>; intuitive, predictive mobile read</w:t>
      </w:r>
      <w:r w:rsidR="000B60D0">
        <w:rPr>
          <w:rFonts w:ascii="Helvetica" w:hAnsi="Helvetica"/>
          <w:color w:val="000000" w:themeColor="text1"/>
          <w:sz w:val="20"/>
          <w:szCs w:val="20"/>
          <w:shd w:val="clear" w:color="auto" w:fill="FFFFFF"/>
        </w:rPr>
        <w:t>y</w:t>
      </w:r>
      <w:r w:rsidR="00E7439A">
        <w:rPr>
          <w:rFonts w:ascii="Helvetica" w:hAnsi="Helvetica"/>
          <w:color w:val="000000" w:themeColor="text1"/>
          <w:sz w:val="20"/>
          <w:szCs w:val="20"/>
          <w:shd w:val="clear" w:color="auto" w:fill="FFFFFF"/>
        </w:rPr>
        <w:t xml:space="preserve"> </w:t>
      </w:r>
      <w:r w:rsidR="00C10E29">
        <w:rPr>
          <w:rFonts w:ascii="Helvetica" w:hAnsi="Helvetica"/>
          <w:color w:val="000000" w:themeColor="text1"/>
          <w:sz w:val="20"/>
          <w:szCs w:val="20"/>
          <w:shd w:val="clear" w:color="auto" w:fill="FFFFFF"/>
        </w:rPr>
        <w:t>applications</w:t>
      </w:r>
      <w:r w:rsidR="000B60D0">
        <w:rPr>
          <w:rFonts w:ascii="Helvetica" w:hAnsi="Helvetica"/>
          <w:color w:val="000000" w:themeColor="text1"/>
          <w:sz w:val="20"/>
          <w:szCs w:val="20"/>
          <w:shd w:val="clear" w:color="auto" w:fill="FFFFFF"/>
        </w:rPr>
        <w:t xml:space="preserve"> that deliver just in time knowledge</w:t>
      </w:r>
      <w:r w:rsidR="00C10E29">
        <w:rPr>
          <w:rFonts w:ascii="Helvetica" w:hAnsi="Helvetica"/>
          <w:color w:val="000000" w:themeColor="text1"/>
          <w:sz w:val="20"/>
          <w:szCs w:val="20"/>
          <w:shd w:val="clear" w:color="auto" w:fill="FFFFFF"/>
        </w:rPr>
        <w:t>, guidance</w:t>
      </w:r>
      <w:r w:rsidR="000B60D0">
        <w:rPr>
          <w:rFonts w:ascii="Helvetica" w:hAnsi="Helvetica"/>
          <w:color w:val="000000" w:themeColor="text1"/>
          <w:sz w:val="20"/>
          <w:szCs w:val="20"/>
          <w:shd w:val="clear" w:color="auto" w:fill="FFFFFF"/>
        </w:rPr>
        <w:t xml:space="preserve"> and</w:t>
      </w:r>
      <w:r w:rsidR="00E7439A">
        <w:rPr>
          <w:rFonts w:ascii="Helvetica" w:hAnsi="Helvetica"/>
          <w:color w:val="000000" w:themeColor="text1"/>
          <w:sz w:val="20"/>
          <w:szCs w:val="20"/>
          <w:shd w:val="clear" w:color="auto" w:fill="FFFFFF"/>
        </w:rPr>
        <w:t xml:space="preserve"> </w:t>
      </w:r>
      <w:r w:rsidR="00C10E29">
        <w:rPr>
          <w:rFonts w:ascii="Helvetica" w:hAnsi="Helvetica"/>
          <w:color w:val="000000" w:themeColor="text1"/>
          <w:sz w:val="20"/>
          <w:szCs w:val="20"/>
          <w:shd w:val="clear" w:color="auto" w:fill="FFFFFF"/>
        </w:rPr>
        <w:t>tools</w:t>
      </w:r>
      <w:r w:rsidR="00CD2F78">
        <w:rPr>
          <w:rFonts w:ascii="Helvetica" w:hAnsi="Helvetica"/>
          <w:color w:val="000000" w:themeColor="text1"/>
          <w:sz w:val="20"/>
          <w:szCs w:val="20"/>
          <w:shd w:val="clear" w:color="auto" w:fill="FFFFFF"/>
        </w:rPr>
        <w:t xml:space="preserve">. </w:t>
      </w:r>
      <w:r w:rsidR="00DB0D2F">
        <w:rPr>
          <w:rFonts w:ascii="Helvetica" w:hAnsi="Helvetica"/>
          <w:color w:val="000000" w:themeColor="text1"/>
          <w:sz w:val="20"/>
          <w:szCs w:val="20"/>
          <w:shd w:val="clear" w:color="auto" w:fill="FFFFFF"/>
        </w:rPr>
        <w:t>Investments are required in both time</w:t>
      </w:r>
      <w:r w:rsidR="009E3D3F">
        <w:rPr>
          <w:rFonts w:ascii="Helvetica" w:hAnsi="Helvetica"/>
          <w:color w:val="000000" w:themeColor="text1"/>
          <w:sz w:val="20"/>
          <w:szCs w:val="20"/>
          <w:shd w:val="clear" w:color="auto" w:fill="FFFFFF"/>
        </w:rPr>
        <w:t xml:space="preserve"> and </w:t>
      </w:r>
      <w:r w:rsidR="00DB0D2F">
        <w:rPr>
          <w:rFonts w:ascii="Helvetica" w:hAnsi="Helvetica"/>
          <w:color w:val="000000" w:themeColor="text1"/>
          <w:sz w:val="20"/>
          <w:szCs w:val="20"/>
          <w:shd w:val="clear" w:color="auto" w:fill="FFFFFF"/>
        </w:rPr>
        <w:t>budget</w:t>
      </w:r>
      <w:r w:rsidR="00CD2F78">
        <w:rPr>
          <w:rFonts w:ascii="Helvetica" w:hAnsi="Helvetica"/>
          <w:color w:val="000000" w:themeColor="text1"/>
          <w:sz w:val="20"/>
          <w:szCs w:val="20"/>
          <w:shd w:val="clear" w:color="auto" w:fill="FFFFFF"/>
        </w:rPr>
        <w:t>, h</w:t>
      </w:r>
      <w:r w:rsidR="00DB0D2F">
        <w:rPr>
          <w:rFonts w:ascii="Helvetica" w:hAnsi="Helvetica"/>
          <w:color w:val="000000" w:themeColor="text1"/>
          <w:sz w:val="20"/>
          <w:szCs w:val="20"/>
          <w:shd w:val="clear" w:color="auto" w:fill="FFFFFF"/>
        </w:rPr>
        <w:t xml:space="preserve">owever, the </w:t>
      </w:r>
      <w:r w:rsidR="009C6CD2">
        <w:rPr>
          <w:rFonts w:ascii="Helvetica" w:hAnsi="Helvetica"/>
          <w:color w:val="000000" w:themeColor="text1"/>
          <w:sz w:val="20"/>
          <w:szCs w:val="20"/>
          <w:shd w:val="clear" w:color="auto" w:fill="FFFFFF"/>
        </w:rPr>
        <w:t>upside</w:t>
      </w:r>
      <w:r w:rsidR="00DB0D2F">
        <w:rPr>
          <w:rFonts w:ascii="Helvetica" w:hAnsi="Helvetica"/>
          <w:color w:val="000000" w:themeColor="text1"/>
          <w:sz w:val="20"/>
          <w:szCs w:val="20"/>
          <w:shd w:val="clear" w:color="auto" w:fill="FFFFFF"/>
        </w:rPr>
        <w:t xml:space="preserve"> dwarfs the initial investment</w:t>
      </w:r>
      <w:r w:rsidR="00CD2F78">
        <w:rPr>
          <w:rFonts w:ascii="Helvetica" w:hAnsi="Helvetica"/>
          <w:color w:val="000000" w:themeColor="text1"/>
          <w:sz w:val="20"/>
          <w:szCs w:val="20"/>
          <w:shd w:val="clear" w:color="auto" w:fill="FFFFFF"/>
        </w:rPr>
        <w:t>. W</w:t>
      </w:r>
      <w:r w:rsidR="009E3D3F">
        <w:rPr>
          <w:rFonts w:ascii="Helvetica" w:hAnsi="Helvetica"/>
          <w:color w:val="000000" w:themeColor="text1"/>
          <w:sz w:val="20"/>
          <w:szCs w:val="20"/>
          <w:shd w:val="clear" w:color="auto" w:fill="FFFFFF"/>
        </w:rPr>
        <w:t xml:space="preserve">hen </w:t>
      </w:r>
      <w:r w:rsidR="00484B06">
        <w:rPr>
          <w:rFonts w:ascii="Helvetica" w:hAnsi="Helvetica"/>
          <w:color w:val="000000" w:themeColor="text1"/>
          <w:sz w:val="20"/>
          <w:szCs w:val="20"/>
          <w:shd w:val="clear" w:color="auto" w:fill="FFFFFF"/>
        </w:rPr>
        <w:t>sellers</w:t>
      </w:r>
      <w:r w:rsidR="00A20AE4">
        <w:rPr>
          <w:rFonts w:ascii="Helvetica" w:hAnsi="Helvetica"/>
          <w:color w:val="000000" w:themeColor="text1"/>
          <w:sz w:val="20"/>
          <w:szCs w:val="20"/>
          <w:shd w:val="clear" w:color="auto" w:fill="FFFFFF"/>
        </w:rPr>
        <w:t xml:space="preserve"> adopt </w:t>
      </w:r>
      <w:r w:rsidR="000B60D0">
        <w:rPr>
          <w:rFonts w:ascii="Helvetica" w:hAnsi="Helvetica"/>
          <w:color w:val="000000" w:themeColor="text1"/>
          <w:sz w:val="20"/>
          <w:szCs w:val="20"/>
          <w:shd w:val="clear" w:color="auto" w:fill="FFFFFF"/>
        </w:rPr>
        <w:t xml:space="preserve">The </w:t>
      </w:r>
      <w:r w:rsidR="00A20AE4">
        <w:rPr>
          <w:rFonts w:ascii="Helvetica" w:hAnsi="Helvetica"/>
          <w:color w:val="000000" w:themeColor="text1"/>
          <w:sz w:val="20"/>
          <w:szCs w:val="20"/>
          <w:shd w:val="clear" w:color="auto" w:fill="FFFFFF"/>
        </w:rPr>
        <w:t>Perception Selling</w:t>
      </w:r>
      <w:r w:rsidR="000B60D0">
        <w:rPr>
          <w:rFonts w:ascii="Helvetica" w:hAnsi="Helvetica"/>
          <w:color w:val="000000" w:themeColor="text1"/>
          <w:sz w:val="20"/>
          <w:szCs w:val="20"/>
          <w:shd w:val="clear" w:color="auto" w:fill="FFFFFF"/>
        </w:rPr>
        <w:t xml:space="preserve"> </w:t>
      </w:r>
      <w:r w:rsidR="000E6A5D">
        <w:rPr>
          <w:rFonts w:ascii="Helvetica" w:hAnsi="Helvetica"/>
          <w:color w:val="000000" w:themeColor="text1"/>
          <w:sz w:val="20"/>
          <w:szCs w:val="20"/>
          <w:shd w:val="clear" w:color="auto" w:fill="FFFFFF"/>
        </w:rPr>
        <w:t>M</w:t>
      </w:r>
      <w:r w:rsidR="000B60D0">
        <w:rPr>
          <w:rFonts w:ascii="Helvetica" w:hAnsi="Helvetica"/>
          <w:color w:val="000000" w:themeColor="text1"/>
          <w:sz w:val="20"/>
          <w:szCs w:val="20"/>
          <w:shd w:val="clear" w:color="auto" w:fill="FFFFFF"/>
        </w:rPr>
        <w:t>ethodology</w:t>
      </w:r>
      <w:r w:rsidR="00A20AE4">
        <w:rPr>
          <w:rFonts w:ascii="Helvetica" w:hAnsi="Helvetica"/>
          <w:color w:val="000000" w:themeColor="text1"/>
          <w:sz w:val="20"/>
          <w:szCs w:val="20"/>
          <w:shd w:val="clear" w:color="auto" w:fill="FFFFFF"/>
        </w:rPr>
        <w:t xml:space="preserve"> approach</w:t>
      </w:r>
      <w:r w:rsidR="009E3D3F">
        <w:rPr>
          <w:rFonts w:ascii="Helvetica" w:hAnsi="Helvetica"/>
          <w:color w:val="000000" w:themeColor="text1"/>
          <w:sz w:val="20"/>
          <w:szCs w:val="20"/>
          <w:shd w:val="clear" w:color="auto" w:fill="FFFFFF"/>
        </w:rPr>
        <w:t>,</w:t>
      </w:r>
      <w:r w:rsidR="00A20AE4">
        <w:rPr>
          <w:rFonts w:ascii="Helvetica" w:hAnsi="Helvetica"/>
          <w:color w:val="000000" w:themeColor="text1"/>
          <w:sz w:val="20"/>
          <w:szCs w:val="20"/>
          <w:shd w:val="clear" w:color="auto" w:fill="FFFFFF"/>
        </w:rPr>
        <w:t xml:space="preserve"> </w:t>
      </w:r>
      <w:r w:rsidR="00DB0D2F">
        <w:rPr>
          <w:rFonts w:ascii="Helvetica" w:hAnsi="Helvetica"/>
          <w:color w:val="000000" w:themeColor="text1"/>
          <w:sz w:val="20"/>
          <w:szCs w:val="20"/>
          <w:shd w:val="clear" w:color="auto" w:fill="FFFFFF"/>
        </w:rPr>
        <w:t xml:space="preserve">year on year behavioural improvement </w:t>
      </w:r>
      <w:r w:rsidR="009C6CD2">
        <w:rPr>
          <w:rFonts w:ascii="Helvetica" w:hAnsi="Helvetica"/>
          <w:color w:val="000000" w:themeColor="text1"/>
          <w:sz w:val="20"/>
          <w:szCs w:val="20"/>
          <w:shd w:val="clear" w:color="auto" w:fill="FFFFFF"/>
        </w:rPr>
        <w:t xml:space="preserve">is </w:t>
      </w:r>
      <w:r w:rsidR="00DB0D2F">
        <w:rPr>
          <w:rFonts w:ascii="Helvetica" w:hAnsi="Helvetica"/>
          <w:color w:val="000000" w:themeColor="text1"/>
          <w:sz w:val="20"/>
          <w:szCs w:val="20"/>
          <w:shd w:val="clear" w:color="auto" w:fill="FFFFFF"/>
        </w:rPr>
        <w:t xml:space="preserve">reflected in bottom line </w:t>
      </w:r>
      <w:r w:rsidR="009C6CD2">
        <w:rPr>
          <w:rFonts w:ascii="Helvetica" w:hAnsi="Helvetica"/>
          <w:color w:val="000000" w:themeColor="text1"/>
          <w:sz w:val="20"/>
          <w:szCs w:val="20"/>
          <w:shd w:val="clear" w:color="auto" w:fill="FFFFFF"/>
        </w:rPr>
        <w:t xml:space="preserve">business </w:t>
      </w:r>
      <w:r w:rsidR="00DB0D2F">
        <w:rPr>
          <w:rFonts w:ascii="Helvetica" w:hAnsi="Helvetica"/>
          <w:color w:val="000000" w:themeColor="text1"/>
          <w:sz w:val="20"/>
          <w:szCs w:val="20"/>
          <w:shd w:val="clear" w:color="auto" w:fill="FFFFFF"/>
        </w:rPr>
        <w:t>performance.</w:t>
      </w:r>
    </w:p>
    <w:p w14:paraId="2923AE96" w14:textId="398B9B25" w:rsidR="009C6CD2" w:rsidRDefault="009C6CD2" w:rsidP="00DB0D2F">
      <w:pPr>
        <w:spacing w:after="120"/>
        <w:jc w:val="both"/>
        <w:rPr>
          <w:rFonts w:ascii="Helvetica" w:hAnsi="Helvetica"/>
          <w:sz w:val="20"/>
          <w:szCs w:val="20"/>
        </w:rPr>
      </w:pPr>
      <w:r>
        <w:rPr>
          <w:rFonts w:ascii="Helvetica" w:hAnsi="Helvetica"/>
          <w:sz w:val="20"/>
          <w:szCs w:val="20"/>
        </w:rPr>
        <w:t xml:space="preserve">This </w:t>
      </w:r>
      <w:r w:rsidR="009E3D3F">
        <w:rPr>
          <w:rFonts w:ascii="Helvetica" w:hAnsi="Helvetica"/>
          <w:sz w:val="20"/>
          <w:szCs w:val="20"/>
        </w:rPr>
        <w:t xml:space="preserve">is not the </w:t>
      </w:r>
      <w:r>
        <w:rPr>
          <w:rFonts w:ascii="Helvetica" w:hAnsi="Helvetica"/>
          <w:sz w:val="20"/>
          <w:szCs w:val="20"/>
        </w:rPr>
        <w:t>reinvent</w:t>
      </w:r>
      <w:r w:rsidR="009E3D3F">
        <w:rPr>
          <w:rFonts w:ascii="Helvetica" w:hAnsi="Helvetica"/>
          <w:sz w:val="20"/>
          <w:szCs w:val="20"/>
        </w:rPr>
        <w:t xml:space="preserve">ion of </w:t>
      </w:r>
      <w:r>
        <w:rPr>
          <w:rFonts w:ascii="Helvetica" w:hAnsi="Helvetica"/>
          <w:sz w:val="20"/>
          <w:szCs w:val="20"/>
        </w:rPr>
        <w:t>the whee</w:t>
      </w:r>
      <w:r w:rsidR="009E3D3F">
        <w:rPr>
          <w:rFonts w:ascii="Helvetica" w:hAnsi="Helvetica"/>
          <w:sz w:val="20"/>
          <w:szCs w:val="20"/>
        </w:rPr>
        <w:t>l</w:t>
      </w:r>
      <w:r>
        <w:rPr>
          <w:rFonts w:ascii="Helvetica" w:hAnsi="Helvetica"/>
          <w:sz w:val="20"/>
          <w:szCs w:val="20"/>
        </w:rPr>
        <w:t xml:space="preserve">. Moreover, it </w:t>
      </w:r>
      <w:r w:rsidR="009E3D3F">
        <w:rPr>
          <w:rFonts w:ascii="Helvetica" w:hAnsi="Helvetica"/>
          <w:sz w:val="20"/>
          <w:szCs w:val="20"/>
        </w:rPr>
        <w:t xml:space="preserve">is the </w:t>
      </w:r>
      <w:r w:rsidR="000E6A5D">
        <w:rPr>
          <w:rFonts w:ascii="Helvetica" w:hAnsi="Helvetica"/>
          <w:sz w:val="20"/>
          <w:szCs w:val="20"/>
        </w:rPr>
        <w:t>corroboration</w:t>
      </w:r>
      <w:r>
        <w:rPr>
          <w:rFonts w:ascii="Helvetica" w:hAnsi="Helvetica"/>
          <w:sz w:val="20"/>
          <w:szCs w:val="20"/>
        </w:rPr>
        <w:t xml:space="preserve"> that multiple wheels are required</w:t>
      </w:r>
      <w:r w:rsidR="000E6A5D">
        <w:rPr>
          <w:rFonts w:ascii="Helvetica" w:hAnsi="Helvetica"/>
          <w:sz w:val="20"/>
          <w:szCs w:val="20"/>
        </w:rPr>
        <w:t>,</w:t>
      </w:r>
      <w:r>
        <w:rPr>
          <w:rFonts w:ascii="Helvetica" w:hAnsi="Helvetica"/>
          <w:sz w:val="20"/>
          <w:szCs w:val="20"/>
        </w:rPr>
        <w:t xml:space="preserve"> </w:t>
      </w:r>
      <w:r w:rsidR="009E3D3F">
        <w:rPr>
          <w:rFonts w:ascii="Helvetica" w:hAnsi="Helvetica"/>
          <w:sz w:val="20"/>
          <w:szCs w:val="20"/>
        </w:rPr>
        <w:t>each with a specific purpose</w:t>
      </w:r>
      <w:r w:rsidR="000E6A5D">
        <w:rPr>
          <w:rFonts w:ascii="Helvetica" w:hAnsi="Helvetica"/>
          <w:sz w:val="20"/>
          <w:szCs w:val="20"/>
        </w:rPr>
        <w:t>. A</w:t>
      </w:r>
      <w:r>
        <w:rPr>
          <w:rFonts w:ascii="Helvetica" w:hAnsi="Helvetica"/>
          <w:sz w:val="20"/>
          <w:szCs w:val="20"/>
        </w:rPr>
        <w:t xml:space="preserve">nd when all wheels are turning in </w:t>
      </w:r>
      <w:r w:rsidR="009E3D3F">
        <w:rPr>
          <w:rFonts w:ascii="Helvetica" w:hAnsi="Helvetica"/>
          <w:sz w:val="20"/>
          <w:szCs w:val="20"/>
        </w:rPr>
        <w:t>synchronicity, the</w:t>
      </w:r>
      <w:r>
        <w:rPr>
          <w:rFonts w:ascii="Helvetica" w:hAnsi="Helvetica"/>
          <w:sz w:val="20"/>
          <w:szCs w:val="20"/>
        </w:rPr>
        <w:t xml:space="preserve"> potential for optimising the return on resources</w:t>
      </w:r>
      <w:r w:rsidR="006810BD">
        <w:rPr>
          <w:rFonts w:ascii="Helvetica" w:hAnsi="Helvetica"/>
          <w:sz w:val="20"/>
          <w:szCs w:val="20"/>
        </w:rPr>
        <w:t>,</w:t>
      </w:r>
      <w:r w:rsidR="008D5164">
        <w:rPr>
          <w:rFonts w:ascii="Helvetica" w:hAnsi="Helvetica"/>
          <w:sz w:val="20"/>
          <w:szCs w:val="20"/>
        </w:rPr>
        <w:t xml:space="preserve"> people, time and good will</w:t>
      </w:r>
      <w:r>
        <w:rPr>
          <w:rFonts w:ascii="Helvetica" w:hAnsi="Helvetica"/>
          <w:sz w:val="20"/>
          <w:szCs w:val="20"/>
        </w:rPr>
        <w:t xml:space="preserve"> is increased innumerably</w:t>
      </w:r>
      <w:r w:rsidR="00CD2F78">
        <w:rPr>
          <w:rFonts w:ascii="Helvetica" w:hAnsi="Helvetica"/>
          <w:sz w:val="20"/>
          <w:szCs w:val="20"/>
        </w:rPr>
        <w:t>.</w:t>
      </w:r>
    </w:p>
    <w:p w14:paraId="3CF38F2D" w14:textId="7EEA9E8D" w:rsidR="00DB0D2F" w:rsidRPr="000A7F1E" w:rsidRDefault="00DB0D2F" w:rsidP="00DB0D2F">
      <w:pPr>
        <w:spacing w:after="120"/>
        <w:jc w:val="both"/>
        <w:rPr>
          <w:rFonts w:ascii="Helvetica" w:hAnsi="Helvetica"/>
          <w:sz w:val="20"/>
          <w:szCs w:val="20"/>
        </w:rPr>
      </w:pPr>
      <w:r>
        <w:rPr>
          <w:rFonts w:ascii="Helvetica" w:hAnsi="Helvetica"/>
          <w:sz w:val="20"/>
          <w:szCs w:val="20"/>
        </w:rPr>
        <w:t xml:space="preserve">A senior leader in a sales organisation who was heavily involved in the deployment of a sales effectiveness initiative once said to </w:t>
      </w:r>
      <w:r w:rsidR="00CD2F78">
        <w:rPr>
          <w:rFonts w:ascii="Helvetica" w:hAnsi="Helvetica"/>
          <w:sz w:val="20"/>
          <w:szCs w:val="20"/>
        </w:rPr>
        <w:t>us</w:t>
      </w:r>
      <w:r>
        <w:rPr>
          <w:rFonts w:ascii="Helvetica" w:hAnsi="Helvetica"/>
          <w:sz w:val="20"/>
          <w:szCs w:val="20"/>
        </w:rPr>
        <w:t xml:space="preserve">: </w:t>
      </w:r>
      <w:r w:rsidR="009E3D3F">
        <w:rPr>
          <w:rFonts w:ascii="Helvetica" w:hAnsi="Helvetica"/>
          <w:sz w:val="20"/>
          <w:szCs w:val="20"/>
        </w:rPr>
        <w:t>“</w:t>
      </w:r>
      <w:r w:rsidRPr="000A7F1E">
        <w:rPr>
          <w:rFonts w:ascii="Helvetica" w:hAnsi="Helvetica"/>
          <w:i/>
          <w:iCs/>
          <w:sz w:val="20"/>
          <w:szCs w:val="20"/>
        </w:rPr>
        <w:t>the big learning for us</w:t>
      </w:r>
      <w:r>
        <w:rPr>
          <w:rFonts w:ascii="Helvetica" w:hAnsi="Helvetica"/>
          <w:i/>
          <w:iCs/>
          <w:sz w:val="20"/>
          <w:szCs w:val="20"/>
        </w:rPr>
        <w:t xml:space="preserve"> is</w:t>
      </w:r>
      <w:r w:rsidRPr="000A7F1E">
        <w:rPr>
          <w:rFonts w:ascii="Helvetica" w:hAnsi="Helvetica"/>
          <w:i/>
          <w:iCs/>
          <w:sz w:val="20"/>
          <w:szCs w:val="20"/>
        </w:rPr>
        <w:t xml:space="preserve"> the </w:t>
      </w:r>
      <w:r w:rsidR="009E3D3F">
        <w:rPr>
          <w:rFonts w:ascii="Helvetica" w:hAnsi="Helvetica"/>
          <w:i/>
          <w:iCs/>
          <w:sz w:val="20"/>
          <w:szCs w:val="20"/>
        </w:rPr>
        <w:t>adoption</w:t>
      </w:r>
      <w:r w:rsidRPr="000A7F1E">
        <w:rPr>
          <w:rFonts w:ascii="Helvetica" w:hAnsi="Helvetica"/>
          <w:i/>
          <w:iCs/>
          <w:sz w:val="20"/>
          <w:szCs w:val="20"/>
        </w:rPr>
        <w:t xml:space="preserve"> of a single methodology and how that </w:t>
      </w:r>
      <w:r>
        <w:rPr>
          <w:rFonts w:ascii="Helvetica" w:hAnsi="Helvetica"/>
          <w:i/>
          <w:iCs/>
          <w:sz w:val="20"/>
          <w:szCs w:val="20"/>
        </w:rPr>
        <w:t>unifies our selling approach</w:t>
      </w:r>
      <w:r w:rsidRPr="000A7F1E">
        <w:rPr>
          <w:rFonts w:ascii="Helvetica" w:hAnsi="Helvetica"/>
          <w:i/>
          <w:iCs/>
          <w:sz w:val="20"/>
          <w:szCs w:val="20"/>
        </w:rPr>
        <w:t>.</w:t>
      </w:r>
      <w:r w:rsidR="009E3D3F">
        <w:rPr>
          <w:rFonts w:ascii="Helvetica" w:hAnsi="Helvetica"/>
          <w:i/>
          <w:iCs/>
          <w:sz w:val="20"/>
          <w:szCs w:val="20"/>
        </w:rPr>
        <w:t>”</w:t>
      </w:r>
      <w:r w:rsidRPr="000A7F1E">
        <w:rPr>
          <w:rFonts w:ascii="Helvetica" w:hAnsi="Helvetica"/>
          <w:i/>
          <w:iCs/>
          <w:sz w:val="20"/>
          <w:szCs w:val="20"/>
        </w:rPr>
        <w:t xml:space="preserve"> </w:t>
      </w:r>
      <w:r>
        <w:rPr>
          <w:rFonts w:ascii="Helvetica" w:hAnsi="Helvetica"/>
          <w:sz w:val="20"/>
          <w:szCs w:val="20"/>
        </w:rPr>
        <w:t>This was of course after the initiative had generated USD 39 million dollars of in the first year of deployment</w:t>
      </w:r>
      <w:r w:rsidR="009E3D3F">
        <w:rPr>
          <w:rFonts w:ascii="Helvetica" w:hAnsi="Helvetica"/>
          <w:sz w:val="20"/>
          <w:szCs w:val="20"/>
        </w:rPr>
        <w:t>,</w:t>
      </w:r>
      <w:r>
        <w:rPr>
          <w:rFonts w:ascii="Helvetica" w:hAnsi="Helvetica"/>
          <w:sz w:val="20"/>
          <w:szCs w:val="20"/>
        </w:rPr>
        <w:t xml:space="preserve"> a significant multiple of the investment made.</w:t>
      </w:r>
    </w:p>
    <w:p w14:paraId="5129B0F9" w14:textId="221AE70E" w:rsidR="00DB0D2F" w:rsidRDefault="00DB0D2F" w:rsidP="00DB0D2F">
      <w:pPr>
        <w:spacing w:after="120"/>
        <w:jc w:val="both"/>
        <w:rPr>
          <w:rFonts w:ascii="Helvetica" w:hAnsi="Helvetica"/>
          <w:sz w:val="20"/>
          <w:szCs w:val="20"/>
        </w:rPr>
      </w:pPr>
      <w:r>
        <w:rPr>
          <w:rFonts w:ascii="Helvetica" w:hAnsi="Helvetica"/>
          <w:sz w:val="20"/>
          <w:szCs w:val="20"/>
        </w:rPr>
        <w:t xml:space="preserve">To be truly </w:t>
      </w:r>
      <w:r w:rsidR="000E6A5D">
        <w:rPr>
          <w:rFonts w:ascii="Helvetica" w:hAnsi="Helvetica"/>
          <w:sz w:val="20"/>
          <w:szCs w:val="20"/>
        </w:rPr>
        <w:t>e</w:t>
      </w:r>
      <w:r>
        <w:rPr>
          <w:rFonts w:ascii="Helvetica" w:hAnsi="Helvetica"/>
          <w:sz w:val="20"/>
          <w:szCs w:val="20"/>
        </w:rPr>
        <w:t xml:space="preserve">ffective, a sales organisation needs to </w:t>
      </w:r>
      <w:r w:rsidR="009E3D3F">
        <w:rPr>
          <w:rFonts w:ascii="Helvetica" w:hAnsi="Helvetica"/>
          <w:sz w:val="20"/>
          <w:szCs w:val="20"/>
        </w:rPr>
        <w:t xml:space="preserve">adopt </w:t>
      </w:r>
      <w:r>
        <w:rPr>
          <w:rFonts w:ascii="Helvetica" w:hAnsi="Helvetica"/>
          <w:sz w:val="20"/>
          <w:szCs w:val="20"/>
        </w:rPr>
        <w:t>all 6 core competencies</w:t>
      </w:r>
      <w:r w:rsidR="009E3D3F">
        <w:rPr>
          <w:rFonts w:ascii="Helvetica" w:hAnsi="Helvetica"/>
          <w:sz w:val="20"/>
          <w:szCs w:val="20"/>
        </w:rPr>
        <w:t xml:space="preserve"> of The Perception Selling Methodology</w:t>
      </w:r>
      <w:r>
        <w:rPr>
          <w:rFonts w:ascii="Helvetica" w:hAnsi="Helvetica"/>
          <w:sz w:val="20"/>
          <w:szCs w:val="20"/>
        </w:rPr>
        <w:t xml:space="preserve">. As the table below </w:t>
      </w:r>
      <w:r w:rsidR="000D6E5D">
        <w:rPr>
          <w:rFonts w:ascii="Helvetica" w:hAnsi="Helvetica"/>
          <w:sz w:val="20"/>
          <w:szCs w:val="20"/>
        </w:rPr>
        <w:t>shows</w:t>
      </w:r>
      <w:r w:rsidR="009E3D3F">
        <w:rPr>
          <w:rFonts w:ascii="Helvetica" w:hAnsi="Helvetica"/>
          <w:sz w:val="20"/>
          <w:szCs w:val="20"/>
        </w:rPr>
        <w:t>,</w:t>
      </w:r>
      <w:r w:rsidR="000D6E5D">
        <w:rPr>
          <w:rFonts w:ascii="Helvetica" w:hAnsi="Helvetica"/>
          <w:sz w:val="20"/>
          <w:szCs w:val="20"/>
        </w:rPr>
        <w:t xml:space="preserve"> the consequences of excluding </w:t>
      </w:r>
      <w:r w:rsidR="009E3D3F">
        <w:rPr>
          <w:rFonts w:ascii="Helvetica" w:hAnsi="Helvetica"/>
          <w:sz w:val="20"/>
          <w:szCs w:val="20"/>
        </w:rPr>
        <w:t>any one</w:t>
      </w:r>
      <w:r w:rsidR="008D5164">
        <w:rPr>
          <w:rFonts w:ascii="Helvetica" w:hAnsi="Helvetica"/>
          <w:sz w:val="20"/>
          <w:szCs w:val="20"/>
        </w:rPr>
        <w:t xml:space="preserve">, </w:t>
      </w:r>
      <w:r w:rsidR="009E3D3F">
        <w:rPr>
          <w:rFonts w:ascii="Helvetica" w:hAnsi="Helvetica"/>
          <w:sz w:val="20"/>
          <w:szCs w:val="20"/>
        </w:rPr>
        <w:t>results in a selling machine that experiences problems</w:t>
      </w:r>
      <w:r w:rsidR="002A17D8">
        <w:rPr>
          <w:rFonts w:ascii="Helvetica" w:hAnsi="Helvetica"/>
          <w:sz w:val="20"/>
          <w:szCs w:val="20"/>
        </w:rPr>
        <w:t>,</w:t>
      </w:r>
      <w:r w:rsidR="009E3D3F">
        <w:rPr>
          <w:rFonts w:ascii="Helvetica" w:hAnsi="Helvetica"/>
          <w:sz w:val="20"/>
          <w:szCs w:val="20"/>
        </w:rPr>
        <w:t xml:space="preserve"> th</w:t>
      </w:r>
      <w:r w:rsidR="008D5164">
        <w:rPr>
          <w:rFonts w:ascii="Helvetica" w:hAnsi="Helvetica"/>
          <w:sz w:val="20"/>
          <w:szCs w:val="20"/>
        </w:rPr>
        <w:t xml:space="preserve">e consequences of which </w:t>
      </w:r>
      <w:r w:rsidR="009E3D3F">
        <w:rPr>
          <w:rFonts w:ascii="Helvetica" w:hAnsi="Helvetica"/>
          <w:sz w:val="20"/>
          <w:szCs w:val="20"/>
        </w:rPr>
        <w:t xml:space="preserve">can be directly and </w:t>
      </w:r>
      <w:r w:rsidR="008D5164">
        <w:rPr>
          <w:rFonts w:ascii="Helvetica" w:hAnsi="Helvetica"/>
          <w:sz w:val="20"/>
          <w:szCs w:val="20"/>
        </w:rPr>
        <w:t>indirectly</w:t>
      </w:r>
      <w:r w:rsidR="009E3D3F">
        <w:rPr>
          <w:rFonts w:ascii="Helvetica" w:hAnsi="Helvetica"/>
          <w:sz w:val="20"/>
          <w:szCs w:val="20"/>
        </w:rPr>
        <w:t xml:space="preserve"> felt throughout the </w:t>
      </w:r>
      <w:r w:rsidR="002A17D8">
        <w:rPr>
          <w:rFonts w:ascii="Helvetica" w:hAnsi="Helvetica"/>
          <w:sz w:val="20"/>
          <w:szCs w:val="20"/>
        </w:rPr>
        <w:t>entire</w:t>
      </w:r>
      <w:r w:rsidR="009E3D3F">
        <w:rPr>
          <w:rFonts w:ascii="Helvetica" w:hAnsi="Helvetica"/>
          <w:sz w:val="20"/>
          <w:szCs w:val="20"/>
        </w:rPr>
        <w:t xml:space="preserve"> business</w:t>
      </w:r>
      <w:r w:rsidR="000D6E5D">
        <w:rPr>
          <w:rFonts w:ascii="Helvetica" w:hAnsi="Helvetica"/>
          <w:sz w:val="20"/>
          <w:szCs w:val="20"/>
        </w:rPr>
        <w:t>.</w:t>
      </w:r>
    </w:p>
    <w:tbl>
      <w:tblPr>
        <w:tblStyle w:val="TableGrid"/>
        <w:tblW w:w="9209" w:type="dxa"/>
        <w:tblLook w:val="04A0" w:firstRow="1" w:lastRow="0" w:firstColumn="1" w:lastColumn="0" w:noHBand="0" w:noVBand="1"/>
      </w:tblPr>
      <w:tblGrid>
        <w:gridCol w:w="1141"/>
        <w:gridCol w:w="1132"/>
        <w:gridCol w:w="1177"/>
        <w:gridCol w:w="892"/>
        <w:gridCol w:w="945"/>
        <w:gridCol w:w="1194"/>
        <w:gridCol w:w="2728"/>
      </w:tblGrid>
      <w:tr w:rsidR="00F32C1F" w:rsidRPr="00273533" w14:paraId="5A614953" w14:textId="22A5497E" w:rsidTr="007E38A4">
        <w:tc>
          <w:tcPr>
            <w:tcW w:w="1061" w:type="dxa"/>
            <w:tcBorders>
              <w:bottom w:val="single" w:sz="4" w:space="0" w:color="auto"/>
            </w:tcBorders>
            <w:shd w:val="clear" w:color="auto" w:fill="C5E0B3" w:themeFill="accent6" w:themeFillTint="66"/>
            <w:vAlign w:val="center"/>
          </w:tcPr>
          <w:p w14:paraId="56F7209B" w14:textId="52282800"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Prospecting</w:t>
            </w:r>
          </w:p>
        </w:tc>
        <w:tc>
          <w:tcPr>
            <w:tcW w:w="1044" w:type="dxa"/>
            <w:shd w:val="clear" w:color="auto" w:fill="C5E0B3" w:themeFill="accent6" w:themeFillTint="66"/>
            <w:vAlign w:val="center"/>
          </w:tcPr>
          <w:p w14:paraId="61AAC741" w14:textId="03B456CC"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Opportunity Pursuit</w:t>
            </w:r>
          </w:p>
        </w:tc>
        <w:tc>
          <w:tcPr>
            <w:tcW w:w="1124" w:type="dxa"/>
            <w:shd w:val="clear" w:color="auto" w:fill="C5E0B3" w:themeFill="accent6" w:themeFillTint="66"/>
            <w:vAlign w:val="center"/>
          </w:tcPr>
          <w:p w14:paraId="6FAAE67F" w14:textId="507D7CEB"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Buyer Engagement</w:t>
            </w:r>
          </w:p>
        </w:tc>
        <w:tc>
          <w:tcPr>
            <w:tcW w:w="839" w:type="dxa"/>
            <w:shd w:val="clear" w:color="auto" w:fill="C5E0B3" w:themeFill="accent6" w:themeFillTint="66"/>
            <w:vAlign w:val="center"/>
          </w:tcPr>
          <w:p w14:paraId="0A5986D5" w14:textId="6D141D23"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Account Planning</w:t>
            </w:r>
          </w:p>
        </w:tc>
        <w:tc>
          <w:tcPr>
            <w:tcW w:w="893" w:type="dxa"/>
            <w:shd w:val="clear" w:color="auto" w:fill="C5E0B3" w:themeFill="accent6" w:themeFillTint="66"/>
            <w:vAlign w:val="center"/>
          </w:tcPr>
          <w:p w14:paraId="2796540D" w14:textId="4DBC56B9"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Coaching</w:t>
            </w:r>
          </w:p>
        </w:tc>
        <w:tc>
          <w:tcPr>
            <w:tcW w:w="1150" w:type="dxa"/>
            <w:shd w:val="clear" w:color="auto" w:fill="C5E0B3" w:themeFill="accent6" w:themeFillTint="66"/>
            <w:vAlign w:val="center"/>
          </w:tcPr>
          <w:p w14:paraId="4D2332D1" w14:textId="4C805DCF" w:rsidR="00AD6A44" w:rsidRPr="000D6E5D" w:rsidRDefault="00AD6A44" w:rsidP="002C0B7F">
            <w:pPr>
              <w:jc w:val="center"/>
              <w:rPr>
                <w:rFonts w:ascii="Helvetica" w:hAnsi="Helvetica"/>
                <w:b/>
                <w:bCs/>
                <w:sz w:val="16"/>
                <w:szCs w:val="16"/>
              </w:rPr>
            </w:pPr>
            <w:r w:rsidRPr="000D6E5D">
              <w:rPr>
                <w:rFonts w:ascii="Helvetica" w:hAnsi="Helvetica"/>
                <w:b/>
                <w:bCs/>
                <w:sz w:val="16"/>
                <w:szCs w:val="16"/>
              </w:rPr>
              <w:t>Funnel Management</w:t>
            </w:r>
          </w:p>
        </w:tc>
        <w:tc>
          <w:tcPr>
            <w:tcW w:w="3098" w:type="dxa"/>
            <w:shd w:val="clear" w:color="auto" w:fill="C5E0B3" w:themeFill="accent6" w:themeFillTint="66"/>
            <w:vAlign w:val="center"/>
          </w:tcPr>
          <w:p w14:paraId="3A012FC1" w14:textId="25E78C73" w:rsidR="00AD6A44" w:rsidRPr="000D6E5D" w:rsidRDefault="00AD6A44" w:rsidP="002C0B7F">
            <w:pPr>
              <w:rPr>
                <w:rFonts w:ascii="Helvetica" w:hAnsi="Helvetica"/>
                <w:b/>
                <w:bCs/>
                <w:sz w:val="16"/>
                <w:szCs w:val="16"/>
              </w:rPr>
            </w:pPr>
            <w:r w:rsidRPr="000D6E5D">
              <w:rPr>
                <w:rFonts w:ascii="Helvetica" w:hAnsi="Helvetica"/>
                <w:b/>
                <w:bCs/>
                <w:sz w:val="16"/>
                <w:szCs w:val="16"/>
              </w:rPr>
              <w:t>Optimised selling time</w:t>
            </w:r>
            <w:r w:rsidR="00B56BD5" w:rsidRPr="000D6E5D">
              <w:rPr>
                <w:rFonts w:ascii="Helvetica" w:hAnsi="Helvetica"/>
                <w:b/>
                <w:bCs/>
                <w:sz w:val="16"/>
                <w:szCs w:val="16"/>
              </w:rPr>
              <w:t xml:space="preserve">, </w:t>
            </w:r>
            <w:r w:rsidR="000D6E5D">
              <w:rPr>
                <w:rFonts w:ascii="Helvetica" w:hAnsi="Helvetica"/>
                <w:b/>
                <w:bCs/>
                <w:sz w:val="16"/>
                <w:szCs w:val="16"/>
              </w:rPr>
              <w:t xml:space="preserve">and </w:t>
            </w:r>
            <w:r w:rsidR="00B56BD5" w:rsidRPr="000D6E5D">
              <w:rPr>
                <w:rFonts w:ascii="Helvetica" w:hAnsi="Helvetica"/>
                <w:b/>
                <w:bCs/>
                <w:sz w:val="16"/>
                <w:szCs w:val="16"/>
              </w:rPr>
              <w:t>resources positively advanc</w:t>
            </w:r>
            <w:r w:rsidR="000D6E5D">
              <w:rPr>
                <w:rFonts w:ascii="Helvetica" w:hAnsi="Helvetica"/>
                <w:b/>
                <w:bCs/>
                <w:sz w:val="16"/>
                <w:szCs w:val="16"/>
              </w:rPr>
              <w:t>ing</w:t>
            </w:r>
            <w:r w:rsidR="00B56BD5" w:rsidRPr="000D6E5D">
              <w:rPr>
                <w:rFonts w:ascii="Helvetica" w:hAnsi="Helvetica"/>
                <w:b/>
                <w:bCs/>
                <w:sz w:val="16"/>
                <w:szCs w:val="16"/>
              </w:rPr>
              <w:t xml:space="preserve"> sales metrics</w:t>
            </w:r>
          </w:p>
        </w:tc>
      </w:tr>
      <w:tr w:rsidR="007E38A4" w:rsidRPr="00273533" w14:paraId="6DD231A7" w14:textId="5A91D5CE" w:rsidTr="007E38A4">
        <w:tc>
          <w:tcPr>
            <w:tcW w:w="1061" w:type="dxa"/>
            <w:tcBorders>
              <w:tl2br w:val="single" w:sz="4" w:space="0" w:color="auto"/>
              <w:tr2bl w:val="single" w:sz="4" w:space="0" w:color="auto"/>
            </w:tcBorders>
            <w:shd w:val="clear" w:color="auto" w:fill="808080" w:themeFill="background1" w:themeFillShade="80"/>
            <w:vAlign w:val="center"/>
          </w:tcPr>
          <w:p w14:paraId="6146E757" w14:textId="0A1274C5" w:rsidR="00AD6A44" w:rsidRPr="00273533" w:rsidRDefault="00AD6A44" w:rsidP="002C0B7F">
            <w:pPr>
              <w:jc w:val="center"/>
              <w:rPr>
                <w:rFonts w:ascii="Helvetica" w:hAnsi="Helvetica"/>
                <w:sz w:val="16"/>
                <w:szCs w:val="16"/>
              </w:rPr>
            </w:pPr>
            <w:r w:rsidRPr="00273533">
              <w:rPr>
                <w:rFonts w:ascii="Helvetica" w:hAnsi="Helvetica"/>
                <w:sz w:val="16"/>
                <w:szCs w:val="16"/>
              </w:rPr>
              <w:t>Prospecting</w:t>
            </w:r>
          </w:p>
        </w:tc>
        <w:tc>
          <w:tcPr>
            <w:tcW w:w="1044" w:type="dxa"/>
            <w:tcBorders>
              <w:bottom w:val="single" w:sz="4" w:space="0" w:color="auto"/>
            </w:tcBorders>
            <w:vAlign w:val="center"/>
          </w:tcPr>
          <w:p w14:paraId="7825EDE9" w14:textId="4EE1B45A" w:rsidR="00AD6A44" w:rsidRPr="00273533" w:rsidRDefault="00AD6A44" w:rsidP="002C0B7F">
            <w:pPr>
              <w:jc w:val="center"/>
              <w:rPr>
                <w:rFonts w:ascii="Helvetica" w:hAnsi="Helvetica"/>
                <w:sz w:val="16"/>
                <w:szCs w:val="16"/>
              </w:rPr>
            </w:pPr>
            <w:r>
              <w:rPr>
                <w:rFonts w:ascii="Helvetica" w:hAnsi="Helvetica"/>
                <w:sz w:val="16"/>
                <w:szCs w:val="16"/>
              </w:rPr>
              <w:t>Opportunity Pursuit</w:t>
            </w:r>
          </w:p>
        </w:tc>
        <w:tc>
          <w:tcPr>
            <w:tcW w:w="1124" w:type="dxa"/>
            <w:vAlign w:val="center"/>
          </w:tcPr>
          <w:p w14:paraId="622506C4" w14:textId="43D0C76C" w:rsidR="00AD6A44" w:rsidRPr="00273533" w:rsidRDefault="00AD6A44" w:rsidP="002C0B7F">
            <w:pPr>
              <w:jc w:val="center"/>
              <w:rPr>
                <w:rFonts w:ascii="Helvetica" w:hAnsi="Helvetica"/>
                <w:sz w:val="16"/>
                <w:szCs w:val="16"/>
              </w:rPr>
            </w:pPr>
            <w:r>
              <w:rPr>
                <w:rFonts w:ascii="Helvetica" w:hAnsi="Helvetica"/>
                <w:sz w:val="16"/>
                <w:szCs w:val="16"/>
              </w:rPr>
              <w:t>Buyer Engagement</w:t>
            </w:r>
          </w:p>
        </w:tc>
        <w:tc>
          <w:tcPr>
            <w:tcW w:w="839" w:type="dxa"/>
            <w:vAlign w:val="center"/>
          </w:tcPr>
          <w:p w14:paraId="4181889C" w14:textId="3B7F5533" w:rsidR="00AD6A44" w:rsidRPr="00273533" w:rsidRDefault="00AD6A44" w:rsidP="002C0B7F">
            <w:pPr>
              <w:jc w:val="center"/>
              <w:rPr>
                <w:rFonts w:ascii="Helvetica" w:hAnsi="Helvetica"/>
                <w:sz w:val="16"/>
                <w:szCs w:val="16"/>
              </w:rPr>
            </w:pPr>
            <w:r>
              <w:rPr>
                <w:rFonts w:ascii="Helvetica" w:hAnsi="Helvetica"/>
                <w:sz w:val="16"/>
                <w:szCs w:val="16"/>
              </w:rPr>
              <w:t>Account Planning</w:t>
            </w:r>
          </w:p>
        </w:tc>
        <w:tc>
          <w:tcPr>
            <w:tcW w:w="893" w:type="dxa"/>
            <w:vAlign w:val="center"/>
          </w:tcPr>
          <w:p w14:paraId="2162A8BB" w14:textId="1EF44CA3" w:rsidR="00AD6A44" w:rsidRPr="00273533" w:rsidRDefault="00AD6A44" w:rsidP="002C0B7F">
            <w:pPr>
              <w:jc w:val="center"/>
              <w:rPr>
                <w:rFonts w:ascii="Helvetica" w:hAnsi="Helvetica"/>
                <w:sz w:val="16"/>
                <w:szCs w:val="16"/>
              </w:rPr>
            </w:pPr>
            <w:r>
              <w:rPr>
                <w:rFonts w:ascii="Helvetica" w:hAnsi="Helvetica"/>
                <w:sz w:val="16"/>
                <w:szCs w:val="16"/>
              </w:rPr>
              <w:t>Coaching</w:t>
            </w:r>
          </w:p>
        </w:tc>
        <w:tc>
          <w:tcPr>
            <w:tcW w:w="1150" w:type="dxa"/>
            <w:vAlign w:val="center"/>
          </w:tcPr>
          <w:p w14:paraId="60EFE287" w14:textId="1D2CCB27" w:rsidR="00AD6A44" w:rsidRPr="00273533" w:rsidRDefault="00AD6A44"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27C41FBF" w14:textId="0EC6285D" w:rsidR="00874ED9" w:rsidRPr="00273533" w:rsidRDefault="000E6A5D" w:rsidP="002C0B7F">
            <w:pPr>
              <w:rPr>
                <w:rFonts w:ascii="Helvetica" w:hAnsi="Helvetica"/>
                <w:sz w:val="16"/>
                <w:szCs w:val="16"/>
              </w:rPr>
            </w:pPr>
            <w:r>
              <w:rPr>
                <w:rFonts w:ascii="Helvetica" w:hAnsi="Helvetica"/>
                <w:sz w:val="16"/>
                <w:szCs w:val="16"/>
              </w:rPr>
              <w:t>Lead</w:t>
            </w:r>
            <w:r w:rsidR="00F32C1F">
              <w:rPr>
                <w:rFonts w:ascii="Helvetica" w:hAnsi="Helvetica"/>
                <w:sz w:val="16"/>
                <w:szCs w:val="16"/>
              </w:rPr>
              <w:t xml:space="preserve"> identification</w:t>
            </w:r>
            <w:r>
              <w:rPr>
                <w:rFonts w:ascii="Helvetica" w:hAnsi="Helvetica"/>
                <w:sz w:val="16"/>
                <w:szCs w:val="16"/>
              </w:rPr>
              <w:t xml:space="preserve"> is</w:t>
            </w:r>
            <w:r w:rsidR="00F32C1F">
              <w:rPr>
                <w:rFonts w:ascii="Helvetica" w:hAnsi="Helvetica"/>
                <w:sz w:val="16"/>
                <w:szCs w:val="16"/>
              </w:rPr>
              <w:t xml:space="preserve"> inconsistent; </w:t>
            </w:r>
            <w:r w:rsidR="000D6E5D">
              <w:rPr>
                <w:rFonts w:ascii="Helvetica" w:hAnsi="Helvetica"/>
                <w:sz w:val="16"/>
                <w:szCs w:val="16"/>
              </w:rPr>
              <w:t xml:space="preserve">fewer </w:t>
            </w:r>
            <w:r>
              <w:rPr>
                <w:rFonts w:ascii="Helvetica" w:hAnsi="Helvetica"/>
                <w:sz w:val="16"/>
                <w:szCs w:val="16"/>
              </w:rPr>
              <w:t>leads</w:t>
            </w:r>
            <w:r w:rsidR="00874ED9">
              <w:rPr>
                <w:rFonts w:ascii="Helvetica" w:hAnsi="Helvetica"/>
                <w:sz w:val="16"/>
                <w:szCs w:val="16"/>
              </w:rPr>
              <w:t xml:space="preserve"> = fewer selling opportunities = </w:t>
            </w:r>
            <w:r w:rsidR="00F32C1F">
              <w:rPr>
                <w:rFonts w:ascii="Helvetica" w:hAnsi="Helvetica"/>
                <w:sz w:val="16"/>
                <w:szCs w:val="16"/>
              </w:rPr>
              <w:t>lower revenue</w:t>
            </w:r>
          </w:p>
        </w:tc>
      </w:tr>
      <w:tr w:rsidR="007E38A4" w:rsidRPr="00273533" w14:paraId="7D500501" w14:textId="2A02A90C" w:rsidTr="007E38A4">
        <w:tc>
          <w:tcPr>
            <w:tcW w:w="1061" w:type="dxa"/>
            <w:vAlign w:val="center"/>
          </w:tcPr>
          <w:p w14:paraId="33C7C0FD" w14:textId="5A7A6B03" w:rsidR="00AD6A44" w:rsidRPr="00273533" w:rsidRDefault="00AD6A44" w:rsidP="002C0B7F">
            <w:pPr>
              <w:jc w:val="center"/>
              <w:rPr>
                <w:rFonts w:ascii="Helvetica" w:hAnsi="Helvetica"/>
                <w:sz w:val="16"/>
                <w:szCs w:val="16"/>
              </w:rPr>
            </w:pPr>
            <w:r w:rsidRPr="00273533">
              <w:rPr>
                <w:rFonts w:ascii="Helvetica" w:hAnsi="Helvetica"/>
                <w:sz w:val="16"/>
                <w:szCs w:val="16"/>
              </w:rPr>
              <w:t>Prospecting</w:t>
            </w:r>
          </w:p>
        </w:tc>
        <w:tc>
          <w:tcPr>
            <w:tcW w:w="1044" w:type="dxa"/>
            <w:tcBorders>
              <w:tl2br w:val="single" w:sz="4" w:space="0" w:color="auto"/>
              <w:tr2bl w:val="single" w:sz="4" w:space="0" w:color="auto"/>
            </w:tcBorders>
            <w:shd w:val="clear" w:color="auto" w:fill="808080" w:themeFill="background1" w:themeFillShade="80"/>
            <w:vAlign w:val="center"/>
          </w:tcPr>
          <w:p w14:paraId="1143845A" w14:textId="29E2AA31" w:rsidR="00AD6A44" w:rsidRPr="00273533" w:rsidRDefault="00AD6A44" w:rsidP="002C0B7F">
            <w:pPr>
              <w:jc w:val="center"/>
              <w:rPr>
                <w:rFonts w:ascii="Helvetica" w:hAnsi="Helvetica"/>
                <w:sz w:val="16"/>
                <w:szCs w:val="16"/>
              </w:rPr>
            </w:pPr>
            <w:r>
              <w:rPr>
                <w:rFonts w:ascii="Helvetica" w:hAnsi="Helvetica"/>
                <w:sz w:val="16"/>
                <w:szCs w:val="16"/>
              </w:rPr>
              <w:t>Opportunity Pursuit</w:t>
            </w:r>
          </w:p>
        </w:tc>
        <w:tc>
          <w:tcPr>
            <w:tcW w:w="1124" w:type="dxa"/>
            <w:tcBorders>
              <w:bottom w:val="single" w:sz="4" w:space="0" w:color="auto"/>
            </w:tcBorders>
            <w:vAlign w:val="center"/>
          </w:tcPr>
          <w:p w14:paraId="66392D63" w14:textId="77A7F06A" w:rsidR="00AD6A44" w:rsidRPr="00273533" w:rsidRDefault="00AD6A44" w:rsidP="002C0B7F">
            <w:pPr>
              <w:jc w:val="center"/>
              <w:rPr>
                <w:rFonts w:ascii="Helvetica" w:hAnsi="Helvetica"/>
                <w:sz w:val="16"/>
                <w:szCs w:val="16"/>
              </w:rPr>
            </w:pPr>
            <w:r>
              <w:rPr>
                <w:rFonts w:ascii="Helvetica" w:hAnsi="Helvetica"/>
                <w:sz w:val="16"/>
                <w:szCs w:val="16"/>
              </w:rPr>
              <w:t>Buyer Engagement</w:t>
            </w:r>
          </w:p>
        </w:tc>
        <w:tc>
          <w:tcPr>
            <w:tcW w:w="839" w:type="dxa"/>
            <w:vAlign w:val="center"/>
          </w:tcPr>
          <w:p w14:paraId="3A8F0DC0" w14:textId="00BF11D1" w:rsidR="00AD6A44" w:rsidRPr="00273533" w:rsidRDefault="00AD6A44" w:rsidP="002C0B7F">
            <w:pPr>
              <w:jc w:val="center"/>
              <w:rPr>
                <w:rFonts w:ascii="Helvetica" w:hAnsi="Helvetica"/>
                <w:sz w:val="16"/>
                <w:szCs w:val="16"/>
              </w:rPr>
            </w:pPr>
            <w:r>
              <w:rPr>
                <w:rFonts w:ascii="Helvetica" w:hAnsi="Helvetica"/>
                <w:sz w:val="16"/>
                <w:szCs w:val="16"/>
              </w:rPr>
              <w:t>Account Planning</w:t>
            </w:r>
          </w:p>
        </w:tc>
        <w:tc>
          <w:tcPr>
            <w:tcW w:w="893" w:type="dxa"/>
            <w:vAlign w:val="center"/>
          </w:tcPr>
          <w:p w14:paraId="1D0F4FFA" w14:textId="3D1B236B" w:rsidR="00AD6A44" w:rsidRPr="00273533" w:rsidRDefault="00AD6A44" w:rsidP="002C0B7F">
            <w:pPr>
              <w:jc w:val="center"/>
              <w:rPr>
                <w:rFonts w:ascii="Helvetica" w:hAnsi="Helvetica"/>
                <w:sz w:val="16"/>
                <w:szCs w:val="16"/>
              </w:rPr>
            </w:pPr>
            <w:r>
              <w:rPr>
                <w:rFonts w:ascii="Helvetica" w:hAnsi="Helvetica"/>
                <w:sz w:val="16"/>
                <w:szCs w:val="16"/>
              </w:rPr>
              <w:t>Coaching</w:t>
            </w:r>
          </w:p>
        </w:tc>
        <w:tc>
          <w:tcPr>
            <w:tcW w:w="1150" w:type="dxa"/>
            <w:vAlign w:val="center"/>
          </w:tcPr>
          <w:p w14:paraId="6F7BD966" w14:textId="552A84F5" w:rsidR="00AD6A44" w:rsidRPr="00273533" w:rsidRDefault="00AD6A44"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431BEFDA" w14:textId="127C5450" w:rsidR="00AD6A44" w:rsidRPr="00273533" w:rsidRDefault="00F32C1F" w:rsidP="002C0B7F">
            <w:pPr>
              <w:rPr>
                <w:rFonts w:ascii="Helvetica" w:hAnsi="Helvetica"/>
                <w:sz w:val="16"/>
                <w:szCs w:val="16"/>
              </w:rPr>
            </w:pPr>
            <w:r>
              <w:rPr>
                <w:rFonts w:ascii="Helvetica" w:hAnsi="Helvetica"/>
                <w:sz w:val="16"/>
                <w:szCs w:val="16"/>
              </w:rPr>
              <w:t xml:space="preserve">Predictability and win rates </w:t>
            </w:r>
            <w:r w:rsidR="00874ED9">
              <w:rPr>
                <w:rFonts w:ascii="Helvetica" w:hAnsi="Helvetica"/>
                <w:sz w:val="16"/>
                <w:szCs w:val="16"/>
              </w:rPr>
              <w:t>are sub-optimal =</w:t>
            </w:r>
            <w:r>
              <w:rPr>
                <w:rFonts w:ascii="Helvetica" w:hAnsi="Helvetica"/>
                <w:sz w:val="16"/>
                <w:szCs w:val="16"/>
              </w:rPr>
              <w:t xml:space="preserve"> lower revenue</w:t>
            </w:r>
            <w:r w:rsidR="000D6E5D">
              <w:rPr>
                <w:rFonts w:ascii="Helvetica" w:hAnsi="Helvetica"/>
                <w:sz w:val="16"/>
                <w:szCs w:val="16"/>
              </w:rPr>
              <w:t xml:space="preserve"> and higher cost of sales.</w:t>
            </w:r>
          </w:p>
        </w:tc>
      </w:tr>
      <w:tr w:rsidR="007E38A4" w:rsidRPr="00273533" w14:paraId="714D3511" w14:textId="21CD4468" w:rsidTr="007E38A4">
        <w:tc>
          <w:tcPr>
            <w:tcW w:w="1061" w:type="dxa"/>
            <w:vAlign w:val="center"/>
          </w:tcPr>
          <w:p w14:paraId="01DCE763" w14:textId="5B3B7C13" w:rsidR="00AD6A44" w:rsidRPr="00273533" w:rsidRDefault="00AD6A44" w:rsidP="002C0B7F">
            <w:pPr>
              <w:jc w:val="center"/>
              <w:rPr>
                <w:rFonts w:ascii="Helvetica" w:hAnsi="Helvetica"/>
                <w:sz w:val="16"/>
                <w:szCs w:val="16"/>
              </w:rPr>
            </w:pPr>
            <w:r w:rsidRPr="00273533">
              <w:rPr>
                <w:rFonts w:ascii="Helvetica" w:hAnsi="Helvetica"/>
                <w:sz w:val="16"/>
                <w:szCs w:val="16"/>
              </w:rPr>
              <w:t>Prospecting</w:t>
            </w:r>
          </w:p>
        </w:tc>
        <w:tc>
          <w:tcPr>
            <w:tcW w:w="1044" w:type="dxa"/>
            <w:vAlign w:val="center"/>
          </w:tcPr>
          <w:p w14:paraId="12A5635C" w14:textId="579CED42" w:rsidR="00AD6A44" w:rsidRPr="00273533" w:rsidRDefault="00AD6A44" w:rsidP="002C0B7F">
            <w:pPr>
              <w:jc w:val="center"/>
              <w:rPr>
                <w:rFonts w:ascii="Helvetica" w:hAnsi="Helvetica"/>
                <w:sz w:val="16"/>
                <w:szCs w:val="16"/>
              </w:rPr>
            </w:pPr>
            <w:r>
              <w:rPr>
                <w:rFonts w:ascii="Helvetica" w:hAnsi="Helvetica"/>
                <w:sz w:val="16"/>
                <w:szCs w:val="16"/>
              </w:rPr>
              <w:t>Opportunity Pursuit</w:t>
            </w:r>
          </w:p>
        </w:tc>
        <w:tc>
          <w:tcPr>
            <w:tcW w:w="1124" w:type="dxa"/>
            <w:tcBorders>
              <w:tl2br w:val="single" w:sz="4" w:space="0" w:color="auto"/>
              <w:tr2bl w:val="single" w:sz="4" w:space="0" w:color="auto"/>
            </w:tcBorders>
            <w:shd w:val="clear" w:color="auto" w:fill="808080" w:themeFill="background1" w:themeFillShade="80"/>
            <w:vAlign w:val="center"/>
          </w:tcPr>
          <w:p w14:paraId="6DE18235" w14:textId="3A46EC19" w:rsidR="00AD6A44" w:rsidRPr="00273533" w:rsidRDefault="00AD6A44" w:rsidP="002C0B7F">
            <w:pPr>
              <w:jc w:val="center"/>
              <w:rPr>
                <w:rFonts w:ascii="Helvetica" w:hAnsi="Helvetica"/>
                <w:sz w:val="16"/>
                <w:szCs w:val="16"/>
              </w:rPr>
            </w:pPr>
            <w:r>
              <w:rPr>
                <w:rFonts w:ascii="Helvetica" w:hAnsi="Helvetica"/>
                <w:sz w:val="16"/>
                <w:szCs w:val="16"/>
              </w:rPr>
              <w:t>Buyer Engagement</w:t>
            </w:r>
          </w:p>
        </w:tc>
        <w:tc>
          <w:tcPr>
            <w:tcW w:w="839" w:type="dxa"/>
            <w:tcBorders>
              <w:bottom w:val="single" w:sz="4" w:space="0" w:color="auto"/>
            </w:tcBorders>
            <w:vAlign w:val="center"/>
          </w:tcPr>
          <w:p w14:paraId="7F4D2E86" w14:textId="4DDC3CDE" w:rsidR="00AD6A44" w:rsidRPr="00273533" w:rsidRDefault="00AD6A44" w:rsidP="002C0B7F">
            <w:pPr>
              <w:jc w:val="center"/>
              <w:rPr>
                <w:rFonts w:ascii="Helvetica" w:hAnsi="Helvetica"/>
                <w:sz w:val="16"/>
                <w:szCs w:val="16"/>
              </w:rPr>
            </w:pPr>
            <w:r>
              <w:rPr>
                <w:rFonts w:ascii="Helvetica" w:hAnsi="Helvetica"/>
                <w:sz w:val="16"/>
                <w:szCs w:val="16"/>
              </w:rPr>
              <w:t>Account Planning</w:t>
            </w:r>
          </w:p>
        </w:tc>
        <w:tc>
          <w:tcPr>
            <w:tcW w:w="893" w:type="dxa"/>
            <w:vAlign w:val="center"/>
          </w:tcPr>
          <w:p w14:paraId="4EFED3DF" w14:textId="1517FCEC" w:rsidR="00AD6A44" w:rsidRPr="00273533" w:rsidRDefault="00AD6A44" w:rsidP="002C0B7F">
            <w:pPr>
              <w:jc w:val="center"/>
              <w:rPr>
                <w:rFonts w:ascii="Helvetica" w:hAnsi="Helvetica"/>
                <w:sz w:val="16"/>
                <w:szCs w:val="16"/>
              </w:rPr>
            </w:pPr>
            <w:r>
              <w:rPr>
                <w:rFonts w:ascii="Helvetica" w:hAnsi="Helvetica"/>
                <w:sz w:val="16"/>
                <w:szCs w:val="16"/>
              </w:rPr>
              <w:t>Coaching</w:t>
            </w:r>
          </w:p>
        </w:tc>
        <w:tc>
          <w:tcPr>
            <w:tcW w:w="1150" w:type="dxa"/>
            <w:vAlign w:val="center"/>
          </w:tcPr>
          <w:p w14:paraId="21130255" w14:textId="544EAF44" w:rsidR="00AD6A44" w:rsidRPr="00273533" w:rsidRDefault="00AD6A44"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5AC604D3" w14:textId="04888C56" w:rsidR="00AD6A44" w:rsidRPr="00273533" w:rsidRDefault="007E38A4" w:rsidP="002C0B7F">
            <w:pPr>
              <w:rPr>
                <w:rFonts w:ascii="Helvetica" w:hAnsi="Helvetica"/>
                <w:sz w:val="16"/>
                <w:szCs w:val="16"/>
              </w:rPr>
            </w:pPr>
            <w:r>
              <w:rPr>
                <w:rFonts w:ascii="Helvetica" w:hAnsi="Helvetica"/>
                <w:sz w:val="16"/>
                <w:szCs w:val="16"/>
              </w:rPr>
              <w:t xml:space="preserve">Communication behaviours </w:t>
            </w:r>
            <w:r w:rsidR="000D6E5D">
              <w:rPr>
                <w:rFonts w:ascii="Helvetica" w:hAnsi="Helvetica"/>
                <w:sz w:val="16"/>
                <w:szCs w:val="16"/>
              </w:rPr>
              <w:t xml:space="preserve">are ineffective </w:t>
            </w:r>
            <w:r w:rsidR="00874ED9">
              <w:rPr>
                <w:rFonts w:ascii="Helvetica" w:hAnsi="Helvetica"/>
                <w:sz w:val="16"/>
                <w:szCs w:val="16"/>
              </w:rPr>
              <w:t>= poorly</w:t>
            </w:r>
            <w:r>
              <w:rPr>
                <w:rFonts w:ascii="Helvetica" w:hAnsi="Helvetica"/>
                <w:sz w:val="16"/>
                <w:szCs w:val="16"/>
              </w:rPr>
              <w:t xml:space="preserve"> </w:t>
            </w:r>
            <w:r w:rsidR="000D6E5D">
              <w:rPr>
                <w:rFonts w:ascii="Helvetica" w:hAnsi="Helvetica"/>
                <w:sz w:val="16"/>
                <w:szCs w:val="16"/>
              </w:rPr>
              <w:t>influenc</w:t>
            </w:r>
            <w:r w:rsidR="00874ED9">
              <w:rPr>
                <w:rFonts w:ascii="Helvetica" w:hAnsi="Helvetica"/>
                <w:sz w:val="16"/>
                <w:szCs w:val="16"/>
              </w:rPr>
              <w:t>ed</w:t>
            </w:r>
            <w:r w:rsidR="000D6E5D">
              <w:rPr>
                <w:rFonts w:ascii="Helvetica" w:hAnsi="Helvetica"/>
                <w:sz w:val="16"/>
                <w:szCs w:val="16"/>
              </w:rPr>
              <w:t xml:space="preserve"> </w:t>
            </w:r>
            <w:r>
              <w:rPr>
                <w:rFonts w:ascii="Helvetica" w:hAnsi="Helvetica"/>
                <w:sz w:val="16"/>
                <w:szCs w:val="16"/>
              </w:rPr>
              <w:t>buyer perceptions</w:t>
            </w:r>
            <w:r w:rsidR="00874ED9">
              <w:rPr>
                <w:rFonts w:ascii="Helvetica" w:hAnsi="Helvetica"/>
                <w:sz w:val="16"/>
                <w:szCs w:val="16"/>
              </w:rPr>
              <w:t xml:space="preserve"> = lower revenue</w:t>
            </w:r>
          </w:p>
        </w:tc>
      </w:tr>
      <w:tr w:rsidR="007E38A4" w:rsidRPr="00273533" w14:paraId="6BFE96C7" w14:textId="79B3F195" w:rsidTr="007E38A4">
        <w:tc>
          <w:tcPr>
            <w:tcW w:w="1061" w:type="dxa"/>
            <w:vAlign w:val="center"/>
          </w:tcPr>
          <w:p w14:paraId="39F9C43D" w14:textId="69A6B31F" w:rsidR="00AD6A44" w:rsidRPr="00273533" w:rsidRDefault="00AD6A44" w:rsidP="002C0B7F">
            <w:pPr>
              <w:jc w:val="center"/>
              <w:rPr>
                <w:rFonts w:ascii="Helvetica" w:hAnsi="Helvetica"/>
                <w:sz w:val="16"/>
                <w:szCs w:val="16"/>
              </w:rPr>
            </w:pPr>
            <w:r w:rsidRPr="00273533">
              <w:rPr>
                <w:rFonts w:ascii="Helvetica" w:hAnsi="Helvetica"/>
                <w:sz w:val="16"/>
                <w:szCs w:val="16"/>
              </w:rPr>
              <w:t>Prospecting</w:t>
            </w:r>
          </w:p>
        </w:tc>
        <w:tc>
          <w:tcPr>
            <w:tcW w:w="1044" w:type="dxa"/>
            <w:vAlign w:val="center"/>
          </w:tcPr>
          <w:p w14:paraId="3DEA23C3" w14:textId="1CE1FE86" w:rsidR="00AD6A44" w:rsidRPr="00273533" w:rsidRDefault="00AD6A44" w:rsidP="002C0B7F">
            <w:pPr>
              <w:jc w:val="center"/>
              <w:rPr>
                <w:rFonts w:ascii="Helvetica" w:hAnsi="Helvetica"/>
                <w:sz w:val="16"/>
                <w:szCs w:val="16"/>
              </w:rPr>
            </w:pPr>
            <w:r>
              <w:rPr>
                <w:rFonts w:ascii="Helvetica" w:hAnsi="Helvetica"/>
                <w:sz w:val="16"/>
                <w:szCs w:val="16"/>
              </w:rPr>
              <w:t>Opportunity Pursuit</w:t>
            </w:r>
          </w:p>
        </w:tc>
        <w:tc>
          <w:tcPr>
            <w:tcW w:w="1124" w:type="dxa"/>
            <w:vAlign w:val="center"/>
          </w:tcPr>
          <w:p w14:paraId="5A6AD43E" w14:textId="24EE21B7" w:rsidR="00AD6A44" w:rsidRPr="00273533" w:rsidRDefault="00AD6A44" w:rsidP="002C0B7F">
            <w:pPr>
              <w:jc w:val="center"/>
              <w:rPr>
                <w:rFonts w:ascii="Helvetica" w:hAnsi="Helvetica"/>
                <w:sz w:val="16"/>
                <w:szCs w:val="16"/>
              </w:rPr>
            </w:pPr>
            <w:r>
              <w:rPr>
                <w:rFonts w:ascii="Helvetica" w:hAnsi="Helvetica"/>
                <w:sz w:val="16"/>
                <w:szCs w:val="16"/>
              </w:rPr>
              <w:t>Buyer Engagement</w:t>
            </w:r>
          </w:p>
        </w:tc>
        <w:tc>
          <w:tcPr>
            <w:tcW w:w="839" w:type="dxa"/>
            <w:tcBorders>
              <w:tl2br w:val="single" w:sz="4" w:space="0" w:color="auto"/>
              <w:tr2bl w:val="single" w:sz="4" w:space="0" w:color="auto"/>
            </w:tcBorders>
            <w:shd w:val="clear" w:color="auto" w:fill="808080" w:themeFill="background1" w:themeFillShade="80"/>
            <w:vAlign w:val="center"/>
          </w:tcPr>
          <w:p w14:paraId="4F5D37A6" w14:textId="5E902473" w:rsidR="00AD6A44" w:rsidRPr="00273533" w:rsidRDefault="00AD6A44" w:rsidP="002C0B7F">
            <w:pPr>
              <w:jc w:val="center"/>
              <w:rPr>
                <w:rFonts w:ascii="Helvetica" w:hAnsi="Helvetica"/>
                <w:sz w:val="16"/>
                <w:szCs w:val="16"/>
              </w:rPr>
            </w:pPr>
            <w:r>
              <w:rPr>
                <w:rFonts w:ascii="Helvetica" w:hAnsi="Helvetica"/>
                <w:sz w:val="16"/>
                <w:szCs w:val="16"/>
              </w:rPr>
              <w:t>Account Planning</w:t>
            </w:r>
          </w:p>
        </w:tc>
        <w:tc>
          <w:tcPr>
            <w:tcW w:w="893" w:type="dxa"/>
            <w:tcBorders>
              <w:bottom w:val="single" w:sz="4" w:space="0" w:color="auto"/>
            </w:tcBorders>
            <w:vAlign w:val="center"/>
          </w:tcPr>
          <w:p w14:paraId="462CAF13" w14:textId="5AD327BE" w:rsidR="00AD6A44" w:rsidRPr="00273533" w:rsidRDefault="00AD6A44" w:rsidP="002C0B7F">
            <w:pPr>
              <w:jc w:val="center"/>
              <w:rPr>
                <w:rFonts w:ascii="Helvetica" w:hAnsi="Helvetica"/>
                <w:sz w:val="16"/>
                <w:szCs w:val="16"/>
              </w:rPr>
            </w:pPr>
            <w:r>
              <w:rPr>
                <w:rFonts w:ascii="Helvetica" w:hAnsi="Helvetica"/>
                <w:sz w:val="16"/>
                <w:szCs w:val="16"/>
              </w:rPr>
              <w:t>Coaching</w:t>
            </w:r>
          </w:p>
        </w:tc>
        <w:tc>
          <w:tcPr>
            <w:tcW w:w="1150" w:type="dxa"/>
            <w:vAlign w:val="center"/>
          </w:tcPr>
          <w:p w14:paraId="3B454897" w14:textId="71A8874D" w:rsidR="00AD6A44" w:rsidRPr="00273533" w:rsidRDefault="00AD6A44"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0747E6A8" w14:textId="3551FC38" w:rsidR="00AD6A44" w:rsidRPr="00273533" w:rsidRDefault="007E38A4" w:rsidP="002C0B7F">
            <w:pPr>
              <w:rPr>
                <w:rFonts w:ascii="Helvetica" w:hAnsi="Helvetica"/>
                <w:sz w:val="16"/>
                <w:szCs w:val="16"/>
              </w:rPr>
            </w:pPr>
            <w:r>
              <w:rPr>
                <w:rFonts w:ascii="Helvetica" w:hAnsi="Helvetica"/>
                <w:sz w:val="16"/>
                <w:szCs w:val="16"/>
              </w:rPr>
              <w:t xml:space="preserve">Long-term buyer perception </w:t>
            </w:r>
            <w:r w:rsidR="000D6E5D">
              <w:rPr>
                <w:rFonts w:ascii="Helvetica" w:hAnsi="Helvetica"/>
                <w:sz w:val="16"/>
                <w:szCs w:val="16"/>
              </w:rPr>
              <w:t>development</w:t>
            </w:r>
            <w:r w:rsidR="00874ED9">
              <w:rPr>
                <w:rFonts w:ascii="Helvetica" w:hAnsi="Helvetica"/>
                <w:sz w:val="16"/>
                <w:szCs w:val="16"/>
              </w:rPr>
              <w:t xml:space="preserve"> =</w:t>
            </w:r>
            <w:r w:rsidR="000D6E5D">
              <w:rPr>
                <w:rFonts w:ascii="Helvetica" w:hAnsi="Helvetica"/>
                <w:sz w:val="16"/>
                <w:szCs w:val="16"/>
              </w:rPr>
              <w:t xml:space="preserve"> lost accounts </w:t>
            </w:r>
            <w:r w:rsidR="00874ED9">
              <w:rPr>
                <w:rFonts w:ascii="Helvetica" w:hAnsi="Helvetica"/>
                <w:sz w:val="16"/>
                <w:szCs w:val="16"/>
              </w:rPr>
              <w:t>= long-term lost/reduced revenue.</w:t>
            </w:r>
          </w:p>
        </w:tc>
      </w:tr>
      <w:tr w:rsidR="007E38A4" w:rsidRPr="00273533" w14:paraId="5550B049" w14:textId="6C686284" w:rsidTr="007E38A4">
        <w:tc>
          <w:tcPr>
            <w:tcW w:w="1061" w:type="dxa"/>
            <w:vAlign w:val="center"/>
          </w:tcPr>
          <w:p w14:paraId="20EB4CE7" w14:textId="695B88A9" w:rsidR="00AD6A44" w:rsidRPr="00273533" w:rsidRDefault="00AD6A44" w:rsidP="002C0B7F">
            <w:pPr>
              <w:jc w:val="center"/>
              <w:rPr>
                <w:rFonts w:ascii="Helvetica" w:hAnsi="Helvetica"/>
                <w:sz w:val="16"/>
                <w:szCs w:val="16"/>
              </w:rPr>
            </w:pPr>
            <w:r w:rsidRPr="00273533">
              <w:rPr>
                <w:rFonts w:ascii="Helvetica" w:hAnsi="Helvetica"/>
                <w:sz w:val="16"/>
                <w:szCs w:val="16"/>
              </w:rPr>
              <w:t>Prospecting</w:t>
            </w:r>
          </w:p>
        </w:tc>
        <w:tc>
          <w:tcPr>
            <w:tcW w:w="1044" w:type="dxa"/>
            <w:vAlign w:val="center"/>
          </w:tcPr>
          <w:p w14:paraId="7DF1F016" w14:textId="6982D277" w:rsidR="00AD6A44" w:rsidRPr="00273533" w:rsidRDefault="00AD6A44" w:rsidP="002C0B7F">
            <w:pPr>
              <w:jc w:val="center"/>
              <w:rPr>
                <w:rFonts w:ascii="Helvetica" w:hAnsi="Helvetica"/>
                <w:sz w:val="16"/>
                <w:szCs w:val="16"/>
              </w:rPr>
            </w:pPr>
            <w:r>
              <w:rPr>
                <w:rFonts w:ascii="Helvetica" w:hAnsi="Helvetica"/>
                <w:sz w:val="16"/>
                <w:szCs w:val="16"/>
              </w:rPr>
              <w:t>Opportunity Pursuit</w:t>
            </w:r>
          </w:p>
        </w:tc>
        <w:tc>
          <w:tcPr>
            <w:tcW w:w="1124" w:type="dxa"/>
            <w:vAlign w:val="center"/>
          </w:tcPr>
          <w:p w14:paraId="459488B5" w14:textId="5AD0FBC4" w:rsidR="00AD6A44" w:rsidRPr="00273533" w:rsidRDefault="00AD6A44" w:rsidP="002C0B7F">
            <w:pPr>
              <w:jc w:val="center"/>
              <w:rPr>
                <w:rFonts w:ascii="Helvetica" w:hAnsi="Helvetica"/>
                <w:sz w:val="16"/>
                <w:szCs w:val="16"/>
              </w:rPr>
            </w:pPr>
            <w:r>
              <w:rPr>
                <w:rFonts w:ascii="Helvetica" w:hAnsi="Helvetica"/>
                <w:sz w:val="16"/>
                <w:szCs w:val="16"/>
              </w:rPr>
              <w:t>Buyer Engagement</w:t>
            </w:r>
          </w:p>
        </w:tc>
        <w:tc>
          <w:tcPr>
            <w:tcW w:w="839" w:type="dxa"/>
            <w:vAlign w:val="center"/>
          </w:tcPr>
          <w:p w14:paraId="6E4D6663" w14:textId="1E57748F" w:rsidR="00AD6A44" w:rsidRPr="00273533" w:rsidRDefault="00AD6A44" w:rsidP="002C0B7F">
            <w:pPr>
              <w:jc w:val="center"/>
              <w:rPr>
                <w:rFonts w:ascii="Helvetica" w:hAnsi="Helvetica"/>
                <w:sz w:val="16"/>
                <w:szCs w:val="16"/>
              </w:rPr>
            </w:pPr>
            <w:r>
              <w:rPr>
                <w:rFonts w:ascii="Helvetica" w:hAnsi="Helvetica"/>
                <w:sz w:val="16"/>
                <w:szCs w:val="16"/>
              </w:rPr>
              <w:t>Account Planning</w:t>
            </w:r>
          </w:p>
        </w:tc>
        <w:tc>
          <w:tcPr>
            <w:tcW w:w="893" w:type="dxa"/>
            <w:tcBorders>
              <w:tl2br w:val="single" w:sz="4" w:space="0" w:color="auto"/>
              <w:tr2bl w:val="single" w:sz="4" w:space="0" w:color="auto"/>
            </w:tcBorders>
            <w:shd w:val="clear" w:color="auto" w:fill="808080" w:themeFill="background1" w:themeFillShade="80"/>
            <w:vAlign w:val="center"/>
          </w:tcPr>
          <w:p w14:paraId="2A5DCD9E" w14:textId="1C1F4A13" w:rsidR="00AD6A44" w:rsidRPr="00273533" w:rsidRDefault="00AD6A44" w:rsidP="002C0B7F">
            <w:pPr>
              <w:jc w:val="center"/>
              <w:rPr>
                <w:rFonts w:ascii="Helvetica" w:hAnsi="Helvetica"/>
                <w:sz w:val="16"/>
                <w:szCs w:val="16"/>
              </w:rPr>
            </w:pPr>
            <w:r>
              <w:rPr>
                <w:rFonts w:ascii="Helvetica" w:hAnsi="Helvetica"/>
                <w:sz w:val="16"/>
                <w:szCs w:val="16"/>
              </w:rPr>
              <w:t>C</w:t>
            </w:r>
            <w:r w:rsidRPr="00F32C1F">
              <w:rPr>
                <w:rFonts w:ascii="Helvetica" w:hAnsi="Helvetica"/>
                <w:sz w:val="16"/>
                <w:szCs w:val="16"/>
                <w:shd w:val="clear" w:color="auto" w:fill="808080" w:themeFill="background1" w:themeFillShade="80"/>
              </w:rPr>
              <w:t>oaching</w:t>
            </w:r>
          </w:p>
        </w:tc>
        <w:tc>
          <w:tcPr>
            <w:tcW w:w="1150" w:type="dxa"/>
            <w:tcBorders>
              <w:bottom w:val="single" w:sz="4" w:space="0" w:color="auto"/>
            </w:tcBorders>
            <w:vAlign w:val="center"/>
          </w:tcPr>
          <w:p w14:paraId="6BA5DE5E" w14:textId="77697040" w:rsidR="00AD6A44" w:rsidRPr="00273533" w:rsidRDefault="00AD6A44"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7B985796" w14:textId="6B625128" w:rsidR="00AD6A44" w:rsidRPr="00273533" w:rsidRDefault="007E38A4" w:rsidP="002C0B7F">
            <w:pPr>
              <w:rPr>
                <w:rFonts w:ascii="Helvetica" w:hAnsi="Helvetica"/>
                <w:sz w:val="16"/>
                <w:szCs w:val="16"/>
              </w:rPr>
            </w:pPr>
            <w:r>
              <w:rPr>
                <w:rFonts w:ascii="Helvetica" w:hAnsi="Helvetica"/>
                <w:sz w:val="16"/>
                <w:szCs w:val="16"/>
              </w:rPr>
              <w:t xml:space="preserve">Selling and communication </w:t>
            </w:r>
            <w:r w:rsidR="000D6E5D">
              <w:rPr>
                <w:rFonts w:ascii="Helvetica" w:hAnsi="Helvetica"/>
                <w:sz w:val="16"/>
                <w:szCs w:val="16"/>
              </w:rPr>
              <w:t>behaviour</w:t>
            </w:r>
            <w:r w:rsidR="00874ED9">
              <w:rPr>
                <w:rFonts w:ascii="Helvetica" w:hAnsi="Helvetica"/>
                <w:sz w:val="16"/>
                <w:szCs w:val="16"/>
              </w:rPr>
              <w:t>s =</w:t>
            </w:r>
            <w:r>
              <w:rPr>
                <w:rFonts w:ascii="Helvetica" w:hAnsi="Helvetica"/>
                <w:sz w:val="16"/>
                <w:szCs w:val="16"/>
              </w:rPr>
              <w:t xml:space="preserve"> temporary </w:t>
            </w:r>
            <w:r w:rsidR="00874ED9">
              <w:rPr>
                <w:rFonts w:ascii="Helvetica" w:hAnsi="Helvetica"/>
                <w:sz w:val="16"/>
                <w:szCs w:val="16"/>
              </w:rPr>
              <w:t>or unchanged = lower revenue</w:t>
            </w:r>
          </w:p>
        </w:tc>
      </w:tr>
      <w:tr w:rsidR="007E38A4" w:rsidRPr="00273533" w14:paraId="6820150F" w14:textId="77777777" w:rsidTr="007E38A4">
        <w:tc>
          <w:tcPr>
            <w:tcW w:w="1061" w:type="dxa"/>
            <w:vAlign w:val="center"/>
          </w:tcPr>
          <w:p w14:paraId="19B3236C" w14:textId="79260A86" w:rsidR="00F32C1F" w:rsidRPr="00273533" w:rsidRDefault="00F32C1F" w:rsidP="002C0B7F">
            <w:pPr>
              <w:jc w:val="center"/>
              <w:rPr>
                <w:rFonts w:ascii="Helvetica" w:hAnsi="Helvetica"/>
                <w:sz w:val="16"/>
                <w:szCs w:val="16"/>
              </w:rPr>
            </w:pPr>
            <w:r w:rsidRPr="00273533">
              <w:rPr>
                <w:rFonts w:ascii="Helvetica" w:hAnsi="Helvetica"/>
                <w:sz w:val="16"/>
                <w:szCs w:val="16"/>
              </w:rPr>
              <w:t>Prospecting</w:t>
            </w:r>
          </w:p>
        </w:tc>
        <w:tc>
          <w:tcPr>
            <w:tcW w:w="1044" w:type="dxa"/>
            <w:vAlign w:val="center"/>
          </w:tcPr>
          <w:p w14:paraId="0862A960" w14:textId="7489603C" w:rsidR="00F32C1F" w:rsidRDefault="00F32C1F" w:rsidP="002C0B7F">
            <w:pPr>
              <w:jc w:val="center"/>
              <w:rPr>
                <w:rFonts w:ascii="Helvetica" w:hAnsi="Helvetica"/>
                <w:sz w:val="16"/>
                <w:szCs w:val="16"/>
              </w:rPr>
            </w:pPr>
            <w:r>
              <w:rPr>
                <w:rFonts w:ascii="Helvetica" w:hAnsi="Helvetica"/>
                <w:sz w:val="16"/>
                <w:szCs w:val="16"/>
              </w:rPr>
              <w:t>Opportunity Pursuit</w:t>
            </w:r>
          </w:p>
        </w:tc>
        <w:tc>
          <w:tcPr>
            <w:tcW w:w="1124" w:type="dxa"/>
            <w:vAlign w:val="center"/>
          </w:tcPr>
          <w:p w14:paraId="4C0871C2" w14:textId="553DCFB0" w:rsidR="00F32C1F" w:rsidRDefault="00F32C1F" w:rsidP="002C0B7F">
            <w:pPr>
              <w:jc w:val="center"/>
              <w:rPr>
                <w:rFonts w:ascii="Helvetica" w:hAnsi="Helvetica"/>
                <w:sz w:val="16"/>
                <w:szCs w:val="16"/>
              </w:rPr>
            </w:pPr>
            <w:r>
              <w:rPr>
                <w:rFonts w:ascii="Helvetica" w:hAnsi="Helvetica"/>
                <w:sz w:val="16"/>
                <w:szCs w:val="16"/>
              </w:rPr>
              <w:t>Buyer Engagement</w:t>
            </w:r>
          </w:p>
        </w:tc>
        <w:tc>
          <w:tcPr>
            <w:tcW w:w="839" w:type="dxa"/>
            <w:vAlign w:val="center"/>
          </w:tcPr>
          <w:p w14:paraId="7B010DEB" w14:textId="3F557060" w:rsidR="00F32C1F" w:rsidRDefault="00F32C1F" w:rsidP="002C0B7F">
            <w:pPr>
              <w:jc w:val="center"/>
              <w:rPr>
                <w:rFonts w:ascii="Helvetica" w:hAnsi="Helvetica"/>
                <w:sz w:val="16"/>
                <w:szCs w:val="16"/>
              </w:rPr>
            </w:pPr>
            <w:r>
              <w:rPr>
                <w:rFonts w:ascii="Helvetica" w:hAnsi="Helvetica"/>
                <w:sz w:val="16"/>
                <w:szCs w:val="16"/>
              </w:rPr>
              <w:t>Account Planning</w:t>
            </w:r>
          </w:p>
        </w:tc>
        <w:tc>
          <w:tcPr>
            <w:tcW w:w="893" w:type="dxa"/>
            <w:shd w:val="clear" w:color="auto" w:fill="auto"/>
            <w:vAlign w:val="center"/>
          </w:tcPr>
          <w:p w14:paraId="727FE688" w14:textId="4BC4D9C2" w:rsidR="00F32C1F" w:rsidRDefault="00F32C1F" w:rsidP="002C0B7F">
            <w:pPr>
              <w:jc w:val="center"/>
              <w:rPr>
                <w:rFonts w:ascii="Helvetica" w:hAnsi="Helvetica"/>
                <w:sz w:val="16"/>
                <w:szCs w:val="16"/>
              </w:rPr>
            </w:pPr>
            <w:r>
              <w:rPr>
                <w:rFonts w:ascii="Helvetica" w:hAnsi="Helvetica"/>
                <w:sz w:val="16"/>
                <w:szCs w:val="16"/>
              </w:rPr>
              <w:t>C</w:t>
            </w:r>
            <w:r w:rsidRPr="00F32C1F">
              <w:rPr>
                <w:rFonts w:ascii="Helvetica" w:hAnsi="Helvetica"/>
                <w:sz w:val="16"/>
                <w:szCs w:val="16"/>
              </w:rPr>
              <w:t>oaching</w:t>
            </w:r>
          </w:p>
        </w:tc>
        <w:tc>
          <w:tcPr>
            <w:tcW w:w="1150" w:type="dxa"/>
            <w:tcBorders>
              <w:tl2br w:val="single" w:sz="4" w:space="0" w:color="auto"/>
              <w:tr2bl w:val="single" w:sz="4" w:space="0" w:color="auto"/>
            </w:tcBorders>
            <w:shd w:val="clear" w:color="auto" w:fill="808080" w:themeFill="background1" w:themeFillShade="80"/>
            <w:vAlign w:val="center"/>
          </w:tcPr>
          <w:p w14:paraId="2FBBDA7B" w14:textId="59E2BADF" w:rsidR="00F32C1F" w:rsidRDefault="00F32C1F" w:rsidP="002C0B7F">
            <w:pPr>
              <w:jc w:val="center"/>
              <w:rPr>
                <w:rFonts w:ascii="Helvetica" w:hAnsi="Helvetica"/>
                <w:sz w:val="16"/>
                <w:szCs w:val="16"/>
              </w:rPr>
            </w:pPr>
            <w:r>
              <w:rPr>
                <w:rFonts w:ascii="Helvetica" w:hAnsi="Helvetica"/>
                <w:sz w:val="16"/>
                <w:szCs w:val="16"/>
              </w:rPr>
              <w:t>Funnel Management</w:t>
            </w:r>
          </w:p>
        </w:tc>
        <w:tc>
          <w:tcPr>
            <w:tcW w:w="3098" w:type="dxa"/>
            <w:vAlign w:val="center"/>
          </w:tcPr>
          <w:p w14:paraId="54B969E3" w14:textId="510D720E" w:rsidR="00F32C1F" w:rsidRPr="00273533" w:rsidRDefault="00874ED9" w:rsidP="002C0B7F">
            <w:pPr>
              <w:rPr>
                <w:rFonts w:ascii="Helvetica" w:hAnsi="Helvetica"/>
                <w:sz w:val="16"/>
                <w:szCs w:val="16"/>
              </w:rPr>
            </w:pPr>
            <w:r>
              <w:rPr>
                <w:rFonts w:ascii="Helvetica" w:hAnsi="Helvetica"/>
                <w:sz w:val="16"/>
                <w:szCs w:val="16"/>
              </w:rPr>
              <w:t>Lack of opportunity v</w:t>
            </w:r>
            <w:r w:rsidR="007E38A4">
              <w:rPr>
                <w:rFonts w:ascii="Helvetica" w:hAnsi="Helvetica"/>
                <w:sz w:val="16"/>
                <w:szCs w:val="16"/>
              </w:rPr>
              <w:t>isibility</w:t>
            </w:r>
            <w:r w:rsidR="000D6E5D">
              <w:rPr>
                <w:rFonts w:ascii="Helvetica" w:hAnsi="Helvetica"/>
                <w:sz w:val="16"/>
                <w:szCs w:val="16"/>
              </w:rPr>
              <w:t xml:space="preserve"> </w:t>
            </w:r>
            <w:r>
              <w:rPr>
                <w:rFonts w:ascii="Helvetica" w:hAnsi="Helvetica"/>
                <w:sz w:val="16"/>
                <w:szCs w:val="16"/>
              </w:rPr>
              <w:t xml:space="preserve">= </w:t>
            </w:r>
            <w:r w:rsidR="00686252">
              <w:rPr>
                <w:rFonts w:ascii="Helvetica" w:hAnsi="Helvetica"/>
                <w:sz w:val="16"/>
                <w:szCs w:val="16"/>
              </w:rPr>
              <w:t xml:space="preserve">risks </w:t>
            </w:r>
            <w:r w:rsidR="000D6E5D">
              <w:rPr>
                <w:rFonts w:ascii="Helvetica" w:hAnsi="Helvetica"/>
                <w:sz w:val="16"/>
                <w:szCs w:val="16"/>
              </w:rPr>
              <w:t xml:space="preserve">not spotted </w:t>
            </w:r>
            <w:r>
              <w:rPr>
                <w:rFonts w:ascii="Helvetica" w:hAnsi="Helvetica"/>
                <w:sz w:val="16"/>
                <w:szCs w:val="16"/>
              </w:rPr>
              <w:t>=</w:t>
            </w:r>
            <w:r w:rsidR="000D6E5D">
              <w:rPr>
                <w:rFonts w:ascii="Helvetica" w:hAnsi="Helvetica"/>
                <w:sz w:val="16"/>
                <w:szCs w:val="16"/>
              </w:rPr>
              <w:t xml:space="preserve">  inaccurate forecast predictions </w:t>
            </w:r>
            <w:r>
              <w:rPr>
                <w:rFonts w:ascii="Helvetica" w:hAnsi="Helvetica"/>
                <w:sz w:val="16"/>
                <w:szCs w:val="16"/>
              </w:rPr>
              <w:t>= lower revenue</w:t>
            </w:r>
          </w:p>
        </w:tc>
      </w:tr>
    </w:tbl>
    <w:p w14:paraId="0CCBD117" w14:textId="06FE4ABD" w:rsidR="007020FF" w:rsidRDefault="007020FF" w:rsidP="002C0B7F">
      <w:pPr>
        <w:rPr>
          <w:rFonts w:ascii="Helvetica" w:hAnsi="Helvetica"/>
          <w:sz w:val="20"/>
          <w:szCs w:val="20"/>
        </w:rPr>
      </w:pPr>
    </w:p>
    <w:p w14:paraId="6485D63A" w14:textId="7DF1CC4E" w:rsidR="00DA2662" w:rsidRDefault="00DA2662" w:rsidP="002C0B7F">
      <w:pPr>
        <w:rPr>
          <w:rFonts w:ascii="Helvetica" w:hAnsi="Helvetica"/>
          <w:sz w:val="20"/>
          <w:szCs w:val="20"/>
        </w:rPr>
      </w:pPr>
    </w:p>
    <w:p w14:paraId="3B348ED2" w14:textId="3B12D8FC" w:rsidR="009E51AC" w:rsidRDefault="00931F17" w:rsidP="00874ED9">
      <w:pPr>
        <w:spacing w:after="80"/>
        <w:jc w:val="both"/>
        <w:rPr>
          <w:rFonts w:ascii="Helvetica" w:hAnsi="Helvetica"/>
          <w:spacing w:val="-5"/>
          <w:sz w:val="20"/>
          <w:szCs w:val="20"/>
          <w:shd w:val="clear" w:color="auto" w:fill="FFFFFF"/>
        </w:rPr>
      </w:pPr>
      <w:r>
        <w:rPr>
          <w:rFonts w:ascii="Helvetica" w:hAnsi="Helvetica"/>
          <w:spacing w:val="-5"/>
          <w:sz w:val="20"/>
          <w:szCs w:val="20"/>
          <w:shd w:val="clear" w:color="auto" w:fill="FFFFFF"/>
        </w:rPr>
        <w:lastRenderedPageBreak/>
        <w:t>We believe s</w:t>
      </w:r>
      <w:r w:rsidR="00686252">
        <w:rPr>
          <w:rFonts w:ascii="Helvetica" w:hAnsi="Helvetica"/>
          <w:spacing w:val="-5"/>
          <w:sz w:val="20"/>
          <w:szCs w:val="20"/>
          <w:shd w:val="clear" w:color="auto" w:fill="FFFFFF"/>
        </w:rPr>
        <w:t xml:space="preserve">elling </w:t>
      </w:r>
      <w:r>
        <w:rPr>
          <w:rFonts w:ascii="Helvetica" w:hAnsi="Helvetica"/>
          <w:spacing w:val="-5"/>
          <w:sz w:val="20"/>
          <w:szCs w:val="20"/>
          <w:shd w:val="clear" w:color="auto" w:fill="FFFFFF"/>
        </w:rPr>
        <w:t>i</w:t>
      </w:r>
      <w:r w:rsidR="00484B06">
        <w:rPr>
          <w:rFonts w:ascii="Helvetica" w:hAnsi="Helvetica"/>
          <w:spacing w:val="-5"/>
          <w:sz w:val="20"/>
          <w:szCs w:val="20"/>
          <w:shd w:val="clear" w:color="auto" w:fill="FFFFFF"/>
        </w:rPr>
        <w:t>s</w:t>
      </w:r>
      <w:r w:rsidR="00686252">
        <w:rPr>
          <w:rFonts w:ascii="Helvetica" w:hAnsi="Helvetica"/>
          <w:spacing w:val="-5"/>
          <w:sz w:val="20"/>
          <w:szCs w:val="20"/>
          <w:shd w:val="clear" w:color="auto" w:fill="FFFFFF"/>
        </w:rPr>
        <w:t xml:space="preserve"> a professional craft</w:t>
      </w:r>
      <w:r>
        <w:rPr>
          <w:rFonts w:ascii="Helvetica" w:hAnsi="Helvetica"/>
          <w:spacing w:val="-5"/>
          <w:sz w:val="20"/>
          <w:szCs w:val="20"/>
          <w:shd w:val="clear" w:color="auto" w:fill="FFFFFF"/>
        </w:rPr>
        <w:t>. I</w:t>
      </w:r>
      <w:r w:rsidR="00686252">
        <w:rPr>
          <w:rFonts w:ascii="Helvetica" w:hAnsi="Helvetica"/>
          <w:spacing w:val="-5"/>
          <w:sz w:val="20"/>
          <w:szCs w:val="20"/>
          <w:shd w:val="clear" w:color="auto" w:fill="FFFFFF"/>
        </w:rPr>
        <w:t>t should never be manipulative o</w:t>
      </w:r>
      <w:r w:rsidR="00484B06">
        <w:rPr>
          <w:rFonts w:ascii="Helvetica" w:hAnsi="Helvetica"/>
          <w:spacing w:val="-5"/>
          <w:sz w:val="20"/>
          <w:szCs w:val="20"/>
          <w:shd w:val="clear" w:color="auto" w:fill="FFFFFF"/>
        </w:rPr>
        <w:t xml:space="preserve">r </w:t>
      </w:r>
      <w:r w:rsidR="00686252">
        <w:rPr>
          <w:rFonts w:ascii="Helvetica" w:hAnsi="Helvetica"/>
          <w:spacing w:val="-5"/>
          <w:sz w:val="20"/>
          <w:szCs w:val="20"/>
          <w:shd w:val="clear" w:color="auto" w:fill="FFFFFF"/>
        </w:rPr>
        <w:t>deceitful</w:t>
      </w:r>
      <w:r w:rsidR="00484B06">
        <w:rPr>
          <w:rFonts w:ascii="Helvetica" w:hAnsi="Helvetica"/>
          <w:spacing w:val="-5"/>
          <w:sz w:val="20"/>
          <w:szCs w:val="20"/>
          <w:shd w:val="clear" w:color="auto" w:fill="FFFFFF"/>
        </w:rPr>
        <w:t xml:space="preserve">. A seller’s authenticity </w:t>
      </w:r>
      <w:r w:rsidR="009E51AC">
        <w:rPr>
          <w:rFonts w:ascii="Helvetica" w:hAnsi="Helvetica"/>
          <w:spacing w:val="-5"/>
          <w:sz w:val="20"/>
          <w:szCs w:val="20"/>
          <w:shd w:val="clear" w:color="auto" w:fill="FFFFFF"/>
        </w:rPr>
        <w:t>will transcend all selling techniques</w:t>
      </w:r>
      <w:r w:rsidR="00C22E6C">
        <w:rPr>
          <w:rFonts w:ascii="Helvetica" w:hAnsi="Helvetica"/>
          <w:spacing w:val="-5"/>
          <w:sz w:val="20"/>
          <w:szCs w:val="20"/>
          <w:shd w:val="clear" w:color="auto" w:fill="FFFFFF"/>
        </w:rPr>
        <w:t>, because u</w:t>
      </w:r>
      <w:r w:rsidR="009E51AC">
        <w:rPr>
          <w:rFonts w:ascii="Helvetica" w:hAnsi="Helvetica"/>
          <w:spacing w:val="-5"/>
          <w:sz w:val="20"/>
          <w:szCs w:val="20"/>
          <w:shd w:val="clear" w:color="auto" w:fill="FFFFFF"/>
        </w:rPr>
        <w:t xml:space="preserve">ntil the seller has earned the buyer’s trust, the buyer is always asking; who is the seller here for, the buyer or themselves? </w:t>
      </w:r>
      <w:r w:rsidR="00C22E6C">
        <w:rPr>
          <w:rFonts w:ascii="Helvetica" w:hAnsi="Helvetica"/>
          <w:spacing w:val="-5"/>
          <w:sz w:val="20"/>
          <w:szCs w:val="20"/>
          <w:shd w:val="clear" w:color="auto" w:fill="FFFFFF"/>
        </w:rPr>
        <w:t>D</w:t>
      </w:r>
      <w:r w:rsidR="009E51AC">
        <w:rPr>
          <w:rFonts w:ascii="Helvetica" w:hAnsi="Helvetica"/>
          <w:spacing w:val="-5"/>
          <w:sz w:val="20"/>
          <w:szCs w:val="20"/>
          <w:shd w:val="clear" w:color="auto" w:fill="FFFFFF"/>
        </w:rPr>
        <w:t xml:space="preserve">isciplined commitment to </w:t>
      </w:r>
      <w:r w:rsidR="00C22E6C">
        <w:rPr>
          <w:rFonts w:ascii="Helvetica" w:hAnsi="Helvetica"/>
          <w:spacing w:val="-5"/>
          <w:sz w:val="20"/>
          <w:szCs w:val="20"/>
          <w:shd w:val="clear" w:color="auto" w:fill="FFFFFF"/>
        </w:rPr>
        <w:t>adopting sales</w:t>
      </w:r>
      <w:r w:rsidR="009E51AC">
        <w:rPr>
          <w:rFonts w:ascii="Helvetica" w:hAnsi="Helvetica"/>
          <w:spacing w:val="-5"/>
          <w:sz w:val="20"/>
          <w:szCs w:val="20"/>
          <w:shd w:val="clear" w:color="auto" w:fill="FFFFFF"/>
        </w:rPr>
        <w:t xml:space="preserve"> process </w:t>
      </w:r>
      <w:r w:rsidR="00C22E6C">
        <w:rPr>
          <w:rFonts w:ascii="Helvetica" w:hAnsi="Helvetica"/>
          <w:spacing w:val="-5"/>
          <w:sz w:val="20"/>
          <w:szCs w:val="20"/>
          <w:shd w:val="clear" w:color="auto" w:fill="FFFFFF"/>
        </w:rPr>
        <w:t xml:space="preserve">augments the </w:t>
      </w:r>
      <w:r w:rsidR="009E51AC">
        <w:rPr>
          <w:rFonts w:ascii="Helvetica" w:hAnsi="Helvetica"/>
          <w:spacing w:val="-5"/>
          <w:sz w:val="20"/>
          <w:szCs w:val="20"/>
          <w:shd w:val="clear" w:color="auto" w:fill="FFFFFF"/>
        </w:rPr>
        <w:t>5 universal principles</w:t>
      </w:r>
      <w:r w:rsidR="00C22E6C">
        <w:rPr>
          <w:rFonts w:ascii="Helvetica" w:hAnsi="Helvetica"/>
          <w:spacing w:val="-5"/>
          <w:sz w:val="20"/>
          <w:szCs w:val="20"/>
          <w:shd w:val="clear" w:color="auto" w:fill="FFFFFF"/>
        </w:rPr>
        <w:t xml:space="preserve"> into sales culture and</w:t>
      </w:r>
      <w:r w:rsidR="004B24BF">
        <w:rPr>
          <w:rFonts w:ascii="Helvetica" w:hAnsi="Helvetica"/>
          <w:spacing w:val="-5"/>
          <w:sz w:val="20"/>
          <w:szCs w:val="20"/>
          <w:shd w:val="clear" w:color="auto" w:fill="FFFFFF"/>
        </w:rPr>
        <w:t xml:space="preserve"> define</w:t>
      </w:r>
      <w:r w:rsidR="0077577E">
        <w:rPr>
          <w:rFonts w:ascii="Helvetica" w:hAnsi="Helvetica"/>
          <w:spacing w:val="-5"/>
          <w:sz w:val="20"/>
          <w:szCs w:val="20"/>
          <w:shd w:val="clear" w:color="auto" w:fill="FFFFFF"/>
        </w:rPr>
        <w:t>s</w:t>
      </w:r>
      <w:r w:rsidR="004B24BF">
        <w:rPr>
          <w:rFonts w:ascii="Helvetica" w:hAnsi="Helvetica"/>
          <w:spacing w:val="-5"/>
          <w:sz w:val="20"/>
          <w:szCs w:val="20"/>
          <w:shd w:val="clear" w:color="auto" w:fill="FFFFFF"/>
        </w:rPr>
        <w:t xml:space="preserve"> the way </w:t>
      </w:r>
      <w:r w:rsidR="00C22E6C">
        <w:rPr>
          <w:rFonts w:ascii="Helvetica" w:hAnsi="Helvetica"/>
          <w:spacing w:val="-5"/>
          <w:sz w:val="20"/>
          <w:szCs w:val="20"/>
          <w:shd w:val="clear" w:color="auto" w:fill="FFFFFF"/>
        </w:rPr>
        <w:t>buyers perceive sellers</w:t>
      </w:r>
      <w:r w:rsidR="004B24BF">
        <w:rPr>
          <w:rFonts w:ascii="Helvetica" w:hAnsi="Helvetica"/>
          <w:spacing w:val="-5"/>
          <w:sz w:val="20"/>
          <w:szCs w:val="20"/>
          <w:shd w:val="clear" w:color="auto" w:fill="FFFFFF"/>
        </w:rPr>
        <w:t>.</w:t>
      </w:r>
      <w:r w:rsidR="00C22E6C">
        <w:rPr>
          <w:rFonts w:ascii="Helvetica" w:hAnsi="Helvetica"/>
          <w:spacing w:val="-5"/>
          <w:sz w:val="20"/>
          <w:szCs w:val="20"/>
          <w:shd w:val="clear" w:color="auto" w:fill="FFFFFF"/>
        </w:rPr>
        <w:t xml:space="preserve"> Buyers want sellers to do the following:</w:t>
      </w:r>
    </w:p>
    <w:p w14:paraId="1DA67E5E" w14:textId="5A0D3D3F" w:rsidR="00C22E6C" w:rsidRDefault="00C22E6C" w:rsidP="003F19B8">
      <w:pPr>
        <w:pStyle w:val="ListParagraph"/>
        <w:numPr>
          <w:ilvl w:val="0"/>
          <w:numId w:val="36"/>
        </w:numPr>
        <w:spacing w:after="80"/>
        <w:jc w:val="both"/>
        <w:rPr>
          <w:rFonts w:ascii="Helvetica" w:hAnsi="Helvetica"/>
          <w:spacing w:val="-5"/>
          <w:sz w:val="20"/>
          <w:szCs w:val="20"/>
          <w:shd w:val="clear" w:color="auto" w:fill="FFFFFF"/>
        </w:rPr>
      </w:pPr>
      <w:r>
        <w:rPr>
          <w:rFonts w:ascii="Helvetica" w:hAnsi="Helvetica"/>
          <w:spacing w:val="-5"/>
          <w:sz w:val="20"/>
          <w:szCs w:val="20"/>
          <w:shd w:val="clear" w:color="auto" w:fill="FFFFFF"/>
        </w:rPr>
        <w:t>Understand their business, specifically:</w:t>
      </w:r>
    </w:p>
    <w:p w14:paraId="255B000E" w14:textId="1D1B69F2" w:rsidR="00C22E6C" w:rsidRDefault="00C22E6C" w:rsidP="003F19B8">
      <w:pPr>
        <w:pStyle w:val="ListParagraph"/>
        <w:numPr>
          <w:ilvl w:val="1"/>
          <w:numId w:val="36"/>
        </w:numPr>
        <w:spacing w:after="80"/>
        <w:jc w:val="both"/>
        <w:rPr>
          <w:rFonts w:ascii="Helvetica" w:hAnsi="Helvetica"/>
          <w:spacing w:val="-5"/>
          <w:sz w:val="20"/>
          <w:szCs w:val="20"/>
          <w:shd w:val="clear" w:color="auto" w:fill="FFFFFF"/>
        </w:rPr>
      </w:pPr>
      <w:r>
        <w:rPr>
          <w:rFonts w:ascii="Helvetica" w:hAnsi="Helvetica"/>
          <w:spacing w:val="-5"/>
          <w:sz w:val="20"/>
          <w:szCs w:val="20"/>
          <w:shd w:val="clear" w:color="auto" w:fill="FFFFFF"/>
        </w:rPr>
        <w:t>Problems/opportunities – business challenges</w:t>
      </w:r>
    </w:p>
    <w:p w14:paraId="0CD53E4F" w14:textId="77777777" w:rsidR="00C22E6C" w:rsidRPr="009E51AC" w:rsidRDefault="00C22E6C" w:rsidP="003F19B8">
      <w:pPr>
        <w:pStyle w:val="ListParagraph"/>
        <w:numPr>
          <w:ilvl w:val="1"/>
          <w:numId w:val="36"/>
        </w:numPr>
        <w:spacing w:after="120"/>
        <w:jc w:val="both"/>
        <w:rPr>
          <w:rFonts w:ascii="Helvetica" w:hAnsi="Helvetica" w:cs="Arial"/>
          <w:sz w:val="20"/>
          <w:szCs w:val="20"/>
        </w:rPr>
      </w:pPr>
      <w:r w:rsidRPr="009E51AC">
        <w:rPr>
          <w:rFonts w:ascii="Helvetica" w:hAnsi="Helvetica" w:cs="Arial"/>
          <w:sz w:val="20"/>
          <w:szCs w:val="20"/>
        </w:rPr>
        <w:t xml:space="preserve">Growth Drivers </w:t>
      </w:r>
    </w:p>
    <w:p w14:paraId="6BC41F75" w14:textId="77777777" w:rsidR="00C22E6C" w:rsidRPr="009E51AC" w:rsidRDefault="00C22E6C" w:rsidP="003F19B8">
      <w:pPr>
        <w:pStyle w:val="ListParagraph"/>
        <w:numPr>
          <w:ilvl w:val="1"/>
          <w:numId w:val="36"/>
        </w:numPr>
        <w:spacing w:after="120"/>
        <w:jc w:val="both"/>
        <w:rPr>
          <w:rFonts w:ascii="Helvetica" w:hAnsi="Helvetica" w:cs="Arial"/>
          <w:sz w:val="20"/>
          <w:szCs w:val="20"/>
        </w:rPr>
      </w:pPr>
      <w:r w:rsidRPr="009E51AC">
        <w:rPr>
          <w:rFonts w:ascii="Helvetica" w:hAnsi="Helvetica" w:cs="Arial"/>
          <w:sz w:val="20"/>
          <w:szCs w:val="20"/>
        </w:rPr>
        <w:t xml:space="preserve">Competition </w:t>
      </w:r>
    </w:p>
    <w:p w14:paraId="0565DB0E" w14:textId="5A20E4DD" w:rsidR="00C22E6C" w:rsidRDefault="00C22E6C" w:rsidP="003F19B8">
      <w:pPr>
        <w:pStyle w:val="ListParagraph"/>
        <w:numPr>
          <w:ilvl w:val="1"/>
          <w:numId w:val="36"/>
        </w:numPr>
        <w:spacing w:after="120"/>
        <w:jc w:val="both"/>
        <w:rPr>
          <w:rFonts w:ascii="Helvetica" w:hAnsi="Helvetica" w:cs="Arial"/>
          <w:sz w:val="20"/>
          <w:szCs w:val="20"/>
        </w:rPr>
      </w:pPr>
      <w:r w:rsidRPr="009E51AC">
        <w:rPr>
          <w:rFonts w:ascii="Helvetica" w:hAnsi="Helvetica" w:cs="Arial"/>
          <w:sz w:val="20"/>
          <w:szCs w:val="20"/>
        </w:rPr>
        <w:t>Differentiators</w:t>
      </w:r>
    </w:p>
    <w:p w14:paraId="3AF8CD8C" w14:textId="4BD6C34A" w:rsidR="00C22E6C" w:rsidRDefault="00C22E6C" w:rsidP="003F19B8">
      <w:pPr>
        <w:pStyle w:val="ListParagraph"/>
        <w:numPr>
          <w:ilvl w:val="0"/>
          <w:numId w:val="36"/>
        </w:numPr>
        <w:spacing w:after="120"/>
        <w:jc w:val="both"/>
        <w:rPr>
          <w:rFonts w:ascii="Helvetica" w:hAnsi="Helvetica" w:cs="Arial"/>
          <w:sz w:val="20"/>
          <w:szCs w:val="20"/>
        </w:rPr>
      </w:pPr>
      <w:r>
        <w:rPr>
          <w:rFonts w:ascii="Helvetica" w:hAnsi="Helvetica" w:cs="Arial"/>
          <w:sz w:val="20"/>
          <w:szCs w:val="20"/>
        </w:rPr>
        <w:t>Demonstrate excellent communication skills</w:t>
      </w:r>
    </w:p>
    <w:p w14:paraId="18C0E0FF" w14:textId="414E7FEA" w:rsidR="00B01166" w:rsidRDefault="00B01166" w:rsidP="003F19B8">
      <w:pPr>
        <w:pStyle w:val="ListParagraph"/>
        <w:numPr>
          <w:ilvl w:val="0"/>
          <w:numId w:val="36"/>
        </w:numPr>
        <w:spacing w:after="120"/>
        <w:jc w:val="both"/>
        <w:rPr>
          <w:rFonts w:ascii="Helvetica" w:hAnsi="Helvetica" w:cs="Arial"/>
          <w:sz w:val="20"/>
          <w:szCs w:val="20"/>
        </w:rPr>
      </w:pPr>
      <w:r>
        <w:rPr>
          <w:rFonts w:ascii="Helvetica" w:hAnsi="Helvetica" w:cs="Arial"/>
          <w:sz w:val="20"/>
          <w:szCs w:val="20"/>
        </w:rPr>
        <w:t>Demonstrate additional value through education; sharing experience, lessons learned,</w:t>
      </w:r>
      <w:r w:rsidR="0077577E">
        <w:rPr>
          <w:rFonts w:ascii="Helvetica" w:hAnsi="Helvetica" w:cs="Arial"/>
          <w:sz w:val="20"/>
          <w:szCs w:val="20"/>
        </w:rPr>
        <w:t xml:space="preserve"> unique</w:t>
      </w:r>
      <w:r>
        <w:rPr>
          <w:rFonts w:ascii="Helvetica" w:hAnsi="Helvetica" w:cs="Arial"/>
          <w:sz w:val="20"/>
          <w:szCs w:val="20"/>
        </w:rPr>
        <w:t xml:space="preserve"> insights and perspectives</w:t>
      </w:r>
    </w:p>
    <w:p w14:paraId="694551B2" w14:textId="15511D03" w:rsidR="0077577E" w:rsidRDefault="0077577E" w:rsidP="003F19B8">
      <w:pPr>
        <w:pStyle w:val="ListParagraph"/>
        <w:numPr>
          <w:ilvl w:val="0"/>
          <w:numId w:val="36"/>
        </w:numPr>
        <w:spacing w:after="120"/>
        <w:jc w:val="both"/>
        <w:rPr>
          <w:rFonts w:ascii="Helvetica" w:hAnsi="Helvetica" w:cs="Arial"/>
          <w:sz w:val="20"/>
          <w:szCs w:val="20"/>
        </w:rPr>
      </w:pPr>
      <w:r>
        <w:rPr>
          <w:rFonts w:ascii="Helvetica" w:hAnsi="Helvetica" w:cs="Arial"/>
          <w:sz w:val="20"/>
          <w:szCs w:val="20"/>
        </w:rPr>
        <w:t>Connect with other members of the buying organisation</w:t>
      </w:r>
    </w:p>
    <w:p w14:paraId="2E9A7641" w14:textId="7DDBB968" w:rsidR="00C22E6C" w:rsidRPr="00B01166" w:rsidRDefault="00C22E6C" w:rsidP="003F19B8">
      <w:pPr>
        <w:pStyle w:val="ListParagraph"/>
        <w:numPr>
          <w:ilvl w:val="0"/>
          <w:numId w:val="36"/>
        </w:numPr>
        <w:spacing w:after="120"/>
        <w:jc w:val="both"/>
        <w:rPr>
          <w:rFonts w:ascii="Helvetica" w:hAnsi="Helvetica" w:cs="Arial"/>
          <w:sz w:val="20"/>
          <w:szCs w:val="20"/>
        </w:rPr>
      </w:pPr>
      <w:r>
        <w:rPr>
          <w:rFonts w:ascii="Helvetica" w:hAnsi="Helvetica" w:cs="Arial"/>
          <w:sz w:val="20"/>
          <w:szCs w:val="20"/>
        </w:rPr>
        <w:t>Focus on post-sale</w:t>
      </w:r>
      <w:r w:rsidR="0077577E">
        <w:rPr>
          <w:rFonts w:ascii="Helvetica" w:hAnsi="Helvetica" w:cs="Arial"/>
          <w:sz w:val="20"/>
          <w:szCs w:val="20"/>
        </w:rPr>
        <w:t xml:space="preserve"> effectiveness and the relationship</w:t>
      </w:r>
    </w:p>
    <w:p w14:paraId="25925747" w14:textId="026920EE" w:rsidR="00874ED9" w:rsidRDefault="00B01166" w:rsidP="00874ED9">
      <w:pPr>
        <w:spacing w:after="80"/>
        <w:jc w:val="both"/>
        <w:rPr>
          <w:rFonts w:ascii="Helvetica" w:hAnsi="Helvetica"/>
          <w:sz w:val="20"/>
          <w:szCs w:val="20"/>
        </w:rPr>
      </w:pPr>
      <w:r>
        <w:rPr>
          <w:rStyle w:val="Strong"/>
          <w:rFonts w:ascii="Helvetica" w:hAnsi="Helvetica" w:cs="Arial"/>
          <w:b w:val="0"/>
          <w:bCs w:val="0"/>
          <w:spacing w:val="-5"/>
          <w:sz w:val="20"/>
          <w:szCs w:val="20"/>
        </w:rPr>
        <w:t xml:space="preserve">None of this is </w:t>
      </w:r>
      <w:r w:rsidR="004C20B8" w:rsidRPr="004B24BF">
        <w:rPr>
          <w:rStyle w:val="Strong"/>
          <w:rFonts w:ascii="Helvetica" w:hAnsi="Helvetica" w:cs="Arial"/>
          <w:b w:val="0"/>
          <w:bCs w:val="0"/>
          <w:spacing w:val="-5"/>
          <w:sz w:val="20"/>
          <w:szCs w:val="20"/>
        </w:rPr>
        <w:t>magic</w:t>
      </w:r>
      <w:r>
        <w:rPr>
          <w:rStyle w:val="Strong"/>
          <w:rFonts w:ascii="Helvetica" w:hAnsi="Helvetica" w:cs="Arial"/>
          <w:b w:val="0"/>
          <w:bCs w:val="0"/>
          <w:spacing w:val="-5"/>
          <w:sz w:val="20"/>
          <w:szCs w:val="20"/>
        </w:rPr>
        <w:t>, however to be effective</w:t>
      </w:r>
      <w:r w:rsidR="004C20B8" w:rsidRPr="004B24BF">
        <w:rPr>
          <w:rStyle w:val="Strong"/>
          <w:rFonts w:ascii="Helvetica" w:hAnsi="Helvetica" w:cs="Arial"/>
          <w:b w:val="0"/>
          <w:bCs w:val="0"/>
          <w:spacing w:val="-5"/>
          <w:sz w:val="20"/>
          <w:szCs w:val="20"/>
        </w:rPr>
        <w:t xml:space="preserve"> </w:t>
      </w:r>
      <w:r w:rsidR="00686252" w:rsidRPr="004B24BF">
        <w:rPr>
          <w:rStyle w:val="Strong"/>
          <w:rFonts w:ascii="Helvetica" w:hAnsi="Helvetica" w:cs="Arial"/>
          <w:b w:val="0"/>
          <w:bCs w:val="0"/>
          <w:spacing w:val="-5"/>
          <w:sz w:val="20"/>
          <w:szCs w:val="20"/>
        </w:rPr>
        <w:t xml:space="preserve">adopting a </w:t>
      </w:r>
      <w:r w:rsidR="004C20B8" w:rsidRPr="004B24BF">
        <w:rPr>
          <w:rStyle w:val="Strong"/>
          <w:rFonts w:ascii="Helvetica" w:hAnsi="Helvetica" w:cs="Arial"/>
          <w:b w:val="0"/>
          <w:bCs w:val="0"/>
          <w:spacing w:val="-5"/>
          <w:sz w:val="20"/>
          <w:szCs w:val="20"/>
        </w:rPr>
        <w:t>process</w:t>
      </w:r>
      <w:r>
        <w:rPr>
          <w:rStyle w:val="Strong"/>
          <w:rFonts w:ascii="Helvetica" w:hAnsi="Helvetica" w:cs="Arial"/>
          <w:b w:val="0"/>
          <w:bCs w:val="0"/>
          <w:spacing w:val="-5"/>
          <w:sz w:val="20"/>
          <w:szCs w:val="20"/>
        </w:rPr>
        <w:t>;</w:t>
      </w:r>
      <w:r w:rsidR="004B24BF">
        <w:rPr>
          <w:rStyle w:val="Strong"/>
          <w:rFonts w:ascii="Helvetica" w:hAnsi="Helvetica" w:cs="Arial"/>
          <w:b w:val="0"/>
          <w:bCs w:val="0"/>
          <w:spacing w:val="-5"/>
          <w:sz w:val="20"/>
          <w:szCs w:val="20"/>
        </w:rPr>
        <w:t xml:space="preserve"> a series of steps that define and shape behaviours</w:t>
      </w:r>
      <w:r>
        <w:rPr>
          <w:rStyle w:val="Strong"/>
          <w:rFonts w:ascii="Helvetica" w:hAnsi="Helvetica" w:cs="Arial"/>
          <w:b w:val="0"/>
          <w:bCs w:val="0"/>
          <w:spacing w:val="-5"/>
          <w:sz w:val="20"/>
          <w:szCs w:val="20"/>
        </w:rPr>
        <w:t xml:space="preserve"> will enable repetition and consistency</w:t>
      </w:r>
      <w:r w:rsidR="00874ED9">
        <w:rPr>
          <w:rStyle w:val="Strong"/>
          <w:rFonts w:ascii="Helvetica" w:hAnsi="Helvetica" w:cs="Arial"/>
          <w:b w:val="0"/>
          <w:bCs w:val="0"/>
          <w:spacing w:val="-5"/>
          <w:sz w:val="20"/>
          <w:szCs w:val="20"/>
        </w:rPr>
        <w:t xml:space="preserve">. </w:t>
      </w:r>
      <w:r w:rsidR="00874ED9" w:rsidRPr="00025B82">
        <w:rPr>
          <w:rFonts w:ascii="Helvetica" w:hAnsi="Helvetica"/>
          <w:sz w:val="20"/>
          <w:szCs w:val="20"/>
        </w:rPr>
        <w:t>The Perception Selling Methodology provides an essential platform for rational objectivity</w:t>
      </w:r>
      <w:r w:rsidR="00874ED9">
        <w:rPr>
          <w:rFonts w:ascii="Helvetica" w:hAnsi="Helvetica"/>
          <w:sz w:val="20"/>
          <w:szCs w:val="20"/>
        </w:rPr>
        <w:t xml:space="preserve"> around sales</w:t>
      </w:r>
      <w:r w:rsidR="00874ED9" w:rsidRPr="00025B82">
        <w:rPr>
          <w:rFonts w:ascii="Helvetica" w:hAnsi="Helvetica"/>
          <w:sz w:val="20"/>
          <w:szCs w:val="20"/>
        </w:rPr>
        <w:t xml:space="preserve">. If you allow it, your business will make </w:t>
      </w:r>
      <w:r w:rsidR="00874ED9" w:rsidRPr="00025B82">
        <w:rPr>
          <w:rFonts w:ascii="Helvetica" w:hAnsi="Helvetica"/>
          <w:spacing w:val="-1"/>
          <w:sz w:val="20"/>
          <w:szCs w:val="20"/>
        </w:rPr>
        <w:t>year on year improvements to business revenue, reductions in cost of sale as selling becomes</w:t>
      </w:r>
      <w:r w:rsidR="00874ED9" w:rsidRPr="00025B82">
        <w:rPr>
          <w:rFonts w:ascii="Helvetica" w:hAnsi="Helvetica"/>
          <w:sz w:val="20"/>
          <w:szCs w:val="20"/>
        </w:rPr>
        <w:t xml:space="preserve"> predictable lever of business growth and the way you sell becomes a critical differentiator.</w:t>
      </w:r>
    </w:p>
    <w:p w14:paraId="18E0205E" w14:textId="0A9AD737" w:rsidR="00874ED9" w:rsidRPr="003A2BBF" w:rsidRDefault="004B24BF" w:rsidP="004B24BF">
      <w:pPr>
        <w:spacing w:after="120"/>
        <w:jc w:val="both"/>
        <w:rPr>
          <w:rStyle w:val="Strong"/>
          <w:rFonts w:ascii="Helvetica" w:hAnsi="Helvetica"/>
          <w:b w:val="0"/>
          <w:bCs w:val="0"/>
          <w:spacing w:val="-5"/>
          <w:sz w:val="20"/>
          <w:szCs w:val="20"/>
          <w:shd w:val="clear" w:color="auto" w:fill="FFFFFF"/>
        </w:rPr>
      </w:pPr>
      <w:r>
        <w:rPr>
          <w:rStyle w:val="Strong"/>
          <w:rFonts w:ascii="Helvetica" w:hAnsi="Helvetica" w:cs="Arial"/>
          <w:b w:val="0"/>
          <w:bCs w:val="0"/>
          <w:spacing w:val="-5"/>
          <w:sz w:val="20"/>
          <w:szCs w:val="20"/>
        </w:rPr>
        <w:t xml:space="preserve">A last thought on the matter and hopefully a simplification of all that has gone into the compilation of this Perception </w:t>
      </w:r>
      <w:r w:rsidR="00B1557F">
        <w:rPr>
          <w:rStyle w:val="Strong"/>
          <w:rFonts w:ascii="Helvetica" w:hAnsi="Helvetica" w:cs="Arial"/>
          <w:b w:val="0"/>
          <w:bCs w:val="0"/>
          <w:spacing w:val="-5"/>
          <w:sz w:val="20"/>
          <w:szCs w:val="20"/>
        </w:rPr>
        <w:t xml:space="preserve">Gap </w:t>
      </w:r>
      <w:r w:rsidR="00874ED9">
        <w:rPr>
          <w:rStyle w:val="Strong"/>
          <w:rFonts w:ascii="Helvetica" w:hAnsi="Helvetica" w:cs="Arial"/>
          <w:b w:val="0"/>
          <w:bCs w:val="0"/>
          <w:spacing w:val="-5"/>
          <w:sz w:val="20"/>
          <w:szCs w:val="20"/>
        </w:rPr>
        <w:t xml:space="preserve">research </w:t>
      </w:r>
      <w:r w:rsidR="00B1557F">
        <w:rPr>
          <w:rStyle w:val="Strong"/>
          <w:rFonts w:ascii="Helvetica" w:hAnsi="Helvetica" w:cs="Arial"/>
          <w:b w:val="0"/>
          <w:bCs w:val="0"/>
          <w:spacing w:val="-5"/>
          <w:sz w:val="20"/>
          <w:szCs w:val="20"/>
        </w:rPr>
        <w:t>paper</w:t>
      </w:r>
      <w:r w:rsidR="00874ED9">
        <w:rPr>
          <w:rStyle w:val="Strong"/>
          <w:rFonts w:ascii="Helvetica" w:hAnsi="Helvetica" w:cs="Arial"/>
          <w:b w:val="0"/>
          <w:bCs w:val="0"/>
          <w:spacing w:val="-5"/>
          <w:sz w:val="20"/>
          <w:szCs w:val="20"/>
        </w:rPr>
        <w:t>.</w:t>
      </w:r>
      <w:r>
        <w:rPr>
          <w:rStyle w:val="Strong"/>
          <w:rFonts w:ascii="Helvetica" w:hAnsi="Helvetica" w:cs="Arial"/>
          <w:b w:val="0"/>
          <w:bCs w:val="0"/>
          <w:spacing w:val="-5"/>
          <w:sz w:val="20"/>
          <w:szCs w:val="20"/>
        </w:rPr>
        <w:t xml:space="preserve"> </w:t>
      </w:r>
      <w:r w:rsidR="00874ED9">
        <w:rPr>
          <w:rFonts w:ascii="Helvetica" w:hAnsi="Helvetica"/>
          <w:spacing w:val="-1"/>
          <w:sz w:val="20"/>
          <w:szCs w:val="20"/>
        </w:rPr>
        <w:t xml:space="preserve">The best sellers in the world are those who see what they do as helping people </w:t>
      </w:r>
      <w:r w:rsidR="0077577E">
        <w:rPr>
          <w:rFonts w:ascii="Helvetica" w:hAnsi="Helvetica"/>
          <w:spacing w:val="-1"/>
          <w:sz w:val="20"/>
          <w:szCs w:val="20"/>
        </w:rPr>
        <w:t>rather than</w:t>
      </w:r>
      <w:r w:rsidR="00874ED9">
        <w:rPr>
          <w:rFonts w:ascii="Helvetica" w:hAnsi="Helvetica"/>
          <w:spacing w:val="-1"/>
          <w:sz w:val="20"/>
          <w:szCs w:val="20"/>
        </w:rPr>
        <w:t xml:space="preserve"> selling to people. </w:t>
      </w:r>
      <w:r w:rsidR="0077577E">
        <w:rPr>
          <w:rFonts w:ascii="Helvetica" w:hAnsi="Helvetica"/>
          <w:spacing w:val="-1"/>
          <w:sz w:val="20"/>
          <w:szCs w:val="20"/>
        </w:rPr>
        <w:t>We like to th</w:t>
      </w:r>
      <w:r w:rsidR="00874ED9">
        <w:rPr>
          <w:rStyle w:val="Strong"/>
          <w:rFonts w:ascii="Helvetica" w:hAnsi="Helvetica" w:cs="Arial"/>
          <w:b w:val="0"/>
          <w:bCs w:val="0"/>
          <w:spacing w:val="-5"/>
          <w:sz w:val="20"/>
          <w:szCs w:val="20"/>
        </w:rPr>
        <w:t xml:space="preserve">ink of </w:t>
      </w:r>
      <w:r w:rsidR="00874ED9" w:rsidRPr="0077577E">
        <w:rPr>
          <w:rStyle w:val="Strong"/>
          <w:rFonts w:ascii="Helvetica" w:hAnsi="Helvetica" w:cs="Arial"/>
          <w:b w:val="0"/>
          <w:bCs w:val="0"/>
          <w:spacing w:val="-5"/>
          <w:sz w:val="20"/>
          <w:szCs w:val="20"/>
        </w:rPr>
        <w:t xml:space="preserve">selling </w:t>
      </w:r>
      <w:r w:rsidR="0077577E">
        <w:rPr>
          <w:rStyle w:val="Strong"/>
          <w:rFonts w:ascii="Helvetica" w:hAnsi="Helvetica" w:cs="Arial"/>
          <w:b w:val="0"/>
          <w:bCs w:val="0"/>
          <w:spacing w:val="-5"/>
          <w:sz w:val="20"/>
          <w:szCs w:val="20"/>
        </w:rPr>
        <w:t>a</w:t>
      </w:r>
      <w:r w:rsidR="00874ED9" w:rsidRPr="0077577E">
        <w:rPr>
          <w:rStyle w:val="Strong"/>
          <w:rFonts w:ascii="Helvetica" w:hAnsi="Helvetica" w:cs="Arial"/>
          <w:b w:val="0"/>
          <w:bCs w:val="0"/>
          <w:spacing w:val="-5"/>
          <w:sz w:val="20"/>
          <w:szCs w:val="20"/>
        </w:rPr>
        <w:t>s nothing more than helpfulness on steroids</w:t>
      </w:r>
      <w:r w:rsidR="00874ED9">
        <w:rPr>
          <w:rStyle w:val="Strong"/>
          <w:rFonts w:ascii="Helvetica" w:hAnsi="Helvetica" w:cs="Arial"/>
          <w:b w:val="0"/>
          <w:bCs w:val="0"/>
          <w:spacing w:val="-5"/>
          <w:sz w:val="20"/>
          <w:szCs w:val="20"/>
        </w:rPr>
        <w:t xml:space="preserve">. </w:t>
      </w:r>
      <w:r w:rsidR="0077577E">
        <w:rPr>
          <w:rStyle w:val="Strong"/>
          <w:rFonts w:ascii="Helvetica" w:hAnsi="Helvetica" w:cs="Arial"/>
          <w:b w:val="0"/>
          <w:bCs w:val="0"/>
          <w:spacing w:val="-5"/>
          <w:sz w:val="20"/>
          <w:szCs w:val="20"/>
        </w:rPr>
        <w:t>We</w:t>
      </w:r>
      <w:r w:rsidR="00874ED9">
        <w:rPr>
          <w:rStyle w:val="Strong"/>
          <w:rFonts w:ascii="Helvetica" w:hAnsi="Helvetica" w:cs="Arial"/>
          <w:b w:val="0"/>
          <w:bCs w:val="0"/>
          <w:spacing w:val="-5"/>
          <w:sz w:val="20"/>
          <w:szCs w:val="20"/>
        </w:rPr>
        <w:t xml:space="preserve"> adopt this </w:t>
      </w:r>
      <w:r w:rsidR="0077577E">
        <w:rPr>
          <w:rStyle w:val="Strong"/>
          <w:rFonts w:ascii="Helvetica" w:hAnsi="Helvetica" w:cs="Arial"/>
          <w:b w:val="0"/>
          <w:bCs w:val="0"/>
          <w:spacing w:val="-5"/>
          <w:sz w:val="20"/>
          <w:szCs w:val="20"/>
        </w:rPr>
        <w:t>at our</w:t>
      </w:r>
      <w:r w:rsidR="00874ED9">
        <w:rPr>
          <w:rStyle w:val="Strong"/>
          <w:rFonts w:ascii="Helvetica" w:hAnsi="Helvetica" w:cs="Arial"/>
          <w:b w:val="0"/>
          <w:bCs w:val="0"/>
          <w:spacing w:val="-5"/>
          <w:sz w:val="20"/>
          <w:szCs w:val="20"/>
        </w:rPr>
        <w:t xml:space="preserve"> core, </w:t>
      </w:r>
      <w:r w:rsidR="0077577E">
        <w:rPr>
          <w:rStyle w:val="Strong"/>
          <w:rFonts w:ascii="Helvetica" w:hAnsi="Helvetica" w:cs="Arial"/>
          <w:b w:val="0"/>
          <w:bCs w:val="0"/>
          <w:spacing w:val="-5"/>
          <w:sz w:val="20"/>
          <w:szCs w:val="20"/>
        </w:rPr>
        <w:t xml:space="preserve">and believe </w:t>
      </w:r>
      <w:r w:rsidR="00874ED9">
        <w:rPr>
          <w:rStyle w:val="Strong"/>
          <w:rFonts w:ascii="Helvetica" w:hAnsi="Helvetica" w:cs="Arial"/>
          <w:b w:val="0"/>
          <w:bCs w:val="0"/>
          <w:spacing w:val="-5"/>
          <w:sz w:val="20"/>
          <w:szCs w:val="20"/>
        </w:rPr>
        <w:t xml:space="preserve">it </w:t>
      </w:r>
      <w:r w:rsidR="0077577E">
        <w:rPr>
          <w:rStyle w:val="Strong"/>
          <w:rFonts w:ascii="Helvetica" w:hAnsi="Helvetica" w:cs="Arial"/>
          <w:b w:val="0"/>
          <w:bCs w:val="0"/>
          <w:spacing w:val="-5"/>
          <w:sz w:val="20"/>
          <w:szCs w:val="20"/>
        </w:rPr>
        <w:t>simplifies</w:t>
      </w:r>
      <w:r w:rsidR="00874ED9">
        <w:rPr>
          <w:rStyle w:val="Strong"/>
          <w:rFonts w:ascii="Helvetica" w:hAnsi="Helvetica" w:cs="Arial"/>
          <w:b w:val="0"/>
          <w:bCs w:val="0"/>
          <w:spacing w:val="-5"/>
          <w:sz w:val="20"/>
          <w:szCs w:val="20"/>
        </w:rPr>
        <w:t xml:space="preserve"> selling strengthen</w:t>
      </w:r>
      <w:r w:rsidR="00931F17">
        <w:rPr>
          <w:rStyle w:val="Strong"/>
          <w:rFonts w:ascii="Helvetica" w:hAnsi="Helvetica" w:cs="Arial"/>
          <w:b w:val="0"/>
          <w:bCs w:val="0"/>
          <w:spacing w:val="-5"/>
          <w:sz w:val="20"/>
          <w:szCs w:val="20"/>
        </w:rPr>
        <w:t>s</w:t>
      </w:r>
      <w:r w:rsidR="00874ED9">
        <w:rPr>
          <w:rStyle w:val="Strong"/>
          <w:rFonts w:ascii="Helvetica" w:hAnsi="Helvetica" w:cs="Arial"/>
          <w:b w:val="0"/>
          <w:bCs w:val="0"/>
          <w:spacing w:val="-5"/>
          <w:sz w:val="20"/>
          <w:szCs w:val="20"/>
        </w:rPr>
        <w:t xml:space="preserve"> connections and relationships with buyers. </w:t>
      </w:r>
      <w:r w:rsidR="0077577E">
        <w:rPr>
          <w:rStyle w:val="Strong"/>
          <w:rFonts w:ascii="Helvetica" w:hAnsi="Helvetica" w:cs="Arial"/>
          <w:b w:val="0"/>
          <w:bCs w:val="0"/>
          <w:spacing w:val="-5"/>
          <w:sz w:val="20"/>
          <w:szCs w:val="20"/>
        </w:rPr>
        <w:t>Never</w:t>
      </w:r>
      <w:r w:rsidR="00874ED9">
        <w:rPr>
          <w:rStyle w:val="Strong"/>
          <w:rFonts w:ascii="Helvetica" w:hAnsi="Helvetica" w:cs="Arial"/>
          <w:b w:val="0"/>
          <w:bCs w:val="0"/>
          <w:spacing w:val="-5"/>
          <w:sz w:val="20"/>
          <w:szCs w:val="20"/>
        </w:rPr>
        <w:t xml:space="preserve"> forget, the three most powerful words in sales: </w:t>
      </w:r>
      <w:r w:rsidR="00874ED9" w:rsidRPr="00B1557F">
        <w:rPr>
          <w:rStyle w:val="Strong"/>
          <w:rFonts w:ascii="Helvetica" w:hAnsi="Helvetica" w:cs="Arial"/>
          <w:b w:val="0"/>
          <w:bCs w:val="0"/>
          <w:i/>
          <w:iCs/>
          <w:spacing w:val="-5"/>
          <w:sz w:val="20"/>
          <w:szCs w:val="20"/>
        </w:rPr>
        <w:t>from their perspective</w:t>
      </w:r>
      <w:r w:rsidR="00874ED9">
        <w:rPr>
          <w:rStyle w:val="Strong"/>
          <w:rFonts w:ascii="Helvetica" w:hAnsi="Helvetica" w:cs="Arial"/>
          <w:b w:val="0"/>
          <w:bCs w:val="0"/>
          <w:spacing w:val="-5"/>
          <w:sz w:val="20"/>
          <w:szCs w:val="20"/>
        </w:rPr>
        <w:t>, let that sink in for a while.</w:t>
      </w:r>
    </w:p>
    <w:p w14:paraId="4D603005" w14:textId="77777777" w:rsidR="00874ED9" w:rsidRDefault="00874ED9" w:rsidP="004B24BF">
      <w:pPr>
        <w:spacing w:after="120"/>
        <w:jc w:val="both"/>
        <w:rPr>
          <w:rStyle w:val="Strong"/>
          <w:rFonts w:ascii="Helvetica" w:hAnsi="Helvetica" w:cs="Arial"/>
          <w:b w:val="0"/>
          <w:bCs w:val="0"/>
          <w:spacing w:val="-5"/>
          <w:sz w:val="20"/>
          <w:szCs w:val="20"/>
        </w:rPr>
      </w:pPr>
    </w:p>
    <w:p w14:paraId="3BB6FC09" w14:textId="77777777" w:rsidR="00581C32" w:rsidRDefault="00581C32">
      <w:pPr>
        <w:rPr>
          <w:rFonts w:ascii="Helvetica" w:hAnsi="Helvetica"/>
          <w:spacing w:val="-1"/>
          <w:sz w:val="20"/>
          <w:szCs w:val="20"/>
        </w:rPr>
      </w:pPr>
    </w:p>
    <w:p w14:paraId="33769FF4" w14:textId="3BFB88AC" w:rsidR="004B24BF" w:rsidRDefault="004B24BF">
      <w:pPr>
        <w:rPr>
          <w:rFonts w:ascii="Helvetica" w:hAnsi="Helvetica"/>
          <w:b/>
          <w:bCs/>
        </w:rPr>
      </w:pPr>
      <w:r>
        <w:rPr>
          <w:rFonts w:ascii="Helvetica" w:hAnsi="Helvetica"/>
          <w:b/>
          <w:bCs/>
        </w:rPr>
        <w:br w:type="page"/>
      </w:r>
    </w:p>
    <w:p w14:paraId="3527717A" w14:textId="77777777" w:rsidR="00FD4AC2" w:rsidRDefault="00FD4AC2" w:rsidP="00C81B7E">
      <w:pPr>
        <w:spacing w:after="120"/>
        <w:jc w:val="both"/>
        <w:rPr>
          <w:rFonts w:ascii="Helvetica" w:hAnsi="Helvetica"/>
          <w:b/>
          <w:bCs/>
        </w:rPr>
      </w:pPr>
    </w:p>
    <w:p w14:paraId="3D1DF1B7" w14:textId="6AD56275" w:rsidR="00FD4AC2" w:rsidRDefault="00FD4AC2" w:rsidP="00FD4AC2">
      <w:pPr>
        <w:jc w:val="center"/>
        <w:rPr>
          <w:rFonts w:ascii="Helvetica" w:hAnsi="Helvetica"/>
          <w:b/>
          <w:bCs/>
        </w:rPr>
      </w:pPr>
      <w:r>
        <w:rPr>
          <w:rFonts w:ascii="Helvetica" w:hAnsi="Helvetica"/>
          <w:b/>
          <w:bCs/>
        </w:rPr>
        <w:t>Appendix</w:t>
      </w:r>
    </w:p>
    <w:p w14:paraId="084EDFB1" w14:textId="77777777" w:rsidR="00FD4AC2" w:rsidRDefault="00FD4AC2">
      <w:pPr>
        <w:rPr>
          <w:rFonts w:ascii="Helvetica" w:hAnsi="Helvetica"/>
          <w:b/>
          <w:bCs/>
        </w:rPr>
      </w:pPr>
      <w:r>
        <w:rPr>
          <w:rFonts w:ascii="Helvetica" w:hAnsi="Helvetica"/>
          <w:b/>
          <w:bCs/>
        </w:rPr>
        <w:br w:type="page"/>
      </w:r>
    </w:p>
    <w:p w14:paraId="5DF385DA" w14:textId="77777777" w:rsidR="00FD4AC2" w:rsidRDefault="00FD4AC2">
      <w:pPr>
        <w:rPr>
          <w:rFonts w:ascii="Helvetica" w:hAnsi="Helvetica"/>
          <w:b/>
          <w:bCs/>
        </w:rPr>
      </w:pPr>
    </w:p>
    <w:p w14:paraId="4C95B265" w14:textId="5BE6D860" w:rsidR="00B873B3" w:rsidRDefault="00214853" w:rsidP="00C81B7E">
      <w:pPr>
        <w:spacing w:after="120"/>
        <w:jc w:val="both"/>
        <w:rPr>
          <w:rFonts w:ascii="Helvetica" w:hAnsi="Helvetica"/>
          <w:b/>
          <w:bCs/>
        </w:rPr>
      </w:pPr>
      <w:r>
        <w:rPr>
          <w:rFonts w:ascii="Helvetica" w:hAnsi="Helvetica"/>
          <w:b/>
          <w:bCs/>
        </w:rPr>
        <w:t xml:space="preserve">The </w:t>
      </w:r>
      <w:r w:rsidR="008501F7">
        <w:rPr>
          <w:rFonts w:ascii="Helvetica" w:hAnsi="Helvetica"/>
          <w:b/>
          <w:bCs/>
        </w:rPr>
        <w:t>Perception Selling</w:t>
      </w:r>
      <w:r>
        <w:rPr>
          <w:rFonts w:ascii="Helvetica" w:hAnsi="Helvetica"/>
          <w:b/>
          <w:bCs/>
        </w:rPr>
        <w:t xml:space="preserve"> Methodology</w:t>
      </w:r>
      <w:r w:rsidR="008501F7">
        <w:rPr>
          <w:rFonts w:ascii="Helvetica" w:hAnsi="Helvetica"/>
          <w:b/>
          <w:bCs/>
        </w:rPr>
        <w:t xml:space="preserve">: </w:t>
      </w:r>
      <w:r w:rsidR="002859DC">
        <w:rPr>
          <w:rFonts w:ascii="Helvetica" w:hAnsi="Helvetica"/>
          <w:b/>
          <w:bCs/>
        </w:rPr>
        <w:t xml:space="preserve">A </w:t>
      </w:r>
      <w:r w:rsidR="002859DC" w:rsidRPr="008D2041">
        <w:rPr>
          <w:rFonts w:ascii="Helvetica" w:hAnsi="Helvetica"/>
          <w:b/>
          <w:bCs/>
        </w:rPr>
        <w:t>Synopsis</w:t>
      </w:r>
      <w:r w:rsidR="002859DC">
        <w:rPr>
          <w:rFonts w:ascii="Helvetica" w:hAnsi="Helvetica"/>
          <w:b/>
          <w:bCs/>
        </w:rPr>
        <w:t xml:space="preserve"> of </w:t>
      </w:r>
      <w:r w:rsidR="008501F7">
        <w:rPr>
          <w:rFonts w:ascii="Helvetica" w:hAnsi="Helvetica"/>
          <w:b/>
          <w:bCs/>
        </w:rPr>
        <w:t xml:space="preserve">The </w:t>
      </w:r>
      <w:r>
        <w:rPr>
          <w:rFonts w:ascii="Helvetica" w:hAnsi="Helvetica"/>
          <w:b/>
          <w:bCs/>
        </w:rPr>
        <w:t>Field Guide</w:t>
      </w:r>
      <w:r w:rsidR="008D2041" w:rsidRPr="008D2041">
        <w:rPr>
          <w:rFonts w:ascii="Helvetica" w:hAnsi="Helvetica"/>
          <w:b/>
          <w:bCs/>
        </w:rPr>
        <w:t xml:space="preserve"> </w:t>
      </w:r>
    </w:p>
    <w:p w14:paraId="5A938CD7" w14:textId="2BEDE115" w:rsidR="00214853" w:rsidRDefault="00214853" w:rsidP="00C81B7E">
      <w:pPr>
        <w:spacing w:after="120"/>
        <w:jc w:val="both"/>
        <w:rPr>
          <w:rFonts w:ascii="Helvetica" w:hAnsi="Helvetica"/>
          <w:sz w:val="20"/>
          <w:szCs w:val="20"/>
        </w:rPr>
      </w:pPr>
      <w:r>
        <w:rPr>
          <w:rFonts w:ascii="Helvetica" w:hAnsi="Helvetica"/>
          <w:sz w:val="20"/>
          <w:szCs w:val="20"/>
        </w:rPr>
        <w:t xml:space="preserve">The </w:t>
      </w:r>
      <w:r w:rsidR="00C933DC">
        <w:rPr>
          <w:rFonts w:ascii="Helvetica" w:hAnsi="Helvetica"/>
          <w:sz w:val="20"/>
          <w:szCs w:val="20"/>
        </w:rPr>
        <w:t xml:space="preserve">strategic </w:t>
      </w:r>
      <w:r w:rsidR="00CE7AFB">
        <w:rPr>
          <w:rFonts w:ascii="Helvetica" w:hAnsi="Helvetica"/>
          <w:sz w:val="20"/>
          <w:szCs w:val="20"/>
        </w:rPr>
        <w:t>goal</w:t>
      </w:r>
      <w:r>
        <w:rPr>
          <w:rFonts w:ascii="Helvetica" w:hAnsi="Helvetica"/>
          <w:sz w:val="20"/>
          <w:szCs w:val="20"/>
        </w:rPr>
        <w:t xml:space="preserve"> of The Perception Selling Methodology</w:t>
      </w:r>
      <w:r w:rsidR="00CE7AFB">
        <w:rPr>
          <w:rFonts w:ascii="Helvetica" w:hAnsi="Helvetica"/>
          <w:sz w:val="20"/>
          <w:szCs w:val="20"/>
        </w:rPr>
        <w:t xml:space="preserve"> as a </w:t>
      </w:r>
      <w:r w:rsidR="00A92CEA">
        <w:rPr>
          <w:rFonts w:ascii="Helvetica" w:hAnsi="Helvetica"/>
          <w:sz w:val="20"/>
          <w:szCs w:val="20"/>
        </w:rPr>
        <w:t>field</w:t>
      </w:r>
      <w:r w:rsidR="00CE7AFB">
        <w:rPr>
          <w:rFonts w:ascii="Helvetica" w:hAnsi="Helvetica"/>
          <w:sz w:val="20"/>
          <w:szCs w:val="20"/>
        </w:rPr>
        <w:t xml:space="preserve"> guide</w:t>
      </w:r>
      <w:r w:rsidR="00C81B7E">
        <w:rPr>
          <w:rFonts w:ascii="Helvetica" w:hAnsi="Helvetica"/>
          <w:sz w:val="20"/>
          <w:szCs w:val="20"/>
        </w:rPr>
        <w:t>,</w:t>
      </w:r>
      <w:r>
        <w:rPr>
          <w:rFonts w:ascii="Helvetica" w:hAnsi="Helvetica"/>
          <w:sz w:val="20"/>
          <w:szCs w:val="20"/>
        </w:rPr>
        <w:t xml:space="preserve"> is to </w:t>
      </w:r>
      <w:r w:rsidR="00CE7AFB">
        <w:rPr>
          <w:rFonts w:ascii="Helvetica" w:hAnsi="Helvetica"/>
          <w:sz w:val="20"/>
          <w:szCs w:val="20"/>
        </w:rPr>
        <w:t>elevate the competency</w:t>
      </w:r>
      <w:r>
        <w:rPr>
          <w:rFonts w:ascii="Helvetica" w:hAnsi="Helvetica"/>
          <w:sz w:val="20"/>
          <w:szCs w:val="20"/>
        </w:rPr>
        <w:t xml:space="preserve"> level of sellers by providing </w:t>
      </w:r>
      <w:r w:rsidR="0077577E">
        <w:rPr>
          <w:rFonts w:ascii="Helvetica" w:hAnsi="Helvetica"/>
          <w:sz w:val="20"/>
          <w:szCs w:val="20"/>
        </w:rPr>
        <w:t xml:space="preserve">knowledge, </w:t>
      </w:r>
      <w:r w:rsidR="00C81B7E">
        <w:rPr>
          <w:rFonts w:ascii="Helvetica" w:hAnsi="Helvetica"/>
          <w:sz w:val="20"/>
          <w:szCs w:val="20"/>
        </w:rPr>
        <w:t xml:space="preserve">process and </w:t>
      </w:r>
      <w:r>
        <w:rPr>
          <w:rFonts w:ascii="Helvetica" w:hAnsi="Helvetica"/>
          <w:sz w:val="20"/>
          <w:szCs w:val="20"/>
        </w:rPr>
        <w:t>framework</w:t>
      </w:r>
      <w:r w:rsidR="00C81B7E">
        <w:rPr>
          <w:rFonts w:ascii="Helvetica" w:hAnsi="Helvetica"/>
          <w:sz w:val="20"/>
          <w:szCs w:val="20"/>
        </w:rPr>
        <w:t>s</w:t>
      </w:r>
      <w:r>
        <w:rPr>
          <w:rFonts w:ascii="Helvetica" w:hAnsi="Helvetica"/>
          <w:sz w:val="20"/>
          <w:szCs w:val="20"/>
        </w:rPr>
        <w:t xml:space="preserve"> </w:t>
      </w:r>
      <w:r w:rsidR="00C81B7E">
        <w:rPr>
          <w:rFonts w:ascii="Helvetica" w:hAnsi="Helvetica"/>
          <w:sz w:val="20"/>
          <w:szCs w:val="20"/>
        </w:rPr>
        <w:t>that</w:t>
      </w:r>
      <w:r>
        <w:rPr>
          <w:rFonts w:ascii="Helvetica" w:hAnsi="Helvetica"/>
          <w:sz w:val="20"/>
          <w:szCs w:val="20"/>
        </w:rPr>
        <w:t xml:space="preserve"> </w:t>
      </w:r>
      <w:r w:rsidR="00C81B7E">
        <w:rPr>
          <w:rFonts w:ascii="Helvetica" w:hAnsi="Helvetica"/>
          <w:sz w:val="20"/>
          <w:szCs w:val="20"/>
        </w:rPr>
        <w:t>advance seller behavioural</w:t>
      </w:r>
      <w:r>
        <w:rPr>
          <w:rFonts w:ascii="Helvetica" w:hAnsi="Helvetica"/>
          <w:sz w:val="20"/>
          <w:szCs w:val="20"/>
        </w:rPr>
        <w:t xml:space="preserve"> and </w:t>
      </w:r>
      <w:r w:rsidR="00C81B7E">
        <w:rPr>
          <w:rFonts w:ascii="Helvetica" w:hAnsi="Helvetica"/>
          <w:sz w:val="20"/>
          <w:szCs w:val="20"/>
        </w:rPr>
        <w:t>capability</w:t>
      </w:r>
      <w:r>
        <w:rPr>
          <w:rFonts w:ascii="Helvetica" w:hAnsi="Helvetica"/>
          <w:sz w:val="20"/>
          <w:szCs w:val="20"/>
        </w:rPr>
        <w:t xml:space="preserve"> development. The purpose of publishing The Perception Selling Methodology as a field guide </w:t>
      </w:r>
      <w:r w:rsidR="00CE7AFB">
        <w:rPr>
          <w:rFonts w:ascii="Helvetica" w:hAnsi="Helvetica"/>
          <w:sz w:val="20"/>
          <w:szCs w:val="20"/>
        </w:rPr>
        <w:t xml:space="preserve">is to create </w:t>
      </w:r>
      <w:r w:rsidR="00C81B7E">
        <w:rPr>
          <w:rFonts w:ascii="Helvetica" w:hAnsi="Helvetica"/>
          <w:sz w:val="20"/>
          <w:szCs w:val="20"/>
        </w:rPr>
        <w:t xml:space="preserve">commercial </w:t>
      </w:r>
      <w:r w:rsidR="00CE7AFB">
        <w:rPr>
          <w:rFonts w:ascii="Helvetica" w:hAnsi="Helvetica"/>
          <w:sz w:val="20"/>
          <w:szCs w:val="20"/>
        </w:rPr>
        <w:t xml:space="preserve">benefit for both </w:t>
      </w:r>
      <w:r w:rsidR="00C81B7E">
        <w:rPr>
          <w:rFonts w:ascii="Helvetica" w:hAnsi="Helvetica"/>
          <w:sz w:val="20"/>
          <w:szCs w:val="20"/>
        </w:rPr>
        <w:t xml:space="preserve">the </w:t>
      </w:r>
      <w:r w:rsidR="00CE7AFB">
        <w:rPr>
          <w:rFonts w:ascii="Helvetica" w:hAnsi="Helvetica"/>
          <w:sz w:val="20"/>
          <w:szCs w:val="20"/>
        </w:rPr>
        <w:t>reader (sellers)</w:t>
      </w:r>
      <w:r w:rsidR="002859DC">
        <w:rPr>
          <w:rFonts w:ascii="Helvetica" w:hAnsi="Helvetica"/>
          <w:sz w:val="20"/>
          <w:szCs w:val="20"/>
        </w:rPr>
        <w:t xml:space="preserve"> through increased sales</w:t>
      </w:r>
      <w:r w:rsidR="00CE7AFB">
        <w:rPr>
          <w:rFonts w:ascii="Helvetica" w:hAnsi="Helvetica"/>
          <w:sz w:val="20"/>
          <w:szCs w:val="20"/>
        </w:rPr>
        <w:t xml:space="preserve"> and author</w:t>
      </w:r>
      <w:r w:rsidR="00C81B7E">
        <w:rPr>
          <w:rFonts w:ascii="Helvetica" w:hAnsi="Helvetica"/>
          <w:sz w:val="20"/>
          <w:szCs w:val="20"/>
        </w:rPr>
        <w:t xml:space="preserve"> (the owner of the intellectual property)</w:t>
      </w:r>
      <w:r w:rsidR="002859DC">
        <w:rPr>
          <w:rFonts w:ascii="Helvetica" w:hAnsi="Helvetica"/>
          <w:sz w:val="20"/>
          <w:szCs w:val="20"/>
        </w:rPr>
        <w:t xml:space="preserve"> because of increased profile and credibility</w:t>
      </w:r>
      <w:r w:rsidR="00C81B7E">
        <w:rPr>
          <w:rFonts w:ascii="Helvetica" w:hAnsi="Helvetica"/>
          <w:sz w:val="20"/>
          <w:szCs w:val="20"/>
        </w:rPr>
        <w:t>.</w:t>
      </w:r>
    </w:p>
    <w:p w14:paraId="4EC8276A" w14:textId="7F0E1AC2" w:rsidR="00CE7AFB" w:rsidRPr="00CE7AFB" w:rsidRDefault="002859DC" w:rsidP="00C81B7E">
      <w:pPr>
        <w:spacing w:after="120"/>
        <w:jc w:val="both"/>
        <w:rPr>
          <w:rFonts w:ascii="Helvetica" w:hAnsi="Helvetica"/>
          <w:b/>
          <w:bCs/>
          <w:sz w:val="20"/>
          <w:szCs w:val="20"/>
        </w:rPr>
      </w:pPr>
      <w:r>
        <w:rPr>
          <w:rFonts w:ascii="Helvetica" w:hAnsi="Helvetica"/>
          <w:b/>
          <w:bCs/>
          <w:sz w:val="20"/>
          <w:szCs w:val="20"/>
        </w:rPr>
        <w:t xml:space="preserve">For </w:t>
      </w:r>
      <w:r w:rsidR="00D2342E">
        <w:rPr>
          <w:rFonts w:ascii="Helvetica" w:hAnsi="Helvetica"/>
          <w:b/>
          <w:bCs/>
          <w:sz w:val="20"/>
          <w:szCs w:val="20"/>
        </w:rPr>
        <w:t>t</w:t>
      </w:r>
      <w:r w:rsidR="00CE7AFB" w:rsidRPr="00CE7AFB">
        <w:rPr>
          <w:rFonts w:ascii="Helvetica" w:hAnsi="Helvetica"/>
          <w:b/>
          <w:bCs/>
          <w:sz w:val="20"/>
          <w:szCs w:val="20"/>
        </w:rPr>
        <w:t xml:space="preserve">he </w:t>
      </w:r>
      <w:r w:rsidR="00857985">
        <w:rPr>
          <w:rFonts w:ascii="Helvetica" w:hAnsi="Helvetica"/>
          <w:b/>
          <w:bCs/>
          <w:sz w:val="20"/>
          <w:szCs w:val="20"/>
        </w:rPr>
        <w:t>Reader (</w:t>
      </w:r>
      <w:r w:rsidR="00CE7AFB" w:rsidRPr="00CE7AFB">
        <w:rPr>
          <w:rFonts w:ascii="Helvetica" w:hAnsi="Helvetica"/>
          <w:b/>
          <w:bCs/>
          <w:sz w:val="20"/>
          <w:szCs w:val="20"/>
        </w:rPr>
        <w:t>Seller</w:t>
      </w:r>
      <w:r w:rsidR="00857985">
        <w:rPr>
          <w:rFonts w:ascii="Helvetica" w:hAnsi="Helvetica"/>
          <w:b/>
          <w:bCs/>
          <w:sz w:val="20"/>
          <w:szCs w:val="20"/>
        </w:rPr>
        <w:t>)</w:t>
      </w:r>
    </w:p>
    <w:p w14:paraId="643D29F4" w14:textId="6865E963" w:rsidR="00214853" w:rsidRDefault="00214853" w:rsidP="003F19B8">
      <w:pPr>
        <w:pStyle w:val="ListParagraph"/>
        <w:numPr>
          <w:ilvl w:val="0"/>
          <w:numId w:val="25"/>
        </w:numPr>
        <w:spacing w:after="120"/>
        <w:jc w:val="both"/>
        <w:rPr>
          <w:rFonts w:ascii="Helvetica" w:hAnsi="Helvetica"/>
          <w:sz w:val="20"/>
          <w:szCs w:val="20"/>
        </w:rPr>
      </w:pPr>
      <w:r>
        <w:rPr>
          <w:rFonts w:ascii="Helvetica" w:hAnsi="Helvetica"/>
          <w:sz w:val="20"/>
          <w:szCs w:val="20"/>
        </w:rPr>
        <w:t>A</w:t>
      </w:r>
      <w:r w:rsidR="00CE7AFB">
        <w:rPr>
          <w:rFonts w:ascii="Helvetica" w:hAnsi="Helvetica"/>
          <w:sz w:val="20"/>
          <w:szCs w:val="20"/>
        </w:rPr>
        <w:t>n accessible and</w:t>
      </w:r>
      <w:r>
        <w:rPr>
          <w:rFonts w:ascii="Helvetica" w:hAnsi="Helvetica"/>
          <w:sz w:val="20"/>
          <w:szCs w:val="20"/>
        </w:rPr>
        <w:t xml:space="preserve"> practical </w:t>
      </w:r>
      <w:r w:rsidR="00CE7AFB">
        <w:rPr>
          <w:rFonts w:ascii="Helvetica" w:hAnsi="Helvetica"/>
          <w:sz w:val="20"/>
          <w:szCs w:val="20"/>
        </w:rPr>
        <w:t>on-job guide to</w:t>
      </w:r>
      <w:r w:rsidR="002859DC">
        <w:rPr>
          <w:rFonts w:ascii="Helvetica" w:hAnsi="Helvetica"/>
          <w:sz w:val="20"/>
          <w:szCs w:val="20"/>
        </w:rPr>
        <w:t xml:space="preserve"> developing</w:t>
      </w:r>
      <w:r w:rsidR="00CE7AFB">
        <w:rPr>
          <w:rFonts w:ascii="Helvetica" w:hAnsi="Helvetica"/>
          <w:sz w:val="20"/>
          <w:szCs w:val="20"/>
        </w:rPr>
        <w:t xml:space="preserve"> high performance seller behaviours</w:t>
      </w:r>
    </w:p>
    <w:p w14:paraId="06C4172E" w14:textId="052B9266" w:rsidR="00CE7AFB" w:rsidRDefault="00CE7AFB" w:rsidP="003F19B8">
      <w:pPr>
        <w:pStyle w:val="ListParagraph"/>
        <w:numPr>
          <w:ilvl w:val="0"/>
          <w:numId w:val="25"/>
        </w:numPr>
        <w:spacing w:after="120"/>
        <w:jc w:val="both"/>
        <w:rPr>
          <w:rFonts w:ascii="Helvetica" w:hAnsi="Helvetica"/>
          <w:sz w:val="20"/>
          <w:szCs w:val="20"/>
        </w:rPr>
      </w:pPr>
      <w:r>
        <w:rPr>
          <w:rFonts w:ascii="Helvetica" w:hAnsi="Helvetica"/>
          <w:sz w:val="20"/>
          <w:szCs w:val="20"/>
        </w:rPr>
        <w:t xml:space="preserve">A guide for </w:t>
      </w:r>
      <w:r w:rsidR="002859DC">
        <w:rPr>
          <w:rFonts w:ascii="Helvetica" w:hAnsi="Helvetica"/>
          <w:sz w:val="20"/>
          <w:szCs w:val="20"/>
        </w:rPr>
        <w:t>sales and business leaders</w:t>
      </w:r>
      <w:r>
        <w:rPr>
          <w:rFonts w:ascii="Helvetica" w:hAnsi="Helvetica"/>
          <w:sz w:val="20"/>
          <w:szCs w:val="20"/>
        </w:rPr>
        <w:t xml:space="preserve"> to implement the process steps to develop behaviours</w:t>
      </w:r>
    </w:p>
    <w:p w14:paraId="6CD10770" w14:textId="1D939499" w:rsidR="00CE7AFB" w:rsidRDefault="00857985" w:rsidP="003F19B8">
      <w:pPr>
        <w:pStyle w:val="ListParagraph"/>
        <w:numPr>
          <w:ilvl w:val="0"/>
          <w:numId w:val="25"/>
        </w:numPr>
        <w:spacing w:after="120"/>
        <w:jc w:val="both"/>
        <w:rPr>
          <w:rFonts w:ascii="Helvetica" w:hAnsi="Helvetica"/>
          <w:sz w:val="20"/>
          <w:szCs w:val="20"/>
        </w:rPr>
      </w:pPr>
      <w:r>
        <w:rPr>
          <w:rFonts w:ascii="Helvetica" w:hAnsi="Helvetica"/>
          <w:sz w:val="20"/>
          <w:szCs w:val="20"/>
        </w:rPr>
        <w:t>Compartmentalised guidelines for handling specific selling challenges</w:t>
      </w:r>
    </w:p>
    <w:p w14:paraId="41B8650F" w14:textId="5ABC2ACD" w:rsidR="00857985" w:rsidRDefault="00857985" w:rsidP="003F19B8">
      <w:pPr>
        <w:pStyle w:val="ListParagraph"/>
        <w:numPr>
          <w:ilvl w:val="0"/>
          <w:numId w:val="25"/>
        </w:numPr>
        <w:spacing w:after="120"/>
        <w:jc w:val="both"/>
        <w:rPr>
          <w:rFonts w:ascii="Helvetica" w:hAnsi="Helvetica"/>
          <w:sz w:val="20"/>
          <w:szCs w:val="20"/>
        </w:rPr>
      </w:pPr>
      <w:r>
        <w:rPr>
          <w:rFonts w:ascii="Helvetica" w:hAnsi="Helvetica"/>
          <w:sz w:val="20"/>
          <w:szCs w:val="20"/>
        </w:rPr>
        <w:t>Accompanies the implementation of the methodology to provide clarity and direction</w:t>
      </w:r>
    </w:p>
    <w:p w14:paraId="7FC2E085" w14:textId="711E11B0" w:rsidR="00857985" w:rsidRPr="00857985" w:rsidRDefault="00D2342E" w:rsidP="00857985">
      <w:pPr>
        <w:spacing w:after="120"/>
        <w:jc w:val="both"/>
        <w:rPr>
          <w:rFonts w:ascii="Helvetica" w:hAnsi="Helvetica"/>
          <w:b/>
          <w:bCs/>
          <w:sz w:val="20"/>
          <w:szCs w:val="20"/>
        </w:rPr>
      </w:pPr>
      <w:r>
        <w:rPr>
          <w:rFonts w:ascii="Helvetica" w:hAnsi="Helvetica"/>
          <w:b/>
          <w:bCs/>
          <w:sz w:val="20"/>
          <w:szCs w:val="20"/>
        </w:rPr>
        <w:t>For t</w:t>
      </w:r>
      <w:r w:rsidR="00857985" w:rsidRPr="00857985">
        <w:rPr>
          <w:rFonts w:ascii="Helvetica" w:hAnsi="Helvetica"/>
          <w:b/>
          <w:bCs/>
          <w:sz w:val="20"/>
          <w:szCs w:val="20"/>
        </w:rPr>
        <w:t>he Author (owner of the intellectual property)</w:t>
      </w:r>
    </w:p>
    <w:p w14:paraId="48039540" w14:textId="1808BEC2" w:rsidR="00857985" w:rsidRDefault="00857985" w:rsidP="003F19B8">
      <w:pPr>
        <w:pStyle w:val="ListParagraph"/>
        <w:numPr>
          <w:ilvl w:val="0"/>
          <w:numId w:val="25"/>
        </w:numPr>
        <w:spacing w:after="120"/>
        <w:jc w:val="both"/>
        <w:rPr>
          <w:rFonts w:ascii="Helvetica" w:hAnsi="Helvetica"/>
          <w:sz w:val="20"/>
          <w:szCs w:val="20"/>
        </w:rPr>
      </w:pPr>
      <w:r>
        <w:rPr>
          <w:rFonts w:ascii="Helvetica" w:hAnsi="Helvetica"/>
          <w:sz w:val="20"/>
          <w:szCs w:val="20"/>
        </w:rPr>
        <w:t>Provides a foundation for</w:t>
      </w:r>
      <w:r w:rsidR="00C933DC">
        <w:rPr>
          <w:rFonts w:ascii="Helvetica" w:hAnsi="Helvetica"/>
          <w:sz w:val="20"/>
          <w:szCs w:val="20"/>
        </w:rPr>
        <w:t xml:space="preserve"> technology, training and consulting </w:t>
      </w:r>
      <w:r w:rsidR="002859DC">
        <w:rPr>
          <w:rFonts w:ascii="Helvetica" w:hAnsi="Helvetica"/>
          <w:sz w:val="20"/>
          <w:szCs w:val="20"/>
        </w:rPr>
        <w:t xml:space="preserve">services </w:t>
      </w:r>
      <w:r w:rsidR="00C933DC">
        <w:rPr>
          <w:rFonts w:ascii="Helvetica" w:hAnsi="Helvetica"/>
          <w:sz w:val="20"/>
          <w:szCs w:val="20"/>
        </w:rPr>
        <w:t>solution development</w:t>
      </w:r>
    </w:p>
    <w:p w14:paraId="5D0BAA88" w14:textId="5AB3E8D7" w:rsidR="00C933DC" w:rsidRDefault="00C933DC" w:rsidP="003F19B8">
      <w:pPr>
        <w:pStyle w:val="ListParagraph"/>
        <w:numPr>
          <w:ilvl w:val="0"/>
          <w:numId w:val="25"/>
        </w:numPr>
        <w:spacing w:after="120"/>
        <w:jc w:val="both"/>
        <w:rPr>
          <w:rFonts w:ascii="Helvetica" w:hAnsi="Helvetica"/>
          <w:sz w:val="20"/>
          <w:szCs w:val="20"/>
        </w:rPr>
      </w:pPr>
      <w:r>
        <w:rPr>
          <w:rFonts w:ascii="Helvetica" w:hAnsi="Helvetica"/>
          <w:sz w:val="20"/>
          <w:szCs w:val="20"/>
        </w:rPr>
        <w:t>Becomes and internal sales operating manual – lived everyday</w:t>
      </w:r>
    </w:p>
    <w:p w14:paraId="42F85A8B" w14:textId="5C78E764" w:rsidR="00C933DC" w:rsidRDefault="00C933DC" w:rsidP="003F19B8">
      <w:pPr>
        <w:pStyle w:val="ListParagraph"/>
        <w:numPr>
          <w:ilvl w:val="0"/>
          <w:numId w:val="25"/>
        </w:numPr>
        <w:spacing w:after="120"/>
        <w:jc w:val="both"/>
        <w:rPr>
          <w:rFonts w:ascii="Helvetica" w:hAnsi="Helvetica"/>
          <w:sz w:val="20"/>
          <w:szCs w:val="20"/>
        </w:rPr>
      </w:pPr>
      <w:r>
        <w:rPr>
          <w:rFonts w:ascii="Helvetica" w:hAnsi="Helvetica"/>
          <w:sz w:val="20"/>
          <w:szCs w:val="20"/>
        </w:rPr>
        <w:t>Extends profile, credibility and position as a thought leader and key influencer of modern selling</w:t>
      </w:r>
    </w:p>
    <w:p w14:paraId="64A9365B" w14:textId="0152C9C0" w:rsidR="00C933DC" w:rsidRDefault="00C933DC" w:rsidP="003F19B8">
      <w:pPr>
        <w:pStyle w:val="ListParagraph"/>
        <w:numPr>
          <w:ilvl w:val="0"/>
          <w:numId w:val="25"/>
        </w:numPr>
        <w:spacing w:after="120"/>
        <w:jc w:val="both"/>
        <w:rPr>
          <w:rFonts w:ascii="Helvetica" w:hAnsi="Helvetica"/>
          <w:sz w:val="20"/>
          <w:szCs w:val="20"/>
        </w:rPr>
      </w:pPr>
      <w:r>
        <w:rPr>
          <w:rFonts w:ascii="Helvetica" w:hAnsi="Helvetica"/>
          <w:sz w:val="20"/>
          <w:szCs w:val="20"/>
        </w:rPr>
        <w:t xml:space="preserve">The </w:t>
      </w:r>
      <w:r w:rsidR="002859DC">
        <w:rPr>
          <w:rFonts w:ascii="Helvetica" w:hAnsi="Helvetica"/>
          <w:sz w:val="20"/>
          <w:szCs w:val="20"/>
        </w:rPr>
        <w:t>IP</w:t>
      </w:r>
      <w:r>
        <w:rPr>
          <w:rFonts w:ascii="Helvetica" w:hAnsi="Helvetica"/>
          <w:sz w:val="20"/>
          <w:szCs w:val="20"/>
        </w:rPr>
        <w:t xml:space="preserve"> is proprietary</w:t>
      </w:r>
      <w:r w:rsidR="002859DC">
        <w:rPr>
          <w:rFonts w:ascii="Helvetica" w:hAnsi="Helvetica"/>
          <w:sz w:val="20"/>
          <w:szCs w:val="20"/>
        </w:rPr>
        <w:t xml:space="preserve"> and </w:t>
      </w:r>
      <w:r>
        <w:rPr>
          <w:rFonts w:ascii="Helvetica" w:hAnsi="Helvetica"/>
          <w:sz w:val="20"/>
          <w:szCs w:val="20"/>
        </w:rPr>
        <w:t>drives multiple revenue streams through</w:t>
      </w:r>
      <w:r w:rsidR="002859DC">
        <w:rPr>
          <w:rFonts w:ascii="Helvetica" w:hAnsi="Helvetica"/>
          <w:sz w:val="20"/>
          <w:szCs w:val="20"/>
        </w:rPr>
        <w:t xml:space="preserve"> the</w:t>
      </w:r>
      <w:r>
        <w:rPr>
          <w:rFonts w:ascii="Helvetica" w:hAnsi="Helvetica"/>
          <w:sz w:val="20"/>
          <w:szCs w:val="20"/>
        </w:rPr>
        <w:t xml:space="preserve"> go-to-market strategy</w:t>
      </w:r>
    </w:p>
    <w:p w14:paraId="2551C630" w14:textId="30C7F019" w:rsidR="00C933DC" w:rsidRPr="002859DC" w:rsidRDefault="00C933DC" w:rsidP="00C933DC">
      <w:pPr>
        <w:spacing w:after="120"/>
        <w:jc w:val="both"/>
        <w:rPr>
          <w:rFonts w:ascii="Helvetica" w:hAnsi="Helvetica"/>
          <w:b/>
          <w:bCs/>
          <w:sz w:val="20"/>
          <w:szCs w:val="20"/>
        </w:rPr>
      </w:pPr>
      <w:r w:rsidRPr="002859DC">
        <w:rPr>
          <w:rFonts w:ascii="Helvetica" w:hAnsi="Helvetica"/>
          <w:b/>
          <w:bCs/>
          <w:sz w:val="20"/>
          <w:szCs w:val="20"/>
        </w:rPr>
        <w:t xml:space="preserve">In its </w:t>
      </w:r>
      <w:r w:rsidR="002859DC">
        <w:rPr>
          <w:rFonts w:ascii="Helvetica" w:hAnsi="Helvetica"/>
          <w:b/>
          <w:bCs/>
          <w:sz w:val="20"/>
          <w:szCs w:val="20"/>
        </w:rPr>
        <w:t>construct</w:t>
      </w:r>
      <w:r w:rsidRPr="002859DC">
        <w:rPr>
          <w:rFonts w:ascii="Helvetica" w:hAnsi="Helvetica"/>
          <w:b/>
          <w:bCs/>
          <w:sz w:val="20"/>
          <w:szCs w:val="20"/>
        </w:rPr>
        <w:t xml:space="preserve"> it will achieve a number of key tactical objectives:</w:t>
      </w:r>
    </w:p>
    <w:p w14:paraId="7C451C15" w14:textId="747F8882" w:rsidR="002859DC" w:rsidRDefault="002859DC" w:rsidP="002859DC">
      <w:pPr>
        <w:pStyle w:val="ListParagraph"/>
        <w:numPr>
          <w:ilvl w:val="0"/>
          <w:numId w:val="26"/>
        </w:numPr>
        <w:spacing w:after="120"/>
        <w:jc w:val="both"/>
        <w:rPr>
          <w:rFonts w:ascii="Helvetica" w:hAnsi="Helvetica"/>
          <w:sz w:val="20"/>
          <w:szCs w:val="20"/>
        </w:rPr>
      </w:pPr>
      <w:r>
        <w:rPr>
          <w:rFonts w:ascii="Helvetica" w:hAnsi="Helvetica"/>
          <w:sz w:val="20"/>
          <w:szCs w:val="20"/>
        </w:rPr>
        <w:t>Relate to real-world selling situations</w:t>
      </w:r>
      <w:r w:rsidR="00D2342E">
        <w:rPr>
          <w:rFonts w:ascii="Helvetica" w:hAnsi="Helvetica"/>
          <w:sz w:val="20"/>
          <w:szCs w:val="20"/>
        </w:rPr>
        <w:t xml:space="preserve"> through illustration</w:t>
      </w:r>
    </w:p>
    <w:p w14:paraId="54C7F4DC" w14:textId="16658114" w:rsidR="00C933DC" w:rsidRDefault="00893F62" w:rsidP="003F19B8">
      <w:pPr>
        <w:pStyle w:val="ListParagraph"/>
        <w:numPr>
          <w:ilvl w:val="0"/>
          <w:numId w:val="26"/>
        </w:numPr>
        <w:spacing w:after="120"/>
        <w:jc w:val="both"/>
        <w:rPr>
          <w:rFonts w:ascii="Helvetica" w:hAnsi="Helvetica"/>
          <w:sz w:val="20"/>
          <w:szCs w:val="20"/>
        </w:rPr>
      </w:pPr>
      <w:r>
        <w:rPr>
          <w:rFonts w:ascii="Helvetica" w:hAnsi="Helvetica"/>
          <w:sz w:val="20"/>
          <w:szCs w:val="20"/>
        </w:rPr>
        <w:t>Create buy-in from the reader and encourage usage</w:t>
      </w:r>
      <w:r w:rsidR="002859DC">
        <w:rPr>
          <w:rFonts w:ascii="Helvetica" w:hAnsi="Helvetica"/>
          <w:sz w:val="20"/>
          <w:szCs w:val="20"/>
        </w:rPr>
        <w:t xml:space="preserve"> and practice with tools and frameworks</w:t>
      </w:r>
    </w:p>
    <w:p w14:paraId="7823384E" w14:textId="588F05E7" w:rsidR="00893F62" w:rsidRDefault="00893F62" w:rsidP="003F19B8">
      <w:pPr>
        <w:pStyle w:val="ListParagraph"/>
        <w:numPr>
          <w:ilvl w:val="0"/>
          <w:numId w:val="26"/>
        </w:numPr>
        <w:spacing w:after="120"/>
        <w:jc w:val="both"/>
        <w:rPr>
          <w:rFonts w:ascii="Helvetica" w:hAnsi="Helvetica"/>
          <w:sz w:val="20"/>
          <w:szCs w:val="20"/>
        </w:rPr>
      </w:pPr>
      <w:r>
        <w:rPr>
          <w:rFonts w:ascii="Helvetica" w:hAnsi="Helvetica"/>
          <w:sz w:val="20"/>
          <w:szCs w:val="20"/>
        </w:rPr>
        <w:t>Provide realistic and manageable solution narratives that can be applied in the moment</w:t>
      </w:r>
    </w:p>
    <w:p w14:paraId="162523DA" w14:textId="6C37EDFA" w:rsidR="00893F62" w:rsidRDefault="00893F62" w:rsidP="003F19B8">
      <w:pPr>
        <w:pStyle w:val="ListParagraph"/>
        <w:numPr>
          <w:ilvl w:val="0"/>
          <w:numId w:val="26"/>
        </w:numPr>
        <w:spacing w:after="120"/>
        <w:jc w:val="both"/>
        <w:rPr>
          <w:rFonts w:ascii="Helvetica" w:hAnsi="Helvetica"/>
          <w:sz w:val="20"/>
          <w:szCs w:val="20"/>
        </w:rPr>
      </w:pPr>
      <w:r>
        <w:rPr>
          <w:rFonts w:ascii="Helvetica" w:hAnsi="Helvetica"/>
          <w:sz w:val="20"/>
          <w:szCs w:val="20"/>
        </w:rPr>
        <w:t>The reader knows how, why and when to act to make the changes needed in their business.</w:t>
      </w:r>
    </w:p>
    <w:p w14:paraId="240EA157" w14:textId="5BA4E30E" w:rsidR="00893F62" w:rsidRPr="00C933DC" w:rsidRDefault="00893F62" w:rsidP="00D2342E">
      <w:pPr>
        <w:pStyle w:val="ListParagraph"/>
        <w:numPr>
          <w:ilvl w:val="0"/>
          <w:numId w:val="26"/>
        </w:numPr>
        <w:spacing w:after="120"/>
        <w:ind w:left="714" w:hanging="357"/>
        <w:contextualSpacing w:val="0"/>
        <w:jc w:val="both"/>
        <w:rPr>
          <w:rFonts w:ascii="Helvetica" w:hAnsi="Helvetica"/>
          <w:sz w:val="20"/>
          <w:szCs w:val="20"/>
        </w:rPr>
      </w:pPr>
      <w:r>
        <w:rPr>
          <w:rFonts w:ascii="Helvetica" w:hAnsi="Helvetica"/>
          <w:sz w:val="20"/>
          <w:szCs w:val="20"/>
        </w:rPr>
        <w:t>Intensifies demand in the accompanying technology, consulting and training solutions</w:t>
      </w:r>
    </w:p>
    <w:p w14:paraId="429F1807" w14:textId="5FFC2D14" w:rsidR="00DC15BB" w:rsidRPr="00DC15BB" w:rsidRDefault="00DC15BB" w:rsidP="00DC15BB">
      <w:pPr>
        <w:pStyle w:val="ListParagraph"/>
        <w:spacing w:before="120" w:after="120"/>
        <w:ind w:left="0"/>
        <w:contextualSpacing w:val="0"/>
        <w:rPr>
          <w:rFonts w:ascii="Helvetica" w:hAnsi="Helvetica"/>
          <w:b/>
          <w:bCs/>
          <w:sz w:val="20"/>
          <w:szCs w:val="20"/>
        </w:rPr>
      </w:pPr>
      <w:r w:rsidRPr="00DC15BB">
        <w:rPr>
          <w:rFonts w:ascii="Helvetica" w:hAnsi="Helvetica"/>
          <w:b/>
          <w:bCs/>
          <w:sz w:val="20"/>
          <w:szCs w:val="20"/>
        </w:rPr>
        <w:t>Modality</w:t>
      </w:r>
    </w:p>
    <w:p w14:paraId="7DC12679" w14:textId="292E17D5" w:rsidR="00DC15BB" w:rsidRDefault="00DC15BB" w:rsidP="003F19B8">
      <w:pPr>
        <w:pStyle w:val="ListParagraph"/>
        <w:numPr>
          <w:ilvl w:val="0"/>
          <w:numId w:val="29"/>
        </w:numPr>
        <w:rPr>
          <w:rFonts w:ascii="Helvetica" w:hAnsi="Helvetica"/>
          <w:sz w:val="20"/>
          <w:szCs w:val="20"/>
        </w:rPr>
      </w:pPr>
      <w:r w:rsidRPr="00DC15BB">
        <w:rPr>
          <w:rFonts w:ascii="Helvetica" w:hAnsi="Helvetica"/>
          <w:sz w:val="20"/>
          <w:szCs w:val="20"/>
        </w:rPr>
        <w:t>Multiple modalit</w:t>
      </w:r>
      <w:r>
        <w:rPr>
          <w:rFonts w:ascii="Helvetica" w:hAnsi="Helvetica"/>
          <w:sz w:val="20"/>
          <w:szCs w:val="20"/>
        </w:rPr>
        <w:t>y approach through:</w:t>
      </w:r>
    </w:p>
    <w:p w14:paraId="68550491" w14:textId="032E2285" w:rsidR="00DC15BB" w:rsidRDefault="00DC15BB" w:rsidP="003F19B8">
      <w:pPr>
        <w:pStyle w:val="ListParagraph"/>
        <w:numPr>
          <w:ilvl w:val="1"/>
          <w:numId w:val="29"/>
        </w:numPr>
        <w:rPr>
          <w:rFonts w:ascii="Helvetica" w:hAnsi="Helvetica"/>
          <w:sz w:val="20"/>
          <w:szCs w:val="20"/>
        </w:rPr>
      </w:pPr>
      <w:r>
        <w:rPr>
          <w:rFonts w:ascii="Helvetica" w:hAnsi="Helvetica"/>
          <w:sz w:val="20"/>
          <w:szCs w:val="20"/>
        </w:rPr>
        <w:t>Published field guide – self-published or commercial publisher as yet unknown</w:t>
      </w:r>
    </w:p>
    <w:p w14:paraId="1BEF017D" w14:textId="1C7922D2" w:rsidR="00DC15BB" w:rsidRDefault="00DC15BB" w:rsidP="003F19B8">
      <w:pPr>
        <w:pStyle w:val="ListParagraph"/>
        <w:numPr>
          <w:ilvl w:val="1"/>
          <w:numId w:val="29"/>
        </w:numPr>
        <w:rPr>
          <w:rFonts w:ascii="Helvetica" w:hAnsi="Helvetica"/>
          <w:sz w:val="20"/>
          <w:szCs w:val="20"/>
        </w:rPr>
      </w:pPr>
      <w:r>
        <w:rPr>
          <w:rFonts w:ascii="Helvetica" w:hAnsi="Helvetica"/>
          <w:sz w:val="20"/>
          <w:szCs w:val="20"/>
        </w:rPr>
        <w:t>Audio recordings</w:t>
      </w:r>
    </w:p>
    <w:p w14:paraId="6E398EE7" w14:textId="20A5C38D" w:rsidR="00DC15BB" w:rsidRDefault="00DC15BB" w:rsidP="003F19B8">
      <w:pPr>
        <w:pStyle w:val="ListParagraph"/>
        <w:numPr>
          <w:ilvl w:val="1"/>
          <w:numId w:val="29"/>
        </w:numPr>
        <w:rPr>
          <w:rFonts w:ascii="Helvetica" w:hAnsi="Helvetica"/>
          <w:sz w:val="20"/>
          <w:szCs w:val="20"/>
        </w:rPr>
      </w:pPr>
      <w:r>
        <w:rPr>
          <w:rFonts w:ascii="Helvetica" w:hAnsi="Helvetica"/>
          <w:sz w:val="20"/>
          <w:szCs w:val="20"/>
        </w:rPr>
        <w:t>Serialised videos for social media</w:t>
      </w:r>
    </w:p>
    <w:p w14:paraId="124BB43E" w14:textId="4C203AC2" w:rsidR="00DC15BB" w:rsidRDefault="00DC15BB" w:rsidP="003F19B8">
      <w:pPr>
        <w:pStyle w:val="ListParagraph"/>
        <w:numPr>
          <w:ilvl w:val="1"/>
          <w:numId w:val="29"/>
        </w:numPr>
        <w:rPr>
          <w:rFonts w:ascii="Helvetica" w:hAnsi="Helvetica"/>
          <w:sz w:val="20"/>
          <w:szCs w:val="20"/>
        </w:rPr>
      </w:pPr>
      <w:r>
        <w:rPr>
          <w:rFonts w:ascii="Helvetica" w:hAnsi="Helvetica"/>
          <w:sz w:val="20"/>
          <w:szCs w:val="20"/>
        </w:rPr>
        <w:t>Technology driven platform with LMS component</w:t>
      </w:r>
    </w:p>
    <w:p w14:paraId="0B7B10E7" w14:textId="3E8ACE47" w:rsidR="00DC15BB" w:rsidRDefault="00DC15BB" w:rsidP="003F19B8">
      <w:pPr>
        <w:pStyle w:val="ListParagraph"/>
        <w:numPr>
          <w:ilvl w:val="1"/>
          <w:numId w:val="29"/>
        </w:numPr>
        <w:rPr>
          <w:rFonts w:ascii="Helvetica" w:hAnsi="Helvetica"/>
          <w:sz w:val="20"/>
          <w:szCs w:val="20"/>
        </w:rPr>
      </w:pPr>
      <w:r>
        <w:rPr>
          <w:rFonts w:ascii="Helvetica" w:hAnsi="Helvetica"/>
          <w:sz w:val="20"/>
          <w:szCs w:val="20"/>
        </w:rPr>
        <w:t>Technology driven platform for day-day use</w:t>
      </w:r>
    </w:p>
    <w:p w14:paraId="6E184CBC" w14:textId="53EEC031" w:rsidR="00652FC8" w:rsidRPr="00DC15BB" w:rsidRDefault="00652FC8" w:rsidP="003F19B8">
      <w:pPr>
        <w:pStyle w:val="ListParagraph"/>
        <w:numPr>
          <w:ilvl w:val="1"/>
          <w:numId w:val="29"/>
        </w:numPr>
        <w:rPr>
          <w:rFonts w:ascii="Helvetica" w:hAnsi="Helvetica"/>
          <w:sz w:val="20"/>
          <w:szCs w:val="20"/>
        </w:rPr>
      </w:pPr>
      <w:r>
        <w:rPr>
          <w:rFonts w:ascii="Helvetica" w:hAnsi="Helvetica"/>
          <w:sz w:val="20"/>
          <w:szCs w:val="20"/>
        </w:rPr>
        <w:t xml:space="preserve">Language considerations: English, Simplified Chinese, others tba </w:t>
      </w:r>
    </w:p>
    <w:p w14:paraId="2F7FB53C" w14:textId="77777777" w:rsidR="00D2342E" w:rsidRDefault="00D2342E">
      <w:pPr>
        <w:rPr>
          <w:rFonts w:ascii="Helvetica" w:hAnsi="Helvetica"/>
          <w:b/>
          <w:bCs/>
          <w:sz w:val="20"/>
          <w:szCs w:val="20"/>
        </w:rPr>
      </w:pPr>
    </w:p>
    <w:p w14:paraId="2F997D66" w14:textId="7F28CF23" w:rsidR="006C6B47" w:rsidRPr="00D2342E" w:rsidRDefault="00D2342E">
      <w:pPr>
        <w:rPr>
          <w:rFonts w:ascii="Helvetica" w:hAnsi="Helvetica"/>
          <w:sz w:val="20"/>
          <w:szCs w:val="20"/>
        </w:rPr>
        <w:sectPr w:rsidR="006C6B47" w:rsidRPr="00D2342E" w:rsidSect="00E05B72">
          <w:footerReference w:type="even" r:id="rId37"/>
          <w:footerReference w:type="default" r:id="rId38"/>
          <w:pgSz w:w="11900" w:h="16820"/>
          <w:pgMar w:top="1202" w:right="1440" w:bottom="1440" w:left="1440" w:header="708" w:footer="708" w:gutter="0"/>
          <w:cols w:space="708"/>
          <w:titlePg/>
          <w:docGrid w:linePitch="360"/>
        </w:sectPr>
      </w:pPr>
      <w:r w:rsidRPr="00D2342E">
        <w:rPr>
          <w:rFonts w:ascii="Helvetica" w:hAnsi="Helvetica"/>
          <w:sz w:val="20"/>
          <w:szCs w:val="20"/>
        </w:rPr>
        <w:t>Chapter plan follows over page</w:t>
      </w:r>
      <w:r>
        <w:rPr>
          <w:rFonts w:ascii="Helvetica" w:hAnsi="Helvetica"/>
          <w:sz w:val="20"/>
          <w:szCs w:val="20"/>
        </w:rPr>
        <w:t>…</w:t>
      </w:r>
    </w:p>
    <w:tbl>
      <w:tblPr>
        <w:tblStyle w:val="TableGrid"/>
        <w:tblW w:w="14454" w:type="dxa"/>
        <w:tblLook w:val="04A0" w:firstRow="1" w:lastRow="0" w:firstColumn="1" w:lastColumn="0" w:noHBand="0" w:noVBand="1"/>
      </w:tblPr>
      <w:tblGrid>
        <w:gridCol w:w="421"/>
        <w:gridCol w:w="1694"/>
        <w:gridCol w:w="4213"/>
        <w:gridCol w:w="350"/>
        <w:gridCol w:w="2109"/>
        <w:gridCol w:w="5667"/>
      </w:tblGrid>
      <w:tr w:rsidR="00783D59" w14:paraId="7EEDB573" w14:textId="77777777" w:rsidTr="0017643D">
        <w:tc>
          <w:tcPr>
            <w:tcW w:w="2115" w:type="dxa"/>
            <w:gridSpan w:val="2"/>
            <w:shd w:val="clear" w:color="auto" w:fill="D9D9D9" w:themeFill="background1" w:themeFillShade="D9"/>
            <w:vAlign w:val="center"/>
          </w:tcPr>
          <w:p w14:paraId="7C6E314E" w14:textId="6998499B" w:rsidR="00783D59" w:rsidRPr="00B506DF" w:rsidRDefault="00783D59" w:rsidP="00783D59">
            <w:pPr>
              <w:jc w:val="center"/>
              <w:rPr>
                <w:rFonts w:ascii="Helvetica" w:hAnsi="Helvetica"/>
                <w:b/>
                <w:bCs/>
                <w:sz w:val="16"/>
                <w:szCs w:val="16"/>
              </w:rPr>
            </w:pPr>
            <w:r w:rsidRPr="00B506DF">
              <w:rPr>
                <w:rFonts w:ascii="Helvetica" w:hAnsi="Helvetica"/>
                <w:b/>
                <w:bCs/>
                <w:sz w:val="16"/>
                <w:szCs w:val="16"/>
              </w:rPr>
              <w:lastRenderedPageBreak/>
              <w:t>Segment</w:t>
            </w:r>
          </w:p>
        </w:tc>
        <w:tc>
          <w:tcPr>
            <w:tcW w:w="4213" w:type="dxa"/>
            <w:shd w:val="clear" w:color="auto" w:fill="D9D9D9" w:themeFill="background1" w:themeFillShade="D9"/>
            <w:vAlign w:val="center"/>
          </w:tcPr>
          <w:p w14:paraId="2A667692" w14:textId="5881BC92" w:rsidR="00783D59" w:rsidRPr="00B506DF" w:rsidRDefault="00783D59" w:rsidP="00783D59">
            <w:pPr>
              <w:jc w:val="center"/>
              <w:rPr>
                <w:rFonts w:ascii="Helvetica" w:hAnsi="Helvetica"/>
                <w:b/>
                <w:bCs/>
                <w:sz w:val="16"/>
                <w:szCs w:val="16"/>
              </w:rPr>
            </w:pPr>
            <w:r>
              <w:rPr>
                <w:rFonts w:ascii="Helvetica" w:hAnsi="Helvetica"/>
                <w:b/>
                <w:bCs/>
                <w:sz w:val="16"/>
                <w:szCs w:val="16"/>
              </w:rPr>
              <w:t>Objective</w:t>
            </w:r>
          </w:p>
        </w:tc>
        <w:tc>
          <w:tcPr>
            <w:tcW w:w="2459" w:type="dxa"/>
            <w:gridSpan w:val="2"/>
            <w:shd w:val="clear" w:color="auto" w:fill="D9D9D9" w:themeFill="background1" w:themeFillShade="D9"/>
            <w:vAlign w:val="center"/>
          </w:tcPr>
          <w:p w14:paraId="32F66E4A" w14:textId="0C72FFCB" w:rsidR="00783D59" w:rsidRPr="00B506DF" w:rsidRDefault="00783D59" w:rsidP="00783D59">
            <w:pPr>
              <w:jc w:val="center"/>
              <w:rPr>
                <w:rFonts w:ascii="Helvetica" w:hAnsi="Helvetica"/>
                <w:b/>
                <w:bCs/>
                <w:sz w:val="16"/>
                <w:szCs w:val="16"/>
              </w:rPr>
            </w:pPr>
            <w:r w:rsidRPr="00B506DF">
              <w:rPr>
                <w:rFonts w:ascii="Helvetica" w:hAnsi="Helvetica"/>
                <w:b/>
                <w:bCs/>
                <w:sz w:val="16"/>
                <w:szCs w:val="16"/>
              </w:rPr>
              <w:t>Chapter</w:t>
            </w:r>
          </w:p>
        </w:tc>
        <w:tc>
          <w:tcPr>
            <w:tcW w:w="5667" w:type="dxa"/>
            <w:shd w:val="clear" w:color="auto" w:fill="D9D9D9" w:themeFill="background1" w:themeFillShade="D9"/>
            <w:vAlign w:val="center"/>
          </w:tcPr>
          <w:p w14:paraId="17634823" w14:textId="0DC5F68F" w:rsidR="00783D59" w:rsidRPr="00B506DF" w:rsidRDefault="00783D59" w:rsidP="00783D59">
            <w:pPr>
              <w:jc w:val="center"/>
              <w:rPr>
                <w:rFonts w:ascii="Helvetica" w:hAnsi="Helvetica"/>
                <w:b/>
                <w:bCs/>
                <w:sz w:val="16"/>
                <w:szCs w:val="16"/>
              </w:rPr>
            </w:pPr>
            <w:r w:rsidRPr="00B506DF">
              <w:rPr>
                <w:rFonts w:ascii="Helvetica" w:hAnsi="Helvetica"/>
                <w:b/>
                <w:bCs/>
                <w:sz w:val="16"/>
                <w:szCs w:val="16"/>
              </w:rPr>
              <w:t>Narrative</w:t>
            </w:r>
          </w:p>
        </w:tc>
      </w:tr>
      <w:tr w:rsidR="007B05A2" w:rsidRPr="0017643D" w14:paraId="7F474C31" w14:textId="77777777" w:rsidTr="00AA57B5">
        <w:trPr>
          <w:trHeight w:val="395"/>
        </w:trPr>
        <w:tc>
          <w:tcPr>
            <w:tcW w:w="421" w:type="dxa"/>
            <w:vMerge w:val="restart"/>
            <w:vAlign w:val="center"/>
          </w:tcPr>
          <w:p w14:paraId="3826B6C0" w14:textId="258183F3" w:rsidR="007B05A2" w:rsidRPr="0017643D" w:rsidRDefault="007B05A2" w:rsidP="00783D59">
            <w:pPr>
              <w:ind w:left="25"/>
              <w:jc w:val="center"/>
              <w:rPr>
                <w:rFonts w:ascii="Helvetica" w:hAnsi="Helvetica"/>
              </w:rPr>
            </w:pPr>
            <w:r w:rsidRPr="0017643D">
              <w:rPr>
                <w:rFonts w:ascii="Helvetica" w:hAnsi="Helvetica"/>
              </w:rPr>
              <w:t>1</w:t>
            </w:r>
          </w:p>
        </w:tc>
        <w:tc>
          <w:tcPr>
            <w:tcW w:w="1694" w:type="dxa"/>
            <w:vMerge w:val="restart"/>
            <w:vAlign w:val="center"/>
          </w:tcPr>
          <w:p w14:paraId="0056E635" w14:textId="0A0F893D" w:rsidR="007B05A2" w:rsidRPr="0017643D" w:rsidRDefault="007B05A2" w:rsidP="00783D59">
            <w:pPr>
              <w:ind w:left="25"/>
              <w:rPr>
                <w:rFonts w:ascii="Helvetica" w:hAnsi="Helvetica"/>
                <w:sz w:val="16"/>
                <w:szCs w:val="16"/>
              </w:rPr>
            </w:pPr>
            <w:r w:rsidRPr="0017643D">
              <w:rPr>
                <w:rFonts w:ascii="Helvetica" w:hAnsi="Helvetica"/>
                <w:sz w:val="16"/>
                <w:szCs w:val="16"/>
              </w:rPr>
              <w:t>The battle for sales</w:t>
            </w:r>
          </w:p>
        </w:tc>
        <w:tc>
          <w:tcPr>
            <w:tcW w:w="4213" w:type="dxa"/>
            <w:vMerge w:val="restart"/>
            <w:vAlign w:val="center"/>
          </w:tcPr>
          <w:p w14:paraId="20CA223F" w14:textId="471CA896" w:rsidR="007B05A2" w:rsidRPr="0017643D" w:rsidRDefault="007B05A2" w:rsidP="003F19B8">
            <w:pPr>
              <w:pStyle w:val="ListParagraph"/>
              <w:numPr>
                <w:ilvl w:val="1"/>
                <w:numId w:val="7"/>
              </w:numPr>
              <w:spacing w:after="80"/>
              <w:ind w:left="0" w:hanging="142"/>
              <w:contextualSpacing w:val="0"/>
              <w:rPr>
                <w:rFonts w:ascii="Helvetica" w:hAnsi="Helvetica"/>
                <w:sz w:val="16"/>
                <w:szCs w:val="16"/>
              </w:rPr>
            </w:pPr>
            <w:r w:rsidRPr="0017643D">
              <w:rPr>
                <w:rFonts w:ascii="Helvetica" w:hAnsi="Helvetica"/>
                <w:sz w:val="16"/>
                <w:szCs w:val="16"/>
              </w:rPr>
              <w:t>The first universal principle</w:t>
            </w:r>
            <w:r w:rsidR="001A1E2C" w:rsidRPr="0017643D">
              <w:rPr>
                <w:rFonts w:ascii="Helvetica" w:hAnsi="Helvetica"/>
                <w:sz w:val="16"/>
                <w:szCs w:val="16"/>
              </w:rPr>
              <w:t xml:space="preserve">: </w:t>
            </w:r>
            <w:r w:rsidRPr="0017643D">
              <w:rPr>
                <w:rFonts w:ascii="Helvetica" w:hAnsi="Helvetica"/>
                <w:sz w:val="16"/>
                <w:szCs w:val="16"/>
              </w:rPr>
              <w:t>“</w:t>
            </w:r>
            <w:r w:rsidRPr="0017643D">
              <w:rPr>
                <w:rFonts w:ascii="Helvetica" w:hAnsi="Helvetica"/>
                <w:i/>
                <w:iCs/>
                <w:sz w:val="16"/>
                <w:szCs w:val="16"/>
              </w:rPr>
              <w:t>Buyers buy to solve business challenges for which there is always a cause and effect</w:t>
            </w:r>
            <w:r w:rsidRPr="0017643D">
              <w:rPr>
                <w:rFonts w:ascii="Helvetica" w:hAnsi="Helvetica"/>
                <w:sz w:val="16"/>
                <w:szCs w:val="16"/>
              </w:rPr>
              <w:t xml:space="preserve">. In this segment, </w:t>
            </w:r>
            <w:r w:rsidR="001A1E2C" w:rsidRPr="0017643D">
              <w:rPr>
                <w:rFonts w:ascii="Helvetica" w:hAnsi="Helvetica"/>
                <w:sz w:val="16"/>
                <w:szCs w:val="16"/>
              </w:rPr>
              <w:t>the book</w:t>
            </w:r>
            <w:r w:rsidRPr="0017643D">
              <w:rPr>
                <w:rFonts w:ascii="Helvetica" w:hAnsi="Helvetica"/>
                <w:sz w:val="16"/>
                <w:szCs w:val="16"/>
              </w:rPr>
              <w:t xml:space="preserve"> set</w:t>
            </w:r>
            <w:r w:rsidR="001A1E2C" w:rsidRPr="0017643D">
              <w:rPr>
                <w:rFonts w:ascii="Helvetica" w:hAnsi="Helvetica"/>
                <w:sz w:val="16"/>
                <w:szCs w:val="16"/>
              </w:rPr>
              <w:t>s</w:t>
            </w:r>
            <w:r w:rsidRPr="0017643D">
              <w:rPr>
                <w:rFonts w:ascii="Helvetica" w:hAnsi="Helvetica"/>
                <w:sz w:val="16"/>
                <w:szCs w:val="16"/>
              </w:rPr>
              <w:t xml:space="preserve"> the frame of refence for </w:t>
            </w:r>
            <w:r w:rsidR="00652FC8">
              <w:rPr>
                <w:rFonts w:ascii="Helvetica" w:hAnsi="Helvetica"/>
                <w:sz w:val="16"/>
                <w:szCs w:val="16"/>
              </w:rPr>
              <w:t xml:space="preserve">behavioural </w:t>
            </w:r>
            <w:r w:rsidRPr="0017643D">
              <w:rPr>
                <w:rFonts w:ascii="Helvetica" w:hAnsi="Helvetica"/>
                <w:sz w:val="16"/>
                <w:szCs w:val="16"/>
              </w:rPr>
              <w:t>change</w:t>
            </w:r>
            <w:r w:rsidR="001A1E2C" w:rsidRPr="0017643D">
              <w:rPr>
                <w:rFonts w:ascii="Helvetica" w:hAnsi="Helvetica"/>
                <w:sz w:val="16"/>
                <w:szCs w:val="16"/>
              </w:rPr>
              <w:t>,</w:t>
            </w:r>
            <w:r w:rsidRPr="0017643D">
              <w:rPr>
                <w:rFonts w:ascii="Helvetica" w:hAnsi="Helvetica"/>
                <w:sz w:val="16"/>
                <w:szCs w:val="16"/>
              </w:rPr>
              <w:t xml:space="preserve"> by identifying </w:t>
            </w:r>
            <w:r w:rsidR="00652FC8">
              <w:rPr>
                <w:rFonts w:ascii="Helvetica" w:hAnsi="Helvetica"/>
                <w:sz w:val="16"/>
                <w:szCs w:val="16"/>
              </w:rPr>
              <w:t xml:space="preserve">the </w:t>
            </w:r>
            <w:r w:rsidRPr="0017643D">
              <w:rPr>
                <w:rFonts w:ascii="Helvetica" w:hAnsi="Helvetica"/>
                <w:sz w:val="16"/>
                <w:szCs w:val="16"/>
              </w:rPr>
              <w:t>business challenge</w:t>
            </w:r>
            <w:r w:rsidR="00652FC8">
              <w:rPr>
                <w:rFonts w:ascii="Helvetica" w:hAnsi="Helvetica"/>
                <w:sz w:val="16"/>
                <w:szCs w:val="16"/>
              </w:rPr>
              <w:t xml:space="preserve"> for sellers</w:t>
            </w:r>
            <w:r w:rsidRPr="0017643D">
              <w:rPr>
                <w:rFonts w:ascii="Helvetica" w:hAnsi="Helvetica"/>
                <w:sz w:val="16"/>
                <w:szCs w:val="16"/>
              </w:rPr>
              <w:t xml:space="preserve"> and through narrative</w:t>
            </w:r>
            <w:r w:rsidR="001A1E2C" w:rsidRPr="0017643D">
              <w:rPr>
                <w:rFonts w:ascii="Helvetica" w:hAnsi="Helvetica"/>
                <w:sz w:val="16"/>
                <w:szCs w:val="16"/>
              </w:rPr>
              <w:t xml:space="preserve"> taps into the reader’s emotion;</w:t>
            </w:r>
            <w:r w:rsidRPr="0017643D">
              <w:rPr>
                <w:rFonts w:ascii="Helvetica" w:hAnsi="Helvetica"/>
                <w:sz w:val="16"/>
                <w:szCs w:val="16"/>
              </w:rPr>
              <w:t xml:space="preserve"> develop</w:t>
            </w:r>
            <w:r w:rsidR="001A1E2C" w:rsidRPr="0017643D">
              <w:rPr>
                <w:rFonts w:ascii="Helvetica" w:hAnsi="Helvetica"/>
                <w:sz w:val="16"/>
                <w:szCs w:val="16"/>
              </w:rPr>
              <w:t>ing</w:t>
            </w:r>
            <w:r w:rsidRPr="0017643D">
              <w:rPr>
                <w:rFonts w:ascii="Helvetica" w:hAnsi="Helvetica"/>
                <w:sz w:val="16"/>
                <w:szCs w:val="16"/>
              </w:rPr>
              <w:t xml:space="preserve"> and amplify</w:t>
            </w:r>
            <w:r w:rsidR="001A1E2C" w:rsidRPr="0017643D">
              <w:rPr>
                <w:rFonts w:ascii="Helvetica" w:hAnsi="Helvetica"/>
                <w:sz w:val="16"/>
                <w:szCs w:val="16"/>
              </w:rPr>
              <w:t>ing</w:t>
            </w:r>
            <w:r w:rsidRPr="0017643D">
              <w:rPr>
                <w:rFonts w:ascii="Helvetica" w:hAnsi="Helvetica"/>
                <w:sz w:val="16"/>
                <w:szCs w:val="16"/>
              </w:rPr>
              <w:t xml:space="preserve"> the consequences of action or inaction. In other words, segment 1 addresses perception gap 1.</w:t>
            </w:r>
          </w:p>
        </w:tc>
        <w:tc>
          <w:tcPr>
            <w:tcW w:w="350" w:type="dxa"/>
            <w:vAlign w:val="center"/>
          </w:tcPr>
          <w:p w14:paraId="05909E10" w14:textId="34DB5B49" w:rsidR="007B05A2" w:rsidRPr="0017643D" w:rsidRDefault="007B05A2" w:rsidP="00AA57B5">
            <w:pPr>
              <w:jc w:val="center"/>
              <w:rPr>
                <w:rFonts w:ascii="Helvetica" w:hAnsi="Helvetica"/>
                <w:sz w:val="16"/>
                <w:szCs w:val="16"/>
              </w:rPr>
            </w:pPr>
            <w:r w:rsidRPr="0017643D">
              <w:rPr>
                <w:rFonts w:ascii="Helvetica" w:hAnsi="Helvetica"/>
                <w:sz w:val="16"/>
                <w:szCs w:val="16"/>
              </w:rPr>
              <w:t>1</w:t>
            </w:r>
          </w:p>
        </w:tc>
        <w:tc>
          <w:tcPr>
            <w:tcW w:w="2109" w:type="dxa"/>
            <w:vAlign w:val="center"/>
          </w:tcPr>
          <w:p w14:paraId="02DA13A7" w14:textId="648F2C22" w:rsidR="007B05A2" w:rsidRPr="0017643D" w:rsidRDefault="007B05A2" w:rsidP="00AA57B5">
            <w:pPr>
              <w:rPr>
                <w:rFonts w:ascii="Helvetica" w:hAnsi="Helvetica"/>
                <w:sz w:val="16"/>
                <w:szCs w:val="16"/>
              </w:rPr>
            </w:pPr>
            <w:r w:rsidRPr="0017643D">
              <w:rPr>
                <w:rFonts w:ascii="Helvetica" w:hAnsi="Helvetica"/>
                <w:sz w:val="16"/>
                <w:szCs w:val="16"/>
              </w:rPr>
              <w:t xml:space="preserve">Ground Zero </w:t>
            </w:r>
          </w:p>
        </w:tc>
        <w:tc>
          <w:tcPr>
            <w:tcW w:w="5667" w:type="dxa"/>
            <w:vAlign w:val="center"/>
          </w:tcPr>
          <w:p w14:paraId="180C7F24" w14:textId="01A28B71" w:rsidR="007B05A2" w:rsidRPr="0017643D" w:rsidRDefault="007B05A2" w:rsidP="003F19B8">
            <w:pPr>
              <w:pStyle w:val="ListParagraph"/>
              <w:numPr>
                <w:ilvl w:val="0"/>
                <w:numId w:val="27"/>
              </w:numPr>
              <w:ind w:left="178" w:hanging="178"/>
              <w:rPr>
                <w:rFonts w:ascii="Helvetica" w:hAnsi="Helvetica"/>
                <w:sz w:val="16"/>
                <w:szCs w:val="16"/>
              </w:rPr>
            </w:pPr>
            <w:r w:rsidRPr="0017643D">
              <w:rPr>
                <w:rFonts w:ascii="Helvetica" w:hAnsi="Helvetica"/>
                <w:sz w:val="16"/>
                <w:szCs w:val="16"/>
              </w:rPr>
              <w:t>Circumstances, challenges, issues problems with sales today</w:t>
            </w:r>
          </w:p>
        </w:tc>
      </w:tr>
      <w:tr w:rsidR="007B05A2" w:rsidRPr="0017643D" w14:paraId="2FDB754F" w14:textId="77777777" w:rsidTr="00AA57B5">
        <w:trPr>
          <w:trHeight w:val="395"/>
        </w:trPr>
        <w:tc>
          <w:tcPr>
            <w:tcW w:w="421" w:type="dxa"/>
            <w:vMerge/>
          </w:tcPr>
          <w:p w14:paraId="1A2C4C37" w14:textId="77777777" w:rsidR="007B05A2" w:rsidRPr="0017643D" w:rsidRDefault="007B05A2">
            <w:pPr>
              <w:rPr>
                <w:rFonts w:ascii="Helvetica" w:hAnsi="Helvetica"/>
                <w:sz w:val="16"/>
                <w:szCs w:val="16"/>
              </w:rPr>
            </w:pPr>
          </w:p>
        </w:tc>
        <w:tc>
          <w:tcPr>
            <w:tcW w:w="1694" w:type="dxa"/>
            <w:vMerge/>
          </w:tcPr>
          <w:p w14:paraId="6D42E7A3" w14:textId="403DB3EC" w:rsidR="007B05A2" w:rsidRPr="0017643D" w:rsidRDefault="007B05A2">
            <w:pPr>
              <w:rPr>
                <w:rFonts w:ascii="Helvetica" w:hAnsi="Helvetica"/>
                <w:sz w:val="16"/>
                <w:szCs w:val="16"/>
              </w:rPr>
            </w:pPr>
          </w:p>
        </w:tc>
        <w:tc>
          <w:tcPr>
            <w:tcW w:w="4213" w:type="dxa"/>
            <w:vMerge/>
          </w:tcPr>
          <w:p w14:paraId="3ABD5186" w14:textId="77777777" w:rsidR="007B05A2" w:rsidRPr="0017643D" w:rsidRDefault="007B05A2">
            <w:pPr>
              <w:rPr>
                <w:rFonts w:ascii="Helvetica" w:hAnsi="Helvetica"/>
                <w:sz w:val="16"/>
                <w:szCs w:val="16"/>
              </w:rPr>
            </w:pPr>
          </w:p>
        </w:tc>
        <w:tc>
          <w:tcPr>
            <w:tcW w:w="350" w:type="dxa"/>
            <w:vAlign w:val="center"/>
          </w:tcPr>
          <w:p w14:paraId="0BED5E85" w14:textId="203DD731" w:rsidR="007B05A2" w:rsidRPr="0017643D" w:rsidRDefault="007B05A2" w:rsidP="00AA57B5">
            <w:pPr>
              <w:jc w:val="center"/>
              <w:rPr>
                <w:rFonts w:ascii="Helvetica" w:hAnsi="Helvetica"/>
                <w:sz w:val="16"/>
                <w:szCs w:val="16"/>
              </w:rPr>
            </w:pPr>
            <w:r w:rsidRPr="0017643D">
              <w:rPr>
                <w:rFonts w:ascii="Helvetica" w:hAnsi="Helvetica"/>
                <w:sz w:val="16"/>
                <w:szCs w:val="16"/>
              </w:rPr>
              <w:t>2</w:t>
            </w:r>
          </w:p>
        </w:tc>
        <w:tc>
          <w:tcPr>
            <w:tcW w:w="2109" w:type="dxa"/>
            <w:vAlign w:val="center"/>
          </w:tcPr>
          <w:p w14:paraId="7CED6B3D" w14:textId="7C4BAFB6" w:rsidR="007B05A2" w:rsidRPr="0017643D" w:rsidRDefault="007B05A2" w:rsidP="00AA57B5">
            <w:pPr>
              <w:rPr>
                <w:rFonts w:ascii="Helvetica" w:hAnsi="Helvetica"/>
                <w:sz w:val="16"/>
                <w:szCs w:val="16"/>
              </w:rPr>
            </w:pPr>
            <w:r w:rsidRPr="0017643D">
              <w:rPr>
                <w:rFonts w:ascii="Helvetica" w:hAnsi="Helvetica"/>
                <w:sz w:val="16"/>
                <w:szCs w:val="16"/>
              </w:rPr>
              <w:t>Feeling the effects</w:t>
            </w:r>
          </w:p>
        </w:tc>
        <w:tc>
          <w:tcPr>
            <w:tcW w:w="5667" w:type="dxa"/>
            <w:vAlign w:val="center"/>
          </w:tcPr>
          <w:p w14:paraId="0205A7B7" w14:textId="4C355A9C" w:rsidR="007B05A2" w:rsidRPr="0017643D" w:rsidRDefault="007B05A2" w:rsidP="003F19B8">
            <w:pPr>
              <w:pStyle w:val="ListParagraph"/>
              <w:numPr>
                <w:ilvl w:val="0"/>
                <w:numId w:val="27"/>
              </w:numPr>
              <w:ind w:left="178" w:hanging="178"/>
              <w:rPr>
                <w:rFonts w:ascii="Helvetica" w:hAnsi="Helvetica"/>
                <w:sz w:val="16"/>
                <w:szCs w:val="16"/>
              </w:rPr>
            </w:pPr>
            <w:r w:rsidRPr="0017643D">
              <w:rPr>
                <w:rFonts w:ascii="Helvetica" w:hAnsi="Helvetica"/>
                <w:sz w:val="16"/>
                <w:szCs w:val="16"/>
              </w:rPr>
              <w:t>How it affects businesses – realised and unrealised challenges</w:t>
            </w:r>
          </w:p>
          <w:p w14:paraId="2C4FC9D1" w14:textId="52F93E39" w:rsidR="007B05A2" w:rsidRPr="0017643D" w:rsidRDefault="007B05A2" w:rsidP="003F19B8">
            <w:pPr>
              <w:pStyle w:val="ListParagraph"/>
              <w:numPr>
                <w:ilvl w:val="0"/>
                <w:numId w:val="27"/>
              </w:numPr>
              <w:ind w:left="178" w:hanging="178"/>
              <w:rPr>
                <w:rFonts w:ascii="Helvetica" w:hAnsi="Helvetica"/>
                <w:sz w:val="16"/>
                <w:szCs w:val="16"/>
              </w:rPr>
            </w:pPr>
            <w:r w:rsidRPr="0017643D">
              <w:rPr>
                <w:rFonts w:ascii="Helvetica" w:hAnsi="Helvetica"/>
                <w:sz w:val="16"/>
                <w:szCs w:val="16"/>
              </w:rPr>
              <w:t>Consequences of inaction – get the reader to buy-in to change</w:t>
            </w:r>
          </w:p>
        </w:tc>
      </w:tr>
      <w:tr w:rsidR="007B05A2" w:rsidRPr="0017643D" w14:paraId="3AE49BB8" w14:textId="77777777" w:rsidTr="00AA57B5">
        <w:trPr>
          <w:trHeight w:val="395"/>
        </w:trPr>
        <w:tc>
          <w:tcPr>
            <w:tcW w:w="421" w:type="dxa"/>
            <w:vMerge/>
          </w:tcPr>
          <w:p w14:paraId="01807D66" w14:textId="77777777" w:rsidR="007B05A2" w:rsidRPr="0017643D" w:rsidRDefault="007B05A2">
            <w:pPr>
              <w:rPr>
                <w:rFonts w:ascii="Helvetica" w:hAnsi="Helvetica"/>
                <w:sz w:val="16"/>
                <w:szCs w:val="16"/>
              </w:rPr>
            </w:pPr>
          </w:p>
        </w:tc>
        <w:tc>
          <w:tcPr>
            <w:tcW w:w="1694" w:type="dxa"/>
            <w:vMerge/>
          </w:tcPr>
          <w:p w14:paraId="1130300B" w14:textId="3074878A" w:rsidR="007B05A2" w:rsidRPr="0017643D" w:rsidRDefault="007B05A2">
            <w:pPr>
              <w:rPr>
                <w:rFonts w:ascii="Helvetica" w:hAnsi="Helvetica"/>
                <w:sz w:val="16"/>
                <w:szCs w:val="16"/>
              </w:rPr>
            </w:pPr>
          </w:p>
        </w:tc>
        <w:tc>
          <w:tcPr>
            <w:tcW w:w="4213" w:type="dxa"/>
            <w:vMerge/>
          </w:tcPr>
          <w:p w14:paraId="00AFCF65" w14:textId="77777777" w:rsidR="007B05A2" w:rsidRPr="0017643D" w:rsidRDefault="007B05A2">
            <w:pPr>
              <w:rPr>
                <w:rFonts w:ascii="Helvetica" w:hAnsi="Helvetica"/>
                <w:sz w:val="16"/>
                <w:szCs w:val="16"/>
              </w:rPr>
            </w:pPr>
          </w:p>
        </w:tc>
        <w:tc>
          <w:tcPr>
            <w:tcW w:w="350" w:type="dxa"/>
            <w:vAlign w:val="center"/>
          </w:tcPr>
          <w:p w14:paraId="73B40E69" w14:textId="7FD87C7D" w:rsidR="007B05A2" w:rsidRPr="0017643D" w:rsidRDefault="007B05A2" w:rsidP="00AA57B5">
            <w:pPr>
              <w:jc w:val="center"/>
              <w:rPr>
                <w:rFonts w:ascii="Helvetica" w:hAnsi="Helvetica"/>
                <w:sz w:val="16"/>
                <w:szCs w:val="16"/>
              </w:rPr>
            </w:pPr>
            <w:r w:rsidRPr="0017643D">
              <w:rPr>
                <w:rFonts w:ascii="Helvetica" w:hAnsi="Helvetica"/>
                <w:sz w:val="16"/>
                <w:szCs w:val="16"/>
              </w:rPr>
              <w:t>3</w:t>
            </w:r>
          </w:p>
        </w:tc>
        <w:tc>
          <w:tcPr>
            <w:tcW w:w="2109" w:type="dxa"/>
            <w:vAlign w:val="center"/>
          </w:tcPr>
          <w:p w14:paraId="703E9B01" w14:textId="257450E5" w:rsidR="007B05A2" w:rsidRPr="0017643D" w:rsidRDefault="007B05A2" w:rsidP="00AA57B5">
            <w:pPr>
              <w:rPr>
                <w:rFonts w:ascii="Helvetica" w:hAnsi="Helvetica"/>
                <w:sz w:val="16"/>
                <w:szCs w:val="16"/>
              </w:rPr>
            </w:pPr>
            <w:r w:rsidRPr="0017643D">
              <w:rPr>
                <w:rFonts w:ascii="Helvetica" w:hAnsi="Helvetica"/>
                <w:sz w:val="16"/>
                <w:szCs w:val="16"/>
              </w:rPr>
              <w:t>The future is bright</w:t>
            </w:r>
          </w:p>
        </w:tc>
        <w:tc>
          <w:tcPr>
            <w:tcW w:w="5667" w:type="dxa"/>
            <w:vAlign w:val="center"/>
          </w:tcPr>
          <w:p w14:paraId="5D99BF3D" w14:textId="1B399C69" w:rsidR="007B05A2" w:rsidRPr="0017643D" w:rsidRDefault="007B05A2" w:rsidP="003F19B8">
            <w:pPr>
              <w:pStyle w:val="ListParagraph"/>
              <w:numPr>
                <w:ilvl w:val="0"/>
                <w:numId w:val="28"/>
              </w:numPr>
              <w:ind w:left="178" w:hanging="178"/>
              <w:rPr>
                <w:rFonts w:ascii="Helvetica" w:hAnsi="Helvetica"/>
                <w:sz w:val="16"/>
                <w:szCs w:val="16"/>
              </w:rPr>
            </w:pPr>
            <w:r w:rsidRPr="0017643D">
              <w:rPr>
                <w:rFonts w:ascii="Helvetica" w:hAnsi="Helvetica"/>
                <w:sz w:val="16"/>
                <w:szCs w:val="16"/>
              </w:rPr>
              <w:t>The value of solving and the rationale for the essential solution construct in a general context.</w:t>
            </w:r>
          </w:p>
        </w:tc>
      </w:tr>
      <w:tr w:rsidR="007B05A2" w:rsidRPr="0017643D" w14:paraId="66B7A654" w14:textId="77777777" w:rsidTr="00AA57B5">
        <w:trPr>
          <w:trHeight w:val="395"/>
        </w:trPr>
        <w:tc>
          <w:tcPr>
            <w:tcW w:w="421" w:type="dxa"/>
            <w:vMerge/>
          </w:tcPr>
          <w:p w14:paraId="65D9A6DE" w14:textId="77777777" w:rsidR="007B05A2" w:rsidRPr="0017643D" w:rsidRDefault="007B05A2">
            <w:pPr>
              <w:rPr>
                <w:rFonts w:ascii="Helvetica" w:hAnsi="Helvetica"/>
                <w:sz w:val="16"/>
                <w:szCs w:val="16"/>
              </w:rPr>
            </w:pPr>
          </w:p>
        </w:tc>
        <w:tc>
          <w:tcPr>
            <w:tcW w:w="1694" w:type="dxa"/>
            <w:vMerge/>
          </w:tcPr>
          <w:p w14:paraId="6F36AECB" w14:textId="39575160" w:rsidR="007B05A2" w:rsidRPr="0017643D" w:rsidRDefault="007B05A2">
            <w:pPr>
              <w:rPr>
                <w:rFonts w:ascii="Helvetica" w:hAnsi="Helvetica"/>
                <w:sz w:val="16"/>
                <w:szCs w:val="16"/>
              </w:rPr>
            </w:pPr>
          </w:p>
        </w:tc>
        <w:tc>
          <w:tcPr>
            <w:tcW w:w="4213" w:type="dxa"/>
            <w:vMerge/>
          </w:tcPr>
          <w:p w14:paraId="1FDC907E" w14:textId="77777777" w:rsidR="007B05A2" w:rsidRPr="0017643D" w:rsidRDefault="007B05A2">
            <w:pPr>
              <w:rPr>
                <w:rFonts w:ascii="Helvetica" w:hAnsi="Helvetica"/>
                <w:sz w:val="16"/>
                <w:szCs w:val="16"/>
              </w:rPr>
            </w:pPr>
          </w:p>
        </w:tc>
        <w:tc>
          <w:tcPr>
            <w:tcW w:w="350" w:type="dxa"/>
            <w:vAlign w:val="center"/>
          </w:tcPr>
          <w:p w14:paraId="6B9FF73B" w14:textId="286D66DA" w:rsidR="007B05A2" w:rsidRPr="0017643D" w:rsidRDefault="007B05A2" w:rsidP="00AA57B5">
            <w:pPr>
              <w:jc w:val="center"/>
              <w:rPr>
                <w:rFonts w:ascii="Helvetica" w:hAnsi="Helvetica"/>
                <w:sz w:val="16"/>
                <w:szCs w:val="16"/>
              </w:rPr>
            </w:pPr>
            <w:r w:rsidRPr="0017643D">
              <w:rPr>
                <w:rFonts w:ascii="Helvetica" w:hAnsi="Helvetica"/>
                <w:sz w:val="16"/>
                <w:szCs w:val="16"/>
              </w:rPr>
              <w:t>4</w:t>
            </w:r>
          </w:p>
        </w:tc>
        <w:tc>
          <w:tcPr>
            <w:tcW w:w="2109" w:type="dxa"/>
            <w:vAlign w:val="center"/>
          </w:tcPr>
          <w:p w14:paraId="5FB6FDC5" w14:textId="584A4F14" w:rsidR="007B05A2" w:rsidRPr="0017643D" w:rsidRDefault="00AA57B5" w:rsidP="00AA57B5">
            <w:pPr>
              <w:rPr>
                <w:rFonts w:ascii="Helvetica" w:hAnsi="Helvetica"/>
                <w:sz w:val="16"/>
                <w:szCs w:val="16"/>
              </w:rPr>
            </w:pPr>
            <w:r w:rsidRPr="0017643D">
              <w:rPr>
                <w:rFonts w:ascii="Helvetica" w:hAnsi="Helvetica"/>
                <w:sz w:val="16"/>
                <w:szCs w:val="16"/>
              </w:rPr>
              <w:t>Chose to win</w:t>
            </w:r>
          </w:p>
        </w:tc>
        <w:tc>
          <w:tcPr>
            <w:tcW w:w="5667" w:type="dxa"/>
            <w:vAlign w:val="center"/>
          </w:tcPr>
          <w:p w14:paraId="72DC7AE2" w14:textId="43409EBB" w:rsidR="007B05A2" w:rsidRPr="0017643D" w:rsidRDefault="00AA57B5" w:rsidP="003F19B8">
            <w:pPr>
              <w:pStyle w:val="ListParagraph"/>
              <w:numPr>
                <w:ilvl w:val="0"/>
                <w:numId w:val="28"/>
              </w:numPr>
              <w:ind w:left="178" w:hanging="178"/>
              <w:rPr>
                <w:rFonts w:ascii="Helvetica" w:hAnsi="Helvetica"/>
                <w:sz w:val="16"/>
                <w:szCs w:val="16"/>
              </w:rPr>
            </w:pPr>
            <w:r w:rsidRPr="0017643D">
              <w:rPr>
                <w:rFonts w:ascii="Helvetica" w:hAnsi="Helvetica"/>
                <w:sz w:val="16"/>
                <w:szCs w:val="16"/>
              </w:rPr>
              <w:t>Market for solution review, the intention is to ghost he competition by emphasising what the solution should be and what is not available</w:t>
            </w:r>
          </w:p>
        </w:tc>
      </w:tr>
    </w:tbl>
    <w:p w14:paraId="311FC1C7" w14:textId="0C323B2B" w:rsidR="006C6B47" w:rsidRPr="0017643D" w:rsidRDefault="003A4ED5">
      <w:pPr>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701760" behindDoc="0" locked="0" layoutInCell="1" allowOverlap="1" wp14:anchorId="062EE5B9" wp14:editId="5FBD153C">
                <wp:simplePos x="0" y="0"/>
                <wp:positionH relativeFrom="column">
                  <wp:posOffset>6397088</wp:posOffset>
                </wp:positionH>
                <wp:positionV relativeFrom="paragraph">
                  <wp:posOffset>-1737165</wp:posOffset>
                </wp:positionV>
                <wp:extent cx="2755900" cy="532800"/>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755900" cy="532800"/>
                        </a:xfrm>
                        <a:prstGeom prst="rect">
                          <a:avLst/>
                        </a:prstGeom>
                        <a:solidFill>
                          <a:schemeClr val="lt1"/>
                        </a:solidFill>
                        <a:ln w="6350">
                          <a:noFill/>
                        </a:ln>
                      </wps:spPr>
                      <wps:txbx>
                        <w:txbxContent>
                          <w:p w14:paraId="21BAD6F2" w14:textId="77777777" w:rsidR="004D0F6E" w:rsidRDefault="004D0F6E" w:rsidP="003A4ED5">
                            <w:pPr>
                              <w:jc w:val="right"/>
                              <w:rPr>
                                <w:rFonts w:ascii="Helvetica" w:hAnsi="Helvetica"/>
                              </w:rPr>
                            </w:pPr>
                          </w:p>
                          <w:p w14:paraId="2E61F4EB" w14:textId="73E48B24" w:rsidR="004D0F6E" w:rsidRPr="003A4ED5" w:rsidRDefault="004D0F6E" w:rsidP="003A4ED5">
                            <w:pPr>
                              <w:jc w:val="right"/>
                              <w:rPr>
                                <w:rFonts w:ascii="Helvetica" w:hAnsi="Helvetica"/>
                                <w:b/>
                                <w:bCs/>
                              </w:rPr>
                            </w:pPr>
                            <w:r w:rsidRPr="003A4ED5">
                              <w:rPr>
                                <w:rFonts w:ascii="Helvetica" w:hAnsi="Helvetica"/>
                                <w:b/>
                                <w:bCs/>
                              </w:rPr>
                              <w:t>Field Guide Chapter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E5B9" id="Text Box 14" o:spid="_x0000_s1030" type="#_x0000_t202" style="position:absolute;margin-left:503.7pt;margin-top:-136.8pt;width:217pt;height:4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Ie6RAIAAIIEAAAOAAAAZHJzL2Uyb0RvYy54bWysVE1vGjEQvVfqf7B8b3YhkA+UJaKJqCpF&#13;&#10;SSSocjZeb1jJ63Ftwy799X32AiFpT1UvZjzz9nnmzQw3t12j2VY5X5Mp+OAs50wZSWVtXgv+Yzn/&#13;&#10;csWZD8KUQpNRBd8pz2+nnz/dtHaihrQmXSrHQGL8pLUFX4dgJ1nm5Vo1wp+RVQbBilwjAq7uNSud&#13;&#10;aMHe6GyY5xdZS660jqTyHt77Psinib+qlAxPVeVVYLrgyC2k06VzFc9seiMmr07YdS33aYh/yKIR&#13;&#10;tcGjR6p7EQTbuPoPqqaWjjxV4UxSk1FV1VKlGlDNIP9QzWItrEq1QBxvjzL5/0crH7fPjtUlejfi&#13;&#10;zIgGPVqqLrCv1DG4oE9r/QSwhQUwdPADe/B7OGPZXeWa+IuCGOJQendUN7JJOIeX4/F1jpBEbHw+&#13;&#10;vIIN+uzta+t8+KaoYdEouEP3kqhi++BDDz1A4mOedF3Oa63TJU6MutOObQV6rUPKEeTvUNqwtuAX&#13;&#10;5+M8ERuKn/fM2iCXWGtfU7RCt+qSNsNDvSsqd5DBUT9I3sp5jVwfhA/PwmFyUB62ITzhqDThLdpb&#13;&#10;nK3J/fqbP+LRUEQ5azGJBfc/N8IpzvR3g1ZfD0ajOLrpMhpfDnFxp5HVacRsmjuCAAPsnZXJjPig&#13;&#10;D2blqHnB0sziqwgJI/F2wcPBvAv9fmDppJrNEgjDakV4MAsrI3UUPHZi2b0IZ/ftCmj0Ix1mVkw+&#13;&#10;dK3Hxi8NzTaBqjq1NOrcq7qXH4OehmK/lHGTTu8J9fbXMf0NAAD//wMAUEsDBBQABgAIAAAAIQDI&#13;&#10;Wiu76QAAABQBAAAPAAAAZHJzL2Rvd25yZXYueG1sTE/LTsMwELwj8Q/WInFBrZMmNCWNUyEeReLW&#13;&#10;poC4ufGSRMR2FLtJ+Hu2J7isNLOzszPZZtItG7B3jTUCwnkADE1pVWMqAYfiebYC5rw0SrbWoIAf&#13;&#10;dLDJLy8ymSo7mh0Oe18xMjEulQJq77uUc1fWqKWb2w4N7b5sr6Un2Fdc9XIkc93yRRAsuZaNoQ+1&#13;&#10;7PChxvJ7f9ICPm+qj1c3bd/G6Dbqnl6GInlXhRDXV9Pjmsb9GpjHyf9dwLkD5Yecgh3tySjHWsJB&#13;&#10;kMSkFTBbJNES2FkTxyFxR+LC1V0CPM/4/zL5LwAAAP//AwBQSwECLQAUAAYACAAAACEAtoM4kv4A&#13;&#10;AADhAQAAEwAAAAAAAAAAAAAAAAAAAAAAW0NvbnRlbnRfVHlwZXNdLnhtbFBLAQItABQABgAIAAAA&#13;&#10;IQA4/SH/1gAAAJQBAAALAAAAAAAAAAAAAAAAAC8BAABfcmVscy8ucmVsc1BLAQItABQABgAIAAAA&#13;&#10;IQBwqIe6RAIAAIIEAAAOAAAAAAAAAAAAAAAAAC4CAABkcnMvZTJvRG9jLnhtbFBLAQItABQABgAI&#13;&#10;AAAAIQDIWiu76QAAABQBAAAPAAAAAAAAAAAAAAAAAJ4EAABkcnMvZG93bnJldi54bWxQSwUGAAAA&#13;&#10;AAQABADzAAAAtAUAAAAA&#13;&#10;" fillcolor="white [3201]" stroked="f" strokeweight=".5pt">
                <v:textbox>
                  <w:txbxContent>
                    <w:p w14:paraId="21BAD6F2" w14:textId="77777777" w:rsidR="004D0F6E" w:rsidRDefault="004D0F6E" w:rsidP="003A4ED5">
                      <w:pPr>
                        <w:jc w:val="right"/>
                        <w:rPr>
                          <w:rFonts w:ascii="Helvetica" w:hAnsi="Helvetica"/>
                        </w:rPr>
                      </w:pPr>
                    </w:p>
                    <w:p w14:paraId="2E61F4EB" w14:textId="73E48B24" w:rsidR="004D0F6E" w:rsidRPr="003A4ED5" w:rsidRDefault="004D0F6E" w:rsidP="003A4ED5">
                      <w:pPr>
                        <w:jc w:val="right"/>
                        <w:rPr>
                          <w:rFonts w:ascii="Helvetica" w:hAnsi="Helvetica"/>
                          <w:b/>
                          <w:bCs/>
                        </w:rPr>
                      </w:pPr>
                      <w:r w:rsidRPr="003A4ED5">
                        <w:rPr>
                          <w:rFonts w:ascii="Helvetica" w:hAnsi="Helvetica"/>
                          <w:b/>
                          <w:bCs/>
                        </w:rPr>
                        <w:t>Field Guide Chapter Planner</w:t>
                      </w:r>
                    </w:p>
                  </w:txbxContent>
                </v:textbox>
              </v:shape>
            </w:pict>
          </mc:Fallback>
        </mc:AlternateContent>
      </w:r>
      <w:r w:rsidR="00BA38E3">
        <w:rPr>
          <w:rFonts w:ascii="Helvetica" w:hAnsi="Helvetica"/>
          <w:noProof/>
          <w:sz w:val="20"/>
          <w:szCs w:val="20"/>
        </w:rPr>
        <mc:AlternateContent>
          <mc:Choice Requires="wps">
            <w:drawing>
              <wp:anchor distT="0" distB="0" distL="114300" distR="114300" simplePos="0" relativeHeight="251699712" behindDoc="0" locked="0" layoutInCell="1" allowOverlap="1" wp14:anchorId="637BE207" wp14:editId="58E030BD">
                <wp:simplePos x="0" y="0"/>
                <wp:positionH relativeFrom="column">
                  <wp:posOffset>-24716</wp:posOffset>
                </wp:positionH>
                <wp:positionV relativeFrom="paragraph">
                  <wp:posOffset>-1737507</wp:posOffset>
                </wp:positionV>
                <wp:extent cx="3481754" cy="534572"/>
                <wp:effectExtent l="0" t="0" r="0" b="0"/>
                <wp:wrapNone/>
                <wp:docPr id="9" name="Text Box 9"/>
                <wp:cNvGraphicFramePr/>
                <a:graphic xmlns:a="http://schemas.openxmlformats.org/drawingml/2006/main">
                  <a:graphicData uri="http://schemas.microsoft.com/office/word/2010/wordprocessingShape">
                    <wps:wsp>
                      <wps:cNvSpPr txBox="1"/>
                      <wps:spPr>
                        <a:xfrm>
                          <a:off x="0" y="0"/>
                          <a:ext cx="3481754" cy="534572"/>
                        </a:xfrm>
                        <a:prstGeom prst="rect">
                          <a:avLst/>
                        </a:prstGeom>
                        <a:solidFill>
                          <a:schemeClr val="lt1"/>
                        </a:solidFill>
                        <a:ln w="6350">
                          <a:noFill/>
                        </a:ln>
                      </wps:spPr>
                      <wps:txbx>
                        <w:txbxContent>
                          <w:p w14:paraId="036DA6F8" w14:textId="08095ADC" w:rsidR="004D0F6E" w:rsidRPr="003A4ED5" w:rsidRDefault="004D0F6E">
                            <w:pPr>
                              <w:rPr>
                                <w:rFonts w:ascii="Helvetica" w:hAnsi="Helvetica"/>
                                <w:b/>
                                <w:bCs/>
                                <w:sz w:val="28"/>
                                <w:szCs w:val="28"/>
                              </w:rPr>
                            </w:pPr>
                            <w:r w:rsidRPr="003A4ED5">
                              <w:rPr>
                                <w:rFonts w:ascii="Helvetica" w:hAnsi="Helvetica"/>
                                <w:b/>
                                <w:bCs/>
                                <w:sz w:val="28"/>
                                <w:szCs w:val="28"/>
                              </w:rPr>
                              <w:t xml:space="preserve">The Perception Selling Methodology: </w:t>
                            </w:r>
                          </w:p>
                          <w:p w14:paraId="2371BF65" w14:textId="4AD612A2" w:rsidR="004D0F6E" w:rsidRPr="003A4ED5" w:rsidRDefault="004D0F6E" w:rsidP="003A4ED5">
                            <w:pPr>
                              <w:rPr>
                                <w:rFonts w:ascii="Helvetica" w:hAnsi="Helvetica"/>
                                <w:sz w:val="20"/>
                                <w:szCs w:val="20"/>
                              </w:rPr>
                            </w:pPr>
                            <w:r w:rsidRPr="003A4ED5">
                              <w:rPr>
                                <w:rFonts w:ascii="Helvetica" w:hAnsi="Helvetica"/>
                                <w:sz w:val="20"/>
                                <w:szCs w:val="20"/>
                              </w:rPr>
                              <w:t>A holistic, clear and simple approach to complex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E207" id="Text Box 9" o:spid="_x0000_s1031" type="#_x0000_t202" style="position:absolute;margin-left:-1.95pt;margin-top:-136.8pt;width:274.15pt;height:4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PY+QwIAAIAEAAAOAAAAZHJzL2Uyb0RvYy54bWysVE1vGjEQvVfqf7B8L8tnElYsESWiqhQl&#13;&#10;kaDK2Xht1pLX49qGXfrrO/YCIWlPVS9mPDP7PPPeDLP7ttbkIJxXYAo66PUpEYZDqcyuoD82qy93&#13;&#10;lPjATMk0GFHQo/D0fv7506yxuRhCBboUjiCI8XljC1qFYPMs87wSNfM9sMJgUIKrWcCr22WlYw2i&#13;&#10;1zob9vs3WQOutA648B69D12QzhO+lIKHZym9CEQXFGsL6XTp3MYzm89YvnPMVoqfymD/UEXNlMFH&#13;&#10;L1APLDCyd+oPqFpxBx5k6HGoM5BScZF6wG4G/Q/drCtmReoFyfH2QpP/f7D86fDiiCoLOqXEsBol&#13;&#10;2og2kK/Qkmlkp7E+x6S1xbTQohtVPvs9OmPTrXR1/MV2CMaR5+OF2wjG0Tka3w1uJ2NKOMYmo/Hk&#13;&#10;dhhhsrevrfPhm4CaRKOgDrVLlLLDow9d6jklPuZBq3KltE6XOC9iqR05MFRah1Qjgr/L0oY0Bb0Z&#13;&#10;TfoJ2ED8vEPWBmuJvXY9RSu02zYxMzr3u4XyiDQ46MbIW75SWOsj8+GFOZwb7Bx3ITzjITXgW3Cy&#13;&#10;KKnA/fqbP+ajnBilpME5LKj/uWdOUKK/GxR6OhiP4+CmS2QNL+46sr2OmH29BCRggFtneTJjftBn&#13;&#10;UzqoX3FlFvFVDDHD8e2ChrO5DN124MpxsVikJBxVy8KjWVseoSPhUYlN+8qcPckVUOgnOE8syz+o&#13;&#10;1uXGLw0s9gGkSpJGnjtWT/TjmKehOK1k3KPre8p6++OY/wYAAP//AwBQSwMEFAAGAAgAAAAhAFUY&#13;&#10;9bLlAAAAEQEAAA8AAABkcnMvZG93bnJldi54bWxMT0tPwzAMviPxHyIjcUFburV7dU0nxFPixspD&#13;&#10;3LLGtBWNUzVZV/495gQXW7Y/f49sN9pWDNj7xpGC2TQCgVQ601Cl4KW4n6xB+KDJ6NYRKvhGD7v8&#13;&#10;/CzTqXEnesZhHyrBJORTraAOoUul9GWNVvup65D49ul6qwOPfSVNr09Mbls5j6KltLohVqh1hzc1&#13;&#10;ll/7o1XwcVW9P/nx4fUUL+Lu7nEoVm+mUOryYrzdcrneggg4hr8P+M3A/iFnYwd3JONFq2ASbxjJ&#13;&#10;fb6KlyAYsUiSBMSBV7P1JgGZZ/J/kvwHAAD//wMAUEsBAi0AFAAGAAgAAAAhALaDOJL+AAAA4QEA&#13;&#10;ABMAAAAAAAAAAAAAAAAAAAAAAFtDb250ZW50X1R5cGVzXS54bWxQSwECLQAUAAYACAAAACEAOP0h&#13;&#10;/9YAAACUAQAACwAAAAAAAAAAAAAAAAAvAQAAX3JlbHMvLnJlbHNQSwECLQAUAAYACAAAACEA49j2&#13;&#10;PkMCAACABAAADgAAAAAAAAAAAAAAAAAuAgAAZHJzL2Uyb0RvYy54bWxQSwECLQAUAAYACAAAACEA&#13;&#10;VRj1suUAAAARAQAADwAAAAAAAAAAAAAAAACdBAAAZHJzL2Rvd25yZXYueG1sUEsFBgAAAAAEAAQA&#13;&#10;8wAAAK8FAAAAAA==&#13;&#10;" fillcolor="white [3201]" stroked="f" strokeweight=".5pt">
                <v:textbox>
                  <w:txbxContent>
                    <w:p w14:paraId="036DA6F8" w14:textId="08095ADC" w:rsidR="004D0F6E" w:rsidRPr="003A4ED5" w:rsidRDefault="004D0F6E">
                      <w:pPr>
                        <w:rPr>
                          <w:rFonts w:ascii="Helvetica" w:hAnsi="Helvetica"/>
                          <w:b/>
                          <w:bCs/>
                          <w:sz w:val="28"/>
                          <w:szCs w:val="28"/>
                        </w:rPr>
                      </w:pPr>
                      <w:r w:rsidRPr="003A4ED5">
                        <w:rPr>
                          <w:rFonts w:ascii="Helvetica" w:hAnsi="Helvetica"/>
                          <w:b/>
                          <w:bCs/>
                          <w:sz w:val="28"/>
                          <w:szCs w:val="28"/>
                        </w:rPr>
                        <w:t xml:space="preserve">The Perception Selling Methodology: </w:t>
                      </w:r>
                    </w:p>
                    <w:p w14:paraId="2371BF65" w14:textId="4AD612A2" w:rsidR="004D0F6E" w:rsidRPr="003A4ED5" w:rsidRDefault="004D0F6E" w:rsidP="003A4ED5">
                      <w:pPr>
                        <w:rPr>
                          <w:rFonts w:ascii="Helvetica" w:hAnsi="Helvetica"/>
                          <w:sz w:val="20"/>
                          <w:szCs w:val="20"/>
                        </w:rPr>
                      </w:pPr>
                      <w:r w:rsidRPr="003A4ED5">
                        <w:rPr>
                          <w:rFonts w:ascii="Helvetica" w:hAnsi="Helvetica"/>
                          <w:sz w:val="20"/>
                          <w:szCs w:val="20"/>
                        </w:rPr>
                        <w:t>A holistic, clear and simple approach to complex sales</w:t>
                      </w:r>
                    </w:p>
                  </w:txbxContent>
                </v:textbox>
              </v:shape>
            </w:pict>
          </mc:Fallback>
        </mc:AlternateContent>
      </w:r>
    </w:p>
    <w:tbl>
      <w:tblPr>
        <w:tblStyle w:val="TableGrid"/>
        <w:tblW w:w="14454" w:type="dxa"/>
        <w:tblLook w:val="04A0" w:firstRow="1" w:lastRow="0" w:firstColumn="1" w:lastColumn="0" w:noHBand="0" w:noVBand="1"/>
      </w:tblPr>
      <w:tblGrid>
        <w:gridCol w:w="421"/>
        <w:gridCol w:w="1694"/>
        <w:gridCol w:w="4213"/>
        <w:gridCol w:w="350"/>
        <w:gridCol w:w="2109"/>
        <w:gridCol w:w="5667"/>
      </w:tblGrid>
      <w:tr w:rsidR="00AA57B5" w:rsidRPr="00B506DF" w14:paraId="05A7435E" w14:textId="77777777" w:rsidTr="0017643D">
        <w:tc>
          <w:tcPr>
            <w:tcW w:w="2115" w:type="dxa"/>
            <w:gridSpan w:val="2"/>
            <w:shd w:val="clear" w:color="auto" w:fill="D9D9D9" w:themeFill="background1" w:themeFillShade="D9"/>
            <w:vAlign w:val="center"/>
          </w:tcPr>
          <w:p w14:paraId="19BEC60E" w14:textId="77777777" w:rsidR="00AA57B5" w:rsidRPr="00B506DF" w:rsidRDefault="00AA57B5" w:rsidP="00707367">
            <w:pPr>
              <w:jc w:val="center"/>
              <w:rPr>
                <w:rFonts w:ascii="Helvetica" w:hAnsi="Helvetica"/>
                <w:b/>
                <w:bCs/>
                <w:sz w:val="16"/>
                <w:szCs w:val="16"/>
              </w:rPr>
            </w:pPr>
            <w:r w:rsidRPr="00B506DF">
              <w:rPr>
                <w:rFonts w:ascii="Helvetica" w:hAnsi="Helvetica"/>
                <w:b/>
                <w:bCs/>
                <w:sz w:val="16"/>
                <w:szCs w:val="16"/>
              </w:rPr>
              <w:t>Segment</w:t>
            </w:r>
          </w:p>
        </w:tc>
        <w:tc>
          <w:tcPr>
            <w:tcW w:w="4213" w:type="dxa"/>
            <w:shd w:val="clear" w:color="auto" w:fill="D9D9D9" w:themeFill="background1" w:themeFillShade="D9"/>
            <w:vAlign w:val="center"/>
          </w:tcPr>
          <w:p w14:paraId="46C0C773" w14:textId="77777777" w:rsidR="00AA57B5" w:rsidRPr="00B506DF" w:rsidRDefault="00AA57B5" w:rsidP="00707367">
            <w:pPr>
              <w:jc w:val="center"/>
              <w:rPr>
                <w:rFonts w:ascii="Helvetica" w:hAnsi="Helvetica"/>
                <w:b/>
                <w:bCs/>
                <w:sz w:val="16"/>
                <w:szCs w:val="16"/>
              </w:rPr>
            </w:pPr>
            <w:r>
              <w:rPr>
                <w:rFonts w:ascii="Helvetica" w:hAnsi="Helvetica"/>
                <w:b/>
                <w:bCs/>
                <w:sz w:val="16"/>
                <w:szCs w:val="16"/>
              </w:rPr>
              <w:t>Objective</w:t>
            </w:r>
          </w:p>
        </w:tc>
        <w:tc>
          <w:tcPr>
            <w:tcW w:w="2459" w:type="dxa"/>
            <w:gridSpan w:val="2"/>
            <w:shd w:val="clear" w:color="auto" w:fill="D9D9D9" w:themeFill="background1" w:themeFillShade="D9"/>
            <w:vAlign w:val="center"/>
          </w:tcPr>
          <w:p w14:paraId="6CB061BD" w14:textId="77777777" w:rsidR="00AA57B5" w:rsidRPr="00B506DF" w:rsidRDefault="00AA57B5" w:rsidP="00707367">
            <w:pPr>
              <w:jc w:val="center"/>
              <w:rPr>
                <w:rFonts w:ascii="Helvetica" w:hAnsi="Helvetica"/>
                <w:b/>
                <w:bCs/>
                <w:sz w:val="16"/>
                <w:szCs w:val="16"/>
              </w:rPr>
            </w:pPr>
            <w:r w:rsidRPr="00B506DF">
              <w:rPr>
                <w:rFonts w:ascii="Helvetica" w:hAnsi="Helvetica"/>
                <w:b/>
                <w:bCs/>
                <w:sz w:val="16"/>
                <w:szCs w:val="16"/>
              </w:rPr>
              <w:t>Chapter</w:t>
            </w:r>
          </w:p>
        </w:tc>
        <w:tc>
          <w:tcPr>
            <w:tcW w:w="5667" w:type="dxa"/>
            <w:shd w:val="clear" w:color="auto" w:fill="D9D9D9" w:themeFill="background1" w:themeFillShade="D9"/>
            <w:vAlign w:val="center"/>
          </w:tcPr>
          <w:p w14:paraId="45A27D21" w14:textId="77777777" w:rsidR="00AA57B5" w:rsidRPr="00B506DF" w:rsidRDefault="00AA57B5" w:rsidP="00707367">
            <w:pPr>
              <w:jc w:val="center"/>
              <w:rPr>
                <w:rFonts w:ascii="Helvetica" w:hAnsi="Helvetica"/>
                <w:b/>
                <w:bCs/>
                <w:sz w:val="16"/>
                <w:szCs w:val="16"/>
              </w:rPr>
            </w:pPr>
            <w:r w:rsidRPr="00B506DF">
              <w:rPr>
                <w:rFonts w:ascii="Helvetica" w:hAnsi="Helvetica"/>
                <w:b/>
                <w:bCs/>
                <w:sz w:val="16"/>
                <w:szCs w:val="16"/>
              </w:rPr>
              <w:t>Narrative</w:t>
            </w:r>
          </w:p>
        </w:tc>
      </w:tr>
      <w:tr w:rsidR="00AA57B5" w:rsidRPr="007B05A2" w14:paraId="3079B132" w14:textId="77777777" w:rsidTr="00707367">
        <w:trPr>
          <w:trHeight w:val="395"/>
        </w:trPr>
        <w:tc>
          <w:tcPr>
            <w:tcW w:w="421" w:type="dxa"/>
            <w:vMerge w:val="restart"/>
            <w:vAlign w:val="center"/>
          </w:tcPr>
          <w:p w14:paraId="7CD02198" w14:textId="24F92025" w:rsidR="00AA57B5" w:rsidRPr="0017643D" w:rsidRDefault="00AA57B5" w:rsidP="00707367">
            <w:pPr>
              <w:ind w:left="25"/>
              <w:jc w:val="center"/>
              <w:rPr>
                <w:rFonts w:ascii="Helvetica" w:hAnsi="Helvetica"/>
              </w:rPr>
            </w:pPr>
            <w:r w:rsidRPr="0017643D">
              <w:rPr>
                <w:rFonts w:ascii="Helvetica" w:hAnsi="Helvetica"/>
              </w:rPr>
              <w:t>2</w:t>
            </w:r>
          </w:p>
        </w:tc>
        <w:tc>
          <w:tcPr>
            <w:tcW w:w="1694" w:type="dxa"/>
            <w:vMerge w:val="restart"/>
            <w:vAlign w:val="center"/>
          </w:tcPr>
          <w:p w14:paraId="57A5CA1D" w14:textId="4279B651" w:rsidR="00AA57B5" w:rsidRPr="0017643D" w:rsidRDefault="00AA57B5" w:rsidP="00707367">
            <w:pPr>
              <w:ind w:left="25"/>
              <w:rPr>
                <w:rFonts w:ascii="Helvetica" w:hAnsi="Helvetica"/>
                <w:sz w:val="16"/>
                <w:szCs w:val="16"/>
              </w:rPr>
            </w:pPr>
            <w:r w:rsidRPr="0017643D">
              <w:rPr>
                <w:rFonts w:ascii="Helvetica" w:hAnsi="Helvetica"/>
                <w:sz w:val="16"/>
                <w:szCs w:val="16"/>
              </w:rPr>
              <w:t>Here comes the cavalry</w:t>
            </w:r>
          </w:p>
        </w:tc>
        <w:tc>
          <w:tcPr>
            <w:tcW w:w="4213" w:type="dxa"/>
            <w:vMerge w:val="restart"/>
          </w:tcPr>
          <w:p w14:paraId="0E47AB28" w14:textId="429EAB05" w:rsidR="00AA57B5" w:rsidRPr="0017643D" w:rsidRDefault="001A1E2C" w:rsidP="003F19B8">
            <w:pPr>
              <w:pStyle w:val="ListParagraph"/>
              <w:numPr>
                <w:ilvl w:val="1"/>
                <w:numId w:val="7"/>
              </w:numPr>
              <w:spacing w:after="80"/>
              <w:ind w:left="0" w:hanging="142"/>
              <w:contextualSpacing w:val="0"/>
              <w:jc w:val="both"/>
              <w:rPr>
                <w:rFonts w:ascii="Helvetica" w:hAnsi="Helvetica"/>
                <w:sz w:val="16"/>
                <w:szCs w:val="16"/>
              </w:rPr>
            </w:pPr>
            <w:r w:rsidRPr="0017643D">
              <w:rPr>
                <w:rFonts w:ascii="Helvetica" w:hAnsi="Helvetica"/>
                <w:sz w:val="16"/>
                <w:szCs w:val="16"/>
              </w:rPr>
              <w:t>The second universal principle: “</w:t>
            </w:r>
            <w:r w:rsidRPr="0017643D">
              <w:rPr>
                <w:rFonts w:ascii="Helvetica" w:hAnsi="Helvetica"/>
                <w:i/>
                <w:iCs/>
                <w:sz w:val="16"/>
                <w:szCs w:val="16"/>
              </w:rPr>
              <w:t>Every decision to buy is predicated on the buyer’s perception of the seller and their capabilities”</w:t>
            </w:r>
            <w:r w:rsidR="0017643D">
              <w:rPr>
                <w:rFonts w:ascii="Helvetica" w:hAnsi="Helvetica"/>
                <w:i/>
                <w:iCs/>
                <w:sz w:val="16"/>
                <w:szCs w:val="16"/>
              </w:rPr>
              <w:t xml:space="preserve"> </w:t>
            </w:r>
            <w:r w:rsidR="0017643D">
              <w:rPr>
                <w:rFonts w:ascii="Helvetica" w:hAnsi="Helvetica"/>
                <w:sz w:val="16"/>
                <w:szCs w:val="16"/>
              </w:rPr>
              <w:t>In segment 2, we propose the logic for solving the challenges and issues outlined in objective 1. We characterise the research and experiences that have formed the bedrock and architecture of the methodology and how we arrived at the solution format. In segment 1 we are addressing perception gap 2.</w:t>
            </w:r>
          </w:p>
        </w:tc>
        <w:tc>
          <w:tcPr>
            <w:tcW w:w="350" w:type="dxa"/>
            <w:vAlign w:val="center"/>
          </w:tcPr>
          <w:p w14:paraId="6E7DD13B" w14:textId="77777777" w:rsidR="00AA57B5" w:rsidRPr="0017643D" w:rsidRDefault="00AA57B5" w:rsidP="00707367">
            <w:pPr>
              <w:jc w:val="center"/>
              <w:rPr>
                <w:rFonts w:ascii="Helvetica" w:hAnsi="Helvetica"/>
                <w:sz w:val="16"/>
                <w:szCs w:val="16"/>
              </w:rPr>
            </w:pPr>
            <w:r w:rsidRPr="0017643D">
              <w:rPr>
                <w:rFonts w:ascii="Helvetica" w:hAnsi="Helvetica"/>
                <w:sz w:val="16"/>
                <w:szCs w:val="16"/>
              </w:rPr>
              <w:t>1</w:t>
            </w:r>
          </w:p>
        </w:tc>
        <w:tc>
          <w:tcPr>
            <w:tcW w:w="2109" w:type="dxa"/>
            <w:vAlign w:val="center"/>
          </w:tcPr>
          <w:p w14:paraId="6BD0AB02" w14:textId="6DA826CD" w:rsidR="00AA57B5" w:rsidRPr="0017643D" w:rsidRDefault="00AA57B5" w:rsidP="00707367">
            <w:pPr>
              <w:rPr>
                <w:rFonts w:ascii="Helvetica" w:hAnsi="Helvetica"/>
                <w:sz w:val="16"/>
                <w:szCs w:val="16"/>
              </w:rPr>
            </w:pPr>
            <w:r w:rsidRPr="0017643D">
              <w:rPr>
                <w:rFonts w:ascii="Helvetica" w:hAnsi="Helvetica"/>
                <w:sz w:val="16"/>
                <w:szCs w:val="16"/>
              </w:rPr>
              <w:t xml:space="preserve">In the beginning </w:t>
            </w:r>
          </w:p>
        </w:tc>
        <w:tc>
          <w:tcPr>
            <w:tcW w:w="5667" w:type="dxa"/>
            <w:vAlign w:val="center"/>
          </w:tcPr>
          <w:p w14:paraId="3F3D5F31" w14:textId="404995A1" w:rsidR="00AA57B5" w:rsidRPr="0017643D" w:rsidRDefault="00AA57B5" w:rsidP="003F19B8">
            <w:pPr>
              <w:pStyle w:val="ListParagraph"/>
              <w:numPr>
                <w:ilvl w:val="0"/>
                <w:numId w:val="27"/>
              </w:numPr>
              <w:ind w:left="178" w:hanging="178"/>
              <w:rPr>
                <w:rFonts w:ascii="Helvetica" w:hAnsi="Helvetica"/>
                <w:sz w:val="16"/>
                <w:szCs w:val="16"/>
              </w:rPr>
            </w:pPr>
            <w:r w:rsidRPr="0017643D">
              <w:rPr>
                <w:rFonts w:ascii="Helvetica" w:hAnsi="Helvetica"/>
                <w:sz w:val="16"/>
                <w:szCs w:val="16"/>
              </w:rPr>
              <w:t>The background to why the book was written, the research, the purpose and the context</w:t>
            </w:r>
            <w:r w:rsidR="009B7306">
              <w:rPr>
                <w:rFonts w:ascii="Helvetica" w:hAnsi="Helvetica"/>
                <w:sz w:val="16"/>
                <w:szCs w:val="16"/>
              </w:rPr>
              <w:t xml:space="preserve"> (buying motivators)</w:t>
            </w:r>
            <w:r w:rsidRPr="0017643D">
              <w:rPr>
                <w:rFonts w:ascii="Helvetica" w:hAnsi="Helvetica"/>
                <w:sz w:val="16"/>
                <w:szCs w:val="16"/>
              </w:rPr>
              <w:t>.</w:t>
            </w:r>
            <w:r w:rsidR="00EB1F04">
              <w:rPr>
                <w:rFonts w:ascii="Helvetica" w:hAnsi="Helvetica"/>
                <w:sz w:val="16"/>
                <w:szCs w:val="16"/>
              </w:rPr>
              <w:t xml:space="preserve"> Strategy and systematisation.</w:t>
            </w:r>
          </w:p>
        </w:tc>
      </w:tr>
      <w:tr w:rsidR="00AA57B5" w:rsidRPr="007B05A2" w14:paraId="635274DD" w14:textId="77777777" w:rsidTr="00707367">
        <w:trPr>
          <w:trHeight w:val="395"/>
        </w:trPr>
        <w:tc>
          <w:tcPr>
            <w:tcW w:w="421" w:type="dxa"/>
            <w:vMerge/>
          </w:tcPr>
          <w:p w14:paraId="478F8F33" w14:textId="77777777" w:rsidR="00AA57B5" w:rsidRPr="0017643D" w:rsidRDefault="00AA57B5" w:rsidP="00707367">
            <w:pPr>
              <w:rPr>
                <w:rFonts w:ascii="Helvetica" w:hAnsi="Helvetica"/>
                <w:sz w:val="16"/>
                <w:szCs w:val="16"/>
              </w:rPr>
            </w:pPr>
          </w:p>
        </w:tc>
        <w:tc>
          <w:tcPr>
            <w:tcW w:w="1694" w:type="dxa"/>
            <w:vMerge/>
          </w:tcPr>
          <w:p w14:paraId="69756EAB" w14:textId="77777777" w:rsidR="00AA57B5" w:rsidRPr="0017643D" w:rsidRDefault="00AA57B5" w:rsidP="00707367">
            <w:pPr>
              <w:rPr>
                <w:rFonts w:ascii="Helvetica" w:hAnsi="Helvetica"/>
                <w:sz w:val="16"/>
                <w:szCs w:val="16"/>
              </w:rPr>
            </w:pPr>
          </w:p>
        </w:tc>
        <w:tc>
          <w:tcPr>
            <w:tcW w:w="4213" w:type="dxa"/>
            <w:vMerge/>
          </w:tcPr>
          <w:p w14:paraId="5923797A" w14:textId="77777777" w:rsidR="00AA57B5" w:rsidRPr="0017643D" w:rsidRDefault="00AA57B5" w:rsidP="00707367">
            <w:pPr>
              <w:rPr>
                <w:rFonts w:ascii="Helvetica" w:hAnsi="Helvetica"/>
                <w:sz w:val="16"/>
                <w:szCs w:val="16"/>
              </w:rPr>
            </w:pPr>
          </w:p>
        </w:tc>
        <w:tc>
          <w:tcPr>
            <w:tcW w:w="350" w:type="dxa"/>
            <w:vAlign w:val="center"/>
          </w:tcPr>
          <w:p w14:paraId="40F8119D" w14:textId="77777777" w:rsidR="00AA57B5" w:rsidRPr="0017643D" w:rsidRDefault="00AA57B5" w:rsidP="00707367">
            <w:pPr>
              <w:jc w:val="center"/>
              <w:rPr>
                <w:rFonts w:ascii="Helvetica" w:hAnsi="Helvetica"/>
                <w:sz w:val="16"/>
                <w:szCs w:val="16"/>
              </w:rPr>
            </w:pPr>
            <w:r w:rsidRPr="0017643D">
              <w:rPr>
                <w:rFonts w:ascii="Helvetica" w:hAnsi="Helvetica"/>
                <w:sz w:val="16"/>
                <w:szCs w:val="16"/>
              </w:rPr>
              <w:t>2</w:t>
            </w:r>
          </w:p>
        </w:tc>
        <w:tc>
          <w:tcPr>
            <w:tcW w:w="2109" w:type="dxa"/>
            <w:vAlign w:val="center"/>
          </w:tcPr>
          <w:p w14:paraId="07C89B24" w14:textId="47A75178" w:rsidR="00AA57B5" w:rsidRPr="0017643D" w:rsidRDefault="00D2342E" w:rsidP="00707367">
            <w:pPr>
              <w:rPr>
                <w:rFonts w:ascii="Helvetica" w:hAnsi="Helvetica"/>
                <w:sz w:val="16"/>
                <w:szCs w:val="16"/>
              </w:rPr>
            </w:pPr>
            <w:r w:rsidRPr="0017643D">
              <w:rPr>
                <w:rFonts w:ascii="Helvetica" w:hAnsi="Helvetica"/>
                <w:sz w:val="16"/>
                <w:szCs w:val="16"/>
              </w:rPr>
              <w:t>The perception gap</w:t>
            </w:r>
          </w:p>
        </w:tc>
        <w:tc>
          <w:tcPr>
            <w:tcW w:w="5667" w:type="dxa"/>
            <w:vAlign w:val="center"/>
          </w:tcPr>
          <w:p w14:paraId="7BD98865" w14:textId="4B62C8A3" w:rsidR="00AA57B5" w:rsidRPr="0017643D" w:rsidRDefault="00D2342E" w:rsidP="003F19B8">
            <w:pPr>
              <w:pStyle w:val="ListParagraph"/>
              <w:numPr>
                <w:ilvl w:val="0"/>
                <w:numId w:val="27"/>
              </w:numPr>
              <w:ind w:left="178" w:hanging="178"/>
              <w:rPr>
                <w:rFonts w:ascii="Helvetica" w:hAnsi="Helvetica"/>
                <w:sz w:val="16"/>
                <w:szCs w:val="16"/>
              </w:rPr>
            </w:pPr>
            <w:r>
              <w:rPr>
                <w:rFonts w:ascii="Helvetica" w:hAnsi="Helvetica"/>
                <w:sz w:val="16"/>
                <w:szCs w:val="16"/>
              </w:rPr>
              <w:t>Why perceptions are important, how they iterate, how they need to be influenced by sellers. Set up the skills discussion for behaviours to come.</w:t>
            </w:r>
          </w:p>
        </w:tc>
      </w:tr>
      <w:tr w:rsidR="00AA57B5" w:rsidRPr="007B05A2" w14:paraId="5F2665F4" w14:textId="77777777" w:rsidTr="00707367">
        <w:trPr>
          <w:trHeight w:val="395"/>
        </w:trPr>
        <w:tc>
          <w:tcPr>
            <w:tcW w:w="421" w:type="dxa"/>
            <w:vMerge/>
          </w:tcPr>
          <w:p w14:paraId="6D5A2AF5" w14:textId="77777777" w:rsidR="00AA57B5" w:rsidRPr="0017643D" w:rsidRDefault="00AA57B5" w:rsidP="00707367">
            <w:pPr>
              <w:rPr>
                <w:rFonts w:ascii="Helvetica" w:hAnsi="Helvetica"/>
                <w:sz w:val="16"/>
                <w:szCs w:val="16"/>
              </w:rPr>
            </w:pPr>
          </w:p>
        </w:tc>
        <w:tc>
          <w:tcPr>
            <w:tcW w:w="1694" w:type="dxa"/>
            <w:vMerge/>
          </w:tcPr>
          <w:p w14:paraId="372EEFB1" w14:textId="77777777" w:rsidR="00AA57B5" w:rsidRPr="0017643D" w:rsidRDefault="00AA57B5" w:rsidP="00707367">
            <w:pPr>
              <w:rPr>
                <w:rFonts w:ascii="Helvetica" w:hAnsi="Helvetica"/>
                <w:sz w:val="16"/>
                <w:szCs w:val="16"/>
              </w:rPr>
            </w:pPr>
          </w:p>
        </w:tc>
        <w:tc>
          <w:tcPr>
            <w:tcW w:w="4213" w:type="dxa"/>
            <w:vMerge/>
          </w:tcPr>
          <w:p w14:paraId="1EAE285A" w14:textId="77777777" w:rsidR="00AA57B5" w:rsidRPr="0017643D" w:rsidRDefault="00AA57B5" w:rsidP="00707367">
            <w:pPr>
              <w:rPr>
                <w:rFonts w:ascii="Helvetica" w:hAnsi="Helvetica"/>
                <w:sz w:val="16"/>
                <w:szCs w:val="16"/>
              </w:rPr>
            </w:pPr>
          </w:p>
        </w:tc>
        <w:tc>
          <w:tcPr>
            <w:tcW w:w="350" w:type="dxa"/>
            <w:vAlign w:val="center"/>
          </w:tcPr>
          <w:p w14:paraId="1A4ED060" w14:textId="77777777" w:rsidR="00AA57B5" w:rsidRPr="0017643D" w:rsidRDefault="00AA57B5" w:rsidP="00707367">
            <w:pPr>
              <w:jc w:val="center"/>
              <w:rPr>
                <w:rFonts w:ascii="Helvetica" w:hAnsi="Helvetica"/>
                <w:sz w:val="16"/>
                <w:szCs w:val="16"/>
              </w:rPr>
            </w:pPr>
            <w:r w:rsidRPr="0017643D">
              <w:rPr>
                <w:rFonts w:ascii="Helvetica" w:hAnsi="Helvetica"/>
                <w:sz w:val="16"/>
                <w:szCs w:val="16"/>
              </w:rPr>
              <w:t>3</w:t>
            </w:r>
          </w:p>
        </w:tc>
        <w:tc>
          <w:tcPr>
            <w:tcW w:w="2109" w:type="dxa"/>
            <w:vAlign w:val="center"/>
          </w:tcPr>
          <w:p w14:paraId="5C9CB7E2" w14:textId="78ED4FB1" w:rsidR="00AA57B5" w:rsidRPr="0017643D" w:rsidRDefault="00D2342E" w:rsidP="00707367">
            <w:pPr>
              <w:rPr>
                <w:rFonts w:ascii="Helvetica" w:hAnsi="Helvetica"/>
                <w:sz w:val="16"/>
                <w:szCs w:val="16"/>
              </w:rPr>
            </w:pPr>
            <w:r w:rsidRPr="0017643D">
              <w:rPr>
                <w:rFonts w:ascii="Helvetica" w:hAnsi="Helvetica"/>
                <w:sz w:val="16"/>
                <w:szCs w:val="16"/>
              </w:rPr>
              <w:t>Five universal principles</w:t>
            </w:r>
          </w:p>
        </w:tc>
        <w:tc>
          <w:tcPr>
            <w:tcW w:w="5667" w:type="dxa"/>
            <w:vAlign w:val="center"/>
          </w:tcPr>
          <w:p w14:paraId="03473E1C" w14:textId="0328B2DF" w:rsidR="00AA57B5" w:rsidRPr="0017643D" w:rsidRDefault="00D2342E" w:rsidP="003F19B8">
            <w:pPr>
              <w:pStyle w:val="ListParagraph"/>
              <w:numPr>
                <w:ilvl w:val="0"/>
                <w:numId w:val="28"/>
              </w:numPr>
              <w:ind w:left="178" w:hanging="178"/>
              <w:rPr>
                <w:rFonts w:ascii="Helvetica" w:hAnsi="Helvetica"/>
                <w:sz w:val="16"/>
                <w:szCs w:val="16"/>
              </w:rPr>
            </w:pPr>
            <w:r>
              <w:rPr>
                <w:rFonts w:ascii="Helvetica" w:hAnsi="Helvetica"/>
                <w:sz w:val="16"/>
                <w:szCs w:val="16"/>
              </w:rPr>
              <w:t>Outline of each give examples, rational lessons in application as well as where the thinking was derived from.</w:t>
            </w:r>
          </w:p>
        </w:tc>
      </w:tr>
      <w:tr w:rsidR="00AA57B5" w:rsidRPr="00AA57B5" w14:paraId="764A2224" w14:textId="77777777" w:rsidTr="00707367">
        <w:trPr>
          <w:trHeight w:val="395"/>
        </w:trPr>
        <w:tc>
          <w:tcPr>
            <w:tcW w:w="421" w:type="dxa"/>
            <w:vMerge/>
          </w:tcPr>
          <w:p w14:paraId="5F221ACE" w14:textId="77777777" w:rsidR="00AA57B5" w:rsidRPr="0017643D" w:rsidRDefault="00AA57B5" w:rsidP="00707367">
            <w:pPr>
              <w:rPr>
                <w:rFonts w:ascii="Helvetica" w:hAnsi="Helvetica"/>
                <w:sz w:val="16"/>
                <w:szCs w:val="16"/>
              </w:rPr>
            </w:pPr>
          </w:p>
        </w:tc>
        <w:tc>
          <w:tcPr>
            <w:tcW w:w="1694" w:type="dxa"/>
            <w:vMerge/>
          </w:tcPr>
          <w:p w14:paraId="3A6B4786" w14:textId="77777777" w:rsidR="00AA57B5" w:rsidRPr="0017643D" w:rsidRDefault="00AA57B5" w:rsidP="00707367">
            <w:pPr>
              <w:rPr>
                <w:rFonts w:ascii="Helvetica" w:hAnsi="Helvetica"/>
                <w:sz w:val="16"/>
                <w:szCs w:val="16"/>
              </w:rPr>
            </w:pPr>
          </w:p>
        </w:tc>
        <w:tc>
          <w:tcPr>
            <w:tcW w:w="4213" w:type="dxa"/>
            <w:vMerge/>
          </w:tcPr>
          <w:p w14:paraId="40A3AEBB" w14:textId="77777777" w:rsidR="00AA57B5" w:rsidRPr="0017643D" w:rsidRDefault="00AA57B5" w:rsidP="00707367">
            <w:pPr>
              <w:rPr>
                <w:rFonts w:ascii="Helvetica" w:hAnsi="Helvetica"/>
                <w:sz w:val="16"/>
                <w:szCs w:val="16"/>
              </w:rPr>
            </w:pPr>
          </w:p>
        </w:tc>
        <w:tc>
          <w:tcPr>
            <w:tcW w:w="350" w:type="dxa"/>
            <w:vAlign w:val="center"/>
          </w:tcPr>
          <w:p w14:paraId="6273079C" w14:textId="77777777" w:rsidR="00AA57B5" w:rsidRPr="0017643D" w:rsidRDefault="00AA57B5" w:rsidP="00707367">
            <w:pPr>
              <w:jc w:val="center"/>
              <w:rPr>
                <w:rFonts w:ascii="Helvetica" w:hAnsi="Helvetica"/>
                <w:sz w:val="16"/>
                <w:szCs w:val="16"/>
              </w:rPr>
            </w:pPr>
            <w:r w:rsidRPr="0017643D">
              <w:rPr>
                <w:rFonts w:ascii="Helvetica" w:hAnsi="Helvetica"/>
                <w:sz w:val="16"/>
                <w:szCs w:val="16"/>
              </w:rPr>
              <w:t>4</w:t>
            </w:r>
          </w:p>
        </w:tc>
        <w:tc>
          <w:tcPr>
            <w:tcW w:w="2109" w:type="dxa"/>
            <w:vAlign w:val="center"/>
          </w:tcPr>
          <w:p w14:paraId="71F7D70B" w14:textId="1924954D" w:rsidR="00AA57B5" w:rsidRPr="0017643D" w:rsidRDefault="00AA57B5" w:rsidP="00707367">
            <w:pPr>
              <w:rPr>
                <w:rFonts w:ascii="Helvetica" w:hAnsi="Helvetica"/>
                <w:sz w:val="16"/>
                <w:szCs w:val="16"/>
              </w:rPr>
            </w:pPr>
            <w:r w:rsidRPr="0017643D">
              <w:rPr>
                <w:rFonts w:ascii="Helvetica" w:hAnsi="Helvetica"/>
                <w:sz w:val="16"/>
                <w:szCs w:val="16"/>
              </w:rPr>
              <w:t>Behaviours</w:t>
            </w:r>
          </w:p>
        </w:tc>
        <w:tc>
          <w:tcPr>
            <w:tcW w:w="5667" w:type="dxa"/>
            <w:vAlign w:val="center"/>
          </w:tcPr>
          <w:p w14:paraId="4C01A600" w14:textId="3D5E648F" w:rsidR="00AA57B5" w:rsidRPr="0017643D" w:rsidRDefault="009B7306" w:rsidP="003F19B8">
            <w:pPr>
              <w:pStyle w:val="ListParagraph"/>
              <w:numPr>
                <w:ilvl w:val="0"/>
                <w:numId w:val="28"/>
              </w:numPr>
              <w:ind w:left="178" w:hanging="178"/>
              <w:rPr>
                <w:rFonts w:ascii="Helvetica" w:hAnsi="Helvetica"/>
                <w:sz w:val="16"/>
                <w:szCs w:val="16"/>
              </w:rPr>
            </w:pPr>
            <w:r>
              <w:rPr>
                <w:rFonts w:ascii="Helvetica" w:hAnsi="Helvetica"/>
                <w:sz w:val="16"/>
                <w:szCs w:val="16"/>
              </w:rPr>
              <w:t>The behaviours of high performers and average performers, challenges with developing behaviours, the solution for behavioural development</w:t>
            </w:r>
          </w:p>
        </w:tc>
      </w:tr>
    </w:tbl>
    <w:p w14:paraId="23A7039A" w14:textId="59420229" w:rsidR="00AA57B5" w:rsidRDefault="00AA57B5">
      <w:pPr>
        <w:rPr>
          <w:rFonts w:ascii="Helvetica" w:hAnsi="Helvetica"/>
          <w:b/>
          <w:bCs/>
        </w:rPr>
      </w:pPr>
    </w:p>
    <w:tbl>
      <w:tblPr>
        <w:tblStyle w:val="TableGrid"/>
        <w:tblW w:w="14454" w:type="dxa"/>
        <w:tblLook w:val="04A0" w:firstRow="1" w:lastRow="0" w:firstColumn="1" w:lastColumn="0" w:noHBand="0" w:noVBand="1"/>
      </w:tblPr>
      <w:tblGrid>
        <w:gridCol w:w="421"/>
        <w:gridCol w:w="1694"/>
        <w:gridCol w:w="4213"/>
        <w:gridCol w:w="350"/>
        <w:gridCol w:w="2109"/>
        <w:gridCol w:w="5667"/>
      </w:tblGrid>
      <w:tr w:rsidR="009B7306" w:rsidRPr="00B506DF" w14:paraId="35C961EA" w14:textId="77777777" w:rsidTr="00AB179A">
        <w:tc>
          <w:tcPr>
            <w:tcW w:w="2115" w:type="dxa"/>
            <w:gridSpan w:val="2"/>
            <w:shd w:val="clear" w:color="auto" w:fill="D9D9D9" w:themeFill="background1" w:themeFillShade="D9"/>
            <w:vAlign w:val="center"/>
          </w:tcPr>
          <w:p w14:paraId="6944854F" w14:textId="77777777" w:rsidR="009B7306" w:rsidRPr="00B506DF" w:rsidRDefault="009B7306" w:rsidP="00707367">
            <w:pPr>
              <w:jc w:val="center"/>
              <w:rPr>
                <w:rFonts w:ascii="Helvetica" w:hAnsi="Helvetica"/>
                <w:b/>
                <w:bCs/>
                <w:sz w:val="16"/>
                <w:szCs w:val="16"/>
              </w:rPr>
            </w:pPr>
            <w:r w:rsidRPr="00B506DF">
              <w:rPr>
                <w:rFonts w:ascii="Helvetica" w:hAnsi="Helvetica"/>
                <w:b/>
                <w:bCs/>
                <w:sz w:val="16"/>
                <w:szCs w:val="16"/>
              </w:rPr>
              <w:t>Segment</w:t>
            </w:r>
          </w:p>
        </w:tc>
        <w:tc>
          <w:tcPr>
            <w:tcW w:w="4213" w:type="dxa"/>
            <w:shd w:val="clear" w:color="auto" w:fill="D9D9D9" w:themeFill="background1" w:themeFillShade="D9"/>
            <w:vAlign w:val="center"/>
          </w:tcPr>
          <w:p w14:paraId="04BB0CDB" w14:textId="77777777" w:rsidR="009B7306" w:rsidRPr="00B506DF" w:rsidRDefault="009B7306" w:rsidP="00707367">
            <w:pPr>
              <w:jc w:val="center"/>
              <w:rPr>
                <w:rFonts w:ascii="Helvetica" w:hAnsi="Helvetica"/>
                <w:b/>
                <w:bCs/>
                <w:sz w:val="16"/>
                <w:szCs w:val="16"/>
              </w:rPr>
            </w:pPr>
            <w:r>
              <w:rPr>
                <w:rFonts w:ascii="Helvetica" w:hAnsi="Helvetica"/>
                <w:b/>
                <w:bCs/>
                <w:sz w:val="16"/>
                <w:szCs w:val="16"/>
              </w:rPr>
              <w:t>Objective</w:t>
            </w:r>
          </w:p>
        </w:tc>
        <w:tc>
          <w:tcPr>
            <w:tcW w:w="2459" w:type="dxa"/>
            <w:gridSpan w:val="2"/>
            <w:shd w:val="clear" w:color="auto" w:fill="D9D9D9" w:themeFill="background1" w:themeFillShade="D9"/>
            <w:vAlign w:val="center"/>
          </w:tcPr>
          <w:p w14:paraId="16E8E947" w14:textId="77777777" w:rsidR="009B7306" w:rsidRPr="00B506DF" w:rsidRDefault="009B7306" w:rsidP="00707367">
            <w:pPr>
              <w:jc w:val="center"/>
              <w:rPr>
                <w:rFonts w:ascii="Helvetica" w:hAnsi="Helvetica"/>
                <w:b/>
                <w:bCs/>
                <w:sz w:val="16"/>
                <w:szCs w:val="16"/>
              </w:rPr>
            </w:pPr>
            <w:r w:rsidRPr="00B506DF">
              <w:rPr>
                <w:rFonts w:ascii="Helvetica" w:hAnsi="Helvetica"/>
                <w:b/>
                <w:bCs/>
                <w:sz w:val="16"/>
                <w:szCs w:val="16"/>
              </w:rPr>
              <w:t>Chapter</w:t>
            </w:r>
          </w:p>
        </w:tc>
        <w:tc>
          <w:tcPr>
            <w:tcW w:w="5667" w:type="dxa"/>
            <w:shd w:val="clear" w:color="auto" w:fill="D9D9D9" w:themeFill="background1" w:themeFillShade="D9"/>
            <w:vAlign w:val="center"/>
          </w:tcPr>
          <w:p w14:paraId="004A19B8" w14:textId="77777777" w:rsidR="009B7306" w:rsidRPr="00B506DF" w:rsidRDefault="009B7306" w:rsidP="00707367">
            <w:pPr>
              <w:jc w:val="center"/>
              <w:rPr>
                <w:rFonts w:ascii="Helvetica" w:hAnsi="Helvetica"/>
                <w:b/>
                <w:bCs/>
                <w:sz w:val="16"/>
                <w:szCs w:val="16"/>
              </w:rPr>
            </w:pPr>
            <w:r w:rsidRPr="00B506DF">
              <w:rPr>
                <w:rFonts w:ascii="Helvetica" w:hAnsi="Helvetica"/>
                <w:b/>
                <w:bCs/>
                <w:sz w:val="16"/>
                <w:szCs w:val="16"/>
              </w:rPr>
              <w:t>Narrative</w:t>
            </w:r>
          </w:p>
        </w:tc>
      </w:tr>
      <w:tr w:rsidR="00EB1F04" w:rsidRPr="007B05A2" w14:paraId="39FF024B" w14:textId="77777777" w:rsidTr="00707367">
        <w:trPr>
          <w:trHeight w:val="395"/>
        </w:trPr>
        <w:tc>
          <w:tcPr>
            <w:tcW w:w="421" w:type="dxa"/>
            <w:vMerge w:val="restart"/>
            <w:vAlign w:val="center"/>
          </w:tcPr>
          <w:p w14:paraId="09BE1F16" w14:textId="76636795" w:rsidR="00EB1F04" w:rsidRPr="00783D59" w:rsidRDefault="00EB1F04" w:rsidP="00707367">
            <w:pPr>
              <w:ind w:left="25"/>
              <w:jc w:val="center"/>
              <w:rPr>
                <w:rFonts w:ascii="Helvetica" w:hAnsi="Helvetica"/>
                <w:b/>
                <w:bCs/>
              </w:rPr>
            </w:pPr>
            <w:r>
              <w:rPr>
                <w:rFonts w:ascii="Helvetica" w:hAnsi="Helvetica"/>
                <w:b/>
                <w:bCs/>
              </w:rPr>
              <w:t>3</w:t>
            </w:r>
          </w:p>
        </w:tc>
        <w:tc>
          <w:tcPr>
            <w:tcW w:w="1694" w:type="dxa"/>
            <w:vMerge w:val="restart"/>
            <w:vAlign w:val="center"/>
          </w:tcPr>
          <w:p w14:paraId="5DBB3F05" w14:textId="09EF1D40" w:rsidR="00EB1F04" w:rsidRPr="009B7306" w:rsidRDefault="00965537" w:rsidP="00707367">
            <w:pPr>
              <w:ind w:left="25"/>
              <w:rPr>
                <w:rFonts w:ascii="Helvetica" w:hAnsi="Helvetica"/>
                <w:sz w:val="16"/>
                <w:szCs w:val="16"/>
              </w:rPr>
            </w:pPr>
            <w:r>
              <w:rPr>
                <w:rFonts w:ascii="Helvetica" w:hAnsi="Helvetica"/>
                <w:sz w:val="16"/>
                <w:szCs w:val="16"/>
              </w:rPr>
              <w:t>The not so magical ingredients: s</w:t>
            </w:r>
            <w:r w:rsidR="00EB1F04" w:rsidRPr="009B7306">
              <w:rPr>
                <w:rFonts w:ascii="Helvetica" w:hAnsi="Helvetica"/>
                <w:sz w:val="16"/>
                <w:szCs w:val="16"/>
              </w:rPr>
              <w:t>trategy, process</w:t>
            </w:r>
            <w:r>
              <w:rPr>
                <w:rFonts w:ascii="Helvetica" w:hAnsi="Helvetica"/>
                <w:sz w:val="16"/>
                <w:szCs w:val="16"/>
              </w:rPr>
              <w:t>, execution and</w:t>
            </w:r>
            <w:r w:rsidR="00EB1F04" w:rsidRPr="009B7306">
              <w:rPr>
                <w:rFonts w:ascii="Helvetica" w:hAnsi="Helvetica"/>
                <w:sz w:val="16"/>
                <w:szCs w:val="16"/>
              </w:rPr>
              <w:t xml:space="preserve"> cadence</w:t>
            </w:r>
          </w:p>
        </w:tc>
        <w:tc>
          <w:tcPr>
            <w:tcW w:w="4213" w:type="dxa"/>
            <w:vMerge w:val="restart"/>
          </w:tcPr>
          <w:p w14:paraId="736D8D36" w14:textId="3FC3FC24" w:rsidR="00EB1F04" w:rsidRPr="009B7306" w:rsidRDefault="00AB179A" w:rsidP="003F19B8">
            <w:pPr>
              <w:pStyle w:val="ListParagraph"/>
              <w:numPr>
                <w:ilvl w:val="1"/>
                <w:numId w:val="7"/>
              </w:numPr>
              <w:spacing w:after="80"/>
              <w:ind w:left="0" w:hanging="142"/>
              <w:contextualSpacing w:val="0"/>
              <w:jc w:val="both"/>
              <w:rPr>
                <w:rFonts w:ascii="Helvetica" w:hAnsi="Helvetica"/>
                <w:sz w:val="16"/>
                <w:szCs w:val="16"/>
              </w:rPr>
            </w:pPr>
            <w:r>
              <w:rPr>
                <w:rFonts w:ascii="Helvetica" w:hAnsi="Helvetica"/>
                <w:sz w:val="16"/>
                <w:szCs w:val="16"/>
              </w:rPr>
              <w:t>S</w:t>
            </w:r>
            <w:r w:rsidR="00EB1F04">
              <w:rPr>
                <w:rFonts w:ascii="Helvetica" w:hAnsi="Helvetica"/>
                <w:sz w:val="16"/>
                <w:szCs w:val="16"/>
              </w:rPr>
              <w:t>egment three</w:t>
            </w:r>
            <w:r>
              <w:rPr>
                <w:rFonts w:ascii="Helvetica" w:hAnsi="Helvetica"/>
                <w:sz w:val="16"/>
                <w:szCs w:val="16"/>
              </w:rPr>
              <w:t>,</w:t>
            </w:r>
            <w:r w:rsidR="00EB1F04">
              <w:rPr>
                <w:rFonts w:ascii="Helvetica" w:hAnsi="Helvetica"/>
                <w:sz w:val="16"/>
                <w:szCs w:val="16"/>
              </w:rPr>
              <w:t xml:space="preserve"> outlines the 6 competencies required in business-business</w:t>
            </w:r>
            <w:r w:rsidR="00E127BE">
              <w:rPr>
                <w:rFonts w:ascii="Helvetica" w:hAnsi="Helvetica"/>
                <w:sz w:val="16"/>
                <w:szCs w:val="16"/>
              </w:rPr>
              <w:t xml:space="preserve"> sales</w:t>
            </w:r>
            <w:r w:rsidR="00EB1F04">
              <w:rPr>
                <w:rFonts w:ascii="Helvetica" w:hAnsi="Helvetica"/>
                <w:sz w:val="16"/>
                <w:szCs w:val="16"/>
              </w:rPr>
              <w:t>, their interdependence and the importance and value they bring to a business</w:t>
            </w:r>
            <w:r>
              <w:rPr>
                <w:rFonts w:ascii="Helvetica" w:hAnsi="Helvetica"/>
                <w:sz w:val="16"/>
                <w:szCs w:val="16"/>
              </w:rPr>
              <w:t xml:space="preserve">. The commercial objective of this segment is to encourage the reader to ask for more. Whilst we discuss the specific tools and frameworks in each segment, how they work and the problems they solve. The book stops short of in-depth application guidance for two reasons; </w:t>
            </w:r>
            <w:r w:rsidR="00E127BE">
              <w:rPr>
                <w:rFonts w:ascii="Helvetica" w:hAnsi="Helvetica"/>
                <w:sz w:val="16"/>
                <w:szCs w:val="16"/>
              </w:rPr>
              <w:t>first,</w:t>
            </w:r>
            <w:r>
              <w:rPr>
                <w:rFonts w:ascii="Helvetica" w:hAnsi="Helvetica"/>
                <w:sz w:val="16"/>
                <w:szCs w:val="16"/>
              </w:rPr>
              <w:t xml:space="preserve"> each is a book in its own right and </w:t>
            </w:r>
            <w:r w:rsidR="00E127BE">
              <w:rPr>
                <w:rFonts w:ascii="Helvetica" w:hAnsi="Helvetica"/>
                <w:sz w:val="16"/>
                <w:szCs w:val="16"/>
              </w:rPr>
              <w:t>second</w:t>
            </w:r>
            <w:r>
              <w:rPr>
                <w:rFonts w:ascii="Helvetica" w:hAnsi="Helvetica"/>
                <w:sz w:val="16"/>
                <w:szCs w:val="16"/>
              </w:rPr>
              <w:t>, the tools and frameworks are potential revenue producing offerings and form part of the commercial and monetization strategy   through technology, consulting and training.</w:t>
            </w:r>
          </w:p>
        </w:tc>
        <w:tc>
          <w:tcPr>
            <w:tcW w:w="350" w:type="dxa"/>
            <w:vAlign w:val="center"/>
          </w:tcPr>
          <w:p w14:paraId="4CCF4E1F" w14:textId="77777777" w:rsidR="00EB1F04" w:rsidRPr="009B7306" w:rsidRDefault="00EB1F04" w:rsidP="00707367">
            <w:pPr>
              <w:jc w:val="center"/>
              <w:rPr>
                <w:rFonts w:ascii="Helvetica" w:hAnsi="Helvetica"/>
                <w:sz w:val="16"/>
                <w:szCs w:val="16"/>
              </w:rPr>
            </w:pPr>
            <w:r w:rsidRPr="009B7306">
              <w:rPr>
                <w:rFonts w:ascii="Helvetica" w:hAnsi="Helvetica"/>
                <w:sz w:val="16"/>
                <w:szCs w:val="16"/>
              </w:rPr>
              <w:t>1</w:t>
            </w:r>
          </w:p>
        </w:tc>
        <w:tc>
          <w:tcPr>
            <w:tcW w:w="2109" w:type="dxa"/>
            <w:vAlign w:val="center"/>
          </w:tcPr>
          <w:p w14:paraId="47F4DEB1" w14:textId="5443014E" w:rsidR="00EB1F04" w:rsidRPr="009B7306" w:rsidRDefault="00EB1F04" w:rsidP="00707367">
            <w:pPr>
              <w:rPr>
                <w:rFonts w:ascii="Helvetica" w:hAnsi="Helvetica"/>
                <w:sz w:val="16"/>
                <w:szCs w:val="16"/>
              </w:rPr>
            </w:pPr>
            <w:r>
              <w:rPr>
                <w:rFonts w:ascii="Helvetica" w:hAnsi="Helvetica"/>
                <w:sz w:val="16"/>
                <w:szCs w:val="16"/>
              </w:rPr>
              <w:t>Funnel Management</w:t>
            </w:r>
            <w:r w:rsidRPr="009B7306">
              <w:rPr>
                <w:rFonts w:ascii="Helvetica" w:hAnsi="Helvetica"/>
                <w:sz w:val="16"/>
                <w:szCs w:val="16"/>
              </w:rPr>
              <w:t xml:space="preserve"> </w:t>
            </w:r>
          </w:p>
        </w:tc>
        <w:tc>
          <w:tcPr>
            <w:tcW w:w="5667" w:type="dxa"/>
            <w:vAlign w:val="center"/>
          </w:tcPr>
          <w:p w14:paraId="18100791" w14:textId="06509F88" w:rsidR="00EB1F04" w:rsidRPr="009B7306" w:rsidRDefault="00AB179A" w:rsidP="003F19B8">
            <w:pPr>
              <w:pStyle w:val="ListParagraph"/>
              <w:numPr>
                <w:ilvl w:val="0"/>
                <w:numId w:val="27"/>
              </w:numPr>
              <w:ind w:left="178" w:hanging="178"/>
              <w:rPr>
                <w:rFonts w:ascii="Helvetica" w:hAnsi="Helvetica"/>
                <w:sz w:val="16"/>
                <w:szCs w:val="16"/>
              </w:rPr>
            </w:pPr>
            <w:r>
              <w:rPr>
                <w:rFonts w:ascii="Helvetica" w:hAnsi="Helvetica"/>
                <w:sz w:val="16"/>
                <w:szCs w:val="16"/>
              </w:rPr>
              <w:t>Funnel is the core of the business</w:t>
            </w:r>
            <w:r w:rsidR="00965537">
              <w:rPr>
                <w:rFonts w:ascii="Helvetica" w:hAnsi="Helvetica"/>
                <w:sz w:val="16"/>
                <w:szCs w:val="16"/>
              </w:rPr>
              <w:t xml:space="preserve">. It </w:t>
            </w:r>
            <w:r>
              <w:rPr>
                <w:rFonts w:ascii="Helvetica" w:hAnsi="Helvetica"/>
                <w:sz w:val="16"/>
                <w:szCs w:val="16"/>
              </w:rPr>
              <w:t xml:space="preserve">acts as a level-set for the other </w:t>
            </w:r>
            <w:r w:rsidR="00965537">
              <w:rPr>
                <w:rFonts w:ascii="Helvetica" w:hAnsi="Helvetica"/>
                <w:sz w:val="16"/>
                <w:szCs w:val="16"/>
              </w:rPr>
              <w:t>5 elements. How to set up, how to use, why it’s important.</w:t>
            </w:r>
          </w:p>
        </w:tc>
      </w:tr>
      <w:tr w:rsidR="00EB1F04" w:rsidRPr="007B05A2" w14:paraId="00BF317E" w14:textId="77777777" w:rsidTr="00707367">
        <w:trPr>
          <w:trHeight w:val="395"/>
        </w:trPr>
        <w:tc>
          <w:tcPr>
            <w:tcW w:w="421" w:type="dxa"/>
            <w:vMerge/>
          </w:tcPr>
          <w:p w14:paraId="0707CF11" w14:textId="77777777" w:rsidR="00EB1F04" w:rsidRPr="00B506DF" w:rsidRDefault="00EB1F04" w:rsidP="00707367">
            <w:pPr>
              <w:rPr>
                <w:rFonts w:ascii="Helvetica" w:hAnsi="Helvetica"/>
                <w:b/>
                <w:bCs/>
                <w:sz w:val="16"/>
                <w:szCs w:val="16"/>
              </w:rPr>
            </w:pPr>
          </w:p>
        </w:tc>
        <w:tc>
          <w:tcPr>
            <w:tcW w:w="1694" w:type="dxa"/>
            <w:vMerge/>
          </w:tcPr>
          <w:p w14:paraId="519F6E28" w14:textId="77777777" w:rsidR="00EB1F04" w:rsidRPr="009B7306" w:rsidRDefault="00EB1F04" w:rsidP="00707367">
            <w:pPr>
              <w:rPr>
                <w:rFonts w:ascii="Helvetica" w:hAnsi="Helvetica"/>
                <w:sz w:val="16"/>
                <w:szCs w:val="16"/>
              </w:rPr>
            </w:pPr>
          </w:p>
        </w:tc>
        <w:tc>
          <w:tcPr>
            <w:tcW w:w="4213" w:type="dxa"/>
            <w:vMerge/>
          </w:tcPr>
          <w:p w14:paraId="6C51CA19" w14:textId="77777777" w:rsidR="00EB1F04" w:rsidRPr="009B7306" w:rsidRDefault="00EB1F04" w:rsidP="00707367">
            <w:pPr>
              <w:rPr>
                <w:rFonts w:ascii="Helvetica" w:hAnsi="Helvetica"/>
                <w:sz w:val="16"/>
                <w:szCs w:val="16"/>
              </w:rPr>
            </w:pPr>
          </w:p>
        </w:tc>
        <w:tc>
          <w:tcPr>
            <w:tcW w:w="350" w:type="dxa"/>
            <w:vAlign w:val="center"/>
          </w:tcPr>
          <w:p w14:paraId="18C30B8F" w14:textId="77777777" w:rsidR="00EB1F04" w:rsidRPr="009B7306" w:rsidRDefault="00EB1F04" w:rsidP="00707367">
            <w:pPr>
              <w:jc w:val="center"/>
              <w:rPr>
                <w:rFonts w:ascii="Helvetica" w:hAnsi="Helvetica"/>
                <w:sz w:val="16"/>
                <w:szCs w:val="16"/>
              </w:rPr>
            </w:pPr>
            <w:r w:rsidRPr="009B7306">
              <w:rPr>
                <w:rFonts w:ascii="Helvetica" w:hAnsi="Helvetica"/>
                <w:sz w:val="16"/>
                <w:szCs w:val="16"/>
              </w:rPr>
              <w:t>2</w:t>
            </w:r>
          </w:p>
        </w:tc>
        <w:tc>
          <w:tcPr>
            <w:tcW w:w="2109" w:type="dxa"/>
            <w:vAlign w:val="center"/>
          </w:tcPr>
          <w:p w14:paraId="0D9F24C6" w14:textId="1E0B5C9D" w:rsidR="00EB1F04" w:rsidRPr="009B7306" w:rsidRDefault="00EB1F04" w:rsidP="00707367">
            <w:pPr>
              <w:rPr>
                <w:rFonts w:ascii="Helvetica" w:hAnsi="Helvetica"/>
                <w:sz w:val="16"/>
                <w:szCs w:val="16"/>
              </w:rPr>
            </w:pPr>
            <w:r>
              <w:rPr>
                <w:rFonts w:ascii="Helvetica" w:hAnsi="Helvetica"/>
                <w:sz w:val="16"/>
                <w:szCs w:val="16"/>
              </w:rPr>
              <w:t>Coaching</w:t>
            </w:r>
          </w:p>
        </w:tc>
        <w:tc>
          <w:tcPr>
            <w:tcW w:w="5667" w:type="dxa"/>
            <w:vAlign w:val="center"/>
          </w:tcPr>
          <w:p w14:paraId="50FC791D" w14:textId="77AF8F7A" w:rsidR="00EB1F04" w:rsidRPr="009B7306" w:rsidRDefault="00965537" w:rsidP="003F19B8">
            <w:pPr>
              <w:pStyle w:val="ListParagraph"/>
              <w:numPr>
                <w:ilvl w:val="0"/>
                <w:numId w:val="27"/>
              </w:numPr>
              <w:ind w:left="178" w:hanging="178"/>
              <w:rPr>
                <w:rFonts w:ascii="Helvetica" w:hAnsi="Helvetica"/>
                <w:sz w:val="16"/>
                <w:szCs w:val="16"/>
              </w:rPr>
            </w:pPr>
            <w:r>
              <w:rPr>
                <w:rFonts w:ascii="Helvetica" w:hAnsi="Helvetica"/>
                <w:sz w:val="16"/>
                <w:szCs w:val="16"/>
              </w:rPr>
              <w:t xml:space="preserve">Essential and underdeveloped; the importance of coaching, how to </w:t>
            </w:r>
            <w:r w:rsidR="00735A6D">
              <w:rPr>
                <w:rFonts w:ascii="Helvetica" w:hAnsi="Helvetica"/>
                <w:sz w:val="16"/>
                <w:szCs w:val="16"/>
              </w:rPr>
              <w:t>coach</w:t>
            </w:r>
            <w:r>
              <w:rPr>
                <w:rFonts w:ascii="Helvetica" w:hAnsi="Helvetica"/>
                <w:sz w:val="16"/>
                <w:szCs w:val="16"/>
              </w:rPr>
              <w:t xml:space="preserve"> and why methodology and cadence are key to success.</w:t>
            </w:r>
          </w:p>
        </w:tc>
      </w:tr>
      <w:tr w:rsidR="00EB1F04" w:rsidRPr="007B05A2" w14:paraId="0229F05C" w14:textId="77777777" w:rsidTr="00707367">
        <w:trPr>
          <w:trHeight w:val="395"/>
        </w:trPr>
        <w:tc>
          <w:tcPr>
            <w:tcW w:w="421" w:type="dxa"/>
            <w:vMerge/>
          </w:tcPr>
          <w:p w14:paraId="41DA6E17" w14:textId="77777777" w:rsidR="00EB1F04" w:rsidRPr="00B506DF" w:rsidRDefault="00EB1F04" w:rsidP="00707367">
            <w:pPr>
              <w:rPr>
                <w:rFonts w:ascii="Helvetica" w:hAnsi="Helvetica"/>
                <w:b/>
                <w:bCs/>
                <w:sz w:val="16"/>
                <w:szCs w:val="16"/>
              </w:rPr>
            </w:pPr>
          </w:p>
        </w:tc>
        <w:tc>
          <w:tcPr>
            <w:tcW w:w="1694" w:type="dxa"/>
            <w:vMerge/>
          </w:tcPr>
          <w:p w14:paraId="73BE2E7D" w14:textId="77777777" w:rsidR="00EB1F04" w:rsidRPr="009B7306" w:rsidRDefault="00EB1F04" w:rsidP="00707367">
            <w:pPr>
              <w:rPr>
                <w:rFonts w:ascii="Helvetica" w:hAnsi="Helvetica"/>
                <w:sz w:val="16"/>
                <w:szCs w:val="16"/>
              </w:rPr>
            </w:pPr>
          </w:p>
        </w:tc>
        <w:tc>
          <w:tcPr>
            <w:tcW w:w="4213" w:type="dxa"/>
            <w:vMerge/>
          </w:tcPr>
          <w:p w14:paraId="620A5750" w14:textId="77777777" w:rsidR="00EB1F04" w:rsidRPr="009B7306" w:rsidRDefault="00EB1F04" w:rsidP="00707367">
            <w:pPr>
              <w:rPr>
                <w:rFonts w:ascii="Helvetica" w:hAnsi="Helvetica"/>
                <w:sz w:val="16"/>
                <w:szCs w:val="16"/>
              </w:rPr>
            </w:pPr>
          </w:p>
        </w:tc>
        <w:tc>
          <w:tcPr>
            <w:tcW w:w="350" w:type="dxa"/>
            <w:vAlign w:val="center"/>
          </w:tcPr>
          <w:p w14:paraId="41C4731A" w14:textId="77777777" w:rsidR="00EB1F04" w:rsidRPr="009B7306" w:rsidRDefault="00EB1F04" w:rsidP="00707367">
            <w:pPr>
              <w:jc w:val="center"/>
              <w:rPr>
                <w:rFonts w:ascii="Helvetica" w:hAnsi="Helvetica"/>
                <w:sz w:val="16"/>
                <w:szCs w:val="16"/>
              </w:rPr>
            </w:pPr>
            <w:r w:rsidRPr="009B7306">
              <w:rPr>
                <w:rFonts w:ascii="Helvetica" w:hAnsi="Helvetica"/>
                <w:sz w:val="16"/>
                <w:szCs w:val="16"/>
              </w:rPr>
              <w:t>3</w:t>
            </w:r>
          </w:p>
        </w:tc>
        <w:tc>
          <w:tcPr>
            <w:tcW w:w="2109" w:type="dxa"/>
            <w:vAlign w:val="center"/>
          </w:tcPr>
          <w:p w14:paraId="28807A86" w14:textId="171E4A6C" w:rsidR="00EB1F04" w:rsidRPr="009B7306" w:rsidRDefault="00EB1F04" w:rsidP="00707367">
            <w:pPr>
              <w:rPr>
                <w:rFonts w:ascii="Helvetica" w:hAnsi="Helvetica"/>
                <w:sz w:val="16"/>
                <w:szCs w:val="16"/>
              </w:rPr>
            </w:pPr>
            <w:r>
              <w:rPr>
                <w:rFonts w:ascii="Helvetica" w:hAnsi="Helvetica"/>
                <w:sz w:val="16"/>
                <w:szCs w:val="16"/>
              </w:rPr>
              <w:t>Prospecting</w:t>
            </w:r>
          </w:p>
        </w:tc>
        <w:tc>
          <w:tcPr>
            <w:tcW w:w="5667" w:type="dxa"/>
            <w:vAlign w:val="center"/>
          </w:tcPr>
          <w:p w14:paraId="63E9247E" w14:textId="33F07360" w:rsidR="00EB1F04" w:rsidRPr="009B7306" w:rsidRDefault="00735A6D" w:rsidP="003F19B8">
            <w:pPr>
              <w:pStyle w:val="ListParagraph"/>
              <w:numPr>
                <w:ilvl w:val="0"/>
                <w:numId w:val="28"/>
              </w:numPr>
              <w:ind w:left="178" w:hanging="178"/>
              <w:rPr>
                <w:rFonts w:ascii="Helvetica" w:hAnsi="Helvetica"/>
                <w:sz w:val="16"/>
                <w:szCs w:val="16"/>
              </w:rPr>
            </w:pPr>
            <w:r>
              <w:rPr>
                <w:rFonts w:ascii="Helvetica" w:hAnsi="Helvetica"/>
                <w:sz w:val="16"/>
                <w:szCs w:val="16"/>
              </w:rPr>
              <w:t xml:space="preserve">Systemisation, research, communication strategies, multi-channel approach. </w:t>
            </w:r>
            <w:r w:rsidR="00652FC8">
              <w:rPr>
                <w:rFonts w:ascii="Helvetica" w:hAnsi="Helvetica"/>
                <w:sz w:val="16"/>
                <w:szCs w:val="16"/>
              </w:rPr>
              <w:t>Applying</w:t>
            </w:r>
            <w:r>
              <w:rPr>
                <w:rFonts w:ascii="Helvetica" w:hAnsi="Helvetica"/>
                <w:sz w:val="16"/>
                <w:szCs w:val="16"/>
              </w:rPr>
              <w:t xml:space="preserve"> science </w:t>
            </w:r>
            <w:r w:rsidR="00652FC8">
              <w:rPr>
                <w:rFonts w:ascii="Helvetica" w:hAnsi="Helvetica"/>
                <w:sz w:val="16"/>
                <w:szCs w:val="16"/>
              </w:rPr>
              <w:t>to</w:t>
            </w:r>
            <w:r>
              <w:rPr>
                <w:rFonts w:ascii="Helvetica" w:hAnsi="Helvetica"/>
                <w:sz w:val="16"/>
                <w:szCs w:val="16"/>
              </w:rPr>
              <w:t xml:space="preserve"> prospecting is simple</w:t>
            </w:r>
            <w:r w:rsidR="00652FC8">
              <w:rPr>
                <w:rFonts w:ascii="Helvetica" w:hAnsi="Helvetica"/>
                <w:sz w:val="16"/>
                <w:szCs w:val="16"/>
              </w:rPr>
              <w:t>, set up the process</w:t>
            </w:r>
            <w:r>
              <w:rPr>
                <w:rFonts w:ascii="Helvetica" w:hAnsi="Helvetica"/>
                <w:sz w:val="16"/>
                <w:szCs w:val="16"/>
              </w:rPr>
              <w:t>.</w:t>
            </w:r>
          </w:p>
        </w:tc>
      </w:tr>
      <w:tr w:rsidR="00EB1F04" w:rsidRPr="00AA57B5" w14:paraId="76941DF6" w14:textId="77777777" w:rsidTr="00707367">
        <w:trPr>
          <w:trHeight w:val="395"/>
        </w:trPr>
        <w:tc>
          <w:tcPr>
            <w:tcW w:w="421" w:type="dxa"/>
            <w:vMerge/>
          </w:tcPr>
          <w:p w14:paraId="1DF6B332" w14:textId="77777777" w:rsidR="00EB1F04" w:rsidRPr="00B506DF" w:rsidRDefault="00EB1F04" w:rsidP="00707367">
            <w:pPr>
              <w:rPr>
                <w:rFonts w:ascii="Helvetica" w:hAnsi="Helvetica"/>
                <w:b/>
                <w:bCs/>
                <w:sz w:val="16"/>
                <w:szCs w:val="16"/>
              </w:rPr>
            </w:pPr>
          </w:p>
        </w:tc>
        <w:tc>
          <w:tcPr>
            <w:tcW w:w="1694" w:type="dxa"/>
            <w:vMerge/>
          </w:tcPr>
          <w:p w14:paraId="1C453A5E" w14:textId="77777777" w:rsidR="00EB1F04" w:rsidRPr="009B7306" w:rsidRDefault="00EB1F04" w:rsidP="00707367">
            <w:pPr>
              <w:rPr>
                <w:rFonts w:ascii="Helvetica" w:hAnsi="Helvetica"/>
                <w:sz w:val="16"/>
                <w:szCs w:val="16"/>
              </w:rPr>
            </w:pPr>
          </w:p>
        </w:tc>
        <w:tc>
          <w:tcPr>
            <w:tcW w:w="4213" w:type="dxa"/>
            <w:vMerge/>
          </w:tcPr>
          <w:p w14:paraId="26DCF148" w14:textId="77777777" w:rsidR="00EB1F04" w:rsidRPr="009B7306" w:rsidRDefault="00EB1F04" w:rsidP="00707367">
            <w:pPr>
              <w:rPr>
                <w:rFonts w:ascii="Helvetica" w:hAnsi="Helvetica"/>
                <w:sz w:val="16"/>
                <w:szCs w:val="16"/>
              </w:rPr>
            </w:pPr>
          </w:p>
        </w:tc>
        <w:tc>
          <w:tcPr>
            <w:tcW w:w="350" w:type="dxa"/>
            <w:vAlign w:val="center"/>
          </w:tcPr>
          <w:p w14:paraId="0521156D" w14:textId="77777777" w:rsidR="00EB1F04" w:rsidRPr="009B7306" w:rsidRDefault="00EB1F04" w:rsidP="00707367">
            <w:pPr>
              <w:jc w:val="center"/>
              <w:rPr>
                <w:rFonts w:ascii="Helvetica" w:hAnsi="Helvetica"/>
                <w:sz w:val="16"/>
                <w:szCs w:val="16"/>
              </w:rPr>
            </w:pPr>
            <w:r w:rsidRPr="009B7306">
              <w:rPr>
                <w:rFonts w:ascii="Helvetica" w:hAnsi="Helvetica"/>
                <w:sz w:val="16"/>
                <w:szCs w:val="16"/>
              </w:rPr>
              <w:t>4</w:t>
            </w:r>
          </w:p>
        </w:tc>
        <w:tc>
          <w:tcPr>
            <w:tcW w:w="2109" w:type="dxa"/>
            <w:vAlign w:val="center"/>
          </w:tcPr>
          <w:p w14:paraId="613FA7E6" w14:textId="4CC51EAD" w:rsidR="00EB1F04" w:rsidRPr="009B7306" w:rsidRDefault="00EB1F04" w:rsidP="00707367">
            <w:pPr>
              <w:rPr>
                <w:rFonts w:ascii="Helvetica" w:hAnsi="Helvetica"/>
                <w:sz w:val="16"/>
                <w:szCs w:val="16"/>
              </w:rPr>
            </w:pPr>
            <w:r>
              <w:rPr>
                <w:rFonts w:ascii="Helvetica" w:hAnsi="Helvetica"/>
                <w:sz w:val="16"/>
                <w:szCs w:val="16"/>
              </w:rPr>
              <w:t>Opportunity Pursuit</w:t>
            </w:r>
          </w:p>
        </w:tc>
        <w:tc>
          <w:tcPr>
            <w:tcW w:w="5667" w:type="dxa"/>
            <w:vAlign w:val="center"/>
          </w:tcPr>
          <w:p w14:paraId="62191053" w14:textId="3233A883" w:rsidR="00EB1F04" w:rsidRPr="009B7306" w:rsidRDefault="00735A6D" w:rsidP="003F19B8">
            <w:pPr>
              <w:pStyle w:val="ListParagraph"/>
              <w:numPr>
                <w:ilvl w:val="0"/>
                <w:numId w:val="28"/>
              </w:numPr>
              <w:ind w:left="178" w:hanging="178"/>
              <w:rPr>
                <w:rFonts w:ascii="Helvetica" w:hAnsi="Helvetica"/>
                <w:sz w:val="16"/>
                <w:szCs w:val="16"/>
              </w:rPr>
            </w:pPr>
            <w:r>
              <w:rPr>
                <w:rFonts w:ascii="Helvetica" w:hAnsi="Helvetica"/>
                <w:sz w:val="16"/>
                <w:szCs w:val="16"/>
              </w:rPr>
              <w:t>Selling is complicated. Unpack the anatomy of complex selling situations by collecting information, analysing, planning and executing.</w:t>
            </w:r>
          </w:p>
        </w:tc>
      </w:tr>
      <w:tr w:rsidR="00EB1F04" w:rsidRPr="00AA57B5" w14:paraId="55410228" w14:textId="77777777" w:rsidTr="00707367">
        <w:trPr>
          <w:trHeight w:val="395"/>
        </w:trPr>
        <w:tc>
          <w:tcPr>
            <w:tcW w:w="421" w:type="dxa"/>
            <w:vMerge/>
          </w:tcPr>
          <w:p w14:paraId="7595D1AF" w14:textId="77777777" w:rsidR="00EB1F04" w:rsidRPr="00B506DF" w:rsidRDefault="00EB1F04" w:rsidP="00707367">
            <w:pPr>
              <w:rPr>
                <w:rFonts w:ascii="Helvetica" w:hAnsi="Helvetica"/>
                <w:b/>
                <w:bCs/>
                <w:sz w:val="16"/>
                <w:szCs w:val="16"/>
              </w:rPr>
            </w:pPr>
          </w:p>
        </w:tc>
        <w:tc>
          <w:tcPr>
            <w:tcW w:w="1694" w:type="dxa"/>
            <w:vMerge/>
          </w:tcPr>
          <w:p w14:paraId="0F9A256E" w14:textId="77777777" w:rsidR="00EB1F04" w:rsidRPr="009B7306" w:rsidRDefault="00EB1F04" w:rsidP="00707367">
            <w:pPr>
              <w:rPr>
                <w:rFonts w:ascii="Helvetica" w:hAnsi="Helvetica"/>
                <w:sz w:val="16"/>
                <w:szCs w:val="16"/>
              </w:rPr>
            </w:pPr>
          </w:p>
        </w:tc>
        <w:tc>
          <w:tcPr>
            <w:tcW w:w="4213" w:type="dxa"/>
            <w:vMerge/>
          </w:tcPr>
          <w:p w14:paraId="279AB45F" w14:textId="77777777" w:rsidR="00EB1F04" w:rsidRPr="009B7306" w:rsidRDefault="00EB1F04" w:rsidP="00707367">
            <w:pPr>
              <w:rPr>
                <w:rFonts w:ascii="Helvetica" w:hAnsi="Helvetica"/>
                <w:sz w:val="16"/>
                <w:szCs w:val="16"/>
              </w:rPr>
            </w:pPr>
          </w:p>
        </w:tc>
        <w:tc>
          <w:tcPr>
            <w:tcW w:w="350" w:type="dxa"/>
            <w:vAlign w:val="center"/>
          </w:tcPr>
          <w:p w14:paraId="750657F5" w14:textId="049A5926" w:rsidR="00EB1F04" w:rsidRPr="009B7306" w:rsidRDefault="00EB1F04" w:rsidP="00707367">
            <w:pPr>
              <w:jc w:val="center"/>
              <w:rPr>
                <w:rFonts w:ascii="Helvetica" w:hAnsi="Helvetica"/>
                <w:sz w:val="16"/>
                <w:szCs w:val="16"/>
              </w:rPr>
            </w:pPr>
            <w:r>
              <w:rPr>
                <w:rFonts w:ascii="Helvetica" w:hAnsi="Helvetica"/>
                <w:sz w:val="16"/>
                <w:szCs w:val="16"/>
              </w:rPr>
              <w:t>5</w:t>
            </w:r>
          </w:p>
        </w:tc>
        <w:tc>
          <w:tcPr>
            <w:tcW w:w="2109" w:type="dxa"/>
            <w:vAlign w:val="center"/>
          </w:tcPr>
          <w:p w14:paraId="0F693BBB" w14:textId="2D1DBE48" w:rsidR="00EB1F04" w:rsidRPr="009B7306" w:rsidRDefault="00EB1F04" w:rsidP="00707367">
            <w:pPr>
              <w:rPr>
                <w:rFonts w:ascii="Helvetica" w:hAnsi="Helvetica"/>
                <w:sz w:val="16"/>
                <w:szCs w:val="16"/>
              </w:rPr>
            </w:pPr>
            <w:r>
              <w:rPr>
                <w:rFonts w:ascii="Helvetica" w:hAnsi="Helvetica"/>
                <w:sz w:val="16"/>
                <w:szCs w:val="16"/>
              </w:rPr>
              <w:t>Buyer Engagement</w:t>
            </w:r>
          </w:p>
        </w:tc>
        <w:tc>
          <w:tcPr>
            <w:tcW w:w="5667" w:type="dxa"/>
            <w:vAlign w:val="center"/>
          </w:tcPr>
          <w:p w14:paraId="532533CC" w14:textId="42699768" w:rsidR="00EB1F04" w:rsidRPr="009B7306" w:rsidRDefault="00735A6D" w:rsidP="003F19B8">
            <w:pPr>
              <w:pStyle w:val="ListParagraph"/>
              <w:numPr>
                <w:ilvl w:val="0"/>
                <w:numId w:val="28"/>
              </w:numPr>
              <w:ind w:left="178" w:hanging="178"/>
              <w:rPr>
                <w:rFonts w:ascii="Helvetica" w:hAnsi="Helvetica"/>
                <w:sz w:val="16"/>
                <w:szCs w:val="16"/>
              </w:rPr>
            </w:pPr>
            <w:r>
              <w:rPr>
                <w:rFonts w:ascii="Helvetica" w:hAnsi="Helvetica"/>
                <w:sz w:val="16"/>
                <w:szCs w:val="16"/>
              </w:rPr>
              <w:t>Tactical execution of engagement with clients is key to influencing perceptions, qualifying opportunities and creating differentiation.</w:t>
            </w:r>
          </w:p>
        </w:tc>
      </w:tr>
      <w:tr w:rsidR="00EB1F04" w:rsidRPr="00AA57B5" w14:paraId="6E6BD818" w14:textId="77777777" w:rsidTr="00707367">
        <w:trPr>
          <w:trHeight w:val="395"/>
        </w:trPr>
        <w:tc>
          <w:tcPr>
            <w:tcW w:w="421" w:type="dxa"/>
            <w:vMerge/>
          </w:tcPr>
          <w:p w14:paraId="29B80B83" w14:textId="77777777" w:rsidR="00EB1F04" w:rsidRPr="00B506DF" w:rsidRDefault="00EB1F04" w:rsidP="00707367">
            <w:pPr>
              <w:rPr>
                <w:rFonts w:ascii="Helvetica" w:hAnsi="Helvetica"/>
                <w:b/>
                <w:bCs/>
                <w:sz w:val="16"/>
                <w:szCs w:val="16"/>
              </w:rPr>
            </w:pPr>
          </w:p>
        </w:tc>
        <w:tc>
          <w:tcPr>
            <w:tcW w:w="1694" w:type="dxa"/>
            <w:vMerge/>
          </w:tcPr>
          <w:p w14:paraId="149E709E" w14:textId="77777777" w:rsidR="00EB1F04" w:rsidRPr="009B7306" w:rsidRDefault="00EB1F04" w:rsidP="00707367">
            <w:pPr>
              <w:rPr>
                <w:rFonts w:ascii="Helvetica" w:hAnsi="Helvetica"/>
                <w:sz w:val="16"/>
                <w:szCs w:val="16"/>
              </w:rPr>
            </w:pPr>
          </w:p>
        </w:tc>
        <w:tc>
          <w:tcPr>
            <w:tcW w:w="4213" w:type="dxa"/>
            <w:vMerge/>
          </w:tcPr>
          <w:p w14:paraId="1D531094" w14:textId="77777777" w:rsidR="00EB1F04" w:rsidRPr="009B7306" w:rsidRDefault="00EB1F04" w:rsidP="00707367">
            <w:pPr>
              <w:rPr>
                <w:rFonts w:ascii="Helvetica" w:hAnsi="Helvetica"/>
                <w:sz w:val="16"/>
                <w:szCs w:val="16"/>
              </w:rPr>
            </w:pPr>
          </w:p>
        </w:tc>
        <w:tc>
          <w:tcPr>
            <w:tcW w:w="350" w:type="dxa"/>
            <w:vAlign w:val="center"/>
          </w:tcPr>
          <w:p w14:paraId="16AFB391" w14:textId="305ABFE7" w:rsidR="00EB1F04" w:rsidRPr="009B7306" w:rsidRDefault="00EB1F04" w:rsidP="00707367">
            <w:pPr>
              <w:jc w:val="center"/>
              <w:rPr>
                <w:rFonts w:ascii="Helvetica" w:hAnsi="Helvetica"/>
                <w:sz w:val="16"/>
                <w:szCs w:val="16"/>
              </w:rPr>
            </w:pPr>
            <w:r>
              <w:rPr>
                <w:rFonts w:ascii="Helvetica" w:hAnsi="Helvetica"/>
                <w:sz w:val="16"/>
                <w:szCs w:val="16"/>
              </w:rPr>
              <w:t>6</w:t>
            </w:r>
          </w:p>
        </w:tc>
        <w:tc>
          <w:tcPr>
            <w:tcW w:w="2109" w:type="dxa"/>
            <w:vAlign w:val="center"/>
          </w:tcPr>
          <w:p w14:paraId="6D88852F" w14:textId="7D742907" w:rsidR="00EB1F04" w:rsidRPr="009B7306" w:rsidRDefault="00EB1F04" w:rsidP="00707367">
            <w:pPr>
              <w:rPr>
                <w:rFonts w:ascii="Helvetica" w:hAnsi="Helvetica"/>
                <w:sz w:val="16"/>
                <w:szCs w:val="16"/>
              </w:rPr>
            </w:pPr>
            <w:r>
              <w:rPr>
                <w:rFonts w:ascii="Helvetica" w:hAnsi="Helvetica"/>
                <w:sz w:val="16"/>
                <w:szCs w:val="16"/>
              </w:rPr>
              <w:t>Account Planning</w:t>
            </w:r>
          </w:p>
        </w:tc>
        <w:tc>
          <w:tcPr>
            <w:tcW w:w="5667" w:type="dxa"/>
            <w:vAlign w:val="center"/>
          </w:tcPr>
          <w:p w14:paraId="296A4F2A" w14:textId="5039D42E" w:rsidR="00EB1F04" w:rsidRPr="009B7306" w:rsidRDefault="00735A6D" w:rsidP="003F19B8">
            <w:pPr>
              <w:pStyle w:val="ListParagraph"/>
              <w:numPr>
                <w:ilvl w:val="0"/>
                <w:numId w:val="28"/>
              </w:numPr>
              <w:ind w:left="178" w:hanging="178"/>
              <w:rPr>
                <w:rFonts w:ascii="Helvetica" w:hAnsi="Helvetica"/>
                <w:sz w:val="16"/>
                <w:szCs w:val="16"/>
              </w:rPr>
            </w:pPr>
            <w:r>
              <w:rPr>
                <w:rFonts w:ascii="Helvetica" w:hAnsi="Helvetica"/>
                <w:sz w:val="16"/>
                <w:szCs w:val="16"/>
              </w:rPr>
              <w:t>The long-term view to protect and grow relationships is based on systematic business process and action to influence buyer perceptions.</w:t>
            </w:r>
          </w:p>
        </w:tc>
      </w:tr>
    </w:tbl>
    <w:p w14:paraId="5459C938" w14:textId="13893985" w:rsidR="00AA57B5" w:rsidRDefault="00AA57B5">
      <w:pPr>
        <w:rPr>
          <w:rFonts w:ascii="Helvetica" w:hAnsi="Helvetica"/>
          <w:b/>
          <w:bCs/>
        </w:rPr>
      </w:pPr>
    </w:p>
    <w:tbl>
      <w:tblPr>
        <w:tblStyle w:val="TableGrid"/>
        <w:tblW w:w="14454" w:type="dxa"/>
        <w:tblLook w:val="04A0" w:firstRow="1" w:lastRow="0" w:firstColumn="1" w:lastColumn="0" w:noHBand="0" w:noVBand="1"/>
      </w:tblPr>
      <w:tblGrid>
        <w:gridCol w:w="421"/>
        <w:gridCol w:w="1694"/>
        <w:gridCol w:w="4213"/>
        <w:gridCol w:w="350"/>
        <w:gridCol w:w="2109"/>
        <w:gridCol w:w="5667"/>
      </w:tblGrid>
      <w:tr w:rsidR="00AB179A" w:rsidRPr="00B506DF" w14:paraId="37224820" w14:textId="77777777" w:rsidTr="00BA38E3">
        <w:tc>
          <w:tcPr>
            <w:tcW w:w="2115" w:type="dxa"/>
            <w:gridSpan w:val="2"/>
            <w:shd w:val="clear" w:color="auto" w:fill="D9D9D9" w:themeFill="background1" w:themeFillShade="D9"/>
            <w:vAlign w:val="center"/>
          </w:tcPr>
          <w:p w14:paraId="4F1FBC85" w14:textId="77777777" w:rsidR="00AB179A" w:rsidRPr="00B506DF" w:rsidRDefault="00AB179A" w:rsidP="00707367">
            <w:pPr>
              <w:jc w:val="center"/>
              <w:rPr>
                <w:rFonts w:ascii="Helvetica" w:hAnsi="Helvetica"/>
                <w:b/>
                <w:bCs/>
                <w:sz w:val="16"/>
                <w:szCs w:val="16"/>
              </w:rPr>
            </w:pPr>
            <w:r w:rsidRPr="00B506DF">
              <w:rPr>
                <w:rFonts w:ascii="Helvetica" w:hAnsi="Helvetica"/>
                <w:b/>
                <w:bCs/>
                <w:sz w:val="16"/>
                <w:szCs w:val="16"/>
              </w:rPr>
              <w:t>Segment</w:t>
            </w:r>
          </w:p>
        </w:tc>
        <w:tc>
          <w:tcPr>
            <w:tcW w:w="4213" w:type="dxa"/>
            <w:shd w:val="clear" w:color="auto" w:fill="D9D9D9" w:themeFill="background1" w:themeFillShade="D9"/>
            <w:vAlign w:val="center"/>
          </w:tcPr>
          <w:p w14:paraId="0F9022D8" w14:textId="77777777" w:rsidR="00AB179A" w:rsidRPr="00B506DF" w:rsidRDefault="00AB179A" w:rsidP="00707367">
            <w:pPr>
              <w:jc w:val="center"/>
              <w:rPr>
                <w:rFonts w:ascii="Helvetica" w:hAnsi="Helvetica"/>
                <w:b/>
                <w:bCs/>
                <w:sz w:val="16"/>
                <w:szCs w:val="16"/>
              </w:rPr>
            </w:pPr>
            <w:r>
              <w:rPr>
                <w:rFonts w:ascii="Helvetica" w:hAnsi="Helvetica"/>
                <w:b/>
                <w:bCs/>
                <w:sz w:val="16"/>
                <w:szCs w:val="16"/>
              </w:rPr>
              <w:t>Objective</w:t>
            </w:r>
          </w:p>
        </w:tc>
        <w:tc>
          <w:tcPr>
            <w:tcW w:w="2459" w:type="dxa"/>
            <w:gridSpan w:val="2"/>
            <w:shd w:val="clear" w:color="auto" w:fill="D9D9D9" w:themeFill="background1" w:themeFillShade="D9"/>
            <w:vAlign w:val="center"/>
          </w:tcPr>
          <w:p w14:paraId="27957ADB" w14:textId="77777777" w:rsidR="00AB179A" w:rsidRPr="00B506DF" w:rsidRDefault="00AB179A" w:rsidP="00707367">
            <w:pPr>
              <w:jc w:val="center"/>
              <w:rPr>
                <w:rFonts w:ascii="Helvetica" w:hAnsi="Helvetica"/>
                <w:b/>
                <w:bCs/>
                <w:sz w:val="16"/>
                <w:szCs w:val="16"/>
              </w:rPr>
            </w:pPr>
            <w:r w:rsidRPr="00B506DF">
              <w:rPr>
                <w:rFonts w:ascii="Helvetica" w:hAnsi="Helvetica"/>
                <w:b/>
                <w:bCs/>
                <w:sz w:val="16"/>
                <w:szCs w:val="16"/>
              </w:rPr>
              <w:t>Chapter</w:t>
            </w:r>
          </w:p>
        </w:tc>
        <w:tc>
          <w:tcPr>
            <w:tcW w:w="5667" w:type="dxa"/>
            <w:shd w:val="clear" w:color="auto" w:fill="D9D9D9" w:themeFill="background1" w:themeFillShade="D9"/>
            <w:vAlign w:val="center"/>
          </w:tcPr>
          <w:p w14:paraId="2C96FADA" w14:textId="77777777" w:rsidR="00AB179A" w:rsidRPr="00B506DF" w:rsidRDefault="00AB179A" w:rsidP="00707367">
            <w:pPr>
              <w:jc w:val="center"/>
              <w:rPr>
                <w:rFonts w:ascii="Helvetica" w:hAnsi="Helvetica"/>
                <w:b/>
                <w:bCs/>
                <w:sz w:val="16"/>
                <w:szCs w:val="16"/>
              </w:rPr>
            </w:pPr>
            <w:r w:rsidRPr="00B506DF">
              <w:rPr>
                <w:rFonts w:ascii="Helvetica" w:hAnsi="Helvetica"/>
                <w:b/>
                <w:bCs/>
                <w:sz w:val="16"/>
                <w:szCs w:val="16"/>
              </w:rPr>
              <w:t>Narrative</w:t>
            </w:r>
          </w:p>
        </w:tc>
      </w:tr>
      <w:tr w:rsidR="00AB179A" w:rsidRPr="007B05A2" w14:paraId="14EDAC73" w14:textId="77777777" w:rsidTr="00707367">
        <w:trPr>
          <w:trHeight w:val="395"/>
        </w:trPr>
        <w:tc>
          <w:tcPr>
            <w:tcW w:w="421" w:type="dxa"/>
            <w:vMerge w:val="restart"/>
            <w:vAlign w:val="center"/>
          </w:tcPr>
          <w:p w14:paraId="3935BFAE" w14:textId="41EEEDD8" w:rsidR="00AB179A" w:rsidRPr="00783D59" w:rsidRDefault="00AB179A" w:rsidP="00707367">
            <w:pPr>
              <w:ind w:left="25"/>
              <w:jc w:val="center"/>
              <w:rPr>
                <w:rFonts w:ascii="Helvetica" w:hAnsi="Helvetica"/>
                <w:b/>
                <w:bCs/>
              </w:rPr>
            </w:pPr>
            <w:r>
              <w:rPr>
                <w:rFonts w:ascii="Helvetica" w:hAnsi="Helvetica"/>
                <w:b/>
                <w:bCs/>
              </w:rPr>
              <w:t>4</w:t>
            </w:r>
          </w:p>
        </w:tc>
        <w:tc>
          <w:tcPr>
            <w:tcW w:w="1694" w:type="dxa"/>
            <w:vMerge w:val="restart"/>
            <w:vAlign w:val="center"/>
          </w:tcPr>
          <w:p w14:paraId="5E0737B2" w14:textId="782C0AB7" w:rsidR="00AB179A" w:rsidRPr="00AB179A" w:rsidRDefault="00CF0D92" w:rsidP="00707367">
            <w:pPr>
              <w:ind w:left="25"/>
              <w:rPr>
                <w:rFonts w:ascii="Helvetica" w:hAnsi="Helvetica"/>
                <w:sz w:val="16"/>
                <w:szCs w:val="16"/>
              </w:rPr>
            </w:pPr>
            <w:r>
              <w:rPr>
                <w:rFonts w:ascii="Helvetica" w:hAnsi="Helvetica"/>
                <w:sz w:val="16"/>
                <w:szCs w:val="16"/>
              </w:rPr>
              <w:t>The formula for sales organisational success</w:t>
            </w:r>
          </w:p>
        </w:tc>
        <w:tc>
          <w:tcPr>
            <w:tcW w:w="4213" w:type="dxa"/>
            <w:vMerge w:val="restart"/>
          </w:tcPr>
          <w:p w14:paraId="55F09E6D" w14:textId="3D334D36" w:rsidR="00AB179A" w:rsidRPr="00AB179A" w:rsidRDefault="00735A6D" w:rsidP="003F19B8">
            <w:pPr>
              <w:pStyle w:val="ListParagraph"/>
              <w:numPr>
                <w:ilvl w:val="1"/>
                <w:numId w:val="7"/>
              </w:numPr>
              <w:spacing w:after="80"/>
              <w:ind w:left="0" w:hanging="142"/>
              <w:contextualSpacing w:val="0"/>
              <w:jc w:val="both"/>
              <w:rPr>
                <w:rFonts w:ascii="Helvetica" w:hAnsi="Helvetica"/>
                <w:sz w:val="16"/>
                <w:szCs w:val="16"/>
              </w:rPr>
            </w:pPr>
            <w:r>
              <w:rPr>
                <w:rFonts w:ascii="Helvetica" w:hAnsi="Helvetica"/>
                <w:sz w:val="16"/>
                <w:szCs w:val="16"/>
              </w:rPr>
              <w:t>In segment</w:t>
            </w:r>
            <w:r w:rsidR="00CF0D92">
              <w:rPr>
                <w:rFonts w:ascii="Helvetica" w:hAnsi="Helvetica"/>
                <w:sz w:val="16"/>
                <w:szCs w:val="16"/>
              </w:rPr>
              <w:t xml:space="preserve"> 4</w:t>
            </w:r>
            <w:r>
              <w:rPr>
                <w:rFonts w:ascii="Helvetica" w:hAnsi="Helvetica"/>
                <w:sz w:val="16"/>
                <w:szCs w:val="16"/>
              </w:rPr>
              <w:t xml:space="preserve"> we encourage readers to arrive at their own conclusions</w:t>
            </w:r>
            <w:r w:rsidR="00CF0D92">
              <w:rPr>
                <w:rFonts w:ascii="Helvetica" w:hAnsi="Helvetica"/>
                <w:sz w:val="16"/>
                <w:szCs w:val="16"/>
              </w:rPr>
              <w:t xml:space="preserve"> with exercises about how the processes put forward will positively impact their business. We also encourage a personal perspective on the outcomes they can create; speaking to universal selling principle 3 and 4. </w:t>
            </w:r>
            <w:r w:rsidR="00BA38E3">
              <w:rPr>
                <w:rFonts w:ascii="Helvetica" w:hAnsi="Helvetica"/>
                <w:sz w:val="16"/>
                <w:szCs w:val="16"/>
              </w:rPr>
              <w:t>The purpose is to give them enough knowhow to start the process of implementation and reach out to the IP owner for technology, consulting and training services.</w:t>
            </w:r>
          </w:p>
        </w:tc>
        <w:tc>
          <w:tcPr>
            <w:tcW w:w="350" w:type="dxa"/>
            <w:vAlign w:val="center"/>
          </w:tcPr>
          <w:p w14:paraId="0AFA919E" w14:textId="4CA41820" w:rsidR="00AB179A" w:rsidRPr="00AB179A" w:rsidRDefault="00CF0D92" w:rsidP="00707367">
            <w:pPr>
              <w:jc w:val="center"/>
              <w:rPr>
                <w:rFonts w:ascii="Helvetica" w:hAnsi="Helvetica"/>
                <w:sz w:val="16"/>
                <w:szCs w:val="16"/>
              </w:rPr>
            </w:pPr>
            <w:r>
              <w:rPr>
                <w:rFonts w:ascii="Helvetica" w:hAnsi="Helvetica"/>
                <w:sz w:val="16"/>
                <w:szCs w:val="16"/>
              </w:rPr>
              <w:t>1</w:t>
            </w:r>
          </w:p>
        </w:tc>
        <w:tc>
          <w:tcPr>
            <w:tcW w:w="2109" w:type="dxa"/>
            <w:vAlign w:val="center"/>
          </w:tcPr>
          <w:p w14:paraId="49B121F4" w14:textId="3198543D" w:rsidR="00AB179A" w:rsidRPr="00AB179A" w:rsidRDefault="00CF0D92" w:rsidP="00707367">
            <w:pPr>
              <w:rPr>
                <w:rFonts w:ascii="Helvetica" w:hAnsi="Helvetica"/>
                <w:sz w:val="16"/>
                <w:szCs w:val="16"/>
              </w:rPr>
            </w:pPr>
            <w:r>
              <w:rPr>
                <w:rFonts w:ascii="Helvetica" w:hAnsi="Helvetica"/>
                <w:sz w:val="16"/>
                <w:szCs w:val="16"/>
              </w:rPr>
              <w:t>To kill or be killed</w:t>
            </w:r>
          </w:p>
        </w:tc>
        <w:tc>
          <w:tcPr>
            <w:tcW w:w="5667" w:type="dxa"/>
            <w:vAlign w:val="center"/>
          </w:tcPr>
          <w:p w14:paraId="2B707964" w14:textId="12B44BAD" w:rsidR="00AB179A" w:rsidRPr="00AB179A" w:rsidRDefault="00CF0D92" w:rsidP="003F19B8">
            <w:pPr>
              <w:pStyle w:val="ListParagraph"/>
              <w:numPr>
                <w:ilvl w:val="0"/>
                <w:numId w:val="27"/>
              </w:numPr>
              <w:ind w:left="178" w:hanging="178"/>
              <w:rPr>
                <w:rFonts w:ascii="Helvetica" w:hAnsi="Helvetica"/>
                <w:sz w:val="16"/>
                <w:szCs w:val="16"/>
              </w:rPr>
            </w:pPr>
            <w:r>
              <w:rPr>
                <w:rFonts w:ascii="Helvetica" w:hAnsi="Helvetica"/>
                <w:sz w:val="16"/>
                <w:szCs w:val="16"/>
              </w:rPr>
              <w:t>Why so many sales effectiveness initiatives fail and why so many succeed. Outlining the playbook for success.</w:t>
            </w:r>
          </w:p>
        </w:tc>
      </w:tr>
      <w:tr w:rsidR="00AB179A" w:rsidRPr="007B05A2" w14:paraId="55950C43" w14:textId="77777777" w:rsidTr="00707367">
        <w:trPr>
          <w:trHeight w:val="395"/>
        </w:trPr>
        <w:tc>
          <w:tcPr>
            <w:tcW w:w="421" w:type="dxa"/>
            <w:vMerge/>
          </w:tcPr>
          <w:p w14:paraId="7CFD7750" w14:textId="77777777" w:rsidR="00AB179A" w:rsidRPr="00B506DF" w:rsidRDefault="00AB179A" w:rsidP="00707367">
            <w:pPr>
              <w:rPr>
                <w:rFonts w:ascii="Helvetica" w:hAnsi="Helvetica"/>
                <w:b/>
                <w:bCs/>
                <w:sz w:val="16"/>
                <w:szCs w:val="16"/>
              </w:rPr>
            </w:pPr>
          </w:p>
        </w:tc>
        <w:tc>
          <w:tcPr>
            <w:tcW w:w="1694" w:type="dxa"/>
            <w:vMerge/>
          </w:tcPr>
          <w:p w14:paraId="22D73977" w14:textId="77777777" w:rsidR="00AB179A" w:rsidRPr="00AB179A" w:rsidRDefault="00AB179A" w:rsidP="00707367">
            <w:pPr>
              <w:rPr>
                <w:rFonts w:ascii="Helvetica" w:hAnsi="Helvetica"/>
                <w:sz w:val="16"/>
                <w:szCs w:val="16"/>
              </w:rPr>
            </w:pPr>
          </w:p>
        </w:tc>
        <w:tc>
          <w:tcPr>
            <w:tcW w:w="4213" w:type="dxa"/>
            <w:vMerge/>
          </w:tcPr>
          <w:p w14:paraId="35C45862" w14:textId="77777777" w:rsidR="00AB179A" w:rsidRPr="00AB179A" w:rsidRDefault="00AB179A" w:rsidP="00707367">
            <w:pPr>
              <w:rPr>
                <w:rFonts w:ascii="Helvetica" w:hAnsi="Helvetica"/>
                <w:sz w:val="16"/>
                <w:szCs w:val="16"/>
              </w:rPr>
            </w:pPr>
          </w:p>
        </w:tc>
        <w:tc>
          <w:tcPr>
            <w:tcW w:w="350" w:type="dxa"/>
            <w:vAlign w:val="center"/>
          </w:tcPr>
          <w:p w14:paraId="487F6C63" w14:textId="4E3E5106" w:rsidR="00AB179A" w:rsidRPr="00AB179A" w:rsidRDefault="00CF0D92" w:rsidP="00707367">
            <w:pPr>
              <w:jc w:val="center"/>
              <w:rPr>
                <w:rFonts w:ascii="Helvetica" w:hAnsi="Helvetica"/>
                <w:sz w:val="16"/>
                <w:szCs w:val="16"/>
              </w:rPr>
            </w:pPr>
            <w:r>
              <w:rPr>
                <w:rFonts w:ascii="Helvetica" w:hAnsi="Helvetica"/>
                <w:sz w:val="16"/>
                <w:szCs w:val="16"/>
              </w:rPr>
              <w:t>2</w:t>
            </w:r>
          </w:p>
        </w:tc>
        <w:tc>
          <w:tcPr>
            <w:tcW w:w="2109" w:type="dxa"/>
            <w:vAlign w:val="center"/>
          </w:tcPr>
          <w:p w14:paraId="5B6DE210" w14:textId="1234CE3B" w:rsidR="00AB179A" w:rsidRPr="00AB179A" w:rsidRDefault="00CF0D92" w:rsidP="00707367">
            <w:pPr>
              <w:rPr>
                <w:rFonts w:ascii="Helvetica" w:hAnsi="Helvetica"/>
                <w:sz w:val="16"/>
                <w:szCs w:val="16"/>
              </w:rPr>
            </w:pPr>
            <w:r>
              <w:rPr>
                <w:rFonts w:ascii="Helvetica" w:hAnsi="Helvetica"/>
                <w:sz w:val="16"/>
                <w:szCs w:val="16"/>
              </w:rPr>
              <w:t>Tending a garden</w:t>
            </w:r>
          </w:p>
        </w:tc>
        <w:tc>
          <w:tcPr>
            <w:tcW w:w="5667" w:type="dxa"/>
            <w:vAlign w:val="center"/>
          </w:tcPr>
          <w:p w14:paraId="3B2A01D5" w14:textId="2E18CB0C" w:rsidR="00AB179A" w:rsidRPr="00AB179A" w:rsidRDefault="00CF0D92" w:rsidP="003F19B8">
            <w:pPr>
              <w:pStyle w:val="ListParagraph"/>
              <w:numPr>
                <w:ilvl w:val="0"/>
                <w:numId w:val="27"/>
              </w:numPr>
              <w:ind w:left="178" w:hanging="178"/>
              <w:rPr>
                <w:rFonts w:ascii="Helvetica" w:hAnsi="Helvetica"/>
                <w:sz w:val="16"/>
                <w:szCs w:val="16"/>
              </w:rPr>
            </w:pPr>
            <w:r>
              <w:rPr>
                <w:rFonts w:ascii="Helvetica" w:hAnsi="Helvetica"/>
                <w:sz w:val="16"/>
                <w:szCs w:val="16"/>
              </w:rPr>
              <w:t>This is no point solution, it requires a continued process of educating the business, deploying tools, adoption, sustainment and measurement.</w:t>
            </w:r>
          </w:p>
        </w:tc>
      </w:tr>
      <w:tr w:rsidR="00AB179A" w:rsidRPr="007B05A2" w14:paraId="0FCA5989" w14:textId="77777777" w:rsidTr="00707367">
        <w:trPr>
          <w:trHeight w:val="395"/>
        </w:trPr>
        <w:tc>
          <w:tcPr>
            <w:tcW w:w="421" w:type="dxa"/>
            <w:vMerge/>
          </w:tcPr>
          <w:p w14:paraId="520455E8" w14:textId="77777777" w:rsidR="00AB179A" w:rsidRPr="00B506DF" w:rsidRDefault="00AB179A" w:rsidP="00707367">
            <w:pPr>
              <w:rPr>
                <w:rFonts w:ascii="Helvetica" w:hAnsi="Helvetica"/>
                <w:b/>
                <w:bCs/>
                <w:sz w:val="16"/>
                <w:szCs w:val="16"/>
              </w:rPr>
            </w:pPr>
          </w:p>
        </w:tc>
        <w:tc>
          <w:tcPr>
            <w:tcW w:w="1694" w:type="dxa"/>
            <w:vMerge/>
          </w:tcPr>
          <w:p w14:paraId="0B6090E2" w14:textId="77777777" w:rsidR="00AB179A" w:rsidRPr="00AB179A" w:rsidRDefault="00AB179A" w:rsidP="00707367">
            <w:pPr>
              <w:rPr>
                <w:rFonts w:ascii="Helvetica" w:hAnsi="Helvetica"/>
                <w:sz w:val="16"/>
                <w:szCs w:val="16"/>
              </w:rPr>
            </w:pPr>
          </w:p>
        </w:tc>
        <w:tc>
          <w:tcPr>
            <w:tcW w:w="4213" w:type="dxa"/>
            <w:vMerge/>
          </w:tcPr>
          <w:p w14:paraId="12A2DB49" w14:textId="77777777" w:rsidR="00AB179A" w:rsidRPr="00AB179A" w:rsidRDefault="00AB179A" w:rsidP="00707367">
            <w:pPr>
              <w:rPr>
                <w:rFonts w:ascii="Helvetica" w:hAnsi="Helvetica"/>
                <w:sz w:val="16"/>
                <w:szCs w:val="16"/>
              </w:rPr>
            </w:pPr>
          </w:p>
        </w:tc>
        <w:tc>
          <w:tcPr>
            <w:tcW w:w="350" w:type="dxa"/>
            <w:vAlign w:val="center"/>
          </w:tcPr>
          <w:p w14:paraId="0CC3474E" w14:textId="59294E04" w:rsidR="00AB179A" w:rsidRPr="00AB179A" w:rsidRDefault="00CF0D92" w:rsidP="00707367">
            <w:pPr>
              <w:jc w:val="center"/>
              <w:rPr>
                <w:rFonts w:ascii="Helvetica" w:hAnsi="Helvetica"/>
                <w:sz w:val="16"/>
                <w:szCs w:val="16"/>
              </w:rPr>
            </w:pPr>
            <w:r>
              <w:rPr>
                <w:rFonts w:ascii="Helvetica" w:hAnsi="Helvetica"/>
                <w:sz w:val="16"/>
                <w:szCs w:val="16"/>
              </w:rPr>
              <w:t>3</w:t>
            </w:r>
          </w:p>
        </w:tc>
        <w:tc>
          <w:tcPr>
            <w:tcW w:w="2109" w:type="dxa"/>
            <w:vAlign w:val="center"/>
          </w:tcPr>
          <w:p w14:paraId="3A932F43" w14:textId="59CE0284" w:rsidR="00AB179A" w:rsidRPr="00AB179A" w:rsidRDefault="00CF0D92" w:rsidP="00707367">
            <w:pPr>
              <w:rPr>
                <w:rFonts w:ascii="Helvetica" w:hAnsi="Helvetica"/>
                <w:sz w:val="16"/>
                <w:szCs w:val="16"/>
              </w:rPr>
            </w:pPr>
            <w:r>
              <w:rPr>
                <w:rFonts w:ascii="Helvetica" w:hAnsi="Helvetica"/>
                <w:sz w:val="16"/>
                <w:szCs w:val="16"/>
              </w:rPr>
              <w:t>Measure, measure and measure again</w:t>
            </w:r>
          </w:p>
        </w:tc>
        <w:tc>
          <w:tcPr>
            <w:tcW w:w="5667" w:type="dxa"/>
            <w:vAlign w:val="center"/>
          </w:tcPr>
          <w:p w14:paraId="3B88F275" w14:textId="14A4BBF6" w:rsidR="00AB179A" w:rsidRPr="00AB179A" w:rsidRDefault="00CF0D92" w:rsidP="003F19B8">
            <w:pPr>
              <w:pStyle w:val="ListParagraph"/>
              <w:numPr>
                <w:ilvl w:val="0"/>
                <w:numId w:val="28"/>
              </w:numPr>
              <w:ind w:left="178" w:hanging="178"/>
              <w:rPr>
                <w:rFonts w:ascii="Helvetica" w:hAnsi="Helvetica"/>
                <w:sz w:val="16"/>
                <w:szCs w:val="16"/>
              </w:rPr>
            </w:pPr>
            <w:r>
              <w:rPr>
                <w:rFonts w:ascii="Helvetica" w:hAnsi="Helvetica"/>
                <w:sz w:val="16"/>
                <w:szCs w:val="16"/>
              </w:rPr>
              <w:t>The aggregation of marginal gains; the value of measurement and incremental improvements and what should be measured and how</w:t>
            </w:r>
          </w:p>
        </w:tc>
      </w:tr>
      <w:tr w:rsidR="00AB179A" w:rsidRPr="00AA57B5" w14:paraId="7553D341" w14:textId="77777777" w:rsidTr="00707367">
        <w:trPr>
          <w:trHeight w:val="395"/>
        </w:trPr>
        <w:tc>
          <w:tcPr>
            <w:tcW w:w="421" w:type="dxa"/>
            <w:vMerge/>
          </w:tcPr>
          <w:p w14:paraId="60D986E1" w14:textId="77777777" w:rsidR="00AB179A" w:rsidRPr="00B506DF" w:rsidRDefault="00AB179A" w:rsidP="00707367">
            <w:pPr>
              <w:rPr>
                <w:rFonts w:ascii="Helvetica" w:hAnsi="Helvetica"/>
                <w:b/>
                <w:bCs/>
                <w:sz w:val="16"/>
                <w:szCs w:val="16"/>
              </w:rPr>
            </w:pPr>
          </w:p>
        </w:tc>
        <w:tc>
          <w:tcPr>
            <w:tcW w:w="1694" w:type="dxa"/>
            <w:vMerge/>
          </w:tcPr>
          <w:p w14:paraId="141842BA" w14:textId="77777777" w:rsidR="00AB179A" w:rsidRPr="00AB179A" w:rsidRDefault="00AB179A" w:rsidP="00707367">
            <w:pPr>
              <w:rPr>
                <w:rFonts w:ascii="Helvetica" w:hAnsi="Helvetica"/>
                <w:sz w:val="16"/>
                <w:szCs w:val="16"/>
              </w:rPr>
            </w:pPr>
          </w:p>
        </w:tc>
        <w:tc>
          <w:tcPr>
            <w:tcW w:w="4213" w:type="dxa"/>
            <w:vMerge/>
          </w:tcPr>
          <w:p w14:paraId="01C49D03" w14:textId="77777777" w:rsidR="00AB179A" w:rsidRPr="00AB179A" w:rsidRDefault="00AB179A" w:rsidP="00707367">
            <w:pPr>
              <w:rPr>
                <w:rFonts w:ascii="Helvetica" w:hAnsi="Helvetica"/>
                <w:sz w:val="16"/>
                <w:szCs w:val="16"/>
              </w:rPr>
            </w:pPr>
          </w:p>
        </w:tc>
        <w:tc>
          <w:tcPr>
            <w:tcW w:w="350" w:type="dxa"/>
            <w:vAlign w:val="center"/>
          </w:tcPr>
          <w:p w14:paraId="6EC81B7B" w14:textId="50A32598" w:rsidR="00AB179A" w:rsidRPr="00AB179A" w:rsidRDefault="00CF0D92" w:rsidP="00707367">
            <w:pPr>
              <w:jc w:val="center"/>
              <w:rPr>
                <w:rFonts w:ascii="Helvetica" w:hAnsi="Helvetica"/>
                <w:sz w:val="16"/>
                <w:szCs w:val="16"/>
              </w:rPr>
            </w:pPr>
            <w:r>
              <w:rPr>
                <w:rFonts w:ascii="Helvetica" w:hAnsi="Helvetica"/>
                <w:sz w:val="16"/>
                <w:szCs w:val="16"/>
              </w:rPr>
              <w:t>4</w:t>
            </w:r>
          </w:p>
        </w:tc>
        <w:tc>
          <w:tcPr>
            <w:tcW w:w="2109" w:type="dxa"/>
            <w:vAlign w:val="center"/>
          </w:tcPr>
          <w:p w14:paraId="0DD34203" w14:textId="21209FFF" w:rsidR="00AB179A" w:rsidRPr="00AB179A" w:rsidRDefault="00CF0D92" w:rsidP="00707367">
            <w:pPr>
              <w:rPr>
                <w:rFonts w:ascii="Helvetica" w:hAnsi="Helvetica"/>
                <w:sz w:val="16"/>
                <w:szCs w:val="16"/>
              </w:rPr>
            </w:pPr>
            <w:r>
              <w:rPr>
                <w:rFonts w:ascii="Helvetica" w:hAnsi="Helvetica"/>
                <w:sz w:val="16"/>
                <w:szCs w:val="16"/>
              </w:rPr>
              <w:t>The way forward</w:t>
            </w:r>
          </w:p>
        </w:tc>
        <w:tc>
          <w:tcPr>
            <w:tcW w:w="5667" w:type="dxa"/>
            <w:vAlign w:val="center"/>
          </w:tcPr>
          <w:p w14:paraId="7C982F19" w14:textId="1CB6061A" w:rsidR="00AB179A" w:rsidRPr="00AB179A" w:rsidRDefault="00BA38E3" w:rsidP="003F19B8">
            <w:pPr>
              <w:pStyle w:val="ListParagraph"/>
              <w:numPr>
                <w:ilvl w:val="0"/>
                <w:numId w:val="28"/>
              </w:numPr>
              <w:ind w:left="178" w:hanging="178"/>
              <w:rPr>
                <w:rFonts w:ascii="Helvetica" w:hAnsi="Helvetica"/>
                <w:sz w:val="16"/>
                <w:szCs w:val="16"/>
              </w:rPr>
            </w:pPr>
            <w:r>
              <w:rPr>
                <w:rFonts w:ascii="Helvetica" w:hAnsi="Helvetica"/>
                <w:sz w:val="16"/>
                <w:szCs w:val="16"/>
              </w:rPr>
              <w:t>Reading the book gets the reader to</w:t>
            </w:r>
            <w:r w:rsidR="00E127BE">
              <w:rPr>
                <w:rFonts w:ascii="Helvetica" w:hAnsi="Helvetica"/>
                <w:sz w:val="16"/>
                <w:szCs w:val="16"/>
              </w:rPr>
              <w:t xml:space="preserve"> the</w:t>
            </w:r>
            <w:r>
              <w:rPr>
                <w:rFonts w:ascii="Helvetica" w:hAnsi="Helvetica"/>
                <w:sz w:val="16"/>
                <w:szCs w:val="16"/>
              </w:rPr>
              <w:t xml:space="preserve"> start line. What are the next steps what do you have access to – secret code for completion discount. </w:t>
            </w:r>
          </w:p>
        </w:tc>
      </w:tr>
    </w:tbl>
    <w:p w14:paraId="7947A316" w14:textId="77777777" w:rsidR="006C6B47" w:rsidRDefault="006C6B47" w:rsidP="00340A38">
      <w:pPr>
        <w:spacing w:after="120"/>
        <w:jc w:val="center"/>
        <w:rPr>
          <w:rFonts w:ascii="Helvetica" w:hAnsi="Helvetica"/>
          <w:b/>
          <w:bCs/>
          <w:sz w:val="36"/>
          <w:szCs w:val="36"/>
          <w:u w:val="single"/>
        </w:rPr>
        <w:sectPr w:rsidR="006C6B47" w:rsidSect="006C6B47">
          <w:pgSz w:w="16820" w:h="11900" w:orient="landscape"/>
          <w:pgMar w:top="1440" w:right="1440" w:bottom="1440" w:left="1202" w:header="709" w:footer="709" w:gutter="0"/>
          <w:pgNumType w:start="0"/>
          <w:cols w:space="708"/>
          <w:titlePg/>
          <w:docGrid w:linePitch="360"/>
        </w:sectPr>
      </w:pPr>
    </w:p>
    <w:p w14:paraId="7016D133" w14:textId="02C5CC9F" w:rsidR="00E60DBC" w:rsidRPr="007402D9" w:rsidRDefault="00AE76B8" w:rsidP="00340A38">
      <w:pPr>
        <w:spacing w:after="120"/>
        <w:jc w:val="center"/>
        <w:rPr>
          <w:rFonts w:ascii="Helvetica" w:hAnsi="Helvetica"/>
          <w:b/>
          <w:bCs/>
          <w:sz w:val="36"/>
          <w:szCs w:val="36"/>
          <w:u w:val="single"/>
        </w:rPr>
      </w:pPr>
      <w:r w:rsidRPr="007402D9">
        <w:rPr>
          <w:rFonts w:ascii="Helvetica" w:hAnsi="Helvetica"/>
          <w:b/>
          <w:bCs/>
          <w:sz w:val="36"/>
          <w:szCs w:val="36"/>
          <w:u w:val="single"/>
        </w:rPr>
        <w:lastRenderedPageBreak/>
        <w:t>EnablingUs</w:t>
      </w:r>
      <w:r w:rsidR="007402D9" w:rsidRPr="007402D9">
        <w:rPr>
          <w:rFonts w:ascii="Helvetica" w:hAnsi="Helvetica"/>
          <w:b/>
          <w:bCs/>
          <w:sz w:val="36"/>
          <w:szCs w:val="36"/>
          <w:u w:val="single"/>
        </w:rPr>
        <w:t xml:space="preserve"> Pte Ltd</w:t>
      </w:r>
    </w:p>
    <w:p w14:paraId="537351B7" w14:textId="39932CAD" w:rsidR="00340A38" w:rsidRPr="00340A38" w:rsidRDefault="00340A38" w:rsidP="00965537">
      <w:pPr>
        <w:spacing w:after="120"/>
        <w:jc w:val="both"/>
        <w:rPr>
          <w:rFonts w:ascii="Helvetica" w:hAnsi="Helvetica"/>
          <w:b/>
          <w:bCs/>
        </w:rPr>
      </w:pPr>
      <w:r w:rsidRPr="00340A38">
        <w:rPr>
          <w:rFonts w:ascii="Helvetica" w:hAnsi="Helvetica"/>
          <w:b/>
          <w:bCs/>
        </w:rPr>
        <w:t>Who are we?</w:t>
      </w:r>
    </w:p>
    <w:p w14:paraId="35037833" w14:textId="10D93238" w:rsidR="00995412" w:rsidRPr="00340A38" w:rsidRDefault="00340A38" w:rsidP="00965537">
      <w:pPr>
        <w:spacing w:after="120"/>
        <w:jc w:val="both"/>
        <w:rPr>
          <w:rFonts w:ascii="Helvetica" w:hAnsi="Helvetica"/>
          <w:sz w:val="20"/>
          <w:szCs w:val="20"/>
        </w:rPr>
      </w:pPr>
      <w:r w:rsidRPr="00340A38">
        <w:rPr>
          <w:rFonts w:ascii="Helvetica" w:hAnsi="Helvetica"/>
          <w:sz w:val="20"/>
          <w:szCs w:val="20"/>
        </w:rPr>
        <w:t>EnablingUS is a sales and service performance consultancy specialising in helping</w:t>
      </w:r>
      <w:r w:rsidR="007E2299">
        <w:rPr>
          <w:rFonts w:ascii="Helvetica" w:hAnsi="Helvetica"/>
          <w:sz w:val="20"/>
          <w:szCs w:val="20"/>
        </w:rPr>
        <w:t xml:space="preserve"> </w:t>
      </w:r>
      <w:r w:rsidRPr="00340A38">
        <w:rPr>
          <w:rFonts w:ascii="Helvetica" w:hAnsi="Helvetica"/>
          <w:sz w:val="20"/>
          <w:szCs w:val="20"/>
        </w:rPr>
        <w:t>businesses advance optimal sales process</w:t>
      </w:r>
      <w:r w:rsidR="007E2299">
        <w:rPr>
          <w:rFonts w:ascii="Helvetica" w:hAnsi="Helvetica"/>
          <w:sz w:val="20"/>
          <w:szCs w:val="20"/>
        </w:rPr>
        <w:t>, skills</w:t>
      </w:r>
      <w:r w:rsidRPr="00340A38">
        <w:rPr>
          <w:rFonts w:ascii="Helvetica" w:hAnsi="Helvetica"/>
          <w:sz w:val="20"/>
          <w:szCs w:val="20"/>
        </w:rPr>
        <w:t xml:space="preserve"> and behaviours to elevate sales and business performance.</w:t>
      </w:r>
    </w:p>
    <w:p w14:paraId="4F213234" w14:textId="2E64B885" w:rsidR="00340A38" w:rsidRDefault="00340A38" w:rsidP="00965537">
      <w:pPr>
        <w:spacing w:after="120"/>
        <w:jc w:val="both"/>
        <w:rPr>
          <w:rFonts w:ascii="Helvetica" w:hAnsi="Helvetica"/>
          <w:b/>
          <w:bCs/>
        </w:rPr>
      </w:pPr>
      <w:r>
        <w:rPr>
          <w:rFonts w:ascii="Helvetica" w:hAnsi="Helvetica"/>
          <w:b/>
          <w:bCs/>
        </w:rPr>
        <w:t xml:space="preserve">Why do we </w:t>
      </w:r>
      <w:r w:rsidR="006E4E97">
        <w:rPr>
          <w:rFonts w:ascii="Helvetica" w:hAnsi="Helvetica"/>
          <w:b/>
          <w:bCs/>
        </w:rPr>
        <w:t>exist</w:t>
      </w:r>
      <w:r>
        <w:rPr>
          <w:rFonts w:ascii="Helvetica" w:hAnsi="Helvetica"/>
          <w:b/>
          <w:bCs/>
        </w:rPr>
        <w:t>?</w:t>
      </w:r>
    </w:p>
    <w:p w14:paraId="1EFF23C3" w14:textId="349A7B10" w:rsidR="00340A38" w:rsidRDefault="00340A38" w:rsidP="00965537">
      <w:pPr>
        <w:spacing w:after="120"/>
        <w:jc w:val="both"/>
        <w:rPr>
          <w:rFonts w:ascii="Helvetica" w:hAnsi="Helvetica" w:cs="Arial"/>
          <w:color w:val="000000" w:themeColor="text1"/>
          <w:sz w:val="20"/>
          <w:szCs w:val="20"/>
          <w:shd w:val="clear" w:color="auto" w:fill="FFFFFF"/>
        </w:rPr>
      </w:pPr>
      <w:r w:rsidRPr="00340A38">
        <w:rPr>
          <w:rFonts w:ascii="Helvetica" w:hAnsi="Helvetica" w:cs="Arial"/>
          <w:color w:val="000000" w:themeColor="text1"/>
          <w:sz w:val="20"/>
          <w:szCs w:val="20"/>
          <w:shd w:val="clear" w:color="auto" w:fill="FFFFFF"/>
        </w:rPr>
        <w:t xml:space="preserve">We believe that elevating </w:t>
      </w:r>
      <w:r>
        <w:rPr>
          <w:rFonts w:ascii="Helvetica" w:hAnsi="Helvetica" w:cs="Arial"/>
          <w:color w:val="000000" w:themeColor="text1"/>
          <w:sz w:val="20"/>
          <w:szCs w:val="20"/>
          <w:shd w:val="clear" w:color="auto" w:fill="FFFFFF"/>
        </w:rPr>
        <w:t>individual</w:t>
      </w:r>
      <w:r w:rsidR="0038517A">
        <w:rPr>
          <w:rFonts w:ascii="Helvetica" w:hAnsi="Helvetica" w:cs="Arial"/>
          <w:color w:val="000000" w:themeColor="text1"/>
          <w:sz w:val="20"/>
          <w:szCs w:val="20"/>
          <w:shd w:val="clear" w:color="auto" w:fill="FFFFFF"/>
        </w:rPr>
        <w:t xml:space="preserve"> and business</w:t>
      </w:r>
      <w:r w:rsidRPr="00340A38">
        <w:rPr>
          <w:rFonts w:ascii="Helvetica" w:hAnsi="Helvetica" w:cs="Arial"/>
          <w:color w:val="000000" w:themeColor="text1"/>
          <w:sz w:val="20"/>
          <w:szCs w:val="20"/>
          <w:shd w:val="clear" w:color="auto" w:fill="FFFFFF"/>
        </w:rPr>
        <w:t xml:space="preserve"> performance</w:t>
      </w:r>
      <w:r>
        <w:rPr>
          <w:rFonts w:ascii="Helvetica" w:hAnsi="Helvetica" w:cs="Arial"/>
          <w:color w:val="000000" w:themeColor="text1"/>
          <w:sz w:val="20"/>
          <w:szCs w:val="20"/>
          <w:shd w:val="clear" w:color="auto" w:fill="FFFFFF"/>
        </w:rPr>
        <w:t xml:space="preserve"> is </w:t>
      </w:r>
      <w:r w:rsidRPr="00340A38">
        <w:rPr>
          <w:rFonts w:ascii="Helvetica" w:hAnsi="Helvetica" w:cs="Arial"/>
          <w:color w:val="000000" w:themeColor="text1"/>
          <w:sz w:val="20"/>
          <w:szCs w:val="20"/>
          <w:shd w:val="clear" w:color="auto" w:fill="FFFFFF"/>
        </w:rPr>
        <w:t xml:space="preserve">a force for good. </w:t>
      </w:r>
      <w:r w:rsidR="00745CA2">
        <w:rPr>
          <w:rFonts w:ascii="Helvetica" w:hAnsi="Helvetica" w:cs="Arial"/>
          <w:color w:val="000000" w:themeColor="text1"/>
          <w:sz w:val="20"/>
          <w:szCs w:val="20"/>
          <w:shd w:val="clear" w:color="auto" w:fill="FFFFFF"/>
        </w:rPr>
        <w:t>As</w:t>
      </w:r>
      <w:r w:rsidR="00D66C43">
        <w:rPr>
          <w:rFonts w:ascii="Helvetica" w:hAnsi="Helvetica" w:cs="Arial"/>
          <w:color w:val="000000" w:themeColor="text1"/>
          <w:sz w:val="20"/>
          <w:szCs w:val="20"/>
          <w:shd w:val="clear" w:color="auto" w:fill="FFFFFF"/>
        </w:rPr>
        <w:t xml:space="preserve"> business</w:t>
      </w:r>
      <w:r w:rsidR="0038517A">
        <w:rPr>
          <w:rFonts w:ascii="Helvetica" w:hAnsi="Helvetica" w:cs="Arial"/>
          <w:color w:val="000000" w:themeColor="text1"/>
          <w:sz w:val="20"/>
          <w:szCs w:val="20"/>
          <w:shd w:val="clear" w:color="auto" w:fill="FFFFFF"/>
        </w:rPr>
        <w:t xml:space="preserve"> </w:t>
      </w:r>
      <w:r w:rsidR="00D66C43">
        <w:rPr>
          <w:rFonts w:ascii="Helvetica" w:hAnsi="Helvetica" w:cs="Arial"/>
          <w:color w:val="000000" w:themeColor="text1"/>
          <w:sz w:val="20"/>
          <w:szCs w:val="20"/>
          <w:shd w:val="clear" w:color="auto" w:fill="FFFFFF"/>
        </w:rPr>
        <w:t>performance</w:t>
      </w:r>
      <w:r w:rsidR="0038517A">
        <w:rPr>
          <w:rFonts w:ascii="Helvetica" w:hAnsi="Helvetica" w:cs="Arial"/>
          <w:color w:val="000000" w:themeColor="text1"/>
          <w:sz w:val="20"/>
          <w:szCs w:val="20"/>
          <w:shd w:val="clear" w:color="auto" w:fill="FFFFFF"/>
        </w:rPr>
        <w:t xml:space="preserve"> increases</w:t>
      </w:r>
      <w:r w:rsidR="00745CA2">
        <w:rPr>
          <w:rFonts w:ascii="Helvetica" w:hAnsi="Helvetica" w:cs="Arial"/>
          <w:color w:val="000000" w:themeColor="text1"/>
          <w:sz w:val="20"/>
          <w:szCs w:val="20"/>
          <w:shd w:val="clear" w:color="auto" w:fill="FFFFFF"/>
        </w:rPr>
        <w:t>, so does individual</w:t>
      </w:r>
      <w:r w:rsidRPr="00340A38">
        <w:rPr>
          <w:rFonts w:ascii="Helvetica" w:hAnsi="Helvetica" w:cs="Arial"/>
          <w:color w:val="000000" w:themeColor="text1"/>
          <w:sz w:val="20"/>
          <w:szCs w:val="20"/>
          <w:shd w:val="clear" w:color="auto" w:fill="FFFFFF"/>
        </w:rPr>
        <w:t xml:space="preserve"> </w:t>
      </w:r>
      <w:r w:rsidR="00745CA2">
        <w:rPr>
          <w:rFonts w:ascii="Helvetica" w:hAnsi="Helvetica" w:cs="Arial"/>
          <w:color w:val="000000" w:themeColor="text1"/>
          <w:sz w:val="20"/>
          <w:szCs w:val="20"/>
          <w:shd w:val="clear" w:color="auto" w:fill="FFFFFF"/>
        </w:rPr>
        <w:t xml:space="preserve">wealth, </w:t>
      </w:r>
      <w:r w:rsidRPr="00340A38">
        <w:rPr>
          <w:rFonts w:ascii="Helvetica" w:hAnsi="Helvetica" w:cs="Arial"/>
          <w:color w:val="000000" w:themeColor="text1"/>
          <w:sz w:val="20"/>
          <w:szCs w:val="20"/>
          <w:shd w:val="clear" w:color="auto" w:fill="FFFFFF"/>
        </w:rPr>
        <w:t>standard of living</w:t>
      </w:r>
      <w:r w:rsidR="00745CA2">
        <w:rPr>
          <w:rFonts w:ascii="Helvetica" w:hAnsi="Helvetica" w:cs="Arial"/>
          <w:color w:val="000000" w:themeColor="text1"/>
          <w:sz w:val="20"/>
          <w:szCs w:val="20"/>
          <w:shd w:val="clear" w:color="auto" w:fill="FFFFFF"/>
        </w:rPr>
        <w:t xml:space="preserve">, </w:t>
      </w:r>
      <w:r w:rsidR="00745CA2" w:rsidRPr="00340A38">
        <w:rPr>
          <w:rFonts w:ascii="Helvetica" w:hAnsi="Helvetica" w:cs="Arial"/>
          <w:color w:val="000000" w:themeColor="text1"/>
          <w:sz w:val="20"/>
          <w:szCs w:val="20"/>
          <w:shd w:val="clear" w:color="auto" w:fill="FFFFFF"/>
        </w:rPr>
        <w:t>health</w:t>
      </w:r>
      <w:r w:rsidR="00745CA2">
        <w:rPr>
          <w:rFonts w:ascii="Helvetica" w:hAnsi="Helvetica" w:cs="Arial"/>
          <w:color w:val="000000" w:themeColor="text1"/>
          <w:sz w:val="20"/>
          <w:szCs w:val="20"/>
          <w:shd w:val="clear" w:color="auto" w:fill="FFFFFF"/>
        </w:rPr>
        <w:t xml:space="preserve"> and</w:t>
      </w:r>
      <w:r w:rsidR="00745CA2" w:rsidRPr="00340A38">
        <w:rPr>
          <w:rFonts w:ascii="Helvetica" w:hAnsi="Helvetica" w:cs="Arial"/>
          <w:color w:val="000000" w:themeColor="text1"/>
          <w:sz w:val="20"/>
          <w:szCs w:val="20"/>
          <w:shd w:val="clear" w:color="auto" w:fill="FFFFFF"/>
        </w:rPr>
        <w:t xml:space="preserve"> </w:t>
      </w:r>
      <w:r w:rsidRPr="00340A38">
        <w:rPr>
          <w:rFonts w:ascii="Helvetica" w:hAnsi="Helvetica" w:cs="Arial"/>
          <w:color w:val="000000" w:themeColor="text1"/>
          <w:sz w:val="20"/>
          <w:szCs w:val="20"/>
          <w:shd w:val="clear" w:color="auto" w:fill="FFFFFF"/>
        </w:rPr>
        <w:t>education</w:t>
      </w:r>
      <w:r w:rsidR="00745CA2">
        <w:rPr>
          <w:rFonts w:ascii="Helvetica" w:hAnsi="Helvetica" w:cs="Arial"/>
          <w:color w:val="000000" w:themeColor="text1"/>
          <w:sz w:val="20"/>
          <w:szCs w:val="20"/>
          <w:shd w:val="clear" w:color="auto" w:fill="FFFFFF"/>
        </w:rPr>
        <w:t>.</w:t>
      </w:r>
    </w:p>
    <w:p w14:paraId="6926A541" w14:textId="7DF16F6E" w:rsidR="00D66C43" w:rsidRDefault="00D66C43" w:rsidP="00965537">
      <w:pPr>
        <w:spacing w:after="120"/>
        <w:jc w:val="both"/>
        <w:rPr>
          <w:rFonts w:ascii="Helvetica" w:hAnsi="Helvetica" w:cs="Arial"/>
          <w:color w:val="000000" w:themeColor="text1"/>
          <w:sz w:val="20"/>
          <w:szCs w:val="20"/>
          <w:shd w:val="clear" w:color="auto" w:fill="FFFFFF"/>
        </w:rPr>
      </w:pPr>
      <w:r>
        <w:rPr>
          <w:rFonts w:ascii="Helvetica" w:hAnsi="Helvetica" w:cs="Arial"/>
          <w:color w:val="000000" w:themeColor="text1"/>
          <w:sz w:val="20"/>
          <w:szCs w:val="20"/>
          <w:shd w:val="clear" w:color="auto" w:fill="FFFFFF"/>
        </w:rPr>
        <w:t>We believ</w:t>
      </w:r>
      <w:r w:rsidR="0038517A">
        <w:rPr>
          <w:rFonts w:ascii="Helvetica" w:hAnsi="Helvetica" w:cs="Arial"/>
          <w:color w:val="000000" w:themeColor="text1"/>
          <w:sz w:val="20"/>
          <w:szCs w:val="20"/>
          <w:shd w:val="clear" w:color="auto" w:fill="FFFFFF"/>
        </w:rPr>
        <w:t>e</w:t>
      </w:r>
      <w:r>
        <w:rPr>
          <w:rFonts w:ascii="Helvetica" w:hAnsi="Helvetica" w:cs="Arial"/>
          <w:color w:val="000000" w:themeColor="text1"/>
          <w:sz w:val="20"/>
          <w:szCs w:val="20"/>
          <w:shd w:val="clear" w:color="auto" w:fill="FFFFFF"/>
        </w:rPr>
        <w:t xml:space="preserve"> business</w:t>
      </w:r>
      <w:r w:rsidR="007E2299">
        <w:rPr>
          <w:rFonts w:ascii="Helvetica" w:hAnsi="Helvetica" w:cs="Arial"/>
          <w:color w:val="000000" w:themeColor="text1"/>
          <w:sz w:val="20"/>
          <w:szCs w:val="20"/>
          <w:shd w:val="clear" w:color="auto" w:fill="FFFFFF"/>
        </w:rPr>
        <w:t xml:space="preserve"> </w:t>
      </w:r>
      <w:r w:rsidR="0038517A">
        <w:rPr>
          <w:rFonts w:ascii="Helvetica" w:hAnsi="Helvetica" w:cs="Arial"/>
          <w:color w:val="000000" w:themeColor="text1"/>
          <w:sz w:val="20"/>
          <w:szCs w:val="20"/>
          <w:shd w:val="clear" w:color="auto" w:fill="FFFFFF"/>
        </w:rPr>
        <w:t>performance is</w:t>
      </w:r>
      <w:r>
        <w:rPr>
          <w:rFonts w:ascii="Helvetica" w:hAnsi="Helvetica" w:cs="Arial"/>
          <w:color w:val="000000" w:themeColor="text1"/>
          <w:sz w:val="20"/>
          <w:szCs w:val="20"/>
          <w:shd w:val="clear" w:color="auto" w:fill="FFFFFF"/>
        </w:rPr>
        <w:t xml:space="preserve"> </w:t>
      </w:r>
      <w:r w:rsidR="0038517A">
        <w:rPr>
          <w:rFonts w:ascii="Helvetica" w:hAnsi="Helvetica" w:cs="Arial"/>
          <w:color w:val="000000" w:themeColor="text1"/>
          <w:sz w:val="20"/>
          <w:szCs w:val="20"/>
          <w:shd w:val="clear" w:color="auto" w:fill="FFFFFF"/>
        </w:rPr>
        <w:t>inhibited</w:t>
      </w:r>
      <w:r>
        <w:rPr>
          <w:rFonts w:ascii="Helvetica" w:hAnsi="Helvetica" w:cs="Arial"/>
          <w:color w:val="000000" w:themeColor="text1"/>
          <w:sz w:val="20"/>
          <w:szCs w:val="20"/>
          <w:shd w:val="clear" w:color="auto" w:fill="FFFFFF"/>
        </w:rPr>
        <w:t xml:space="preserve"> by resolvable selling challenges</w:t>
      </w:r>
      <w:r w:rsidR="00745CA2">
        <w:rPr>
          <w:rFonts w:ascii="Helvetica" w:hAnsi="Helvetica" w:cs="Arial"/>
          <w:color w:val="000000" w:themeColor="text1"/>
          <w:sz w:val="20"/>
          <w:szCs w:val="20"/>
          <w:shd w:val="clear" w:color="auto" w:fill="FFFFFF"/>
        </w:rPr>
        <w:t>,</w:t>
      </w:r>
      <w:r>
        <w:rPr>
          <w:rFonts w:ascii="Helvetica" w:hAnsi="Helvetica" w:cs="Arial"/>
          <w:color w:val="000000" w:themeColor="text1"/>
          <w:sz w:val="20"/>
          <w:szCs w:val="20"/>
          <w:shd w:val="clear" w:color="auto" w:fill="FFFFFF"/>
        </w:rPr>
        <w:t xml:space="preserve"> </w:t>
      </w:r>
      <w:r w:rsidR="0038517A">
        <w:rPr>
          <w:rFonts w:ascii="Helvetica" w:hAnsi="Helvetica" w:cs="Arial"/>
          <w:color w:val="000000" w:themeColor="text1"/>
          <w:sz w:val="20"/>
          <w:szCs w:val="20"/>
          <w:shd w:val="clear" w:color="auto" w:fill="FFFFFF"/>
        </w:rPr>
        <w:t>created by increasingly sophisticated buyers and that these challenges remain</w:t>
      </w:r>
      <w:r w:rsidR="007E2299">
        <w:rPr>
          <w:rFonts w:ascii="Helvetica" w:hAnsi="Helvetica" w:cs="Arial"/>
          <w:color w:val="000000" w:themeColor="text1"/>
          <w:sz w:val="20"/>
          <w:szCs w:val="20"/>
          <w:shd w:val="clear" w:color="auto" w:fill="FFFFFF"/>
        </w:rPr>
        <w:t xml:space="preserve"> largely</w:t>
      </w:r>
      <w:r w:rsidR="0038517A">
        <w:rPr>
          <w:rFonts w:ascii="Helvetica" w:hAnsi="Helvetica" w:cs="Arial"/>
          <w:color w:val="000000" w:themeColor="text1"/>
          <w:sz w:val="20"/>
          <w:szCs w:val="20"/>
          <w:shd w:val="clear" w:color="auto" w:fill="FFFFFF"/>
        </w:rPr>
        <w:t xml:space="preserve"> unsolved.  </w:t>
      </w:r>
    </w:p>
    <w:p w14:paraId="2521AE38" w14:textId="0FF09023" w:rsidR="007E2299" w:rsidRDefault="007E2299" w:rsidP="00965537">
      <w:pPr>
        <w:spacing w:after="120"/>
        <w:jc w:val="both"/>
        <w:rPr>
          <w:rFonts w:ascii="Helvetica" w:hAnsi="Helvetica"/>
          <w:b/>
          <w:bCs/>
        </w:rPr>
      </w:pPr>
      <w:r>
        <w:rPr>
          <w:rFonts w:ascii="Helvetica" w:hAnsi="Helvetica"/>
          <w:b/>
          <w:bCs/>
        </w:rPr>
        <w:t>Our Mission?</w:t>
      </w:r>
    </w:p>
    <w:p w14:paraId="6AA5BD45" w14:textId="1F4990F2" w:rsidR="007E2299" w:rsidRDefault="007E2299" w:rsidP="00965537">
      <w:pPr>
        <w:spacing w:after="120"/>
        <w:jc w:val="both"/>
        <w:rPr>
          <w:rFonts w:ascii="Helvetica" w:hAnsi="Helvetica"/>
          <w:b/>
          <w:bCs/>
        </w:rPr>
      </w:pPr>
      <w:r>
        <w:rPr>
          <w:rFonts w:ascii="Helvetica" w:hAnsi="Helvetica"/>
          <w:sz w:val="20"/>
          <w:szCs w:val="20"/>
        </w:rPr>
        <w:t xml:space="preserve">To raise professional competencies of people </w:t>
      </w:r>
      <w:r w:rsidR="00E127BE">
        <w:rPr>
          <w:rFonts w:ascii="Helvetica" w:hAnsi="Helvetica"/>
          <w:sz w:val="20"/>
          <w:szCs w:val="20"/>
        </w:rPr>
        <w:t>in</w:t>
      </w:r>
      <w:r>
        <w:rPr>
          <w:rFonts w:ascii="Helvetica" w:hAnsi="Helvetica"/>
          <w:sz w:val="20"/>
          <w:szCs w:val="20"/>
        </w:rPr>
        <w:t xml:space="preserve"> business to improve performance</w:t>
      </w:r>
      <w:r w:rsidR="00965537">
        <w:rPr>
          <w:rFonts w:ascii="Helvetica" w:hAnsi="Helvetica"/>
          <w:sz w:val="20"/>
          <w:szCs w:val="20"/>
        </w:rPr>
        <w:t xml:space="preserve"> on a global scale</w:t>
      </w:r>
      <w:r>
        <w:rPr>
          <w:rFonts w:ascii="Helvetica" w:hAnsi="Helvetica"/>
          <w:sz w:val="20"/>
          <w:szCs w:val="20"/>
        </w:rPr>
        <w:t>.</w:t>
      </w:r>
    </w:p>
    <w:p w14:paraId="076D8D0C" w14:textId="1825511E" w:rsidR="00DC3E98" w:rsidRDefault="00DC3E98" w:rsidP="00965537">
      <w:pPr>
        <w:spacing w:after="120"/>
        <w:jc w:val="both"/>
        <w:rPr>
          <w:rFonts w:ascii="Helvetica" w:hAnsi="Helvetica"/>
          <w:b/>
          <w:bCs/>
        </w:rPr>
      </w:pPr>
      <w:r>
        <w:rPr>
          <w:rFonts w:ascii="Helvetica" w:hAnsi="Helvetica"/>
          <w:b/>
          <w:bCs/>
        </w:rPr>
        <w:t>How do we do it?</w:t>
      </w:r>
    </w:p>
    <w:p w14:paraId="0D4008FC" w14:textId="0F69ED09" w:rsidR="00DC3E98" w:rsidRDefault="00DC3E98" w:rsidP="00965537">
      <w:pPr>
        <w:spacing w:after="120"/>
        <w:jc w:val="both"/>
        <w:rPr>
          <w:rFonts w:ascii="Helvetica" w:hAnsi="Helvetica"/>
          <w:sz w:val="20"/>
          <w:szCs w:val="20"/>
        </w:rPr>
      </w:pPr>
      <w:r w:rsidRPr="00DC3E98">
        <w:rPr>
          <w:rFonts w:ascii="Helvetica" w:hAnsi="Helvetica"/>
          <w:sz w:val="20"/>
          <w:szCs w:val="20"/>
        </w:rPr>
        <w:t>EnablingUS</w:t>
      </w:r>
      <w:r>
        <w:rPr>
          <w:rFonts w:ascii="Helvetica" w:hAnsi="Helvetica"/>
          <w:sz w:val="20"/>
          <w:szCs w:val="20"/>
        </w:rPr>
        <w:t xml:space="preserve"> owns and develops technology</w:t>
      </w:r>
      <w:r w:rsidR="007E2299">
        <w:rPr>
          <w:rFonts w:ascii="Helvetica" w:hAnsi="Helvetica"/>
          <w:sz w:val="20"/>
          <w:szCs w:val="20"/>
        </w:rPr>
        <w:t xml:space="preserve">, </w:t>
      </w:r>
      <w:r>
        <w:rPr>
          <w:rFonts w:ascii="Helvetica" w:hAnsi="Helvetica"/>
          <w:sz w:val="20"/>
          <w:szCs w:val="20"/>
        </w:rPr>
        <w:t xml:space="preserve">training </w:t>
      </w:r>
      <w:r w:rsidR="007E2299">
        <w:rPr>
          <w:rFonts w:ascii="Helvetica" w:hAnsi="Helvetica"/>
          <w:sz w:val="20"/>
          <w:szCs w:val="20"/>
        </w:rPr>
        <w:t xml:space="preserve">and consulting </w:t>
      </w:r>
      <w:r>
        <w:rPr>
          <w:rFonts w:ascii="Helvetica" w:hAnsi="Helvetica"/>
          <w:sz w:val="20"/>
          <w:szCs w:val="20"/>
        </w:rPr>
        <w:t>services powered by wholly owned research</w:t>
      </w:r>
      <w:r w:rsidR="007E2299">
        <w:rPr>
          <w:rFonts w:ascii="Helvetica" w:hAnsi="Helvetica"/>
          <w:sz w:val="20"/>
          <w:szCs w:val="20"/>
        </w:rPr>
        <w:t>-</w:t>
      </w:r>
      <w:r>
        <w:rPr>
          <w:rFonts w:ascii="Helvetica" w:hAnsi="Helvetica"/>
          <w:sz w:val="20"/>
          <w:szCs w:val="20"/>
        </w:rPr>
        <w:t>proven intellectual property. Our key business objectives are:</w:t>
      </w:r>
    </w:p>
    <w:p w14:paraId="12FAA6C9" w14:textId="066E239A" w:rsidR="00DC3E98" w:rsidRDefault="00DC3E98" w:rsidP="00965537">
      <w:pPr>
        <w:pStyle w:val="ListParagraph"/>
        <w:numPr>
          <w:ilvl w:val="0"/>
          <w:numId w:val="1"/>
        </w:numPr>
        <w:spacing w:after="120"/>
        <w:jc w:val="both"/>
        <w:rPr>
          <w:rFonts w:ascii="Helvetica" w:hAnsi="Helvetica"/>
          <w:sz w:val="20"/>
          <w:szCs w:val="20"/>
        </w:rPr>
      </w:pPr>
      <w:r>
        <w:rPr>
          <w:rFonts w:ascii="Helvetica" w:hAnsi="Helvetica"/>
          <w:sz w:val="20"/>
          <w:szCs w:val="20"/>
        </w:rPr>
        <w:t>Provide a solution platform to increase sales effectiveness to clients globally</w:t>
      </w:r>
    </w:p>
    <w:p w14:paraId="4A58744E" w14:textId="67F905DF" w:rsidR="00DC3E98" w:rsidRDefault="00DC3E98" w:rsidP="00965537">
      <w:pPr>
        <w:pStyle w:val="ListParagraph"/>
        <w:numPr>
          <w:ilvl w:val="0"/>
          <w:numId w:val="1"/>
        </w:numPr>
        <w:spacing w:after="120"/>
        <w:jc w:val="both"/>
        <w:rPr>
          <w:rFonts w:ascii="Helvetica" w:hAnsi="Helvetica"/>
          <w:sz w:val="20"/>
          <w:szCs w:val="20"/>
        </w:rPr>
      </w:pPr>
      <w:r>
        <w:rPr>
          <w:rFonts w:ascii="Helvetica" w:hAnsi="Helvetica"/>
          <w:sz w:val="20"/>
          <w:szCs w:val="20"/>
        </w:rPr>
        <w:t>Provide sales effectiveness advisory services that are focussed on driving top-line growth</w:t>
      </w:r>
    </w:p>
    <w:p w14:paraId="258FF324" w14:textId="4F2BB811" w:rsidR="00DC3E98" w:rsidRDefault="00DC3E98" w:rsidP="00965537">
      <w:pPr>
        <w:pStyle w:val="ListParagraph"/>
        <w:numPr>
          <w:ilvl w:val="0"/>
          <w:numId w:val="1"/>
        </w:numPr>
        <w:spacing w:after="120"/>
        <w:jc w:val="both"/>
        <w:rPr>
          <w:rFonts w:ascii="Helvetica" w:hAnsi="Helvetica"/>
          <w:sz w:val="20"/>
          <w:szCs w:val="20"/>
        </w:rPr>
      </w:pPr>
      <w:r>
        <w:rPr>
          <w:rFonts w:ascii="Helvetica" w:hAnsi="Helvetica"/>
          <w:sz w:val="20"/>
          <w:szCs w:val="20"/>
        </w:rPr>
        <w:t>Reduce the risk and cost of sales effectiveness initiatives through technology and automation</w:t>
      </w:r>
    </w:p>
    <w:p w14:paraId="4927F9CC" w14:textId="5A23674D" w:rsidR="00DC3E98" w:rsidRDefault="00DC3E98" w:rsidP="00965537">
      <w:pPr>
        <w:pStyle w:val="ListParagraph"/>
        <w:numPr>
          <w:ilvl w:val="0"/>
          <w:numId w:val="1"/>
        </w:numPr>
        <w:spacing w:after="120"/>
        <w:jc w:val="both"/>
        <w:rPr>
          <w:rFonts w:ascii="Helvetica" w:hAnsi="Helvetica"/>
          <w:sz w:val="20"/>
          <w:szCs w:val="20"/>
        </w:rPr>
      </w:pPr>
      <w:r>
        <w:rPr>
          <w:rFonts w:ascii="Helvetica" w:hAnsi="Helvetica"/>
          <w:sz w:val="20"/>
          <w:szCs w:val="20"/>
        </w:rPr>
        <w:t>Make sales effectiveness solutions more accessible to businesses of all sizes</w:t>
      </w:r>
    </w:p>
    <w:p w14:paraId="1B3EE12C" w14:textId="0A8440BD" w:rsidR="00DC3E98" w:rsidRDefault="00DC3E98" w:rsidP="00965537">
      <w:pPr>
        <w:pStyle w:val="ListParagraph"/>
        <w:numPr>
          <w:ilvl w:val="0"/>
          <w:numId w:val="1"/>
        </w:numPr>
        <w:spacing w:after="120"/>
        <w:ind w:left="714" w:hanging="357"/>
        <w:contextualSpacing w:val="0"/>
        <w:jc w:val="both"/>
        <w:rPr>
          <w:rFonts w:ascii="Helvetica" w:hAnsi="Helvetica"/>
          <w:sz w:val="20"/>
          <w:szCs w:val="20"/>
        </w:rPr>
      </w:pPr>
      <w:r>
        <w:rPr>
          <w:rFonts w:ascii="Helvetica" w:hAnsi="Helvetica"/>
          <w:sz w:val="20"/>
          <w:szCs w:val="20"/>
        </w:rPr>
        <w:t>Provide widely acknowledged sales qualifications and certification for individuals</w:t>
      </w:r>
    </w:p>
    <w:p w14:paraId="1C6EBF36" w14:textId="7334AEB8" w:rsidR="00DC3E98" w:rsidRDefault="00DC3E98" w:rsidP="00965537">
      <w:pPr>
        <w:pStyle w:val="ListParagraph"/>
        <w:spacing w:before="120" w:after="120"/>
        <w:ind w:left="0"/>
        <w:contextualSpacing w:val="0"/>
        <w:jc w:val="both"/>
        <w:rPr>
          <w:rFonts w:ascii="Helvetica" w:hAnsi="Helvetica"/>
          <w:b/>
          <w:bCs/>
        </w:rPr>
      </w:pPr>
      <w:r w:rsidRPr="00DC3E98">
        <w:rPr>
          <w:rFonts w:ascii="Helvetica" w:hAnsi="Helvetica"/>
          <w:b/>
          <w:bCs/>
        </w:rPr>
        <w:t>Four Pillar Vision Statement</w:t>
      </w:r>
    </w:p>
    <w:p w14:paraId="471FCEAA" w14:textId="5CE1A3A0" w:rsidR="007402D9" w:rsidRPr="007402D9" w:rsidRDefault="007402D9" w:rsidP="003F19B8">
      <w:pPr>
        <w:pStyle w:val="ListParagraph"/>
        <w:numPr>
          <w:ilvl w:val="0"/>
          <w:numId w:val="22"/>
        </w:numPr>
        <w:spacing w:after="120"/>
        <w:ind w:left="709" w:hanging="425"/>
        <w:contextualSpacing w:val="0"/>
        <w:jc w:val="both"/>
        <w:rPr>
          <w:rFonts w:ascii="Helvetica" w:hAnsi="Helvetica"/>
          <w:b/>
          <w:bCs/>
          <w:sz w:val="20"/>
          <w:szCs w:val="20"/>
        </w:rPr>
      </w:pPr>
      <w:r w:rsidRPr="007402D9">
        <w:rPr>
          <w:rFonts w:ascii="Helvetica" w:hAnsi="Helvetica"/>
          <w:b/>
          <w:bCs/>
          <w:sz w:val="20"/>
          <w:szCs w:val="20"/>
        </w:rPr>
        <w:t>Market -</w:t>
      </w:r>
      <w:r>
        <w:rPr>
          <w:rFonts w:ascii="Helvetica" w:hAnsi="Helvetica"/>
          <w:sz w:val="20"/>
          <w:szCs w:val="20"/>
        </w:rPr>
        <w:t xml:space="preserve"> </w:t>
      </w:r>
      <w:r w:rsidRPr="007402D9">
        <w:rPr>
          <w:rFonts w:ascii="Helvetica" w:hAnsi="Helvetica"/>
          <w:sz w:val="20"/>
          <w:szCs w:val="20"/>
        </w:rPr>
        <w:t>We are perceived as the pre-eminent, market leading provider of sales effectiveness intellectual property and tools to a global market of sales organizations for whom selling is an important growth lever.</w:t>
      </w:r>
    </w:p>
    <w:p w14:paraId="574F1215" w14:textId="644A4A9C" w:rsidR="007402D9" w:rsidRDefault="007402D9" w:rsidP="003F19B8">
      <w:pPr>
        <w:pStyle w:val="ListParagraph"/>
        <w:numPr>
          <w:ilvl w:val="0"/>
          <w:numId w:val="22"/>
        </w:numPr>
        <w:spacing w:after="120"/>
        <w:ind w:left="709" w:hanging="425"/>
        <w:contextualSpacing w:val="0"/>
        <w:jc w:val="both"/>
        <w:rPr>
          <w:rFonts w:ascii="Helvetica" w:hAnsi="Helvetica"/>
          <w:sz w:val="20"/>
          <w:szCs w:val="20"/>
        </w:rPr>
      </w:pPr>
      <w:r>
        <w:rPr>
          <w:rFonts w:ascii="Helvetica" w:hAnsi="Helvetica"/>
          <w:b/>
          <w:bCs/>
          <w:sz w:val="20"/>
          <w:szCs w:val="20"/>
        </w:rPr>
        <w:t xml:space="preserve">Customer - </w:t>
      </w:r>
      <w:r w:rsidRPr="007402D9">
        <w:rPr>
          <w:rFonts w:ascii="Helvetica" w:hAnsi="Helvetica"/>
          <w:sz w:val="20"/>
          <w:szCs w:val="20"/>
        </w:rPr>
        <w:t>We are perceived by our customers as ‘client-obsessed’ and we set the gold standard for client care. We focus on improving this every day.</w:t>
      </w:r>
    </w:p>
    <w:p w14:paraId="0D50524B" w14:textId="65958CC9" w:rsidR="007402D9" w:rsidRDefault="007402D9" w:rsidP="003F19B8">
      <w:pPr>
        <w:pStyle w:val="ListParagraph"/>
        <w:numPr>
          <w:ilvl w:val="0"/>
          <w:numId w:val="22"/>
        </w:numPr>
        <w:spacing w:after="120"/>
        <w:ind w:left="709" w:hanging="425"/>
        <w:contextualSpacing w:val="0"/>
        <w:jc w:val="both"/>
        <w:rPr>
          <w:rFonts w:ascii="Helvetica" w:hAnsi="Helvetica"/>
          <w:sz w:val="20"/>
          <w:szCs w:val="20"/>
        </w:rPr>
      </w:pPr>
      <w:r>
        <w:rPr>
          <w:rFonts w:ascii="Helvetica" w:hAnsi="Helvetica"/>
          <w:b/>
          <w:bCs/>
          <w:sz w:val="20"/>
          <w:szCs w:val="20"/>
        </w:rPr>
        <w:t>Shareholder -</w:t>
      </w:r>
      <w:r>
        <w:rPr>
          <w:rFonts w:ascii="Helvetica" w:hAnsi="Helvetica"/>
          <w:sz w:val="20"/>
          <w:szCs w:val="20"/>
        </w:rPr>
        <w:t xml:space="preserve"> </w:t>
      </w:r>
      <w:r w:rsidRPr="007402D9">
        <w:rPr>
          <w:rFonts w:ascii="Helvetica" w:hAnsi="Helvetica"/>
          <w:sz w:val="20"/>
          <w:szCs w:val="20"/>
        </w:rPr>
        <w:t>We are focused on driving shareholder value through a long-term view of what is best for the customer, our employees and the business overall.</w:t>
      </w:r>
    </w:p>
    <w:p w14:paraId="3546D60F" w14:textId="4577176F" w:rsidR="007402D9" w:rsidRDefault="007402D9" w:rsidP="003F19B8">
      <w:pPr>
        <w:pStyle w:val="ListParagraph"/>
        <w:numPr>
          <w:ilvl w:val="0"/>
          <w:numId w:val="22"/>
        </w:numPr>
        <w:spacing w:after="120"/>
        <w:ind w:left="709" w:hanging="425"/>
        <w:contextualSpacing w:val="0"/>
        <w:jc w:val="both"/>
        <w:rPr>
          <w:rFonts w:ascii="Helvetica" w:hAnsi="Helvetica"/>
          <w:sz w:val="20"/>
          <w:szCs w:val="20"/>
        </w:rPr>
      </w:pPr>
      <w:r>
        <w:rPr>
          <w:rFonts w:ascii="Helvetica" w:hAnsi="Helvetica"/>
          <w:b/>
          <w:bCs/>
          <w:sz w:val="20"/>
          <w:szCs w:val="20"/>
        </w:rPr>
        <w:t>Employees -</w:t>
      </w:r>
      <w:r>
        <w:rPr>
          <w:rFonts w:ascii="Helvetica" w:hAnsi="Helvetica"/>
          <w:sz w:val="20"/>
          <w:szCs w:val="20"/>
        </w:rPr>
        <w:t xml:space="preserve"> </w:t>
      </w:r>
      <w:r w:rsidRPr="007402D9">
        <w:rPr>
          <w:rFonts w:ascii="Helvetica" w:hAnsi="Helvetica"/>
          <w:sz w:val="20"/>
          <w:szCs w:val="20"/>
        </w:rPr>
        <w:t>We are perceived as a desirable employer</w:t>
      </w:r>
      <w:r w:rsidR="007E2299">
        <w:rPr>
          <w:rFonts w:ascii="Helvetica" w:hAnsi="Helvetica"/>
          <w:sz w:val="20"/>
          <w:szCs w:val="20"/>
        </w:rPr>
        <w:t xml:space="preserve">, </w:t>
      </w:r>
      <w:r>
        <w:rPr>
          <w:rFonts w:ascii="Helvetica" w:hAnsi="Helvetica"/>
          <w:sz w:val="20"/>
          <w:szCs w:val="20"/>
        </w:rPr>
        <w:t>intentionally cultivat</w:t>
      </w:r>
      <w:r w:rsidR="007E2299">
        <w:rPr>
          <w:rFonts w:ascii="Helvetica" w:hAnsi="Helvetica"/>
          <w:sz w:val="20"/>
          <w:szCs w:val="20"/>
        </w:rPr>
        <w:t>ing a</w:t>
      </w:r>
      <w:r>
        <w:rPr>
          <w:rFonts w:ascii="Helvetica" w:hAnsi="Helvetica"/>
          <w:sz w:val="20"/>
          <w:szCs w:val="20"/>
        </w:rPr>
        <w:t xml:space="preserve"> </w:t>
      </w:r>
      <w:r w:rsidRPr="007402D9">
        <w:rPr>
          <w:rFonts w:ascii="Helvetica" w:hAnsi="Helvetica"/>
          <w:sz w:val="20"/>
          <w:szCs w:val="20"/>
        </w:rPr>
        <w:t xml:space="preserve">culture of employee care; where creativity, empowerment, ingenuity and courage are </w:t>
      </w:r>
      <w:r w:rsidR="007B4D0B" w:rsidRPr="007402D9">
        <w:rPr>
          <w:rFonts w:ascii="Helvetica" w:hAnsi="Helvetica"/>
          <w:sz w:val="20"/>
          <w:szCs w:val="20"/>
        </w:rPr>
        <w:t>rewarded,</w:t>
      </w:r>
      <w:r w:rsidRPr="007402D9">
        <w:rPr>
          <w:rFonts w:ascii="Helvetica" w:hAnsi="Helvetica"/>
          <w:sz w:val="20"/>
          <w:szCs w:val="20"/>
        </w:rPr>
        <w:t xml:space="preserve"> and fear is mitigated.</w:t>
      </w:r>
    </w:p>
    <w:p w14:paraId="02E110B7" w14:textId="333A6E35" w:rsidR="007402D9" w:rsidRPr="007402D9" w:rsidRDefault="007402D9" w:rsidP="00965537">
      <w:pPr>
        <w:spacing w:after="120"/>
        <w:jc w:val="both"/>
        <w:rPr>
          <w:rFonts w:ascii="Helvetica" w:hAnsi="Helvetica"/>
          <w:b/>
          <w:bCs/>
        </w:rPr>
      </w:pPr>
      <w:r w:rsidRPr="007402D9">
        <w:rPr>
          <w:rFonts w:ascii="Helvetica" w:hAnsi="Helvetica"/>
          <w:b/>
          <w:bCs/>
        </w:rPr>
        <w:t>Strategic Business Goals</w:t>
      </w:r>
    </w:p>
    <w:p w14:paraId="2EB755C4" w14:textId="54BF06B3" w:rsidR="00476E9C" w:rsidRDefault="006E4E97" w:rsidP="003F19B8">
      <w:pPr>
        <w:pStyle w:val="ListParagraph"/>
        <w:numPr>
          <w:ilvl w:val="0"/>
          <w:numId w:val="23"/>
        </w:numPr>
        <w:spacing w:after="120"/>
        <w:ind w:left="709" w:hanging="425"/>
        <w:jc w:val="both"/>
        <w:rPr>
          <w:rFonts w:ascii="Helvetica" w:hAnsi="Helvetica"/>
          <w:sz w:val="20"/>
          <w:szCs w:val="20"/>
        </w:rPr>
      </w:pPr>
      <w:r>
        <w:rPr>
          <w:rFonts w:ascii="Helvetica" w:hAnsi="Helvetica"/>
          <w:sz w:val="20"/>
          <w:szCs w:val="20"/>
        </w:rPr>
        <w:t>C</w:t>
      </w:r>
      <w:r w:rsidR="00476E9C" w:rsidRPr="00476E9C">
        <w:rPr>
          <w:rFonts w:ascii="Helvetica" w:hAnsi="Helvetica"/>
          <w:sz w:val="20"/>
          <w:szCs w:val="20"/>
        </w:rPr>
        <w:t>reate independently owned</w:t>
      </w:r>
      <w:r w:rsidR="00476E9C">
        <w:rPr>
          <w:rFonts w:ascii="Helvetica" w:hAnsi="Helvetica"/>
          <w:sz w:val="20"/>
          <w:szCs w:val="20"/>
        </w:rPr>
        <w:t xml:space="preserve"> trademarked</w:t>
      </w:r>
      <w:r w:rsidR="00476E9C" w:rsidRPr="00476E9C">
        <w:rPr>
          <w:rFonts w:ascii="Helvetica" w:hAnsi="Helvetica"/>
          <w:sz w:val="20"/>
          <w:szCs w:val="20"/>
        </w:rPr>
        <w:t xml:space="preserve"> intellectual property</w:t>
      </w:r>
    </w:p>
    <w:p w14:paraId="79BC879D" w14:textId="36E2BAC5" w:rsidR="00476E9C" w:rsidRDefault="006E4E97" w:rsidP="003F19B8">
      <w:pPr>
        <w:pStyle w:val="ListParagraph"/>
        <w:numPr>
          <w:ilvl w:val="0"/>
          <w:numId w:val="23"/>
        </w:numPr>
        <w:spacing w:after="120"/>
        <w:ind w:left="709" w:hanging="425"/>
        <w:jc w:val="both"/>
        <w:rPr>
          <w:rFonts w:ascii="Helvetica" w:hAnsi="Helvetica"/>
          <w:sz w:val="20"/>
          <w:szCs w:val="20"/>
        </w:rPr>
      </w:pPr>
      <w:r>
        <w:rPr>
          <w:rFonts w:ascii="Helvetica" w:hAnsi="Helvetica"/>
          <w:sz w:val="20"/>
          <w:szCs w:val="20"/>
        </w:rPr>
        <w:t>P</w:t>
      </w:r>
      <w:r w:rsidR="00476E9C">
        <w:rPr>
          <w:rFonts w:ascii="Helvetica" w:hAnsi="Helvetica"/>
          <w:sz w:val="20"/>
          <w:szCs w:val="20"/>
        </w:rPr>
        <w:t>roductise intellectual property under a licensing model</w:t>
      </w:r>
    </w:p>
    <w:p w14:paraId="6C771F60" w14:textId="3FC29F66" w:rsidR="00476E9C" w:rsidRDefault="006E4E97" w:rsidP="003F19B8">
      <w:pPr>
        <w:pStyle w:val="ListParagraph"/>
        <w:numPr>
          <w:ilvl w:val="0"/>
          <w:numId w:val="23"/>
        </w:numPr>
        <w:spacing w:after="120"/>
        <w:ind w:left="709" w:hanging="425"/>
        <w:jc w:val="both"/>
        <w:rPr>
          <w:rFonts w:ascii="Helvetica" w:hAnsi="Helvetica"/>
          <w:sz w:val="20"/>
          <w:szCs w:val="20"/>
        </w:rPr>
      </w:pPr>
      <w:r>
        <w:rPr>
          <w:rFonts w:ascii="Helvetica" w:hAnsi="Helvetica"/>
          <w:sz w:val="20"/>
          <w:szCs w:val="20"/>
        </w:rPr>
        <w:t>M</w:t>
      </w:r>
      <w:r w:rsidR="00476E9C">
        <w:rPr>
          <w:rFonts w:ascii="Helvetica" w:hAnsi="Helvetica"/>
          <w:sz w:val="20"/>
          <w:szCs w:val="20"/>
        </w:rPr>
        <w:t>arket intellectual property as a technology</w:t>
      </w:r>
      <w:r>
        <w:rPr>
          <w:rFonts w:ascii="Helvetica" w:hAnsi="Helvetica"/>
          <w:sz w:val="20"/>
          <w:szCs w:val="20"/>
        </w:rPr>
        <w:t>/</w:t>
      </w:r>
      <w:r w:rsidR="00476E9C">
        <w:rPr>
          <w:rFonts w:ascii="Helvetica" w:hAnsi="Helvetica"/>
          <w:sz w:val="20"/>
          <w:szCs w:val="20"/>
        </w:rPr>
        <w:t>consulting</w:t>
      </w:r>
      <w:r>
        <w:rPr>
          <w:rFonts w:ascii="Helvetica" w:hAnsi="Helvetica"/>
          <w:sz w:val="20"/>
          <w:szCs w:val="20"/>
        </w:rPr>
        <w:t>/</w:t>
      </w:r>
      <w:r w:rsidR="00476E9C">
        <w:rPr>
          <w:rFonts w:ascii="Helvetica" w:hAnsi="Helvetica"/>
          <w:sz w:val="20"/>
          <w:szCs w:val="20"/>
        </w:rPr>
        <w:t>training</w:t>
      </w:r>
      <w:r>
        <w:rPr>
          <w:rFonts w:ascii="Helvetica" w:hAnsi="Helvetica"/>
          <w:sz w:val="20"/>
          <w:szCs w:val="20"/>
        </w:rPr>
        <w:t>/</w:t>
      </w:r>
      <w:r w:rsidR="00476E9C">
        <w:rPr>
          <w:rFonts w:ascii="Helvetica" w:hAnsi="Helvetica"/>
          <w:sz w:val="20"/>
          <w:szCs w:val="20"/>
        </w:rPr>
        <w:t>sales effectiveness solution</w:t>
      </w:r>
    </w:p>
    <w:p w14:paraId="3D46A180" w14:textId="55B2B98F" w:rsidR="00476E9C" w:rsidRDefault="00E127BE" w:rsidP="003F19B8">
      <w:pPr>
        <w:pStyle w:val="ListParagraph"/>
        <w:numPr>
          <w:ilvl w:val="0"/>
          <w:numId w:val="23"/>
        </w:numPr>
        <w:spacing w:after="120"/>
        <w:ind w:left="709" w:hanging="425"/>
        <w:jc w:val="both"/>
        <w:rPr>
          <w:rFonts w:ascii="Helvetica" w:hAnsi="Helvetica"/>
          <w:sz w:val="20"/>
          <w:szCs w:val="20"/>
        </w:rPr>
      </w:pPr>
      <w:r>
        <w:rPr>
          <w:rFonts w:ascii="Helvetica" w:hAnsi="Helvetica"/>
          <w:sz w:val="20"/>
          <w:szCs w:val="20"/>
        </w:rPr>
        <w:t>D</w:t>
      </w:r>
      <w:r w:rsidR="00476E9C">
        <w:rPr>
          <w:rFonts w:ascii="Helvetica" w:hAnsi="Helvetica"/>
          <w:sz w:val="20"/>
          <w:szCs w:val="20"/>
        </w:rPr>
        <w:t>erive multichannel revenue through annuity licence fees and consulting fees</w:t>
      </w:r>
    </w:p>
    <w:p w14:paraId="40AAA8FA" w14:textId="20A30D84" w:rsidR="005E57E9" w:rsidRPr="005E57E9" w:rsidRDefault="00E127BE" w:rsidP="003F19B8">
      <w:pPr>
        <w:pStyle w:val="ListParagraph"/>
        <w:numPr>
          <w:ilvl w:val="0"/>
          <w:numId w:val="23"/>
        </w:numPr>
        <w:spacing w:after="120"/>
        <w:ind w:left="709" w:hanging="425"/>
        <w:jc w:val="both"/>
        <w:rPr>
          <w:rFonts w:ascii="Helvetica" w:hAnsi="Helvetica"/>
          <w:b/>
          <w:bCs/>
        </w:rPr>
      </w:pPr>
      <w:r>
        <w:rPr>
          <w:rFonts w:ascii="Helvetica" w:hAnsi="Helvetica"/>
          <w:sz w:val="20"/>
          <w:szCs w:val="20"/>
        </w:rPr>
        <w:t>B</w:t>
      </w:r>
      <w:r w:rsidR="00476E9C" w:rsidRPr="005E57E9">
        <w:rPr>
          <w:rFonts w:ascii="Helvetica" w:hAnsi="Helvetica"/>
          <w:sz w:val="20"/>
          <w:szCs w:val="20"/>
        </w:rPr>
        <w:t>e perceived as the market leader and preeminent source of sales effectiveness know how</w:t>
      </w:r>
    </w:p>
    <w:p w14:paraId="46E2FCFA" w14:textId="77777777" w:rsidR="00C665E9" w:rsidRDefault="005E57E9" w:rsidP="00965537">
      <w:pPr>
        <w:spacing w:after="120"/>
        <w:jc w:val="both"/>
        <w:rPr>
          <w:rFonts w:ascii="Helvetica" w:hAnsi="Helvetica"/>
          <w:b/>
          <w:bCs/>
        </w:rPr>
      </w:pPr>
      <w:r>
        <w:rPr>
          <w:rFonts w:ascii="Helvetica" w:hAnsi="Helvetica"/>
          <w:b/>
          <w:bCs/>
        </w:rPr>
        <w:t>The future</w:t>
      </w:r>
    </w:p>
    <w:p w14:paraId="2DF2EBC2" w14:textId="77777777" w:rsidR="00C665E9" w:rsidRDefault="00C665E9" w:rsidP="00965537">
      <w:pPr>
        <w:spacing w:after="120"/>
        <w:jc w:val="both"/>
        <w:rPr>
          <w:rFonts w:ascii="Helvetica" w:hAnsi="Helvetica"/>
          <w:sz w:val="20"/>
          <w:szCs w:val="20"/>
        </w:rPr>
      </w:pPr>
      <w:r>
        <w:rPr>
          <w:rFonts w:ascii="Helvetica" w:hAnsi="Helvetica"/>
          <w:sz w:val="20"/>
          <w:szCs w:val="20"/>
        </w:rPr>
        <w:t xml:space="preserve">Next 12 months: </w:t>
      </w:r>
    </w:p>
    <w:p w14:paraId="6F595957" w14:textId="06986C8D" w:rsidR="00C665E9" w:rsidRPr="00C665E9" w:rsidRDefault="00C665E9" w:rsidP="003F19B8">
      <w:pPr>
        <w:pStyle w:val="ListParagraph"/>
        <w:numPr>
          <w:ilvl w:val="0"/>
          <w:numId w:val="24"/>
        </w:numPr>
        <w:spacing w:after="120"/>
        <w:jc w:val="both"/>
        <w:rPr>
          <w:rFonts w:ascii="Helvetica" w:hAnsi="Helvetica"/>
          <w:sz w:val="20"/>
          <w:szCs w:val="20"/>
        </w:rPr>
      </w:pPr>
      <w:r>
        <w:rPr>
          <w:rFonts w:ascii="Helvetica" w:hAnsi="Helvetica"/>
          <w:sz w:val="20"/>
          <w:szCs w:val="20"/>
        </w:rPr>
        <w:t xml:space="preserve">Complete the book, develop MVP, attract investment through JV or other partnerships </w:t>
      </w:r>
    </w:p>
    <w:p w14:paraId="7752C953" w14:textId="77777777" w:rsidR="00C665E9" w:rsidRDefault="00C665E9" w:rsidP="00965537">
      <w:pPr>
        <w:spacing w:after="120"/>
        <w:jc w:val="both"/>
        <w:rPr>
          <w:rFonts w:ascii="Helvetica" w:hAnsi="Helvetica"/>
          <w:sz w:val="20"/>
          <w:szCs w:val="20"/>
        </w:rPr>
      </w:pPr>
      <w:r>
        <w:rPr>
          <w:rFonts w:ascii="Helvetica" w:hAnsi="Helvetica"/>
          <w:sz w:val="20"/>
          <w:szCs w:val="20"/>
        </w:rPr>
        <w:t>Next 36 months:</w:t>
      </w:r>
    </w:p>
    <w:p w14:paraId="7C6EB7A2" w14:textId="6CFAB243" w:rsidR="00C665E9" w:rsidRPr="00C665E9" w:rsidRDefault="00C665E9" w:rsidP="003F19B8">
      <w:pPr>
        <w:pStyle w:val="ListParagraph"/>
        <w:numPr>
          <w:ilvl w:val="0"/>
          <w:numId w:val="24"/>
        </w:numPr>
        <w:spacing w:after="120"/>
        <w:jc w:val="both"/>
        <w:rPr>
          <w:rFonts w:ascii="Helvetica" w:hAnsi="Helvetica"/>
          <w:sz w:val="20"/>
          <w:szCs w:val="20"/>
        </w:rPr>
      </w:pPr>
      <w:r>
        <w:rPr>
          <w:rFonts w:ascii="Helvetica" w:hAnsi="Helvetica"/>
          <w:sz w:val="20"/>
          <w:szCs w:val="20"/>
        </w:rPr>
        <w:t xml:space="preserve">Independence from KF, </w:t>
      </w:r>
      <w:r w:rsidR="007B4D0B">
        <w:rPr>
          <w:rFonts w:ascii="Helvetica" w:hAnsi="Helvetica"/>
          <w:sz w:val="20"/>
          <w:szCs w:val="20"/>
        </w:rPr>
        <w:t>f</w:t>
      </w:r>
      <w:r>
        <w:rPr>
          <w:rFonts w:ascii="Helvetica" w:hAnsi="Helvetica"/>
          <w:sz w:val="20"/>
          <w:szCs w:val="20"/>
        </w:rPr>
        <w:t>ull product development, seed investment external</w:t>
      </w:r>
    </w:p>
    <w:p w14:paraId="5AA02EE6" w14:textId="77777777" w:rsidR="00C665E9" w:rsidRDefault="00C665E9" w:rsidP="00965537">
      <w:pPr>
        <w:spacing w:after="120"/>
        <w:jc w:val="both"/>
        <w:rPr>
          <w:rFonts w:ascii="Helvetica" w:hAnsi="Helvetica"/>
          <w:sz w:val="20"/>
          <w:szCs w:val="20"/>
        </w:rPr>
      </w:pPr>
      <w:r>
        <w:rPr>
          <w:rFonts w:ascii="Helvetica" w:hAnsi="Helvetica"/>
          <w:sz w:val="20"/>
          <w:szCs w:val="20"/>
        </w:rPr>
        <w:t>Next 60 Months</w:t>
      </w:r>
    </w:p>
    <w:p w14:paraId="261D67D2" w14:textId="01FD7B1A" w:rsidR="00AE76B8" w:rsidRPr="00C665E9" w:rsidRDefault="00C665E9" w:rsidP="003F19B8">
      <w:pPr>
        <w:pStyle w:val="ListParagraph"/>
        <w:numPr>
          <w:ilvl w:val="0"/>
          <w:numId w:val="24"/>
        </w:numPr>
        <w:spacing w:after="120"/>
        <w:jc w:val="both"/>
        <w:rPr>
          <w:rFonts w:ascii="Helvetica" w:hAnsi="Helvetica"/>
          <w:sz w:val="20"/>
          <w:szCs w:val="20"/>
        </w:rPr>
      </w:pPr>
      <w:r w:rsidRPr="00C665E9">
        <w:rPr>
          <w:rFonts w:ascii="Helvetica" w:hAnsi="Helvetica"/>
          <w:sz w:val="20"/>
          <w:szCs w:val="20"/>
        </w:rPr>
        <w:t>Est</w:t>
      </w:r>
      <w:r>
        <w:rPr>
          <w:rFonts w:ascii="Helvetica" w:hAnsi="Helvetica"/>
          <w:sz w:val="20"/>
          <w:szCs w:val="20"/>
        </w:rPr>
        <w:t>ablish business in multiple global markets - go to market strategy to be decided</w:t>
      </w:r>
      <w:r w:rsidR="00AE76B8" w:rsidRPr="00C665E9">
        <w:rPr>
          <w:rFonts w:ascii="Helvetica" w:hAnsi="Helvetica"/>
          <w:sz w:val="20"/>
          <w:szCs w:val="20"/>
        </w:rPr>
        <w:br w:type="page"/>
      </w:r>
    </w:p>
    <w:p w14:paraId="6481F0AE" w14:textId="77777777" w:rsidR="0024252E" w:rsidRDefault="0024252E" w:rsidP="0024252E">
      <w:pPr>
        <w:jc w:val="center"/>
        <w:rPr>
          <w:rFonts w:ascii="Helvetica" w:hAnsi="Helvetica"/>
          <w:b/>
          <w:bCs/>
        </w:rPr>
        <w:sectPr w:rsidR="0024252E" w:rsidSect="006C6B47">
          <w:pgSz w:w="11900" w:h="16820"/>
          <w:pgMar w:top="1202" w:right="1440" w:bottom="1440" w:left="1440" w:header="709" w:footer="709" w:gutter="0"/>
          <w:pgNumType w:start="0"/>
          <w:cols w:space="708"/>
          <w:titlePg/>
          <w:docGrid w:linePitch="360"/>
        </w:sectPr>
      </w:pPr>
    </w:p>
    <w:p w14:paraId="7FF873EF" w14:textId="7D963F0B" w:rsidR="00404F91" w:rsidRDefault="00C22D6E" w:rsidP="00754D95">
      <w:pPr>
        <w:rPr>
          <w:rFonts w:ascii="Helvetica" w:hAnsi="Helvetica"/>
          <w:b/>
          <w:bCs/>
          <w:sz w:val="28"/>
          <w:szCs w:val="28"/>
        </w:rPr>
      </w:pPr>
      <w:r>
        <w:rPr>
          <w:rFonts w:ascii="Helvetica" w:hAnsi="Helvetica"/>
          <w:b/>
          <w:bCs/>
          <w:noProof/>
          <w:sz w:val="28"/>
          <w:szCs w:val="28"/>
        </w:rPr>
        <w:lastRenderedPageBreak/>
        <mc:AlternateContent>
          <mc:Choice Requires="wps">
            <w:drawing>
              <wp:anchor distT="0" distB="0" distL="114300" distR="114300" simplePos="0" relativeHeight="251696640" behindDoc="0" locked="0" layoutInCell="1" allowOverlap="1" wp14:anchorId="2DBEA615" wp14:editId="491CD588">
                <wp:simplePos x="0" y="0"/>
                <wp:positionH relativeFrom="column">
                  <wp:posOffset>1080044</wp:posOffset>
                </wp:positionH>
                <wp:positionV relativeFrom="paragraph">
                  <wp:posOffset>-798286</wp:posOffset>
                </wp:positionV>
                <wp:extent cx="3512457" cy="651510"/>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3512457" cy="651510"/>
                        </a:xfrm>
                        <a:prstGeom prst="rect">
                          <a:avLst/>
                        </a:prstGeom>
                        <a:solidFill>
                          <a:schemeClr val="lt1"/>
                        </a:solidFill>
                        <a:ln w="6350">
                          <a:noFill/>
                        </a:ln>
                      </wps:spPr>
                      <wps:txbx>
                        <w:txbxContent>
                          <w:p w14:paraId="5BFEDC8A" w14:textId="50987AA5" w:rsidR="004D0F6E" w:rsidRDefault="004D0F6E" w:rsidP="00995412">
                            <w:pPr>
                              <w:jc w:val="center"/>
                              <w:rPr>
                                <w:rFonts w:ascii="Helvetica" w:hAnsi="Helvetica"/>
                                <w:b/>
                                <w:bCs/>
                                <w:sz w:val="28"/>
                                <w:szCs w:val="28"/>
                              </w:rPr>
                            </w:pPr>
                            <w:r w:rsidRPr="00CB76EF">
                              <w:rPr>
                                <w:rFonts w:ascii="Helvetica" w:hAnsi="Helvetica"/>
                                <w:b/>
                                <w:bCs/>
                                <w:sz w:val="28"/>
                                <w:szCs w:val="28"/>
                              </w:rPr>
                              <w:t>Perceptivate</w:t>
                            </w:r>
                          </w:p>
                          <w:p w14:paraId="4D98BEFA" w14:textId="7F7A0E17" w:rsidR="004D0F6E" w:rsidRDefault="004D0F6E" w:rsidP="00995412">
                            <w:pPr>
                              <w:jc w:val="center"/>
                              <w:rPr>
                                <w:rFonts w:ascii="Helvetica" w:hAnsi="Helvetica"/>
                                <w:b/>
                                <w:bCs/>
                                <w:i/>
                                <w:iCs/>
                                <w:sz w:val="20"/>
                                <w:szCs w:val="20"/>
                              </w:rPr>
                            </w:pPr>
                            <w:r w:rsidRPr="00995412">
                              <w:rPr>
                                <w:rFonts w:ascii="Helvetica" w:hAnsi="Helvetica"/>
                                <w:b/>
                                <w:bCs/>
                                <w:i/>
                                <w:iCs/>
                                <w:sz w:val="20"/>
                                <w:szCs w:val="20"/>
                              </w:rPr>
                              <w:t>[Percep</w:t>
                            </w:r>
                            <w:r w:rsidRPr="00995412">
                              <w:rPr>
                                <w:rFonts w:ascii="Helvetica" w:hAnsi="Helvetica"/>
                                <w:b/>
                                <w:bCs/>
                                <w:i/>
                                <w:iCs/>
                                <w:color w:val="BFBFBF" w:themeColor="background1" w:themeShade="BF"/>
                                <w:sz w:val="20"/>
                                <w:szCs w:val="20"/>
                              </w:rPr>
                              <w:t>tionac</w:t>
                            </w:r>
                            <w:r w:rsidRPr="00995412">
                              <w:rPr>
                                <w:rFonts w:ascii="Helvetica" w:hAnsi="Helvetica"/>
                                <w:b/>
                                <w:bCs/>
                                <w:i/>
                                <w:iCs/>
                                <w:sz w:val="20"/>
                                <w:szCs w:val="20"/>
                              </w:rPr>
                              <w:t>tivate</w:t>
                            </w:r>
                            <w:r>
                              <w:rPr>
                                <w:rFonts w:ascii="Helvetica" w:hAnsi="Helvetica"/>
                                <w:b/>
                                <w:bCs/>
                                <w:i/>
                                <w:iCs/>
                                <w:sz w:val="20"/>
                                <w:szCs w:val="20"/>
                              </w:rPr>
                              <w:t>d</w:t>
                            </w:r>
                            <w:r w:rsidRPr="00995412">
                              <w:rPr>
                                <w:rFonts w:ascii="Helvetica" w:hAnsi="Helvetica"/>
                                <w:b/>
                                <w:bCs/>
                                <w:i/>
                                <w:iCs/>
                                <w:sz w:val="20"/>
                                <w:szCs w:val="20"/>
                              </w:rPr>
                              <w:t>]</w:t>
                            </w:r>
                          </w:p>
                          <w:p w14:paraId="7DCEB915" w14:textId="77777777" w:rsidR="004D0F6E" w:rsidRPr="00C22D6E" w:rsidRDefault="004D0F6E" w:rsidP="00C22D6E">
                            <w:pPr>
                              <w:rPr>
                                <w:rFonts w:ascii="Helvetica" w:hAnsi="Helvetica"/>
                                <w:b/>
                                <w:bCs/>
                                <w:sz w:val="20"/>
                                <w:szCs w:val="20"/>
                              </w:rPr>
                            </w:pPr>
                            <w:r w:rsidRPr="003A4ED5">
                              <w:rPr>
                                <w:rFonts w:ascii="Helvetica" w:hAnsi="Helvetica"/>
                                <w:sz w:val="20"/>
                                <w:szCs w:val="20"/>
                              </w:rPr>
                              <w:t xml:space="preserve">A </w:t>
                            </w:r>
                            <w:r w:rsidRPr="00C22D6E">
                              <w:rPr>
                                <w:rFonts w:ascii="Helvetica" w:hAnsi="Helvetica"/>
                                <w:b/>
                                <w:bCs/>
                                <w:sz w:val="20"/>
                                <w:szCs w:val="20"/>
                              </w:rPr>
                              <w:t>holistic, clear and simple approach to complex sales</w:t>
                            </w:r>
                          </w:p>
                          <w:p w14:paraId="30303539" w14:textId="77777777" w:rsidR="004D0F6E" w:rsidRPr="00995412" w:rsidRDefault="004D0F6E" w:rsidP="00995412">
                            <w:pPr>
                              <w:rPr>
                                <w:rFonts w:ascii="Helvetica" w:hAnsi="Helvetica"/>
                                <w:b/>
                                <w:bCs/>
                                <w:i/>
                                <w:iCs/>
                                <w:sz w:val="20"/>
                                <w:szCs w:val="20"/>
                              </w:rPr>
                            </w:pPr>
                          </w:p>
                          <w:p w14:paraId="05C4C165" w14:textId="77E36B1D" w:rsidR="004D0F6E" w:rsidRDefault="004D0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A615" id="Text Box 19" o:spid="_x0000_s1032" type="#_x0000_t202" style="position:absolute;margin-left:85.05pt;margin-top:-62.85pt;width:276.55pt;height:51.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nW9RAIAAIIEAAAOAAAAZHJzL2Uyb0RvYy54bWysVN9v2jAQfp+0/8Hy+xpCoWsRoWKtmCah&#13;&#10;thKd+mwcByI5Ps82JOyv32cHaNftadqLc74734/vu8v0tms02yvnazIFzy8GnCkjqazNpuDfnxef&#13;&#10;rjnzQZhSaDKq4Afl+e3s44dpaydqSFvSpXIMQYyftLbg2xDsJMu83KpG+AuyysBYkWtEwNVtstKJ&#13;&#10;FtEbnQ0Hg6usJVdaR1J5D+19b+SzFL+qlAyPVeVVYLrgqC2k06VzHc9sNhWTjRN2W8tjGeIfqmhE&#13;&#10;bZD0HOpeBMF2rv4jVFNLR56qcCGpyaiqaqlSD+gmH7zrZrUVVqVeAI63Z5j8/wsrH/ZPjtUluLvh&#13;&#10;zIgGHD2rLrAv1DGogE9r/QRuKwvH0EEP35PeQxnb7irXxC8aYrAD6cMZ3RhNQnk5zoej8WfOJGxX&#13;&#10;43ycJ/iz19fW+fBVUcOiUHAH9hKoYr/0AZXA9eQSk3nSdbmotU6XODHqTju2F+Bah1QjXvzmpQ1r&#13;&#10;kfxyPEiBDcXnfWRtkCD22vcUpdCtu4TN6NTvmsoDYHDUD5K3clGj1qXw4Uk4TA46xzaERxyVJuSi&#13;&#10;o8TZltzPv+mjPwiFlbMWk1hw/2MnnOJMfzOg+iYfjeLopgsAHOLi3lrWby1m19wRAMixd1YmMfoH&#13;&#10;fRIrR80LlmYes8IkjETugoeTeBf6/cDSSTWfJycMqxVhaVZWxtAR8MjEc/cinD3SFUD0A51mVkze&#13;&#10;sdb7xpeG5rtAVZ0ojTj3qB7hx6Anpo9LGTfp7T15vf46Zr8AAAD//wMAUEsDBBQABgAIAAAAIQDh&#13;&#10;/tEr5AAAABEBAAAPAAAAZHJzL2Rvd25yZXYueG1sTE/JTsMwEL0j8Q/WIHFBrbOoBKVxKsQqcaNh&#13;&#10;ETc3HpKIeBzFbhL+nuEEl5HezJu3FLvF9mLC0XeOFMTrCARS7UxHjYKX6n51BcIHTUb3jlDBN3rY&#13;&#10;lacnhc6Nm+kZp31oBIuQz7WCNoQhl9LXLVrt125A4tunG60ODMdGmlHPLG57mUTRpbS6I3Zo9YA3&#13;&#10;LdZf+6NV8HHRvD/55eF1TjfpcPc4VdmbqZQ6P1tutzyutyACLuHvA347cH4oOdjBHcl40TPOopip&#13;&#10;ClZxsslAMCVL0gTEgVdJGoMsC/m/SfkDAAD//wMAUEsBAi0AFAAGAAgAAAAhALaDOJL+AAAA4QEA&#13;&#10;ABMAAAAAAAAAAAAAAAAAAAAAAFtDb250ZW50X1R5cGVzXS54bWxQSwECLQAUAAYACAAAACEAOP0h&#13;&#10;/9YAAACUAQAACwAAAAAAAAAAAAAAAAAvAQAAX3JlbHMvLnJlbHNQSwECLQAUAAYACAAAACEA7JZ1&#13;&#10;vUQCAACCBAAADgAAAAAAAAAAAAAAAAAuAgAAZHJzL2Uyb0RvYy54bWxQSwECLQAUAAYACAAAACEA&#13;&#10;4f7RK+QAAAARAQAADwAAAAAAAAAAAAAAAACeBAAAZHJzL2Rvd25yZXYueG1sUEsFBgAAAAAEAAQA&#13;&#10;8wAAAK8FAAAAAA==&#13;&#10;" fillcolor="white [3201]" stroked="f" strokeweight=".5pt">
                <v:textbox>
                  <w:txbxContent>
                    <w:p w14:paraId="5BFEDC8A" w14:textId="50987AA5" w:rsidR="004D0F6E" w:rsidRDefault="004D0F6E" w:rsidP="00995412">
                      <w:pPr>
                        <w:jc w:val="center"/>
                        <w:rPr>
                          <w:rFonts w:ascii="Helvetica" w:hAnsi="Helvetica"/>
                          <w:b/>
                          <w:bCs/>
                          <w:sz w:val="28"/>
                          <w:szCs w:val="28"/>
                        </w:rPr>
                      </w:pPr>
                      <w:r w:rsidRPr="00CB76EF">
                        <w:rPr>
                          <w:rFonts w:ascii="Helvetica" w:hAnsi="Helvetica"/>
                          <w:b/>
                          <w:bCs/>
                          <w:sz w:val="28"/>
                          <w:szCs w:val="28"/>
                        </w:rPr>
                        <w:t>Perceptivate</w:t>
                      </w:r>
                    </w:p>
                    <w:p w14:paraId="4D98BEFA" w14:textId="7F7A0E17" w:rsidR="004D0F6E" w:rsidRDefault="004D0F6E" w:rsidP="00995412">
                      <w:pPr>
                        <w:jc w:val="center"/>
                        <w:rPr>
                          <w:rFonts w:ascii="Helvetica" w:hAnsi="Helvetica"/>
                          <w:b/>
                          <w:bCs/>
                          <w:i/>
                          <w:iCs/>
                          <w:sz w:val="20"/>
                          <w:szCs w:val="20"/>
                        </w:rPr>
                      </w:pPr>
                      <w:r w:rsidRPr="00995412">
                        <w:rPr>
                          <w:rFonts w:ascii="Helvetica" w:hAnsi="Helvetica"/>
                          <w:b/>
                          <w:bCs/>
                          <w:i/>
                          <w:iCs/>
                          <w:sz w:val="20"/>
                          <w:szCs w:val="20"/>
                        </w:rPr>
                        <w:t>[Percep</w:t>
                      </w:r>
                      <w:r w:rsidRPr="00995412">
                        <w:rPr>
                          <w:rFonts w:ascii="Helvetica" w:hAnsi="Helvetica"/>
                          <w:b/>
                          <w:bCs/>
                          <w:i/>
                          <w:iCs/>
                          <w:color w:val="BFBFBF" w:themeColor="background1" w:themeShade="BF"/>
                          <w:sz w:val="20"/>
                          <w:szCs w:val="20"/>
                        </w:rPr>
                        <w:t>tionac</w:t>
                      </w:r>
                      <w:r w:rsidRPr="00995412">
                        <w:rPr>
                          <w:rFonts w:ascii="Helvetica" w:hAnsi="Helvetica"/>
                          <w:b/>
                          <w:bCs/>
                          <w:i/>
                          <w:iCs/>
                          <w:sz w:val="20"/>
                          <w:szCs w:val="20"/>
                        </w:rPr>
                        <w:t>tivate</w:t>
                      </w:r>
                      <w:r>
                        <w:rPr>
                          <w:rFonts w:ascii="Helvetica" w:hAnsi="Helvetica"/>
                          <w:b/>
                          <w:bCs/>
                          <w:i/>
                          <w:iCs/>
                          <w:sz w:val="20"/>
                          <w:szCs w:val="20"/>
                        </w:rPr>
                        <w:t>d</w:t>
                      </w:r>
                      <w:r w:rsidRPr="00995412">
                        <w:rPr>
                          <w:rFonts w:ascii="Helvetica" w:hAnsi="Helvetica"/>
                          <w:b/>
                          <w:bCs/>
                          <w:i/>
                          <w:iCs/>
                          <w:sz w:val="20"/>
                          <w:szCs w:val="20"/>
                        </w:rPr>
                        <w:t>]</w:t>
                      </w:r>
                    </w:p>
                    <w:p w14:paraId="7DCEB915" w14:textId="77777777" w:rsidR="004D0F6E" w:rsidRPr="00C22D6E" w:rsidRDefault="004D0F6E" w:rsidP="00C22D6E">
                      <w:pPr>
                        <w:rPr>
                          <w:rFonts w:ascii="Helvetica" w:hAnsi="Helvetica"/>
                          <w:b/>
                          <w:bCs/>
                          <w:sz w:val="20"/>
                          <w:szCs w:val="20"/>
                        </w:rPr>
                      </w:pPr>
                      <w:r w:rsidRPr="003A4ED5">
                        <w:rPr>
                          <w:rFonts w:ascii="Helvetica" w:hAnsi="Helvetica"/>
                          <w:sz w:val="20"/>
                          <w:szCs w:val="20"/>
                        </w:rPr>
                        <w:t xml:space="preserve">A </w:t>
                      </w:r>
                      <w:r w:rsidRPr="00C22D6E">
                        <w:rPr>
                          <w:rFonts w:ascii="Helvetica" w:hAnsi="Helvetica"/>
                          <w:b/>
                          <w:bCs/>
                          <w:sz w:val="20"/>
                          <w:szCs w:val="20"/>
                        </w:rPr>
                        <w:t>holistic, clear and simple approach to complex sales</w:t>
                      </w:r>
                    </w:p>
                    <w:p w14:paraId="30303539" w14:textId="77777777" w:rsidR="004D0F6E" w:rsidRPr="00995412" w:rsidRDefault="004D0F6E" w:rsidP="00995412">
                      <w:pPr>
                        <w:rPr>
                          <w:rFonts w:ascii="Helvetica" w:hAnsi="Helvetica"/>
                          <w:b/>
                          <w:bCs/>
                          <w:i/>
                          <w:iCs/>
                          <w:sz w:val="20"/>
                          <w:szCs w:val="20"/>
                        </w:rPr>
                      </w:pPr>
                    </w:p>
                    <w:p w14:paraId="05C4C165" w14:textId="77E36B1D" w:rsidR="004D0F6E" w:rsidRDefault="004D0F6E"/>
                  </w:txbxContent>
                </v:textbox>
              </v:shape>
            </w:pict>
          </mc:Fallback>
        </mc:AlternateContent>
      </w:r>
      <w:r w:rsidR="006C6B47">
        <w:rPr>
          <w:rFonts w:ascii="Helvetica" w:hAnsi="Helvetica"/>
          <w:b/>
          <w:bCs/>
          <w:noProof/>
          <w:sz w:val="20"/>
          <w:szCs w:val="20"/>
        </w:rPr>
        <mc:AlternateContent>
          <mc:Choice Requires="wps">
            <w:drawing>
              <wp:anchor distT="0" distB="0" distL="114300" distR="114300" simplePos="0" relativeHeight="251695616" behindDoc="0" locked="0" layoutInCell="1" allowOverlap="1" wp14:anchorId="4FC9E495" wp14:editId="4E6DF8DA">
                <wp:simplePos x="0" y="0"/>
                <wp:positionH relativeFrom="column">
                  <wp:posOffset>5881370</wp:posOffset>
                </wp:positionH>
                <wp:positionV relativeFrom="paragraph">
                  <wp:posOffset>-49368</wp:posOffset>
                </wp:positionV>
                <wp:extent cx="3585172" cy="623783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85172" cy="6237838"/>
                        </a:xfrm>
                        <a:prstGeom prst="rect">
                          <a:avLst/>
                        </a:prstGeom>
                        <a:solidFill>
                          <a:schemeClr val="bg1">
                            <a:lumMod val="85000"/>
                          </a:schemeClr>
                        </a:solidFill>
                        <a:ln w="6350">
                          <a:noFill/>
                        </a:ln>
                      </wps:spPr>
                      <wps:txbx>
                        <w:txbxContent>
                          <w:p w14:paraId="476271C7" w14:textId="266B6906" w:rsidR="004D0F6E" w:rsidRPr="00754D95" w:rsidRDefault="004D0F6E" w:rsidP="00CB76EF">
                            <w:pPr>
                              <w:jc w:val="center"/>
                              <w:rPr>
                                <w:rFonts w:ascii="Helvetica" w:hAnsi="Helvetica"/>
                                <w:b/>
                                <w:bCs/>
                                <w:sz w:val="28"/>
                                <w:szCs w:val="28"/>
                                <w:u w:val="single"/>
                              </w:rPr>
                            </w:pPr>
                            <w:r w:rsidRPr="00754D95">
                              <w:rPr>
                                <w:rFonts w:ascii="Helvetica" w:hAnsi="Helvetica"/>
                                <w:b/>
                                <w:bCs/>
                                <w:sz w:val="28"/>
                                <w:szCs w:val="28"/>
                                <w:u w:val="single"/>
                              </w:rPr>
                              <w:t>Core Functionality</w:t>
                            </w:r>
                          </w:p>
                          <w:p w14:paraId="01A8C9C0" w14:textId="43507190" w:rsidR="004D0F6E" w:rsidRPr="00754D95" w:rsidRDefault="004D0F6E" w:rsidP="00CB76EF">
                            <w:pPr>
                              <w:jc w:val="center"/>
                              <w:rPr>
                                <w:rFonts w:ascii="Helvetica" w:hAnsi="Helvetica"/>
                                <w:b/>
                                <w:bCs/>
                                <w:sz w:val="28"/>
                                <w:szCs w:val="28"/>
                                <w:u w:val="single"/>
                              </w:rPr>
                            </w:pPr>
                          </w:p>
                          <w:p w14:paraId="00217E9B" w14:textId="2F7EB4B7" w:rsidR="004D0F6E" w:rsidRPr="00B00CBB" w:rsidRDefault="004D0F6E" w:rsidP="003F19B8">
                            <w:pPr>
                              <w:pStyle w:val="ListParagraph"/>
                              <w:numPr>
                                <w:ilvl w:val="0"/>
                                <w:numId w:val="21"/>
                              </w:numPr>
                              <w:spacing w:after="120"/>
                              <w:ind w:left="426" w:hanging="284"/>
                              <w:contextualSpacing w:val="0"/>
                              <w:rPr>
                                <w:rFonts w:ascii="Helvetica" w:hAnsi="Helvetica"/>
                                <w:b/>
                                <w:bCs/>
                                <w:sz w:val="20"/>
                                <w:szCs w:val="20"/>
                              </w:rPr>
                            </w:pPr>
                            <w:r w:rsidRPr="00B00CBB">
                              <w:rPr>
                                <w:rFonts w:ascii="Helvetica" w:hAnsi="Helvetica"/>
                                <w:b/>
                                <w:bCs/>
                                <w:sz w:val="20"/>
                                <w:szCs w:val="20"/>
                              </w:rPr>
                              <w:t>Educate the business</w:t>
                            </w:r>
                          </w:p>
                          <w:p w14:paraId="2AE7A4B4" w14:textId="0F819F35" w:rsidR="004D0F6E" w:rsidRDefault="004D0F6E" w:rsidP="003F19B8">
                            <w:pPr>
                              <w:pStyle w:val="ListParagraph"/>
                              <w:numPr>
                                <w:ilvl w:val="1"/>
                                <w:numId w:val="21"/>
                              </w:numPr>
                              <w:ind w:left="709" w:hanging="283"/>
                              <w:rPr>
                                <w:rFonts w:ascii="Helvetica" w:hAnsi="Helvetica"/>
                                <w:sz w:val="18"/>
                                <w:szCs w:val="18"/>
                              </w:rPr>
                            </w:pPr>
                            <w:r w:rsidRPr="00CB76EF">
                              <w:rPr>
                                <w:rFonts w:ascii="Helvetica" w:hAnsi="Helvetica"/>
                                <w:sz w:val="18"/>
                                <w:szCs w:val="18"/>
                              </w:rPr>
                              <w:t xml:space="preserve">Provide </w:t>
                            </w:r>
                            <w:r>
                              <w:rPr>
                                <w:rFonts w:ascii="Helvetica" w:hAnsi="Helvetica"/>
                                <w:sz w:val="18"/>
                                <w:szCs w:val="18"/>
                              </w:rPr>
                              <w:t>reports and metrics on business impact</w:t>
                            </w:r>
                          </w:p>
                          <w:p w14:paraId="446C9956" w14:textId="6E1110E7"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Connects to business strategy</w:t>
                            </w:r>
                          </w:p>
                          <w:p w14:paraId="1FC26A27" w14:textId="4D929235"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Initiative marketing campaign tools</w:t>
                            </w:r>
                          </w:p>
                          <w:p w14:paraId="142F705C" w14:textId="432AF6EA"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In-platform communication advice, content and cadence</w:t>
                            </w:r>
                          </w:p>
                          <w:p w14:paraId="4AE2E3B1" w14:textId="7CD88FD0"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Leadership insight contribution</w:t>
                            </w:r>
                          </w:p>
                          <w:p w14:paraId="1B1222F7" w14:textId="423FB78C" w:rsidR="004D0F6E" w:rsidRPr="00B00CBB"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B00CBB">
                              <w:rPr>
                                <w:rFonts w:ascii="Helvetica" w:hAnsi="Helvetica"/>
                                <w:b/>
                                <w:bCs/>
                                <w:sz w:val="20"/>
                                <w:szCs w:val="20"/>
                              </w:rPr>
                              <w:t>Deploy</w:t>
                            </w:r>
                          </w:p>
                          <w:p w14:paraId="21715732" w14:textId="328B202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Digital learning resource – compliments ILT</w:t>
                            </w:r>
                          </w:p>
                          <w:p w14:paraId="1E5D037C" w14:textId="5547E9BA"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Access to interconnected tools and frameworks</w:t>
                            </w:r>
                          </w:p>
                          <w:p w14:paraId="665A0CB7" w14:textId="772FFF3F"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Training in the moment of need – video and instructions</w:t>
                            </w:r>
                          </w:p>
                          <w:p w14:paraId="0760149E" w14:textId="273C767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Funnel mapping</w:t>
                            </w:r>
                          </w:p>
                          <w:p w14:paraId="28EB3343" w14:textId="5ECBD31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Playbooks and ‘how to’s’</w:t>
                            </w:r>
                          </w:p>
                          <w:p w14:paraId="5C18E59E" w14:textId="42A7C68A"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Specific computational devices for:</w:t>
                            </w:r>
                          </w:p>
                          <w:p w14:paraId="3F14526B" w14:textId="703383EF"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Intelligent insight delivery</w:t>
                            </w:r>
                          </w:p>
                          <w:p w14:paraId="4988DED6" w14:textId="12C8DEB4"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Differentiators</w:t>
                            </w:r>
                          </w:p>
                          <w:p w14:paraId="265E82B3" w14:textId="7835D44A"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Addressing perception gaps</w:t>
                            </w:r>
                          </w:p>
                          <w:p w14:paraId="441E2414" w14:textId="559928AA"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Funnel actions</w:t>
                            </w:r>
                          </w:p>
                          <w:p w14:paraId="6FB9EA81" w14:textId="5D9F58FF"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B00CBB">
                              <w:rPr>
                                <w:rFonts w:ascii="Helvetica" w:hAnsi="Helvetica"/>
                                <w:b/>
                                <w:bCs/>
                                <w:sz w:val="20"/>
                                <w:szCs w:val="20"/>
                              </w:rPr>
                              <w:t xml:space="preserve">Adopt </w:t>
                            </w:r>
                          </w:p>
                          <w:p w14:paraId="4C3E1868" w14:textId="77777777" w:rsidR="004D0F6E" w:rsidRPr="007E0C53"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 xml:space="preserve">Sales Process Governance </w:t>
                            </w:r>
                          </w:p>
                          <w:p w14:paraId="4526087A" w14:textId="2F8995A1" w:rsidR="004D0F6E" w:rsidRPr="00B00CBB" w:rsidRDefault="004D0F6E" w:rsidP="003F19B8">
                            <w:pPr>
                              <w:pStyle w:val="ListParagraph"/>
                              <w:numPr>
                                <w:ilvl w:val="1"/>
                                <w:numId w:val="21"/>
                              </w:numPr>
                              <w:ind w:left="709" w:hanging="284"/>
                              <w:contextualSpacing w:val="0"/>
                              <w:rPr>
                                <w:rFonts w:ascii="Helvetica" w:hAnsi="Helvetica"/>
                                <w:sz w:val="20"/>
                                <w:szCs w:val="20"/>
                              </w:rPr>
                            </w:pPr>
                            <w:r w:rsidRPr="00B00CBB">
                              <w:rPr>
                                <w:rFonts w:ascii="Helvetica" w:hAnsi="Helvetica"/>
                                <w:sz w:val="18"/>
                                <w:szCs w:val="18"/>
                              </w:rPr>
                              <w:t xml:space="preserve">Usage cadence </w:t>
                            </w:r>
                            <w:r>
                              <w:rPr>
                                <w:rFonts w:ascii="Helvetica" w:hAnsi="Helvetica"/>
                                <w:sz w:val="18"/>
                                <w:szCs w:val="18"/>
                              </w:rPr>
                              <w:t xml:space="preserve">and </w:t>
                            </w:r>
                            <w:r w:rsidRPr="00B00CBB">
                              <w:rPr>
                                <w:rFonts w:ascii="Helvetica" w:hAnsi="Helvetica"/>
                                <w:sz w:val="18"/>
                                <w:szCs w:val="18"/>
                              </w:rPr>
                              <w:t>guidelines set by the business</w:t>
                            </w:r>
                          </w:p>
                          <w:p w14:paraId="1A52DA53" w14:textId="610F037B"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Usage cadence and guidelines prompts and alerts</w:t>
                            </w:r>
                          </w:p>
                          <w:p w14:paraId="18058032" w14:textId="429D57B5"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Funnel management alerts</w:t>
                            </w:r>
                          </w:p>
                          <w:p w14:paraId="293AA168" w14:textId="414D5653"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Awards and gamification – user visibility</w:t>
                            </w:r>
                          </w:p>
                          <w:p w14:paraId="4EF57C9A" w14:textId="078032CE"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754D95">
                              <w:rPr>
                                <w:rFonts w:ascii="Helvetica" w:hAnsi="Helvetica"/>
                                <w:b/>
                                <w:bCs/>
                                <w:sz w:val="20"/>
                                <w:szCs w:val="20"/>
                              </w:rPr>
                              <w:t>Sustain</w:t>
                            </w:r>
                          </w:p>
                          <w:p w14:paraId="5C29C90C" w14:textId="67A339BD"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sidRPr="00754D95">
                              <w:rPr>
                                <w:rFonts w:ascii="Helvetica" w:hAnsi="Helvetica"/>
                                <w:sz w:val="18"/>
                                <w:szCs w:val="18"/>
                              </w:rPr>
                              <w:t>Supports coaching methodology</w:t>
                            </w:r>
                            <w:r>
                              <w:rPr>
                                <w:rFonts w:ascii="Helvetica" w:hAnsi="Helvetica"/>
                                <w:sz w:val="18"/>
                                <w:szCs w:val="18"/>
                              </w:rPr>
                              <w:t xml:space="preserve"> with training and tips</w:t>
                            </w:r>
                          </w:p>
                          <w:p w14:paraId="14D95FAB" w14:textId="4E592C55"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Provides coaching methodology - tools and frameworks</w:t>
                            </w:r>
                          </w:p>
                          <w:p w14:paraId="4D301BE3" w14:textId="5AECB396"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Coaching cadence and guidance set by the business</w:t>
                            </w:r>
                          </w:p>
                          <w:p w14:paraId="6B29EEE4" w14:textId="2E03C70E"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Coaching cadence set with prompts and alerts</w:t>
                            </w:r>
                          </w:p>
                          <w:p w14:paraId="61F82C3D" w14:textId="1F50588B"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754D95">
                              <w:rPr>
                                <w:rFonts w:ascii="Helvetica" w:hAnsi="Helvetica"/>
                                <w:b/>
                                <w:bCs/>
                                <w:sz w:val="20"/>
                                <w:szCs w:val="20"/>
                              </w:rPr>
                              <w:t>Measure</w:t>
                            </w:r>
                          </w:p>
                          <w:p w14:paraId="68619AA5" w14:textId="75CC49A5"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Set, track and m</w:t>
                            </w:r>
                            <w:r w:rsidRPr="00754D95">
                              <w:rPr>
                                <w:rFonts w:ascii="Helvetica" w:hAnsi="Helvetica"/>
                                <w:sz w:val="18"/>
                                <w:szCs w:val="18"/>
                              </w:rPr>
                              <w:t>easure lagging metrics</w:t>
                            </w:r>
                          </w:p>
                          <w:p w14:paraId="1EB500BE" w14:textId="56F4BCDA"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Set, track and measure leading metrics</w:t>
                            </w:r>
                          </w:p>
                          <w:p w14:paraId="05FDD9CE" w14:textId="2F1DE3AC"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Provides reports on status across the group</w:t>
                            </w:r>
                          </w:p>
                          <w:p w14:paraId="28B41048" w14:textId="6D641304"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 xml:space="preserve">Provides recommendations for improvement </w:t>
                            </w:r>
                          </w:p>
                          <w:p w14:paraId="7C1EB687" w14:textId="77777777" w:rsidR="004D0F6E" w:rsidRPr="00B00CBB" w:rsidRDefault="004D0F6E" w:rsidP="00754D95">
                            <w:pPr>
                              <w:pStyle w:val="ListParagraph"/>
                              <w:ind w:left="709"/>
                              <w:contextualSpacing w:val="0"/>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E495" id="Text Box 18" o:spid="_x0000_s1033" type="#_x0000_t202" style="position:absolute;margin-left:463.1pt;margin-top:-3.9pt;width:282.3pt;height:491.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86WAIAAKcEAAAOAAAAZHJzL2Uyb0RvYy54bWysVMFOGzEQvVfqP1i+l90kBELEBqUgqkoU&#13;&#10;kKDi7Hi9yUq2x7Wd7NKv77M3AUp7qnpxxjOzbzzvzeT8ojea7ZQPLdmKj45KzpSVVLd2XfHvj9ef&#13;&#10;ZpyFKGwtNFlV8WcV+MXi44fzzs3VmDaka+UZQGyYd67imxjdvCiC3CgjwhE5ZRFsyBsRcfXrovai&#13;&#10;A7rRxbgsT4qOfO08SRUCvFdDkC8yftMoGe+aJqjIdMXxtphPn89VOovFuZivvXCbVu6fIf7hFUa0&#13;&#10;FkVfoK5EFGzr2z+gTCs9BWrikSRTUNO0UuUe0M2ofNfNw0Y4lXsBOcG90BT+H6y83d171tbQDkpZ&#13;&#10;YaDRo+oj+0w9gwv8dC7MkfbgkBh7+JF78Ac4U9t94036RUMMcTD9/MJuQpNwTqaz6eh0zJlE7GQ8&#13;&#10;OZ1NMn7x+rnzIX5RZFgyKu4hX2ZV7G5CxFOQekhJ1QLptr5utc6XNDLqUnu2ExB7tR7lT/XWfKN6&#13;&#10;8M2mZZklB06esJSeUX9D0pZ1eOFkWmYES6nEUF1bpCdChsaTFftVnwmcHkhZUf0MrjwN0xacvG7R&#13;&#10;z40I8V54jBfowcrEOxyNJtSivcXZhvzPv/lTPlRHlLMO41rx8GMrvOJMf7WYh7PR8XGa73w5np6O&#13;&#10;cfFvI6u3Ebs1lwSSRlhOJ7OZ8qM+mI0n84TNWqaqCAkrUbvi8WBexmGJsJlSLZc5CRPtRLyxD04m&#13;&#10;6CRKUuuxfxLe7SWNmIZbOgy2mL9TdshNX1pabiM1bZY98Tywuqcf25B1229uWre395z1+v+y+AUA&#13;&#10;AP//AwBQSwMEFAAGAAgAAAAhAOQBsKnhAAAAEAEAAA8AAABkcnMvZG93bnJldi54bWxMT8lOwzAQ&#13;&#10;vSPxD9YgcWttoq5pnKpiOcGhS+DsxEMS8BLFThv+nukJLqMZvTdvybajNeyMfWi9k/AwFcDQVV63&#13;&#10;rpZQnF4mK2AhKqeV8Q4l/GCAbX57k6lU+4s74PkYa0YiLqRKQhNjl3IeqgatClPfoSPs0/dWRTr7&#13;&#10;muteXUjcGp4IseBWtY4cGtXhY4PV93GwEr6UeDYfr6e3/bws+t3qMLwX9SDl/d34tKGx2wCLOMa/&#13;&#10;D7h2oPyQU7DSD04HZiSsk0VCVAmTJfW4EmZrQVtJ0HI2B55n/H+R/BcAAP//AwBQSwECLQAUAAYA&#13;&#10;CAAAACEAtoM4kv4AAADhAQAAEwAAAAAAAAAAAAAAAAAAAAAAW0NvbnRlbnRfVHlwZXNdLnhtbFBL&#13;&#10;AQItABQABgAIAAAAIQA4/SH/1gAAAJQBAAALAAAAAAAAAAAAAAAAAC8BAABfcmVscy8ucmVsc1BL&#13;&#10;AQItABQABgAIAAAAIQBi/086WAIAAKcEAAAOAAAAAAAAAAAAAAAAAC4CAABkcnMvZTJvRG9jLnht&#13;&#10;bFBLAQItABQABgAIAAAAIQDkAbCp4QAAABABAAAPAAAAAAAAAAAAAAAAALIEAABkcnMvZG93bnJl&#13;&#10;di54bWxQSwUGAAAAAAQABADzAAAAwAUAAAAA&#13;&#10;" fillcolor="#d8d8d8 [2732]" stroked="f" strokeweight=".5pt">
                <v:textbox>
                  <w:txbxContent>
                    <w:p w14:paraId="476271C7" w14:textId="266B6906" w:rsidR="004D0F6E" w:rsidRPr="00754D95" w:rsidRDefault="004D0F6E" w:rsidP="00CB76EF">
                      <w:pPr>
                        <w:jc w:val="center"/>
                        <w:rPr>
                          <w:rFonts w:ascii="Helvetica" w:hAnsi="Helvetica"/>
                          <w:b/>
                          <w:bCs/>
                          <w:sz w:val="28"/>
                          <w:szCs w:val="28"/>
                          <w:u w:val="single"/>
                        </w:rPr>
                      </w:pPr>
                      <w:r w:rsidRPr="00754D95">
                        <w:rPr>
                          <w:rFonts w:ascii="Helvetica" w:hAnsi="Helvetica"/>
                          <w:b/>
                          <w:bCs/>
                          <w:sz w:val="28"/>
                          <w:szCs w:val="28"/>
                          <w:u w:val="single"/>
                        </w:rPr>
                        <w:t>Core Functionality</w:t>
                      </w:r>
                    </w:p>
                    <w:p w14:paraId="01A8C9C0" w14:textId="43507190" w:rsidR="004D0F6E" w:rsidRPr="00754D95" w:rsidRDefault="004D0F6E" w:rsidP="00CB76EF">
                      <w:pPr>
                        <w:jc w:val="center"/>
                        <w:rPr>
                          <w:rFonts w:ascii="Helvetica" w:hAnsi="Helvetica"/>
                          <w:b/>
                          <w:bCs/>
                          <w:sz w:val="28"/>
                          <w:szCs w:val="28"/>
                          <w:u w:val="single"/>
                        </w:rPr>
                      </w:pPr>
                    </w:p>
                    <w:p w14:paraId="00217E9B" w14:textId="2F7EB4B7" w:rsidR="004D0F6E" w:rsidRPr="00B00CBB" w:rsidRDefault="004D0F6E" w:rsidP="003F19B8">
                      <w:pPr>
                        <w:pStyle w:val="ListParagraph"/>
                        <w:numPr>
                          <w:ilvl w:val="0"/>
                          <w:numId w:val="21"/>
                        </w:numPr>
                        <w:spacing w:after="120"/>
                        <w:ind w:left="426" w:hanging="284"/>
                        <w:contextualSpacing w:val="0"/>
                        <w:rPr>
                          <w:rFonts w:ascii="Helvetica" w:hAnsi="Helvetica"/>
                          <w:b/>
                          <w:bCs/>
                          <w:sz w:val="20"/>
                          <w:szCs w:val="20"/>
                        </w:rPr>
                      </w:pPr>
                      <w:r w:rsidRPr="00B00CBB">
                        <w:rPr>
                          <w:rFonts w:ascii="Helvetica" w:hAnsi="Helvetica"/>
                          <w:b/>
                          <w:bCs/>
                          <w:sz w:val="20"/>
                          <w:szCs w:val="20"/>
                        </w:rPr>
                        <w:t>Educate the business</w:t>
                      </w:r>
                    </w:p>
                    <w:p w14:paraId="2AE7A4B4" w14:textId="0F819F35" w:rsidR="004D0F6E" w:rsidRDefault="004D0F6E" w:rsidP="003F19B8">
                      <w:pPr>
                        <w:pStyle w:val="ListParagraph"/>
                        <w:numPr>
                          <w:ilvl w:val="1"/>
                          <w:numId w:val="21"/>
                        </w:numPr>
                        <w:ind w:left="709" w:hanging="283"/>
                        <w:rPr>
                          <w:rFonts w:ascii="Helvetica" w:hAnsi="Helvetica"/>
                          <w:sz w:val="18"/>
                          <w:szCs w:val="18"/>
                        </w:rPr>
                      </w:pPr>
                      <w:r w:rsidRPr="00CB76EF">
                        <w:rPr>
                          <w:rFonts w:ascii="Helvetica" w:hAnsi="Helvetica"/>
                          <w:sz w:val="18"/>
                          <w:szCs w:val="18"/>
                        </w:rPr>
                        <w:t xml:space="preserve">Provide </w:t>
                      </w:r>
                      <w:r>
                        <w:rPr>
                          <w:rFonts w:ascii="Helvetica" w:hAnsi="Helvetica"/>
                          <w:sz w:val="18"/>
                          <w:szCs w:val="18"/>
                        </w:rPr>
                        <w:t>reports and metrics on business impact</w:t>
                      </w:r>
                    </w:p>
                    <w:p w14:paraId="446C9956" w14:textId="6E1110E7"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Connects to business strategy</w:t>
                      </w:r>
                    </w:p>
                    <w:p w14:paraId="1FC26A27" w14:textId="4D929235"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Initiative marketing campaign tools</w:t>
                      </w:r>
                    </w:p>
                    <w:p w14:paraId="142F705C" w14:textId="432AF6EA"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In-platform communication advice, content and cadence</w:t>
                      </w:r>
                    </w:p>
                    <w:p w14:paraId="4AE2E3B1" w14:textId="7CD88FD0" w:rsidR="004D0F6E" w:rsidRDefault="004D0F6E" w:rsidP="003F19B8">
                      <w:pPr>
                        <w:pStyle w:val="ListParagraph"/>
                        <w:numPr>
                          <w:ilvl w:val="1"/>
                          <w:numId w:val="21"/>
                        </w:numPr>
                        <w:ind w:left="709" w:hanging="283"/>
                        <w:rPr>
                          <w:rFonts w:ascii="Helvetica" w:hAnsi="Helvetica"/>
                          <w:sz w:val="18"/>
                          <w:szCs w:val="18"/>
                        </w:rPr>
                      </w:pPr>
                      <w:r>
                        <w:rPr>
                          <w:rFonts w:ascii="Helvetica" w:hAnsi="Helvetica"/>
                          <w:sz w:val="18"/>
                          <w:szCs w:val="18"/>
                        </w:rPr>
                        <w:t>Leadership insight contribution</w:t>
                      </w:r>
                    </w:p>
                    <w:p w14:paraId="1B1222F7" w14:textId="423FB78C" w:rsidR="004D0F6E" w:rsidRPr="00B00CBB"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B00CBB">
                        <w:rPr>
                          <w:rFonts w:ascii="Helvetica" w:hAnsi="Helvetica"/>
                          <w:b/>
                          <w:bCs/>
                          <w:sz w:val="20"/>
                          <w:szCs w:val="20"/>
                        </w:rPr>
                        <w:t>Deploy</w:t>
                      </w:r>
                    </w:p>
                    <w:p w14:paraId="21715732" w14:textId="328B202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Digital learning resource – compliments ILT</w:t>
                      </w:r>
                    </w:p>
                    <w:p w14:paraId="1E5D037C" w14:textId="5547E9BA"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Access to interconnected tools and frameworks</w:t>
                      </w:r>
                    </w:p>
                    <w:p w14:paraId="665A0CB7" w14:textId="772FFF3F"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Training in the moment of need – video and instructions</w:t>
                      </w:r>
                    </w:p>
                    <w:p w14:paraId="0760149E" w14:textId="273C767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Funnel mapping</w:t>
                      </w:r>
                    </w:p>
                    <w:p w14:paraId="28EB3343" w14:textId="5ECBD315"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Playbooks and ‘how to’s’</w:t>
                      </w:r>
                    </w:p>
                    <w:p w14:paraId="5C18E59E" w14:textId="42A7C68A" w:rsidR="004D0F6E" w:rsidRDefault="004D0F6E" w:rsidP="003F19B8">
                      <w:pPr>
                        <w:pStyle w:val="ListParagraph"/>
                        <w:numPr>
                          <w:ilvl w:val="1"/>
                          <w:numId w:val="21"/>
                        </w:numPr>
                        <w:ind w:left="709" w:hanging="284"/>
                        <w:contextualSpacing w:val="0"/>
                        <w:rPr>
                          <w:rFonts w:ascii="Helvetica" w:hAnsi="Helvetica"/>
                          <w:sz w:val="18"/>
                          <w:szCs w:val="18"/>
                        </w:rPr>
                      </w:pPr>
                      <w:r>
                        <w:rPr>
                          <w:rFonts w:ascii="Helvetica" w:hAnsi="Helvetica"/>
                          <w:sz w:val="18"/>
                          <w:szCs w:val="18"/>
                        </w:rPr>
                        <w:t>Specific computational devices for:</w:t>
                      </w:r>
                    </w:p>
                    <w:p w14:paraId="3F14526B" w14:textId="703383EF"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Intelligent insight delivery</w:t>
                      </w:r>
                    </w:p>
                    <w:p w14:paraId="4988DED6" w14:textId="12C8DEB4"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Differentiators</w:t>
                      </w:r>
                    </w:p>
                    <w:p w14:paraId="265E82B3" w14:textId="7835D44A"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Addressing perception gaps</w:t>
                      </w:r>
                    </w:p>
                    <w:p w14:paraId="441E2414" w14:textId="559928AA" w:rsidR="004D0F6E" w:rsidRDefault="004D0F6E" w:rsidP="003F19B8">
                      <w:pPr>
                        <w:pStyle w:val="ListParagraph"/>
                        <w:numPr>
                          <w:ilvl w:val="2"/>
                          <w:numId w:val="21"/>
                        </w:numPr>
                        <w:ind w:left="993" w:hanging="142"/>
                        <w:contextualSpacing w:val="0"/>
                        <w:rPr>
                          <w:rFonts w:ascii="Helvetica" w:hAnsi="Helvetica"/>
                          <w:sz w:val="18"/>
                          <w:szCs w:val="18"/>
                        </w:rPr>
                      </w:pPr>
                      <w:r>
                        <w:rPr>
                          <w:rFonts w:ascii="Helvetica" w:hAnsi="Helvetica"/>
                          <w:sz w:val="18"/>
                          <w:szCs w:val="18"/>
                        </w:rPr>
                        <w:t>Funnel actions</w:t>
                      </w:r>
                    </w:p>
                    <w:p w14:paraId="6FB9EA81" w14:textId="5D9F58FF"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B00CBB">
                        <w:rPr>
                          <w:rFonts w:ascii="Helvetica" w:hAnsi="Helvetica"/>
                          <w:b/>
                          <w:bCs/>
                          <w:sz w:val="20"/>
                          <w:szCs w:val="20"/>
                        </w:rPr>
                        <w:t xml:space="preserve">Adopt </w:t>
                      </w:r>
                    </w:p>
                    <w:p w14:paraId="4C3E1868" w14:textId="77777777" w:rsidR="004D0F6E" w:rsidRPr="007E0C53"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 xml:space="preserve">Sales Process Governance </w:t>
                      </w:r>
                    </w:p>
                    <w:p w14:paraId="4526087A" w14:textId="2F8995A1" w:rsidR="004D0F6E" w:rsidRPr="00B00CBB" w:rsidRDefault="004D0F6E" w:rsidP="003F19B8">
                      <w:pPr>
                        <w:pStyle w:val="ListParagraph"/>
                        <w:numPr>
                          <w:ilvl w:val="1"/>
                          <w:numId w:val="21"/>
                        </w:numPr>
                        <w:ind w:left="709" w:hanging="284"/>
                        <w:contextualSpacing w:val="0"/>
                        <w:rPr>
                          <w:rFonts w:ascii="Helvetica" w:hAnsi="Helvetica"/>
                          <w:sz w:val="20"/>
                          <w:szCs w:val="20"/>
                        </w:rPr>
                      </w:pPr>
                      <w:r w:rsidRPr="00B00CBB">
                        <w:rPr>
                          <w:rFonts w:ascii="Helvetica" w:hAnsi="Helvetica"/>
                          <w:sz w:val="18"/>
                          <w:szCs w:val="18"/>
                        </w:rPr>
                        <w:t xml:space="preserve">Usage cadence </w:t>
                      </w:r>
                      <w:r>
                        <w:rPr>
                          <w:rFonts w:ascii="Helvetica" w:hAnsi="Helvetica"/>
                          <w:sz w:val="18"/>
                          <w:szCs w:val="18"/>
                        </w:rPr>
                        <w:t xml:space="preserve">and </w:t>
                      </w:r>
                      <w:r w:rsidRPr="00B00CBB">
                        <w:rPr>
                          <w:rFonts w:ascii="Helvetica" w:hAnsi="Helvetica"/>
                          <w:sz w:val="18"/>
                          <w:szCs w:val="18"/>
                        </w:rPr>
                        <w:t>guidelines set by the business</w:t>
                      </w:r>
                    </w:p>
                    <w:p w14:paraId="1A52DA53" w14:textId="610F037B"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Usage cadence and guidelines prompts and alerts</w:t>
                      </w:r>
                    </w:p>
                    <w:p w14:paraId="18058032" w14:textId="429D57B5"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Funnel management alerts</w:t>
                      </w:r>
                    </w:p>
                    <w:p w14:paraId="293AA168" w14:textId="414D5653"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Awards and gamification – user visibility</w:t>
                      </w:r>
                    </w:p>
                    <w:p w14:paraId="4EF57C9A" w14:textId="078032CE"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754D95">
                        <w:rPr>
                          <w:rFonts w:ascii="Helvetica" w:hAnsi="Helvetica"/>
                          <w:b/>
                          <w:bCs/>
                          <w:sz w:val="20"/>
                          <w:szCs w:val="20"/>
                        </w:rPr>
                        <w:t>Sustain</w:t>
                      </w:r>
                    </w:p>
                    <w:p w14:paraId="5C29C90C" w14:textId="67A339BD"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sidRPr="00754D95">
                        <w:rPr>
                          <w:rFonts w:ascii="Helvetica" w:hAnsi="Helvetica"/>
                          <w:sz w:val="18"/>
                          <w:szCs w:val="18"/>
                        </w:rPr>
                        <w:t>Supports coaching methodology</w:t>
                      </w:r>
                      <w:r>
                        <w:rPr>
                          <w:rFonts w:ascii="Helvetica" w:hAnsi="Helvetica"/>
                          <w:sz w:val="18"/>
                          <w:szCs w:val="18"/>
                        </w:rPr>
                        <w:t xml:space="preserve"> with training and tips</w:t>
                      </w:r>
                    </w:p>
                    <w:p w14:paraId="14D95FAB" w14:textId="4E592C55"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Provides coaching methodology - tools and frameworks</w:t>
                      </w:r>
                    </w:p>
                    <w:p w14:paraId="4D301BE3" w14:textId="5AECB396"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Coaching cadence and guidance set by the business</w:t>
                      </w:r>
                    </w:p>
                    <w:p w14:paraId="6B29EEE4" w14:textId="2E03C70E" w:rsidR="004D0F6E" w:rsidRPr="00754D95" w:rsidRDefault="004D0F6E" w:rsidP="003F19B8">
                      <w:pPr>
                        <w:pStyle w:val="ListParagraph"/>
                        <w:numPr>
                          <w:ilvl w:val="1"/>
                          <w:numId w:val="21"/>
                        </w:numPr>
                        <w:ind w:left="709" w:hanging="284"/>
                        <w:contextualSpacing w:val="0"/>
                        <w:rPr>
                          <w:rFonts w:ascii="Helvetica" w:hAnsi="Helvetica"/>
                          <w:b/>
                          <w:bCs/>
                          <w:sz w:val="18"/>
                          <w:szCs w:val="18"/>
                        </w:rPr>
                      </w:pPr>
                      <w:r>
                        <w:rPr>
                          <w:rFonts w:ascii="Helvetica" w:hAnsi="Helvetica"/>
                          <w:sz w:val="18"/>
                          <w:szCs w:val="18"/>
                        </w:rPr>
                        <w:t>Coaching cadence set with prompts and alerts</w:t>
                      </w:r>
                    </w:p>
                    <w:p w14:paraId="61F82C3D" w14:textId="1F50588B" w:rsidR="004D0F6E" w:rsidRDefault="004D0F6E" w:rsidP="003F19B8">
                      <w:pPr>
                        <w:pStyle w:val="ListParagraph"/>
                        <w:numPr>
                          <w:ilvl w:val="0"/>
                          <w:numId w:val="21"/>
                        </w:numPr>
                        <w:spacing w:before="120" w:after="120"/>
                        <w:ind w:left="426" w:hanging="284"/>
                        <w:contextualSpacing w:val="0"/>
                        <w:rPr>
                          <w:rFonts w:ascii="Helvetica" w:hAnsi="Helvetica"/>
                          <w:b/>
                          <w:bCs/>
                          <w:sz w:val="20"/>
                          <w:szCs w:val="20"/>
                        </w:rPr>
                      </w:pPr>
                      <w:r w:rsidRPr="00754D95">
                        <w:rPr>
                          <w:rFonts w:ascii="Helvetica" w:hAnsi="Helvetica"/>
                          <w:b/>
                          <w:bCs/>
                          <w:sz w:val="20"/>
                          <w:szCs w:val="20"/>
                        </w:rPr>
                        <w:t>Measure</w:t>
                      </w:r>
                    </w:p>
                    <w:p w14:paraId="68619AA5" w14:textId="75CC49A5"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Set, track and m</w:t>
                      </w:r>
                      <w:r w:rsidRPr="00754D95">
                        <w:rPr>
                          <w:rFonts w:ascii="Helvetica" w:hAnsi="Helvetica"/>
                          <w:sz w:val="18"/>
                          <w:szCs w:val="18"/>
                        </w:rPr>
                        <w:t>easure lagging metrics</w:t>
                      </w:r>
                    </w:p>
                    <w:p w14:paraId="1EB500BE" w14:textId="56F4BCDA"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Set, track and measure leading metrics</w:t>
                      </w:r>
                    </w:p>
                    <w:p w14:paraId="05FDD9CE" w14:textId="2F1DE3AC"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Provides reports on status across the group</w:t>
                      </w:r>
                    </w:p>
                    <w:p w14:paraId="28B41048" w14:textId="6D641304" w:rsidR="004D0F6E" w:rsidRPr="00754D95" w:rsidRDefault="004D0F6E" w:rsidP="003F19B8">
                      <w:pPr>
                        <w:pStyle w:val="ListParagraph"/>
                        <w:numPr>
                          <w:ilvl w:val="1"/>
                          <w:numId w:val="21"/>
                        </w:numPr>
                        <w:ind w:left="709" w:hanging="284"/>
                        <w:contextualSpacing w:val="0"/>
                        <w:rPr>
                          <w:rFonts w:ascii="Helvetica" w:hAnsi="Helvetica"/>
                          <w:sz w:val="20"/>
                          <w:szCs w:val="20"/>
                        </w:rPr>
                      </w:pPr>
                      <w:r>
                        <w:rPr>
                          <w:rFonts w:ascii="Helvetica" w:hAnsi="Helvetica"/>
                          <w:sz w:val="18"/>
                          <w:szCs w:val="18"/>
                        </w:rPr>
                        <w:t xml:space="preserve">Provides recommendations for improvement </w:t>
                      </w:r>
                    </w:p>
                    <w:p w14:paraId="7C1EB687" w14:textId="77777777" w:rsidR="004D0F6E" w:rsidRPr="00B00CBB" w:rsidRDefault="004D0F6E" w:rsidP="00754D95">
                      <w:pPr>
                        <w:pStyle w:val="ListParagraph"/>
                        <w:ind w:left="709"/>
                        <w:contextualSpacing w:val="0"/>
                        <w:rPr>
                          <w:rFonts w:ascii="Helvetica" w:hAnsi="Helvetica"/>
                          <w:sz w:val="20"/>
                          <w:szCs w:val="20"/>
                        </w:rPr>
                      </w:pPr>
                    </w:p>
                  </w:txbxContent>
                </v:textbox>
              </v:shape>
            </w:pict>
          </mc:Fallback>
        </mc:AlternateContent>
      </w:r>
      <w:r w:rsidR="006C6B47">
        <w:rPr>
          <w:rFonts w:ascii="Helvetica" w:hAnsi="Helvetica"/>
          <w:b/>
          <w:bCs/>
          <w:noProof/>
          <w:sz w:val="28"/>
          <w:szCs w:val="28"/>
        </w:rPr>
        <mc:AlternateContent>
          <mc:Choice Requires="wps">
            <w:drawing>
              <wp:anchor distT="0" distB="0" distL="114300" distR="114300" simplePos="0" relativeHeight="251698688" behindDoc="0" locked="0" layoutInCell="1" allowOverlap="1" wp14:anchorId="4164FBC7" wp14:editId="1C7888A0">
                <wp:simplePos x="0" y="0"/>
                <wp:positionH relativeFrom="column">
                  <wp:posOffset>-464185</wp:posOffset>
                </wp:positionH>
                <wp:positionV relativeFrom="paragraph">
                  <wp:posOffset>-181299</wp:posOffset>
                </wp:positionV>
                <wp:extent cx="6228785" cy="46172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228785" cy="461727"/>
                        </a:xfrm>
                        <a:prstGeom prst="rect">
                          <a:avLst/>
                        </a:prstGeom>
                        <a:solidFill>
                          <a:schemeClr val="lt1"/>
                        </a:solidFill>
                        <a:ln w="6350">
                          <a:noFill/>
                        </a:ln>
                      </wps:spPr>
                      <wps:txbx>
                        <w:txbxContent>
                          <w:p w14:paraId="510E83BC" w14:textId="7809A898" w:rsidR="004D0F6E" w:rsidRPr="00995412" w:rsidRDefault="004D0F6E" w:rsidP="00995412">
                            <w:pPr>
                              <w:jc w:val="center"/>
                              <w:rPr>
                                <w:rFonts w:ascii="Helvetica" w:hAnsi="Helvetica"/>
                                <w:sz w:val="20"/>
                                <w:szCs w:val="20"/>
                              </w:rPr>
                            </w:pPr>
                            <w:r w:rsidRPr="00995412">
                              <w:rPr>
                                <w:rFonts w:ascii="Helvetica" w:hAnsi="Helvetica"/>
                                <w:b/>
                                <w:bCs/>
                                <w:sz w:val="20"/>
                                <w:szCs w:val="20"/>
                              </w:rPr>
                              <w:t>Perceptivate</w:t>
                            </w:r>
                            <w:r>
                              <w:rPr>
                                <w:rFonts w:ascii="Helvetica" w:hAnsi="Helvetica"/>
                                <w:sz w:val="20"/>
                                <w:szCs w:val="20"/>
                              </w:rPr>
                              <w:t xml:space="preserve"> is an intelligent sales effectiveness platform that implements and automates The Perception Selling Methodology within a business to create behavioural change.</w:t>
                            </w:r>
                          </w:p>
                          <w:p w14:paraId="34E0B603" w14:textId="77777777" w:rsidR="004D0F6E" w:rsidRPr="00995412" w:rsidRDefault="004D0F6E" w:rsidP="00995412">
                            <w:pPr>
                              <w:jc w:val="center"/>
                              <w:rPr>
                                <w:rFonts w:ascii="Helvetica" w:hAnsi="Helvetica"/>
                                <w:i/>
                                <w:iCs/>
                                <w:sz w:val="20"/>
                                <w:szCs w:val="20"/>
                              </w:rPr>
                            </w:pPr>
                          </w:p>
                          <w:p w14:paraId="2BB36E74" w14:textId="77777777" w:rsidR="004D0F6E" w:rsidRPr="00995412" w:rsidRDefault="004D0F6E" w:rsidP="00995412">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FBC7" id="Text Box 20" o:spid="_x0000_s1034" type="#_x0000_t202" style="position:absolute;margin-left:-36.55pt;margin-top:-14.3pt;width:490.45pt;height:36.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aINRQIAAIIEAAAOAAAAZHJzL2Uyb0RvYy54bWysVE2P2jAQvVfqf7B8L4GUr40IK8qKqtJq&#13;&#10;dyWo9mwcm0RyPK5tSOiv79ghLN32VPVixjOT55n3Zljct7UiJ2FdBTqno8GQEqE5FJU+5PT7bvNp&#13;&#10;TonzTBdMgRY5PQtH75cfPywak4kUSlCFsARBtMsak9PSe5MlieOlqJkbgBEagxJszTxe7SEpLGsQ&#13;&#10;vVZJOhxOkwZsYSxw4Rx6H7ogXUZ8KQX3z1I64YnKKdbm42njuQ9nslyw7GCZKSt+KYP9QxU1qzQ+&#13;&#10;eoV6YJ6Ro63+gKorbsGB9AMOdQJSVlzEHrCb0fBdN9uSGRF7QXKcudLk/h8sfzq9WFIVOU2RHs1q&#13;&#10;1GgnWk++QEvQhfw0xmWYtjWY6Fv0o86936EztN1KW4dfbIhgHKHOV3YDGkfnNE3ns/mEEo6x8XQ0&#13;&#10;S2cBJnn72ljnvwqoSTByalG9SCo7PTrfpfYp4TEHqio2lVLxEiZGrJUlJ4ZaKx9rRPDfspQmDVby&#13;&#10;eTKMwBrC5x2y0lhL6LXrKVi+3beRm2nf7x6KM9JgoRskZ/imwlofmfMvzOLkYOe4Df4ZD6kA34KL&#13;&#10;RUkJ9uff/CEfBcUoJQ1OYk7djyOzghL1TaPUd6PxOIxuvIwnsyCUvY3sbyP6WK8BCRjh3hkezZDv&#13;&#10;VW9KC/UrLs0qvIohpjm+nVPfm2vf7QcuHRerVUzCYTXMP+qt4QE6EB6U2LWvzJqLXB6FfoJ+Zln2&#13;&#10;TrUuN3ypYXX0IKsoaeC5Y/VCPw56HIrLUoZNur3HrLe/juUvAAAA//8DAFBLAwQUAAYACAAAACEA&#13;&#10;cANsaeYAAAAPAQAADwAAAGRycy9kb3ducmV2LnhtbEyPTU/DMAyG70j8h8hIXNCWdhvr6JpOiE+J&#13;&#10;Gysf4pY1pq1onKrJ2vLvMSe4WLb8+vX7ZLvJtmLA3jeOFMTzCARS6UxDlYKX4n62AeGDJqNbR6jg&#13;&#10;Gz3s8tOTTKfGjfSMwz5Ugk3Ip1pBHUKXSunLGq32c9ch8e7T9VYHHvtKml6PbG5buYiitbS6If5Q&#13;&#10;6w5vaiy/9ker4OOien/y08PruLxcdnePQ5G8mUKp87Ppdsvlegsi4BT+LuCXgfNDzsEO7kjGi1bB&#13;&#10;LFnGLOVmsVmDYMVVlDDRQcFqFYPMM/mfI/8BAAD//wMAUEsBAi0AFAAGAAgAAAAhALaDOJL+AAAA&#13;&#10;4QEAABMAAAAAAAAAAAAAAAAAAAAAAFtDb250ZW50X1R5cGVzXS54bWxQSwECLQAUAAYACAAAACEA&#13;&#10;OP0h/9YAAACUAQAACwAAAAAAAAAAAAAAAAAvAQAAX3JlbHMvLnJlbHNQSwECLQAUAAYACAAAACEA&#13;&#10;UXWiDUUCAACCBAAADgAAAAAAAAAAAAAAAAAuAgAAZHJzL2Uyb0RvYy54bWxQSwECLQAUAAYACAAA&#13;&#10;ACEAcANsaeYAAAAPAQAADwAAAAAAAAAAAAAAAACfBAAAZHJzL2Rvd25yZXYueG1sUEsFBgAAAAAE&#13;&#10;AAQA8wAAALIFAAAAAA==&#13;&#10;" fillcolor="white [3201]" stroked="f" strokeweight=".5pt">
                <v:textbox>
                  <w:txbxContent>
                    <w:p w14:paraId="510E83BC" w14:textId="7809A898" w:rsidR="004D0F6E" w:rsidRPr="00995412" w:rsidRDefault="004D0F6E" w:rsidP="00995412">
                      <w:pPr>
                        <w:jc w:val="center"/>
                        <w:rPr>
                          <w:rFonts w:ascii="Helvetica" w:hAnsi="Helvetica"/>
                          <w:sz w:val="20"/>
                          <w:szCs w:val="20"/>
                        </w:rPr>
                      </w:pPr>
                      <w:r w:rsidRPr="00995412">
                        <w:rPr>
                          <w:rFonts w:ascii="Helvetica" w:hAnsi="Helvetica"/>
                          <w:b/>
                          <w:bCs/>
                          <w:sz w:val="20"/>
                          <w:szCs w:val="20"/>
                        </w:rPr>
                        <w:t>Perceptivate</w:t>
                      </w:r>
                      <w:r>
                        <w:rPr>
                          <w:rFonts w:ascii="Helvetica" w:hAnsi="Helvetica"/>
                          <w:sz w:val="20"/>
                          <w:szCs w:val="20"/>
                        </w:rPr>
                        <w:t xml:space="preserve"> is an intelligent sales effectiveness platform that implements and automates The Perception Selling Methodology within a business to create behavioural change.</w:t>
                      </w:r>
                    </w:p>
                    <w:p w14:paraId="34E0B603" w14:textId="77777777" w:rsidR="004D0F6E" w:rsidRPr="00995412" w:rsidRDefault="004D0F6E" w:rsidP="00995412">
                      <w:pPr>
                        <w:jc w:val="center"/>
                        <w:rPr>
                          <w:rFonts w:ascii="Helvetica" w:hAnsi="Helvetica"/>
                          <w:i/>
                          <w:iCs/>
                          <w:sz w:val="20"/>
                          <w:szCs w:val="20"/>
                        </w:rPr>
                      </w:pPr>
                    </w:p>
                    <w:p w14:paraId="2BB36E74" w14:textId="77777777" w:rsidR="004D0F6E" w:rsidRPr="00995412" w:rsidRDefault="004D0F6E" w:rsidP="00995412">
                      <w:pPr>
                        <w:jc w:val="center"/>
                        <w:rPr>
                          <w:sz w:val="20"/>
                          <w:szCs w:val="20"/>
                        </w:rPr>
                      </w:pPr>
                    </w:p>
                  </w:txbxContent>
                </v:textbox>
              </v:shape>
            </w:pict>
          </mc:Fallback>
        </mc:AlternateContent>
      </w:r>
      <w:r w:rsidR="00995412" w:rsidRPr="00CB76EF">
        <w:rPr>
          <w:rFonts w:ascii="Helvetica" w:hAnsi="Helvetica"/>
          <w:b/>
          <w:bCs/>
          <w:noProof/>
          <w:sz w:val="20"/>
          <w:szCs w:val="20"/>
        </w:rPr>
        <w:drawing>
          <wp:anchor distT="0" distB="0" distL="114300" distR="114300" simplePos="0" relativeHeight="251694592" behindDoc="1" locked="0" layoutInCell="1" allowOverlap="1" wp14:anchorId="7F03DFEB" wp14:editId="56285096">
            <wp:simplePos x="0" y="0"/>
            <wp:positionH relativeFrom="column">
              <wp:posOffset>-193059</wp:posOffset>
            </wp:positionH>
            <wp:positionV relativeFrom="paragraph">
              <wp:posOffset>978649</wp:posOffset>
            </wp:positionV>
            <wp:extent cx="5518736" cy="5400000"/>
            <wp:effectExtent l="0" t="0" r="0" b="0"/>
            <wp:wrapTight wrapText="bothSides">
              <wp:wrapPolygon edited="0">
                <wp:start x="0" y="0"/>
                <wp:lineTo x="0" y="21542"/>
                <wp:lineTo x="21525" y="21542"/>
                <wp:lineTo x="21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ceptivate Base Idea Graphic.pdf"/>
                    <pic:cNvPicPr/>
                  </pic:nvPicPr>
                  <pic:blipFill rotWithShape="1">
                    <a:blip r:embed="rId39">
                      <a:extLst>
                        <a:ext uri="{28A0092B-C50C-407E-A947-70E740481C1C}">
                          <a14:useLocalDpi xmlns:a14="http://schemas.microsoft.com/office/drawing/2010/main" val="0"/>
                        </a:ext>
                      </a:extLst>
                    </a:blip>
                    <a:srcRect l="6135" t="9475" r="47306" b="9536"/>
                    <a:stretch/>
                  </pic:blipFill>
                  <pic:spPr bwMode="auto">
                    <a:xfrm>
                      <a:off x="0" y="0"/>
                      <a:ext cx="5518736" cy="54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71A4B" w14:textId="77777777" w:rsidR="00404F91" w:rsidRDefault="00404F91">
      <w:pPr>
        <w:rPr>
          <w:rFonts w:ascii="Helvetica" w:hAnsi="Helvetica"/>
          <w:b/>
          <w:bCs/>
          <w:sz w:val="28"/>
          <w:szCs w:val="28"/>
        </w:rPr>
      </w:pPr>
      <w:r>
        <w:rPr>
          <w:rFonts w:ascii="Helvetica" w:hAnsi="Helvetica"/>
          <w:b/>
          <w:bCs/>
          <w:sz w:val="28"/>
          <w:szCs w:val="28"/>
        </w:rPr>
        <w:br w:type="page"/>
      </w:r>
    </w:p>
    <w:p w14:paraId="101DCF3A" w14:textId="77777777" w:rsidR="00404F91" w:rsidRDefault="00404F91" w:rsidP="00754D95">
      <w:pPr>
        <w:rPr>
          <w:rFonts w:ascii="Helvetica" w:hAnsi="Helvetica"/>
          <w:b/>
          <w:bCs/>
          <w:sz w:val="28"/>
          <w:szCs w:val="28"/>
        </w:rPr>
        <w:sectPr w:rsidR="00404F91" w:rsidSect="006C6B47">
          <w:pgSz w:w="16820" w:h="11900" w:orient="landscape"/>
          <w:pgMar w:top="1440" w:right="1440" w:bottom="1440" w:left="1202" w:header="709" w:footer="709" w:gutter="0"/>
          <w:pgNumType w:start="0"/>
          <w:cols w:space="708"/>
          <w:titlePg/>
          <w:docGrid w:linePitch="360"/>
        </w:sectPr>
      </w:pPr>
    </w:p>
    <w:p w14:paraId="25B554AC" w14:textId="6D9EB5B8" w:rsidR="003B655F" w:rsidRDefault="00CF1A7B" w:rsidP="0023444B">
      <w:pPr>
        <w:spacing w:after="120"/>
        <w:rPr>
          <w:rFonts w:ascii="Helvetica" w:hAnsi="Helvetica"/>
          <w:b/>
          <w:bCs/>
          <w:sz w:val="20"/>
          <w:szCs w:val="20"/>
        </w:rPr>
      </w:pPr>
      <w:r>
        <w:rPr>
          <w:rFonts w:ascii="Helvetica" w:hAnsi="Helvetica"/>
          <w:b/>
          <w:bCs/>
          <w:noProof/>
          <w:sz w:val="20"/>
          <w:szCs w:val="20"/>
        </w:rPr>
        <w:lastRenderedPageBreak/>
        <w:drawing>
          <wp:anchor distT="0" distB="0" distL="114300" distR="114300" simplePos="0" relativeHeight="251707904" behindDoc="1" locked="0" layoutInCell="1" allowOverlap="1" wp14:anchorId="4127B8DD" wp14:editId="0926FB5C">
            <wp:simplePos x="0" y="0"/>
            <wp:positionH relativeFrom="column">
              <wp:posOffset>-570865</wp:posOffset>
            </wp:positionH>
            <wp:positionV relativeFrom="paragraph">
              <wp:posOffset>0</wp:posOffset>
            </wp:positionV>
            <wp:extent cx="6925310" cy="9234170"/>
            <wp:effectExtent l="0" t="0" r="0" b="0"/>
            <wp:wrapTight wrapText="bothSides">
              <wp:wrapPolygon edited="0">
                <wp:start x="0" y="0"/>
                <wp:lineTo x="0" y="21567"/>
                <wp:lineTo x="21549" y="21567"/>
                <wp:lineTo x="215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PSM sales proces flow chart.pdf"/>
                    <pic:cNvPicPr/>
                  </pic:nvPicPr>
                  <pic:blipFill>
                    <a:blip r:embed="rId40">
                      <a:extLst>
                        <a:ext uri="{28A0092B-C50C-407E-A947-70E740481C1C}">
                          <a14:useLocalDpi xmlns:a14="http://schemas.microsoft.com/office/drawing/2010/main" val="0"/>
                        </a:ext>
                      </a:extLst>
                    </a:blip>
                    <a:stretch>
                      <a:fillRect/>
                    </a:stretch>
                  </pic:blipFill>
                  <pic:spPr>
                    <a:xfrm>
                      <a:off x="0" y="0"/>
                      <a:ext cx="6925310" cy="923417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bCs/>
          <w:noProof/>
          <w:sz w:val="20"/>
          <w:szCs w:val="20"/>
        </w:rPr>
        <mc:AlternateContent>
          <mc:Choice Requires="wps">
            <w:drawing>
              <wp:anchor distT="0" distB="0" distL="114300" distR="114300" simplePos="0" relativeHeight="251725312" behindDoc="0" locked="0" layoutInCell="1" allowOverlap="1" wp14:anchorId="3ED330E8" wp14:editId="46E98F30">
                <wp:simplePos x="0" y="0"/>
                <wp:positionH relativeFrom="column">
                  <wp:posOffset>4023360</wp:posOffset>
                </wp:positionH>
                <wp:positionV relativeFrom="paragraph">
                  <wp:posOffset>8809355</wp:posOffset>
                </wp:positionV>
                <wp:extent cx="421640" cy="158750"/>
                <wp:effectExtent l="12700" t="12700" r="10160" b="19050"/>
                <wp:wrapNone/>
                <wp:docPr id="12" name="Text Box 12"/>
                <wp:cNvGraphicFramePr/>
                <a:graphic xmlns:a="http://schemas.openxmlformats.org/drawingml/2006/main">
                  <a:graphicData uri="http://schemas.microsoft.com/office/word/2010/wordprocessingShape">
                    <wps:wsp>
                      <wps:cNvSpPr txBox="1"/>
                      <wps:spPr>
                        <a:xfrm>
                          <a:off x="0" y="0"/>
                          <a:ext cx="421640" cy="158750"/>
                        </a:xfrm>
                        <a:prstGeom prst="rect">
                          <a:avLst/>
                        </a:prstGeom>
                        <a:noFill/>
                        <a:ln w="28575">
                          <a:solidFill>
                            <a:srgbClr val="FFC000"/>
                          </a:solidFill>
                        </a:ln>
                      </wps:spPr>
                      <wps:txbx>
                        <w:txbxContent>
                          <w:p w14:paraId="7E316DBB" w14:textId="77777777" w:rsidR="004D0F6E" w:rsidRDefault="004D0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30E8" id="Text Box 12" o:spid="_x0000_s1035" type="#_x0000_t202" style="position:absolute;margin-left:316.8pt;margin-top:693.65pt;width:33.2pt;height:1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KX6RgIAAIMEAAAOAAAAZHJzL2Uyb0RvYy54bWysVE1vGjEQvVfqf7B8LwsIQoKyRJSIqlKU&#13;&#10;RCJVzsbrhZW8Htc27NJf32cvm6C0p6oXY8+8nY/3Zri9a2vNjsr5ikzOR4MhZ8pIKiqzy/mPl/WX&#13;&#10;a858EKYQmozK+Ul5frf4/Om2sXM1pj3pQjmGIMbPG5vzfQh2nmVe7lUt/ICsMnCW5GoR8HS7rHCi&#13;&#10;QfRaZ+Ph8CpryBXWkVTew3rfOfkixS9LJcNTWXoVmM45agvpdOncxjNb3Ir5zgm7r+S5DPEPVdSi&#13;&#10;Mkj6FupeBMEOrvojVF1JR57KMJBUZ1SWlVSpB3QzGn7oZrMXVqVeQI63bzT5/xdWPh6fHasKaDfm&#13;&#10;zIgaGr2oNrCv1DKYwE9j/RywjQUwtLAD29s9jLHttnR1/EVDDH4wfXpjN0aTME7Go6sJPBKu0fR6&#13;&#10;Nk3sZ+8fW+fDN0U1i5ecO4iXOBXHBx9QCKA9JOYytK60TgJqw5qcj6+ns2n6wpOuiuiNOO9225V2&#13;&#10;7CgwA+v1ajjsE1/AEFsbpIjNdk3FW2i3bSJn1je8peIEHhx1k+StXFeo9kH48CwcRgcNYh3CE45S&#13;&#10;E6qi842zPblff7NHPBSFl7MGo5hz//MgnOJMfzfQ+mY0ibyF9JhMZ2M83KVne+kxh3pF6HSExbMy&#13;&#10;XSM+6P5aOqpfsTXLmBUuYSRy5zz011XoFgRbJ9VymUCYVivCg9lYGUNHXqMWL+2rcPYsWIDSj9QP&#13;&#10;rZh/0K3DdsotD4HKKokaee5YPdOPSU9an7cyrtLlO6He/zsWvwEAAP//AwBQSwMEFAAGAAgAAAAh&#13;&#10;ADgKHDDlAAAAEgEAAA8AAABkcnMvZG93bnJldi54bWxMT01Lw0AQvQv+h2UEL2I3TTQtaTbFDwpC&#13;&#10;D2Ia8LrNjkkwOxuy2zT+e8dTvQzMvDfvI9/OthcTjr5zpGC5iEAg1c501CioDrv7NQgfNBndO0IF&#13;&#10;P+hhW1xf5Toz7kwfOJWhESxCPtMK2hCGTEpft2i1X7gBibEvN1odeB0baUZ9ZnHbyziKUml1R+zQ&#13;&#10;6gFfWqy/y5NVMLXx8x5d+dgcqrtd9T7T3rx9KnV7M79ueDxtQAScw+UD/jpwfig42NGdyHjRK0iT&#13;&#10;JGUqA8l6lYBgyiqKuOORTw/LOAFZ5PJ/leIXAAD//wMAUEsBAi0AFAAGAAgAAAAhALaDOJL+AAAA&#13;&#10;4QEAABMAAAAAAAAAAAAAAAAAAAAAAFtDb250ZW50X1R5cGVzXS54bWxQSwECLQAUAAYACAAAACEA&#13;&#10;OP0h/9YAAACUAQAACwAAAAAAAAAAAAAAAAAvAQAAX3JlbHMvLnJlbHNQSwECLQAUAAYACAAAACEA&#13;&#10;LASl+kYCAACDBAAADgAAAAAAAAAAAAAAAAAuAgAAZHJzL2Uyb0RvYy54bWxQSwECLQAUAAYACAAA&#13;&#10;ACEAOAocMOUAAAASAQAADwAAAAAAAAAAAAAAAACgBAAAZHJzL2Rvd25yZXYueG1sUEsFBgAAAAAE&#13;&#10;AAQA8wAAALIFAAAAAA==&#13;&#10;" filled="f" strokecolor="#ffc000" strokeweight="2.25pt">
                <v:textbox>
                  <w:txbxContent>
                    <w:p w14:paraId="7E316DBB" w14:textId="77777777" w:rsidR="004D0F6E" w:rsidRDefault="004D0F6E"/>
                  </w:txbxContent>
                </v:textbox>
              </v:shape>
            </w:pict>
          </mc:Fallback>
        </mc:AlternateContent>
      </w:r>
      <w:r>
        <w:rPr>
          <w:rFonts w:ascii="Helvetica" w:hAnsi="Helvetica"/>
          <w:b/>
          <w:bCs/>
          <w:noProof/>
          <w:sz w:val="20"/>
          <w:szCs w:val="20"/>
        </w:rPr>
        <mc:AlternateContent>
          <mc:Choice Requires="wps">
            <w:drawing>
              <wp:anchor distT="0" distB="0" distL="114300" distR="114300" simplePos="0" relativeHeight="251726336" behindDoc="0" locked="0" layoutInCell="1" allowOverlap="1" wp14:anchorId="7B001AE9" wp14:editId="5E784485">
                <wp:simplePos x="0" y="0"/>
                <wp:positionH relativeFrom="column">
                  <wp:posOffset>4444365</wp:posOffset>
                </wp:positionH>
                <wp:positionV relativeFrom="paragraph">
                  <wp:posOffset>8768615</wp:posOffset>
                </wp:positionV>
                <wp:extent cx="1602463" cy="2534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2463" cy="253497"/>
                        </a:xfrm>
                        <a:prstGeom prst="rect">
                          <a:avLst/>
                        </a:prstGeom>
                        <a:noFill/>
                        <a:ln w="6350">
                          <a:noFill/>
                        </a:ln>
                      </wps:spPr>
                      <wps:txbx>
                        <w:txbxContent>
                          <w:p w14:paraId="7EAB011F" w14:textId="627C7314" w:rsidR="004D0F6E" w:rsidRPr="00CF1A7B" w:rsidRDefault="004D0F6E">
                            <w:pPr>
                              <w:rPr>
                                <w:rFonts w:ascii="Helvetica" w:hAnsi="Helvetica"/>
                                <w:sz w:val="20"/>
                                <w:szCs w:val="20"/>
                              </w:rPr>
                            </w:pPr>
                            <w:r w:rsidRPr="00CF1A7B">
                              <w:rPr>
                                <w:rFonts w:ascii="Helvetica" w:hAnsi="Helvetica"/>
                                <w:sz w:val="20"/>
                                <w:szCs w:val="20"/>
                              </w:rPr>
                              <w:t>Coaching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01AE9" id="Text Box 24" o:spid="_x0000_s1036" type="#_x0000_t202" style="position:absolute;margin-left:349.95pt;margin-top:690.45pt;width:126.2pt;height:19.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EsKMgIAAFoEAAAOAAAAZHJzL2Uyb0RvYy54bWysVFFv2jAQfp+0/2D5fSSEQNuIULFWTJOq&#13;&#10;thJMfTaOTSI5Ps82JOzX7+wARd2epr0457vznb/vO2d+37eKHIR1DeiSjkcpJUJzqBq9K+mPzerL&#13;&#10;LSXOM10xBVqU9CgcvV98/jTvTCEyqEFVwhIsol3RmZLW3psiSRyvRcvcCIzQGJRgW+Zxa3dJZVmH&#13;&#10;1VuVZGk6SzqwlbHAhXPofRyCdBHrSym4f5HSCU9USfFuPq42rtuwJos5K3aWmbrhp2uwf7hFyxqN&#13;&#10;TS+lHplnZG+bP0q1DbfgQPoRhzYBKRsuIgZEM04/oFnXzIiIBclx5kKT+39l+fPh1ZKmKmmWU6JZ&#13;&#10;ixptRO/JV+gJupCfzrgC09YGE32PftT57HfoDLB7advwRUAE48j08cJuqMbDoVma5bMJJRxj2XSS&#13;&#10;392EMsn7aWOd/yagJcEoqUX1Iqns8OT8kHpOCc00rBqlooJKk66ks8k0jQcuESyuNPYIGIa7Bsv3&#13;&#10;2z5ivj3j2EJ1RHgWhgFxhq8avMMTc/6VWZwIRIRT7l9wkQqwF5wsSmqwv/7mD/koFEYp6XDCSup+&#13;&#10;7pkVlKjvGiW8G+d5GMm4yac3GW7sdWR7HdH79gFwiMf4ngyPZsj36mxKC+0bPoZl6Iohpjn2Lqk/&#13;&#10;mw9+mHt8TFwslzEJh9Aw/6TXhofSgdXA8KZ/Y9acZPAo4DOcZ5EVH9QYcgc9lnsPsolSBZ4HVk/0&#13;&#10;4wBHsU+PLbyQ633Mev8lLH4DAAD//wMAUEsDBBQABgAIAAAAIQAPN+an5wAAABIBAAAPAAAAZHJz&#13;&#10;L2Rvd25yZXYueG1sTE9NT8MwDL0j8R8iI3FjCR2b2q7pNBVNSAgOG7twSxuvrchHabKt8OsxJ7hY&#13;&#10;tt/z83vFerKGnXEMvXcS7mcCGLrG6961Eg5v27sUWIjKaWW8QwlfGGBdXl8VKtf+4nZ43seWkYgL&#13;&#10;uZLQxTjknIemQ6vCzA/oCDv60apI49hyPaoLiVvDEyGW3Kre0YdODVh12HzsT1bCc7V9Vbs6sem3&#13;&#10;qZ5ejpvh8/C+kPL2ZnpcUdmsgEWc4t8F/GYg/1CSsdqfnA7MSFhmWUZUAuapoI4o2SKZA6tp9ZCI&#13;&#10;FHhZ8P9Ryh8AAAD//wMAUEsBAi0AFAAGAAgAAAAhALaDOJL+AAAA4QEAABMAAAAAAAAAAAAAAAAA&#13;&#10;AAAAAFtDb250ZW50X1R5cGVzXS54bWxQSwECLQAUAAYACAAAACEAOP0h/9YAAACUAQAACwAAAAAA&#13;&#10;AAAAAAAAAAAvAQAAX3JlbHMvLnJlbHNQSwECLQAUAAYACAAAACEAV7hLCjICAABaBAAADgAAAAAA&#13;&#10;AAAAAAAAAAAuAgAAZHJzL2Uyb0RvYy54bWxQSwECLQAUAAYACAAAACEADzfmp+cAAAASAQAADwAA&#13;&#10;AAAAAAAAAAAAAACMBAAAZHJzL2Rvd25yZXYueG1sUEsFBgAAAAAEAAQA8wAAAKAFAAAAAA==&#13;&#10;" filled="f" stroked="f" strokeweight=".5pt">
                <v:textbox>
                  <w:txbxContent>
                    <w:p w14:paraId="7EAB011F" w14:textId="627C7314" w:rsidR="004D0F6E" w:rsidRPr="00CF1A7B" w:rsidRDefault="004D0F6E">
                      <w:pPr>
                        <w:rPr>
                          <w:rFonts w:ascii="Helvetica" w:hAnsi="Helvetica"/>
                          <w:sz w:val="20"/>
                          <w:szCs w:val="20"/>
                        </w:rPr>
                      </w:pPr>
                      <w:r w:rsidRPr="00CF1A7B">
                        <w:rPr>
                          <w:rFonts w:ascii="Helvetica" w:hAnsi="Helvetica"/>
                          <w:sz w:val="20"/>
                          <w:szCs w:val="20"/>
                        </w:rPr>
                        <w:t>Coaching Opportunity</w:t>
                      </w:r>
                    </w:p>
                  </w:txbxContent>
                </v:textbox>
              </v:shape>
            </w:pict>
          </mc:Fallback>
        </mc:AlternateContent>
      </w:r>
      <w:r>
        <w:rPr>
          <w:rFonts w:ascii="Helvetica" w:hAnsi="Helvetica"/>
          <w:b/>
          <w:bCs/>
          <w:noProof/>
          <w:sz w:val="20"/>
          <w:szCs w:val="20"/>
        </w:rPr>
        <mc:AlternateContent>
          <mc:Choice Requires="wps">
            <w:drawing>
              <wp:anchor distT="0" distB="0" distL="114300" distR="114300" simplePos="0" relativeHeight="251724288" behindDoc="0" locked="0" layoutInCell="1" allowOverlap="1" wp14:anchorId="006196B3" wp14:editId="097DD750">
                <wp:simplePos x="0" y="0"/>
                <wp:positionH relativeFrom="column">
                  <wp:posOffset>-923290</wp:posOffset>
                </wp:positionH>
                <wp:positionV relativeFrom="paragraph">
                  <wp:posOffset>-373481</wp:posOffset>
                </wp:positionV>
                <wp:extent cx="7550124" cy="362139"/>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7550124" cy="362139"/>
                        </a:xfrm>
                        <a:prstGeom prst="rect">
                          <a:avLst/>
                        </a:prstGeom>
                        <a:solidFill>
                          <a:schemeClr val="lt1"/>
                        </a:solidFill>
                        <a:ln w="6350">
                          <a:noFill/>
                        </a:ln>
                      </wps:spPr>
                      <wps:txbx>
                        <w:txbxContent>
                          <w:p w14:paraId="53E545AA" w14:textId="5B518752" w:rsidR="004D0F6E" w:rsidRPr="00CF1A7B" w:rsidRDefault="004D0F6E" w:rsidP="00CF1A7B">
                            <w:pPr>
                              <w:jc w:val="center"/>
                              <w:rPr>
                                <w:rFonts w:ascii="Helvetica" w:hAnsi="Helvetica"/>
                                <w:b/>
                                <w:bCs/>
                                <w:sz w:val="28"/>
                                <w:szCs w:val="28"/>
                              </w:rPr>
                            </w:pPr>
                            <w:r w:rsidRPr="00CF1A7B">
                              <w:rPr>
                                <w:rFonts w:ascii="Helvetica" w:hAnsi="Helvetica"/>
                                <w:b/>
                                <w:bCs/>
                                <w:sz w:val="28"/>
                                <w:szCs w:val="28"/>
                              </w:rPr>
                              <w:t>Sales Process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196B3" id="Text Box 11" o:spid="_x0000_s1037" type="#_x0000_t202" style="position:absolute;margin-left:-72.7pt;margin-top:-29.4pt;width:594.5pt;height:28.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S/7QwIAAIIEAAAOAAAAZHJzL2Uyb0RvYy54bWysVE1v2zAMvQ/YfxB0X53PdjXiFFmLDgOK&#13;&#10;tkA69KzIcmxAFjVJid39+j3JSdN1Ow27KBRJP5HvkVlc9a1me+V8Q6bg47MRZ8pIKhuzLfj3p9tP&#13;&#10;nznzQZhSaDKq4C/K86vlxw+LzuZqQjXpUjkGEOPzzha8DsHmWeZlrVrhz8gqg2BFrhUBV7fNSic6&#13;&#10;oLc6m4xG51lHrrSOpPIe3pshyJcJv6qUDA9V5VVguuCoLaTTpXMTz2y5EPnWCVs38lCG+IcqWtEY&#13;&#10;PPoKdSOCYDvX/AHVNtKRpyqcSWozqqpGqtQDuhmP3nWzroVVqReQ4+0rTf7/wcr7/aNjTQntxpwZ&#13;&#10;0UKjJ9UH9oV6Bhf46azPkba2SAw9/Mg9+j2cse2+cm38RUMMcTD98spuRJNwXszno/FkxplEbHo+&#13;&#10;GU8vI0x2+to6H74qalk0Cu6gXiJV7O98GFKPKfExT7opbxut0yVOjLrWju0FtNYh1Qjw37K0YV3B&#13;&#10;z6fzUQI2FD8fkLVBLbHXoadohX7TJ25SodGzofIFNDgaBslbedug1jvhw6NwmBx0jm0IDzgqTXiL&#13;&#10;DhZnNbmff/PHfAiKKGcdJrHg/sdOOMWZ/mYg9eV4Noujmy6z+cUEF/c2snkbMbv2mkAA1ER1yYz5&#13;&#10;QR/NylH7jKVZxVcREkbi7YKHo3kdhv3A0km1WqUkDKsV4c6srYzQkfCoxFP/LJw9yBUg9D0dZ1bk&#13;&#10;71QbcuOXhla7QFWTJD2xeqAfg56G4rCUcZPe3lPW6a9j+QsAAP//AwBQSwMEFAAGAAgAAAAhAFx1&#13;&#10;YSvkAAAAEQEAAA8AAABkcnMvZG93bnJldi54bWxMT01Pg0AQvZv4HzZj4sW0SwVaQlka41cTb5aq&#13;&#10;8bZlVyCys4TdAv57h5NeJjN5b95HtptMywbdu8aigNUyAKaxtKrBSsCxeFokwJyXqGRrUQv40Q52&#13;&#10;+eVFJlNlR3zVw8FXjETQpVJA7X2Xcu7KWhvplrbTSNiX7Y30dPYVV70cSdy0/DYI1tzIBsmhlp2+&#13;&#10;r3X5fTgbAZ831ceLm57fxjAOu8f9UGzeVSHE9dX0sKVxtwXm9eT/PmDuQPkhp2Ane0blWCtgsYri&#13;&#10;iLi0xQk1mSlBFK6BnWYwAZ5n/H+T/BcAAP//AwBQSwECLQAUAAYACAAAACEAtoM4kv4AAADhAQAA&#13;&#10;EwAAAAAAAAAAAAAAAAAAAAAAW0NvbnRlbnRfVHlwZXNdLnhtbFBLAQItABQABgAIAAAAIQA4/SH/&#13;&#10;1gAAAJQBAAALAAAAAAAAAAAAAAAAAC8BAABfcmVscy8ucmVsc1BLAQItABQABgAIAAAAIQDL2S/7&#13;&#10;QwIAAIIEAAAOAAAAAAAAAAAAAAAAAC4CAABkcnMvZTJvRG9jLnhtbFBLAQItABQABgAIAAAAIQBc&#13;&#10;dWEr5AAAABEBAAAPAAAAAAAAAAAAAAAAAJ0EAABkcnMvZG93bnJldi54bWxQSwUGAAAAAAQABADz&#13;&#10;AAAArgUAAAAA&#13;&#10;" fillcolor="white [3201]" stroked="f" strokeweight=".5pt">
                <v:textbox>
                  <w:txbxContent>
                    <w:p w14:paraId="53E545AA" w14:textId="5B518752" w:rsidR="004D0F6E" w:rsidRPr="00CF1A7B" w:rsidRDefault="004D0F6E" w:rsidP="00CF1A7B">
                      <w:pPr>
                        <w:jc w:val="center"/>
                        <w:rPr>
                          <w:rFonts w:ascii="Helvetica" w:hAnsi="Helvetica"/>
                          <w:b/>
                          <w:bCs/>
                          <w:sz w:val="28"/>
                          <w:szCs w:val="28"/>
                        </w:rPr>
                      </w:pPr>
                      <w:r w:rsidRPr="00CF1A7B">
                        <w:rPr>
                          <w:rFonts w:ascii="Helvetica" w:hAnsi="Helvetica"/>
                          <w:b/>
                          <w:bCs/>
                          <w:sz w:val="28"/>
                          <w:szCs w:val="28"/>
                        </w:rPr>
                        <w:t>Sales Process Flow</w:t>
                      </w:r>
                    </w:p>
                  </w:txbxContent>
                </v:textbox>
              </v:shape>
            </w:pict>
          </mc:Fallback>
        </mc:AlternateContent>
      </w:r>
    </w:p>
    <w:p w14:paraId="05CF56D3" w14:textId="387E10D8" w:rsidR="00AE76B8" w:rsidRDefault="00BF3337" w:rsidP="0023444B">
      <w:pPr>
        <w:spacing w:after="120"/>
        <w:rPr>
          <w:rFonts w:ascii="Helvetica" w:hAnsi="Helvetica"/>
          <w:b/>
          <w:bCs/>
          <w:sz w:val="20"/>
          <w:szCs w:val="20"/>
        </w:rPr>
      </w:pPr>
      <w:r w:rsidRPr="00BF3337">
        <w:rPr>
          <w:rFonts w:ascii="Helvetica" w:hAnsi="Helvetica"/>
          <w:b/>
          <w:bCs/>
          <w:sz w:val="20"/>
          <w:szCs w:val="20"/>
        </w:rPr>
        <w:lastRenderedPageBreak/>
        <w:t xml:space="preserve">The Perception Selling Methodology: </w:t>
      </w:r>
      <w:r w:rsidR="004B136E" w:rsidRPr="00BF3337">
        <w:rPr>
          <w:rFonts w:ascii="Helvetica" w:hAnsi="Helvetica"/>
          <w:b/>
          <w:bCs/>
          <w:sz w:val="20"/>
          <w:szCs w:val="20"/>
        </w:rPr>
        <w:t>Differentiators</w:t>
      </w:r>
    </w:p>
    <w:p w14:paraId="78578B22" w14:textId="4F1BF872" w:rsidR="00BF3337" w:rsidRPr="00E00AFA" w:rsidRDefault="00E00AFA"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T</w:t>
      </w:r>
      <w:r w:rsidR="00BF3337" w:rsidRPr="00E00AFA">
        <w:rPr>
          <w:rFonts w:ascii="Helvetica" w:hAnsi="Helvetica"/>
          <w:sz w:val="18"/>
          <w:szCs w:val="18"/>
        </w:rPr>
        <w:t>he methodology focus is not just on learning delivery or tool execution but on</w:t>
      </w:r>
      <w:r w:rsidRPr="00E00AFA">
        <w:rPr>
          <w:rFonts w:ascii="Helvetica" w:hAnsi="Helvetica"/>
          <w:sz w:val="18"/>
          <w:szCs w:val="18"/>
        </w:rPr>
        <w:t xml:space="preserve"> a</w:t>
      </w:r>
      <w:r w:rsidR="00BF3337" w:rsidRPr="00E00AFA">
        <w:rPr>
          <w:rFonts w:ascii="Helvetica" w:hAnsi="Helvetica"/>
          <w:sz w:val="18"/>
          <w:szCs w:val="18"/>
        </w:rPr>
        <w:t xml:space="preserve"> </w:t>
      </w:r>
      <w:r w:rsidRPr="00E00AFA">
        <w:rPr>
          <w:rFonts w:ascii="Helvetica" w:hAnsi="Helvetica"/>
          <w:sz w:val="18"/>
          <w:szCs w:val="18"/>
        </w:rPr>
        <w:t>behavioural</w:t>
      </w:r>
      <w:r w:rsidR="00BF3337" w:rsidRPr="00E00AFA">
        <w:rPr>
          <w:rFonts w:ascii="Helvetica" w:hAnsi="Helvetica"/>
          <w:sz w:val="18"/>
          <w:szCs w:val="18"/>
        </w:rPr>
        <w:t xml:space="preserve"> </w:t>
      </w:r>
      <w:r w:rsidRPr="00E00AFA">
        <w:rPr>
          <w:rFonts w:ascii="Helvetica" w:hAnsi="Helvetica"/>
          <w:sz w:val="18"/>
          <w:szCs w:val="18"/>
        </w:rPr>
        <w:t xml:space="preserve">development/transformation </w:t>
      </w:r>
      <w:r w:rsidR="00BF3337" w:rsidRPr="00E00AFA">
        <w:rPr>
          <w:rFonts w:ascii="Helvetica" w:hAnsi="Helvetica"/>
          <w:sz w:val="18"/>
          <w:szCs w:val="18"/>
        </w:rPr>
        <w:t>system transformation.</w:t>
      </w:r>
    </w:p>
    <w:p w14:paraId="38AED54B" w14:textId="2C704DA3" w:rsidR="00E00AFA" w:rsidRPr="00E00AFA" w:rsidRDefault="00E00AFA" w:rsidP="003F19B8">
      <w:pPr>
        <w:pStyle w:val="ListParagraph"/>
        <w:numPr>
          <w:ilvl w:val="0"/>
          <w:numId w:val="30"/>
        </w:numPr>
        <w:ind w:left="426" w:hanging="426"/>
        <w:rPr>
          <w:rFonts w:ascii="Helvetica" w:hAnsi="Helvetica"/>
          <w:sz w:val="18"/>
          <w:szCs w:val="18"/>
        </w:rPr>
      </w:pPr>
      <w:r>
        <w:rPr>
          <w:rFonts w:ascii="Helvetica" w:hAnsi="Helvetica"/>
          <w:sz w:val="18"/>
          <w:szCs w:val="18"/>
        </w:rPr>
        <w:t>Used to enforce</w:t>
      </w:r>
      <w:r w:rsidRPr="00E00AFA">
        <w:rPr>
          <w:rFonts w:ascii="Helvetica" w:hAnsi="Helvetica"/>
          <w:sz w:val="18"/>
          <w:szCs w:val="18"/>
        </w:rPr>
        <w:t xml:space="preserve"> sales process governance</w:t>
      </w:r>
    </w:p>
    <w:p w14:paraId="0BE9891A" w14:textId="62F0530C"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 xml:space="preserve">Problem </w:t>
      </w:r>
      <w:r w:rsidR="00E00AFA" w:rsidRPr="00E00AFA">
        <w:rPr>
          <w:rFonts w:ascii="Helvetica" w:hAnsi="Helvetica"/>
          <w:sz w:val="18"/>
          <w:szCs w:val="18"/>
        </w:rPr>
        <w:t>orientated</w:t>
      </w:r>
      <w:r w:rsidRPr="00E00AFA">
        <w:rPr>
          <w:rFonts w:ascii="Helvetica" w:hAnsi="Helvetica"/>
          <w:sz w:val="18"/>
          <w:szCs w:val="18"/>
        </w:rPr>
        <w:t xml:space="preserve"> solution based on research</w:t>
      </w:r>
    </w:p>
    <w:p w14:paraId="71CA9487" w14:textId="707E3D67" w:rsidR="00BF3337" w:rsidRPr="00E00AFA" w:rsidRDefault="00E00AFA"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Holistic - c</w:t>
      </w:r>
      <w:r w:rsidR="00BF3337" w:rsidRPr="00E00AFA">
        <w:rPr>
          <w:rFonts w:ascii="Helvetica" w:hAnsi="Helvetica"/>
          <w:sz w:val="18"/>
          <w:szCs w:val="18"/>
        </w:rPr>
        <w:t>overs all competencies required for all sales orgs</w:t>
      </w:r>
    </w:p>
    <w:p w14:paraId="175DEEBE" w14:textId="06BF1583"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Focuses sellers on reality; the buyer’s perception</w:t>
      </w:r>
    </w:p>
    <w:p w14:paraId="6BA8F9E2" w14:textId="3E93F436" w:rsidR="00300940" w:rsidRPr="00E00AFA" w:rsidRDefault="00300940"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Focusses seller’s on key buying motivators throughout the entire system</w:t>
      </w:r>
    </w:p>
    <w:p w14:paraId="6A0157AF" w14:textId="77777777"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Adopts a business management guide to sales</w:t>
      </w:r>
    </w:p>
    <w:p w14:paraId="356B5D19" w14:textId="77777777"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Focuses on the deployment process the key areas of failure and highest point of risk</w:t>
      </w:r>
    </w:p>
    <w:p w14:paraId="2CEFDB62" w14:textId="77777777"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Specifically focusses on ROI measurements</w:t>
      </w:r>
    </w:p>
    <w:p w14:paraId="4ECCE6C1" w14:textId="0843D285"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Design point is to make the whole process of sales transformation lower cost with lower risk</w:t>
      </w:r>
    </w:p>
    <w:p w14:paraId="77C4F0FD" w14:textId="4C81F834" w:rsidR="00BF3337" w:rsidRPr="00E00AFA" w:rsidRDefault="00BF3337" w:rsidP="003F19B8">
      <w:pPr>
        <w:pStyle w:val="ListParagraph"/>
        <w:numPr>
          <w:ilvl w:val="0"/>
          <w:numId w:val="30"/>
        </w:numPr>
        <w:ind w:left="426" w:hanging="426"/>
        <w:rPr>
          <w:rFonts w:ascii="Helvetica" w:hAnsi="Helvetica"/>
          <w:sz w:val="18"/>
          <w:szCs w:val="18"/>
        </w:rPr>
      </w:pPr>
      <w:r w:rsidRPr="00E00AFA">
        <w:rPr>
          <w:rFonts w:ascii="Helvetica" w:hAnsi="Helvetica"/>
          <w:sz w:val="18"/>
          <w:szCs w:val="18"/>
        </w:rPr>
        <w:t>It represents new thinking in the world of sales</w:t>
      </w:r>
    </w:p>
    <w:p w14:paraId="62091EC3" w14:textId="5CC1EBE8" w:rsidR="00BF3337" w:rsidRDefault="00BF3337" w:rsidP="00754D95">
      <w:pPr>
        <w:rPr>
          <w:rFonts w:ascii="Helvetica" w:hAnsi="Helvetica"/>
          <w:sz w:val="18"/>
          <w:szCs w:val="18"/>
        </w:rPr>
      </w:pPr>
    </w:p>
    <w:p w14:paraId="075E98AF" w14:textId="55090340" w:rsidR="0023444B" w:rsidRPr="0023444B" w:rsidRDefault="0023444B" w:rsidP="0023444B">
      <w:pPr>
        <w:spacing w:after="120"/>
        <w:rPr>
          <w:rFonts w:ascii="Helvetica" w:hAnsi="Helvetica"/>
          <w:b/>
          <w:bCs/>
          <w:sz w:val="18"/>
          <w:szCs w:val="18"/>
        </w:rPr>
      </w:pPr>
      <w:r w:rsidRPr="0023444B">
        <w:rPr>
          <w:rFonts w:ascii="Helvetica" w:hAnsi="Helvetica"/>
          <w:b/>
          <w:bCs/>
          <w:sz w:val="18"/>
          <w:szCs w:val="18"/>
        </w:rPr>
        <w:t>S.W.O.T. Analysis</w:t>
      </w:r>
    </w:p>
    <w:tbl>
      <w:tblPr>
        <w:tblStyle w:val="TableGrid"/>
        <w:tblW w:w="9209" w:type="dxa"/>
        <w:tblLook w:val="04A0" w:firstRow="1" w:lastRow="0" w:firstColumn="1" w:lastColumn="0" w:noHBand="0" w:noVBand="1"/>
      </w:tblPr>
      <w:tblGrid>
        <w:gridCol w:w="4673"/>
        <w:gridCol w:w="4536"/>
      </w:tblGrid>
      <w:tr w:rsidR="0023444B" w14:paraId="6648637A" w14:textId="77777777" w:rsidTr="006B6503">
        <w:tc>
          <w:tcPr>
            <w:tcW w:w="4673" w:type="dxa"/>
            <w:shd w:val="clear" w:color="auto" w:fill="D9D9D9" w:themeFill="background1" w:themeFillShade="D9"/>
          </w:tcPr>
          <w:p w14:paraId="3B635935" w14:textId="4C779CBB" w:rsidR="0023444B" w:rsidRPr="0023444B" w:rsidRDefault="0023444B" w:rsidP="0023444B">
            <w:pPr>
              <w:jc w:val="center"/>
              <w:rPr>
                <w:rFonts w:ascii="Helvetica" w:hAnsi="Helvetica"/>
                <w:b/>
                <w:bCs/>
                <w:sz w:val="18"/>
                <w:szCs w:val="18"/>
              </w:rPr>
            </w:pPr>
            <w:r w:rsidRPr="0023444B">
              <w:rPr>
                <w:rFonts w:ascii="Helvetica" w:hAnsi="Helvetica"/>
                <w:b/>
                <w:bCs/>
                <w:sz w:val="18"/>
                <w:szCs w:val="18"/>
              </w:rPr>
              <w:t>Strengths</w:t>
            </w:r>
          </w:p>
        </w:tc>
        <w:tc>
          <w:tcPr>
            <w:tcW w:w="4536" w:type="dxa"/>
            <w:shd w:val="clear" w:color="auto" w:fill="D9D9D9" w:themeFill="background1" w:themeFillShade="D9"/>
          </w:tcPr>
          <w:p w14:paraId="6D62118E" w14:textId="2EF11D13" w:rsidR="0023444B" w:rsidRPr="0023444B" w:rsidRDefault="0023444B" w:rsidP="0023444B">
            <w:pPr>
              <w:jc w:val="center"/>
              <w:rPr>
                <w:rFonts w:ascii="Helvetica" w:hAnsi="Helvetica"/>
                <w:b/>
                <w:bCs/>
                <w:sz w:val="18"/>
                <w:szCs w:val="18"/>
              </w:rPr>
            </w:pPr>
            <w:r w:rsidRPr="0023444B">
              <w:rPr>
                <w:rFonts w:ascii="Helvetica" w:hAnsi="Helvetica"/>
                <w:b/>
                <w:bCs/>
                <w:sz w:val="18"/>
                <w:szCs w:val="18"/>
              </w:rPr>
              <w:t>Weaknesses</w:t>
            </w:r>
          </w:p>
        </w:tc>
      </w:tr>
      <w:tr w:rsidR="0023444B" w14:paraId="3176F4B6" w14:textId="77777777" w:rsidTr="006B6503">
        <w:tc>
          <w:tcPr>
            <w:tcW w:w="4673" w:type="dxa"/>
          </w:tcPr>
          <w:p w14:paraId="3E23C209" w14:textId="76F82864" w:rsidR="00E00AFA" w:rsidRDefault="00E00AFA" w:rsidP="003F19B8">
            <w:pPr>
              <w:pStyle w:val="ListParagraph"/>
              <w:numPr>
                <w:ilvl w:val="0"/>
                <w:numId w:val="24"/>
              </w:numPr>
              <w:ind w:left="284" w:hanging="284"/>
              <w:rPr>
                <w:rFonts w:ascii="Helvetica" w:hAnsi="Helvetica"/>
                <w:sz w:val="18"/>
                <w:szCs w:val="18"/>
              </w:rPr>
            </w:pPr>
            <w:r>
              <w:rPr>
                <w:rFonts w:ascii="Helvetica" w:hAnsi="Helvetica"/>
                <w:sz w:val="18"/>
                <w:szCs w:val="18"/>
              </w:rPr>
              <w:t>Replicates consulting approach</w:t>
            </w:r>
          </w:p>
          <w:p w14:paraId="103F11E5" w14:textId="790A26AD" w:rsidR="0023444B" w:rsidRPr="009B78CF" w:rsidRDefault="00E00AFA" w:rsidP="003F19B8">
            <w:pPr>
              <w:pStyle w:val="ListParagraph"/>
              <w:numPr>
                <w:ilvl w:val="0"/>
                <w:numId w:val="24"/>
              </w:numPr>
              <w:ind w:left="284" w:hanging="284"/>
              <w:rPr>
                <w:rFonts w:ascii="Helvetica" w:hAnsi="Helvetica"/>
                <w:sz w:val="18"/>
                <w:szCs w:val="18"/>
              </w:rPr>
            </w:pPr>
            <w:r>
              <w:rPr>
                <w:rFonts w:ascii="Helvetica" w:hAnsi="Helvetica"/>
                <w:sz w:val="18"/>
                <w:szCs w:val="18"/>
              </w:rPr>
              <w:t>System focussed</w:t>
            </w:r>
            <w:r w:rsidR="0023444B" w:rsidRPr="009B78CF">
              <w:rPr>
                <w:rFonts w:ascii="Helvetica" w:hAnsi="Helvetica"/>
                <w:sz w:val="18"/>
                <w:szCs w:val="18"/>
              </w:rPr>
              <w:t xml:space="preserve"> on implementation and adoption</w:t>
            </w:r>
            <w:r>
              <w:rPr>
                <w:rFonts w:ascii="Helvetica" w:hAnsi="Helvetica"/>
                <w:sz w:val="18"/>
                <w:szCs w:val="18"/>
              </w:rPr>
              <w:t>, not just delivery of learning</w:t>
            </w:r>
          </w:p>
          <w:p w14:paraId="5E9E39E8" w14:textId="77777777" w:rsidR="0023444B" w:rsidRPr="009B78CF" w:rsidRDefault="0023444B" w:rsidP="003F19B8">
            <w:pPr>
              <w:pStyle w:val="ListParagraph"/>
              <w:numPr>
                <w:ilvl w:val="0"/>
                <w:numId w:val="24"/>
              </w:numPr>
              <w:ind w:left="284" w:hanging="284"/>
              <w:rPr>
                <w:rFonts w:ascii="Helvetica" w:hAnsi="Helvetica"/>
                <w:sz w:val="18"/>
                <w:szCs w:val="18"/>
              </w:rPr>
            </w:pPr>
            <w:r w:rsidRPr="009B78CF">
              <w:rPr>
                <w:rFonts w:ascii="Helvetica" w:hAnsi="Helvetica"/>
                <w:sz w:val="18"/>
                <w:szCs w:val="18"/>
              </w:rPr>
              <w:t>Covers all competencies required in a sales organisation</w:t>
            </w:r>
          </w:p>
          <w:p w14:paraId="77207090" w14:textId="77777777" w:rsidR="0023444B" w:rsidRPr="009B78CF" w:rsidRDefault="0023444B" w:rsidP="003F19B8">
            <w:pPr>
              <w:pStyle w:val="ListParagraph"/>
              <w:numPr>
                <w:ilvl w:val="0"/>
                <w:numId w:val="24"/>
              </w:numPr>
              <w:ind w:left="284" w:hanging="284"/>
              <w:rPr>
                <w:rFonts w:ascii="Helvetica" w:hAnsi="Helvetica"/>
                <w:sz w:val="18"/>
                <w:szCs w:val="18"/>
              </w:rPr>
            </w:pPr>
            <w:r w:rsidRPr="009B78CF">
              <w:rPr>
                <w:rFonts w:ascii="Helvetica" w:hAnsi="Helvetica"/>
                <w:sz w:val="18"/>
                <w:szCs w:val="18"/>
              </w:rPr>
              <w:t>Supported by research</w:t>
            </w:r>
          </w:p>
          <w:p w14:paraId="47DEDCC6" w14:textId="77777777" w:rsidR="00E00AFA" w:rsidRDefault="0023444B" w:rsidP="003F19B8">
            <w:pPr>
              <w:pStyle w:val="ListParagraph"/>
              <w:numPr>
                <w:ilvl w:val="0"/>
                <w:numId w:val="24"/>
              </w:numPr>
              <w:ind w:left="284" w:hanging="284"/>
              <w:rPr>
                <w:rFonts w:ascii="Helvetica" w:hAnsi="Helvetica"/>
                <w:sz w:val="18"/>
                <w:szCs w:val="18"/>
              </w:rPr>
            </w:pPr>
            <w:r w:rsidRPr="009B78CF">
              <w:rPr>
                <w:rFonts w:ascii="Helvetica" w:hAnsi="Helvetica"/>
                <w:sz w:val="18"/>
                <w:szCs w:val="18"/>
              </w:rPr>
              <w:t>It’s a</w:t>
            </w:r>
            <w:r w:rsidR="00E00AFA">
              <w:rPr>
                <w:rFonts w:ascii="Helvetica" w:hAnsi="Helvetica"/>
                <w:sz w:val="18"/>
                <w:szCs w:val="18"/>
              </w:rPr>
              <w:t xml:space="preserve"> holistic</w:t>
            </w:r>
            <w:r w:rsidRPr="009B78CF">
              <w:rPr>
                <w:rFonts w:ascii="Helvetica" w:hAnsi="Helvetica"/>
                <w:sz w:val="18"/>
                <w:szCs w:val="18"/>
              </w:rPr>
              <w:t xml:space="preserve"> eco-system for sales </w:t>
            </w:r>
          </w:p>
          <w:p w14:paraId="71D75904" w14:textId="39E9D0F4" w:rsidR="006B6503" w:rsidRDefault="006B6503" w:rsidP="006B6503">
            <w:pPr>
              <w:pStyle w:val="ListParagraph"/>
              <w:numPr>
                <w:ilvl w:val="1"/>
                <w:numId w:val="24"/>
              </w:numPr>
              <w:ind w:left="595" w:hanging="283"/>
              <w:rPr>
                <w:rFonts w:ascii="Helvetica" w:hAnsi="Helvetica"/>
                <w:sz w:val="18"/>
                <w:szCs w:val="18"/>
              </w:rPr>
            </w:pPr>
            <w:r>
              <w:rPr>
                <w:rFonts w:ascii="Helvetica" w:hAnsi="Helvetica"/>
                <w:sz w:val="18"/>
                <w:szCs w:val="18"/>
              </w:rPr>
              <w:t>C</w:t>
            </w:r>
            <w:r w:rsidRPr="009B78CF">
              <w:rPr>
                <w:rFonts w:ascii="Helvetica" w:hAnsi="Helvetica"/>
                <w:sz w:val="18"/>
                <w:szCs w:val="18"/>
              </w:rPr>
              <w:t>onsistency across system</w:t>
            </w:r>
            <w:r>
              <w:rPr>
                <w:rFonts w:ascii="Helvetica" w:hAnsi="Helvetica"/>
                <w:sz w:val="18"/>
                <w:szCs w:val="18"/>
              </w:rPr>
              <w:t xml:space="preserve"> </w:t>
            </w:r>
          </w:p>
          <w:p w14:paraId="328B4B1C" w14:textId="05A04DDA" w:rsidR="0023444B" w:rsidRPr="009B78CF" w:rsidRDefault="00E00AFA" w:rsidP="006B6503">
            <w:pPr>
              <w:pStyle w:val="ListParagraph"/>
              <w:numPr>
                <w:ilvl w:val="1"/>
                <w:numId w:val="24"/>
              </w:numPr>
              <w:ind w:left="595" w:hanging="283"/>
              <w:rPr>
                <w:rFonts w:ascii="Helvetica" w:hAnsi="Helvetica"/>
                <w:sz w:val="18"/>
                <w:szCs w:val="18"/>
              </w:rPr>
            </w:pPr>
            <w:r>
              <w:rPr>
                <w:rFonts w:ascii="Helvetica" w:hAnsi="Helvetica"/>
                <w:sz w:val="18"/>
                <w:szCs w:val="18"/>
              </w:rPr>
              <w:t xml:space="preserve">It has a </w:t>
            </w:r>
            <w:r w:rsidR="0023444B" w:rsidRPr="009B78CF">
              <w:rPr>
                <w:rFonts w:ascii="Helvetica" w:hAnsi="Helvetica"/>
                <w:sz w:val="18"/>
                <w:szCs w:val="18"/>
              </w:rPr>
              <w:t>common language</w:t>
            </w:r>
          </w:p>
          <w:p w14:paraId="6C8D1CD9" w14:textId="5385BE04" w:rsidR="0023444B" w:rsidRPr="006B6503" w:rsidRDefault="0023444B" w:rsidP="006B6503">
            <w:pPr>
              <w:pStyle w:val="ListParagraph"/>
              <w:numPr>
                <w:ilvl w:val="0"/>
                <w:numId w:val="24"/>
              </w:numPr>
              <w:ind w:left="284" w:hanging="284"/>
              <w:rPr>
                <w:rFonts w:ascii="Helvetica" w:hAnsi="Helvetica"/>
                <w:sz w:val="18"/>
                <w:szCs w:val="18"/>
              </w:rPr>
            </w:pPr>
            <w:r w:rsidRPr="009B78CF">
              <w:rPr>
                <w:rFonts w:ascii="Helvetica" w:hAnsi="Helvetica"/>
                <w:sz w:val="18"/>
                <w:szCs w:val="18"/>
              </w:rPr>
              <w:t xml:space="preserve">Very clear and apparent </w:t>
            </w:r>
            <w:r w:rsidR="006B6503">
              <w:rPr>
                <w:rFonts w:ascii="Helvetica" w:hAnsi="Helvetica"/>
                <w:sz w:val="18"/>
                <w:szCs w:val="18"/>
              </w:rPr>
              <w:t xml:space="preserve">market </w:t>
            </w:r>
            <w:r w:rsidRPr="009B78CF">
              <w:rPr>
                <w:rFonts w:ascii="Helvetica" w:hAnsi="Helvetica"/>
                <w:sz w:val="18"/>
                <w:szCs w:val="18"/>
              </w:rPr>
              <w:t>need</w:t>
            </w:r>
            <w:r w:rsidR="006B6503">
              <w:rPr>
                <w:rFonts w:ascii="Helvetica" w:hAnsi="Helvetica"/>
                <w:sz w:val="18"/>
                <w:szCs w:val="18"/>
              </w:rPr>
              <w:t xml:space="preserve"> for a solution </w:t>
            </w:r>
            <w:r w:rsidRPr="006B6503">
              <w:rPr>
                <w:rFonts w:ascii="Helvetica" w:hAnsi="Helvetica"/>
                <w:sz w:val="18"/>
                <w:szCs w:val="18"/>
              </w:rPr>
              <w:t xml:space="preserve">for a </w:t>
            </w:r>
            <w:r w:rsidR="00300940" w:rsidRPr="006B6503">
              <w:rPr>
                <w:rFonts w:ascii="Helvetica" w:hAnsi="Helvetica"/>
                <w:sz w:val="18"/>
                <w:szCs w:val="18"/>
              </w:rPr>
              <w:t>workable</w:t>
            </w:r>
            <w:r w:rsidR="006B6503">
              <w:rPr>
                <w:rFonts w:ascii="Helvetica" w:hAnsi="Helvetica"/>
                <w:sz w:val="18"/>
                <w:szCs w:val="18"/>
              </w:rPr>
              <w:t>,</w:t>
            </w:r>
            <w:r w:rsidR="00300940" w:rsidRPr="006B6503">
              <w:rPr>
                <w:rFonts w:ascii="Helvetica" w:hAnsi="Helvetica"/>
                <w:sz w:val="18"/>
                <w:szCs w:val="18"/>
              </w:rPr>
              <w:t xml:space="preserve"> affordable </w:t>
            </w:r>
            <w:r w:rsidRPr="006B6503">
              <w:rPr>
                <w:rFonts w:ascii="Helvetica" w:hAnsi="Helvetica"/>
                <w:sz w:val="18"/>
                <w:szCs w:val="18"/>
              </w:rPr>
              <w:t>solution</w:t>
            </w:r>
          </w:p>
          <w:p w14:paraId="021D38EF" w14:textId="1724AEC4" w:rsidR="00300940" w:rsidRPr="006B6503" w:rsidRDefault="00300940" w:rsidP="006B6503">
            <w:pPr>
              <w:pStyle w:val="ListParagraph"/>
              <w:numPr>
                <w:ilvl w:val="0"/>
                <w:numId w:val="24"/>
              </w:numPr>
              <w:ind w:left="284" w:hanging="284"/>
              <w:rPr>
                <w:rFonts w:ascii="Helvetica" w:hAnsi="Helvetica"/>
                <w:sz w:val="18"/>
                <w:szCs w:val="18"/>
              </w:rPr>
            </w:pPr>
            <w:r>
              <w:rPr>
                <w:rFonts w:ascii="Helvetica" w:hAnsi="Helvetica"/>
                <w:sz w:val="18"/>
                <w:szCs w:val="18"/>
              </w:rPr>
              <w:t>Has a ‘solve the problem’ ethos</w:t>
            </w:r>
          </w:p>
        </w:tc>
        <w:tc>
          <w:tcPr>
            <w:tcW w:w="4536" w:type="dxa"/>
          </w:tcPr>
          <w:p w14:paraId="1E6AC3D7" w14:textId="639138AF" w:rsidR="00E00AFA" w:rsidRDefault="00E00AFA" w:rsidP="003F19B8">
            <w:pPr>
              <w:pStyle w:val="ListParagraph"/>
              <w:numPr>
                <w:ilvl w:val="0"/>
                <w:numId w:val="24"/>
              </w:numPr>
              <w:ind w:left="344" w:hanging="344"/>
              <w:rPr>
                <w:rFonts w:ascii="Helvetica" w:hAnsi="Helvetica"/>
                <w:sz w:val="18"/>
                <w:szCs w:val="18"/>
              </w:rPr>
            </w:pPr>
            <w:r>
              <w:rPr>
                <w:rFonts w:ascii="Helvetica" w:hAnsi="Helvetica"/>
                <w:sz w:val="18"/>
                <w:szCs w:val="18"/>
              </w:rPr>
              <w:t>There will be functional overlaps with</w:t>
            </w:r>
          </w:p>
          <w:p w14:paraId="55387920" w14:textId="35D59AD7" w:rsidR="00E00AFA" w:rsidRDefault="00E00AFA" w:rsidP="00E00AFA">
            <w:pPr>
              <w:pStyle w:val="ListParagraph"/>
              <w:numPr>
                <w:ilvl w:val="1"/>
                <w:numId w:val="24"/>
              </w:numPr>
              <w:ind w:left="626" w:hanging="283"/>
              <w:rPr>
                <w:rFonts w:ascii="Helvetica" w:hAnsi="Helvetica"/>
                <w:sz w:val="18"/>
                <w:szCs w:val="18"/>
              </w:rPr>
            </w:pPr>
            <w:r>
              <w:rPr>
                <w:rFonts w:ascii="Helvetica" w:hAnsi="Helvetica"/>
                <w:sz w:val="18"/>
                <w:szCs w:val="18"/>
              </w:rPr>
              <w:t>CRM</w:t>
            </w:r>
          </w:p>
          <w:p w14:paraId="5EA1F1F6" w14:textId="02A5FCB7" w:rsidR="00E00AFA" w:rsidRDefault="00E00AFA" w:rsidP="00E00AFA">
            <w:pPr>
              <w:pStyle w:val="ListParagraph"/>
              <w:numPr>
                <w:ilvl w:val="1"/>
                <w:numId w:val="24"/>
              </w:numPr>
              <w:ind w:left="626" w:hanging="283"/>
              <w:rPr>
                <w:rFonts w:ascii="Helvetica" w:hAnsi="Helvetica"/>
                <w:sz w:val="18"/>
                <w:szCs w:val="18"/>
              </w:rPr>
            </w:pPr>
            <w:r>
              <w:rPr>
                <w:rFonts w:ascii="Helvetica" w:hAnsi="Helvetica"/>
                <w:sz w:val="18"/>
                <w:szCs w:val="18"/>
              </w:rPr>
              <w:t>LMS</w:t>
            </w:r>
          </w:p>
          <w:p w14:paraId="34DC9A80" w14:textId="7B2D789E" w:rsidR="00E00AFA" w:rsidRDefault="00E00AFA" w:rsidP="00E00AFA">
            <w:pPr>
              <w:pStyle w:val="ListParagraph"/>
              <w:numPr>
                <w:ilvl w:val="1"/>
                <w:numId w:val="24"/>
              </w:numPr>
              <w:ind w:left="626" w:hanging="283"/>
              <w:rPr>
                <w:rFonts w:ascii="Helvetica" w:hAnsi="Helvetica"/>
                <w:sz w:val="18"/>
                <w:szCs w:val="18"/>
              </w:rPr>
            </w:pPr>
            <w:r>
              <w:rPr>
                <w:rFonts w:ascii="Helvetica" w:hAnsi="Helvetica"/>
                <w:sz w:val="18"/>
                <w:szCs w:val="18"/>
              </w:rPr>
              <w:t>Other sales enablement apps/platforms</w:t>
            </w:r>
          </w:p>
          <w:p w14:paraId="4DC7543A" w14:textId="41D18868"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Not built not established</w:t>
            </w:r>
          </w:p>
          <w:p w14:paraId="72F71679" w14:textId="77777777"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IP not tested under IP law</w:t>
            </w:r>
          </w:p>
          <w:p w14:paraId="2E700DD9" w14:textId="77777777"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Funding</w:t>
            </w:r>
          </w:p>
          <w:p w14:paraId="1BD01281" w14:textId="77777777"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Talent, skill, capabilities</w:t>
            </w:r>
          </w:p>
          <w:p w14:paraId="18629C15" w14:textId="7BE88EFB"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Size and potential buyer penetration</w:t>
            </w:r>
          </w:p>
          <w:p w14:paraId="17A4B987" w14:textId="085E7F7B" w:rsidR="0023444B" w:rsidRPr="009B78CF" w:rsidRDefault="0023444B" w:rsidP="003F19B8">
            <w:pPr>
              <w:pStyle w:val="ListParagraph"/>
              <w:numPr>
                <w:ilvl w:val="0"/>
                <w:numId w:val="24"/>
              </w:numPr>
              <w:ind w:left="344" w:hanging="344"/>
              <w:rPr>
                <w:rFonts w:ascii="Helvetica" w:hAnsi="Helvetica"/>
                <w:sz w:val="18"/>
                <w:szCs w:val="18"/>
              </w:rPr>
            </w:pPr>
            <w:r w:rsidRPr="009B78CF">
              <w:rPr>
                <w:rFonts w:ascii="Helvetica" w:hAnsi="Helvetica"/>
                <w:sz w:val="18"/>
                <w:szCs w:val="18"/>
              </w:rPr>
              <w:t>All start-up challenges</w:t>
            </w:r>
          </w:p>
          <w:p w14:paraId="1A0A9478" w14:textId="77777777" w:rsidR="0023444B" w:rsidRPr="009B78CF" w:rsidRDefault="0023444B" w:rsidP="0023444B">
            <w:pPr>
              <w:ind w:left="344" w:hanging="344"/>
              <w:rPr>
                <w:rFonts w:ascii="Helvetica" w:hAnsi="Helvetica"/>
                <w:b/>
                <w:bCs/>
                <w:sz w:val="18"/>
                <w:szCs w:val="18"/>
              </w:rPr>
            </w:pPr>
          </w:p>
          <w:p w14:paraId="361DD4BC" w14:textId="77777777" w:rsidR="0023444B" w:rsidRPr="009B78CF" w:rsidRDefault="0023444B" w:rsidP="00754D95">
            <w:pPr>
              <w:rPr>
                <w:rFonts w:ascii="Helvetica" w:hAnsi="Helvetica"/>
                <w:sz w:val="18"/>
                <w:szCs w:val="18"/>
              </w:rPr>
            </w:pPr>
          </w:p>
        </w:tc>
      </w:tr>
      <w:tr w:rsidR="0023444B" w14:paraId="5B7428BA" w14:textId="77777777" w:rsidTr="006B6503">
        <w:tc>
          <w:tcPr>
            <w:tcW w:w="4673" w:type="dxa"/>
            <w:shd w:val="clear" w:color="auto" w:fill="D9D9D9" w:themeFill="background1" w:themeFillShade="D9"/>
          </w:tcPr>
          <w:p w14:paraId="3B96AE61" w14:textId="2F383F75" w:rsidR="0023444B" w:rsidRPr="0023444B" w:rsidRDefault="0023444B" w:rsidP="0023444B">
            <w:pPr>
              <w:jc w:val="center"/>
              <w:rPr>
                <w:rFonts w:ascii="Helvetica" w:hAnsi="Helvetica"/>
                <w:b/>
                <w:bCs/>
                <w:sz w:val="18"/>
                <w:szCs w:val="18"/>
              </w:rPr>
            </w:pPr>
            <w:r>
              <w:rPr>
                <w:rFonts w:ascii="Helvetica" w:hAnsi="Helvetica"/>
                <w:b/>
                <w:bCs/>
                <w:sz w:val="18"/>
                <w:szCs w:val="18"/>
              </w:rPr>
              <w:t>Opportunities</w:t>
            </w:r>
          </w:p>
        </w:tc>
        <w:tc>
          <w:tcPr>
            <w:tcW w:w="4536" w:type="dxa"/>
            <w:shd w:val="clear" w:color="auto" w:fill="D9D9D9" w:themeFill="background1" w:themeFillShade="D9"/>
          </w:tcPr>
          <w:p w14:paraId="1EAC84ED" w14:textId="1B9B44B9" w:rsidR="0023444B" w:rsidRPr="0023444B" w:rsidRDefault="0023444B" w:rsidP="0023444B">
            <w:pPr>
              <w:jc w:val="center"/>
              <w:rPr>
                <w:rFonts w:ascii="Helvetica" w:hAnsi="Helvetica"/>
                <w:b/>
                <w:bCs/>
                <w:sz w:val="18"/>
                <w:szCs w:val="18"/>
              </w:rPr>
            </w:pPr>
            <w:r w:rsidRPr="0023444B">
              <w:rPr>
                <w:rFonts w:ascii="Helvetica" w:hAnsi="Helvetica"/>
                <w:b/>
                <w:bCs/>
                <w:sz w:val="18"/>
                <w:szCs w:val="18"/>
              </w:rPr>
              <w:t>Threats</w:t>
            </w:r>
          </w:p>
        </w:tc>
      </w:tr>
      <w:tr w:rsidR="0023444B" w14:paraId="325205C4" w14:textId="77777777" w:rsidTr="006B6503">
        <w:tc>
          <w:tcPr>
            <w:tcW w:w="4673" w:type="dxa"/>
          </w:tcPr>
          <w:p w14:paraId="34EDB4BD" w14:textId="77777777" w:rsidR="0023444B" w:rsidRPr="009B78CF"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Solution providers largely fail their customers</w:t>
            </w:r>
          </w:p>
          <w:p w14:paraId="4DBFF94C" w14:textId="77777777" w:rsidR="0023444B" w:rsidRPr="009B78CF"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Customers require a lot of investment and energy to succeed</w:t>
            </w:r>
          </w:p>
          <w:p w14:paraId="3EB79169" w14:textId="77777777" w:rsidR="0023444B" w:rsidRPr="009B78CF"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The varied lack of management style and discipline required to make sales transformation work</w:t>
            </w:r>
          </w:p>
          <w:p w14:paraId="124ED2CC" w14:textId="77777777" w:rsidR="0023444B" w:rsidRPr="009B78CF"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Low competency levels in majority of sellers</w:t>
            </w:r>
          </w:p>
          <w:p w14:paraId="10B91F23" w14:textId="77777777" w:rsidR="0023444B" w:rsidRPr="009B78CF"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Chance to integrate with other platforms such as CRM systems and LMS</w:t>
            </w:r>
          </w:p>
          <w:p w14:paraId="0348E61A" w14:textId="0F31E446" w:rsidR="0023444B" w:rsidRDefault="0023444B" w:rsidP="003F19B8">
            <w:pPr>
              <w:pStyle w:val="ListParagraph"/>
              <w:numPr>
                <w:ilvl w:val="0"/>
                <w:numId w:val="31"/>
              </w:numPr>
              <w:ind w:left="310" w:hanging="284"/>
              <w:rPr>
                <w:rFonts w:ascii="Helvetica" w:hAnsi="Helvetica"/>
                <w:sz w:val="18"/>
                <w:szCs w:val="18"/>
              </w:rPr>
            </w:pPr>
            <w:r w:rsidRPr="009B78CF">
              <w:rPr>
                <w:rFonts w:ascii="Helvetica" w:hAnsi="Helvetica"/>
                <w:sz w:val="18"/>
                <w:szCs w:val="18"/>
              </w:rPr>
              <w:t xml:space="preserve">Asia presence, Asia sales skills are </w:t>
            </w:r>
            <w:r w:rsidR="006B6503">
              <w:rPr>
                <w:rFonts w:ascii="Helvetica" w:hAnsi="Helvetica"/>
                <w:sz w:val="18"/>
                <w:szCs w:val="18"/>
              </w:rPr>
              <w:t>low</w:t>
            </w:r>
          </w:p>
          <w:p w14:paraId="124B3CFE" w14:textId="6ED163C0" w:rsidR="00300940" w:rsidRPr="009B78CF" w:rsidRDefault="00300940" w:rsidP="003F19B8">
            <w:pPr>
              <w:pStyle w:val="ListParagraph"/>
              <w:numPr>
                <w:ilvl w:val="0"/>
                <w:numId w:val="31"/>
              </w:numPr>
              <w:ind w:left="310" w:hanging="284"/>
              <w:rPr>
                <w:rFonts w:ascii="Helvetica" w:hAnsi="Helvetica"/>
                <w:sz w:val="18"/>
                <w:szCs w:val="18"/>
              </w:rPr>
            </w:pPr>
            <w:r>
              <w:rPr>
                <w:rFonts w:ascii="Helvetica" w:hAnsi="Helvetica"/>
                <w:sz w:val="18"/>
                <w:szCs w:val="18"/>
              </w:rPr>
              <w:t>SME who cannot afford major sales transformation or have considered it before.</w:t>
            </w:r>
          </w:p>
        </w:tc>
        <w:tc>
          <w:tcPr>
            <w:tcW w:w="4536" w:type="dxa"/>
          </w:tcPr>
          <w:p w14:paraId="2F5936F3" w14:textId="77777777" w:rsidR="0023444B" w:rsidRDefault="0023444B" w:rsidP="003F19B8">
            <w:pPr>
              <w:pStyle w:val="ListParagraph"/>
              <w:numPr>
                <w:ilvl w:val="0"/>
                <w:numId w:val="31"/>
              </w:numPr>
              <w:ind w:left="344" w:hanging="344"/>
              <w:rPr>
                <w:rFonts w:ascii="Helvetica" w:hAnsi="Helvetica"/>
                <w:sz w:val="18"/>
                <w:szCs w:val="18"/>
              </w:rPr>
            </w:pPr>
            <w:r w:rsidRPr="009B78CF">
              <w:rPr>
                <w:rFonts w:ascii="Helvetica" w:hAnsi="Helvetica"/>
                <w:sz w:val="18"/>
                <w:szCs w:val="18"/>
              </w:rPr>
              <w:t>Similar otherwise unknown tech coming to market</w:t>
            </w:r>
          </w:p>
          <w:p w14:paraId="35C92D5F" w14:textId="4CBEC8BD"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Bigger players locking up enterprise level buyers</w:t>
            </w:r>
          </w:p>
          <w:p w14:paraId="18965787" w14:textId="77777777"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Economic downturn reduces budget allocation</w:t>
            </w:r>
          </w:p>
          <w:p w14:paraId="78BA050F" w14:textId="77777777"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Location – will this work in Asia?</w:t>
            </w:r>
          </w:p>
          <w:p w14:paraId="36132AD2" w14:textId="77777777"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KF contracting restrictions</w:t>
            </w:r>
          </w:p>
          <w:p w14:paraId="1B488B92" w14:textId="77777777"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Lack of local small business support</w:t>
            </w:r>
          </w:p>
          <w:p w14:paraId="20DAC2A3" w14:textId="77777777" w:rsidR="00300940" w:rsidRDefault="00300940" w:rsidP="003F19B8">
            <w:pPr>
              <w:pStyle w:val="ListParagraph"/>
              <w:numPr>
                <w:ilvl w:val="0"/>
                <w:numId w:val="31"/>
              </w:numPr>
              <w:ind w:left="344" w:hanging="344"/>
              <w:rPr>
                <w:rFonts w:ascii="Helvetica" w:hAnsi="Helvetica"/>
                <w:sz w:val="18"/>
                <w:szCs w:val="18"/>
              </w:rPr>
            </w:pPr>
            <w:r>
              <w:rPr>
                <w:rFonts w:ascii="Helvetica" w:hAnsi="Helvetica"/>
                <w:sz w:val="18"/>
                <w:szCs w:val="18"/>
              </w:rPr>
              <w:t>Appetite for funding small business start-ups</w:t>
            </w:r>
          </w:p>
          <w:p w14:paraId="6B6F9272" w14:textId="70BB56A0" w:rsidR="003E3778" w:rsidRPr="003E3778" w:rsidRDefault="003E3778" w:rsidP="003F19B8">
            <w:pPr>
              <w:pStyle w:val="ListParagraph"/>
              <w:numPr>
                <w:ilvl w:val="0"/>
                <w:numId w:val="31"/>
              </w:numPr>
              <w:ind w:left="344" w:hanging="344"/>
              <w:rPr>
                <w:rFonts w:ascii="Helvetica" w:hAnsi="Helvetica"/>
                <w:sz w:val="18"/>
                <w:szCs w:val="18"/>
              </w:rPr>
            </w:pPr>
            <w:r>
              <w:rPr>
                <w:rFonts w:ascii="Helvetica" w:hAnsi="Helvetica"/>
                <w:sz w:val="18"/>
                <w:szCs w:val="18"/>
              </w:rPr>
              <w:t>Poor execution and poor delivery at outset</w:t>
            </w:r>
          </w:p>
        </w:tc>
      </w:tr>
    </w:tbl>
    <w:p w14:paraId="6CB169D6" w14:textId="106E7B09" w:rsidR="00BF3337" w:rsidRDefault="00BF3337" w:rsidP="00754D95">
      <w:pPr>
        <w:rPr>
          <w:rFonts w:ascii="Helvetica" w:hAnsi="Helvetica"/>
          <w:sz w:val="18"/>
          <w:szCs w:val="18"/>
        </w:rPr>
      </w:pPr>
    </w:p>
    <w:p w14:paraId="7972B9F2" w14:textId="77777777" w:rsidR="0023444B" w:rsidRDefault="0023444B" w:rsidP="00754D95">
      <w:pPr>
        <w:rPr>
          <w:rFonts w:ascii="Helvetica" w:hAnsi="Helvetica"/>
          <w:sz w:val="18"/>
          <w:szCs w:val="18"/>
        </w:rPr>
      </w:pPr>
    </w:p>
    <w:p w14:paraId="754F3082" w14:textId="77777777" w:rsidR="00707367" w:rsidRDefault="00707367" w:rsidP="00754D95">
      <w:pPr>
        <w:rPr>
          <w:rFonts w:ascii="Helvetica" w:hAnsi="Helvetica"/>
          <w:sz w:val="18"/>
          <w:szCs w:val="18"/>
        </w:rPr>
      </w:pPr>
    </w:p>
    <w:p w14:paraId="1558045E" w14:textId="6CAC451D" w:rsidR="00BF3337" w:rsidRDefault="00BF3337" w:rsidP="00754D95">
      <w:pPr>
        <w:rPr>
          <w:rFonts w:ascii="Helvetica" w:hAnsi="Helvetica"/>
          <w:sz w:val="18"/>
          <w:szCs w:val="18"/>
        </w:rPr>
      </w:pPr>
    </w:p>
    <w:p w14:paraId="2AB01BE8" w14:textId="77777777" w:rsidR="00BF3337" w:rsidRPr="00BF3337" w:rsidRDefault="00BF3337" w:rsidP="00754D95">
      <w:pPr>
        <w:rPr>
          <w:rFonts w:ascii="Helvetica" w:hAnsi="Helvetica"/>
          <w:b/>
          <w:bCs/>
          <w:sz w:val="20"/>
          <w:szCs w:val="20"/>
        </w:rPr>
      </w:pPr>
    </w:p>
    <w:p w14:paraId="33C5E206" w14:textId="77777777" w:rsidR="00652FC8" w:rsidRPr="00995412" w:rsidRDefault="00652FC8" w:rsidP="00754D95">
      <w:pPr>
        <w:rPr>
          <w:rFonts w:ascii="Helvetica" w:hAnsi="Helvetica"/>
          <w:b/>
          <w:bCs/>
          <w:sz w:val="28"/>
          <w:szCs w:val="28"/>
        </w:rPr>
      </w:pPr>
    </w:p>
    <w:sectPr w:rsidR="00652FC8" w:rsidRPr="00995412" w:rsidSect="00E05B72">
      <w:pgSz w:w="11900" w:h="16820"/>
      <w:pgMar w:top="1202"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D5B9D" w14:textId="77777777" w:rsidR="00C457E5" w:rsidRDefault="00C457E5" w:rsidP="00DD338C">
      <w:r>
        <w:separator/>
      </w:r>
    </w:p>
  </w:endnote>
  <w:endnote w:type="continuationSeparator" w:id="0">
    <w:p w14:paraId="50BD53B8" w14:textId="77777777" w:rsidR="00C457E5" w:rsidRDefault="00C457E5" w:rsidP="00DD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Body CS)">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1918761"/>
      <w:docPartObj>
        <w:docPartGallery w:val="Page Numbers (Bottom of Page)"/>
        <w:docPartUnique/>
      </w:docPartObj>
    </w:sdtPr>
    <w:sdtContent>
      <w:p w14:paraId="451DE802" w14:textId="557B4963" w:rsidR="004D0F6E" w:rsidRDefault="004D0F6E" w:rsidP="00E05B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D2E812" w14:textId="77777777" w:rsidR="004D0F6E" w:rsidRDefault="004D0F6E" w:rsidP="00DD3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4277" w14:textId="77777777" w:rsidR="004D0F6E" w:rsidRPr="00CD7242" w:rsidRDefault="004D0F6E">
    <w:pPr>
      <w:pStyle w:val="Footer"/>
      <w:jc w:val="center"/>
      <w:rPr>
        <w:rFonts w:ascii="Helvetica" w:hAnsi="Helvetica"/>
        <w:caps/>
        <w:noProof/>
        <w:color w:val="4472C4" w:themeColor="accent1"/>
        <w:sz w:val="20"/>
        <w:szCs w:val="20"/>
      </w:rPr>
    </w:pPr>
    <w:r w:rsidRPr="00CD7242">
      <w:rPr>
        <w:rFonts w:ascii="Helvetica" w:hAnsi="Helvetica"/>
        <w:caps/>
        <w:color w:val="4472C4" w:themeColor="accent1"/>
        <w:sz w:val="20"/>
        <w:szCs w:val="20"/>
      </w:rPr>
      <w:fldChar w:fldCharType="begin"/>
    </w:r>
    <w:r w:rsidRPr="00CD7242">
      <w:rPr>
        <w:rFonts w:ascii="Helvetica" w:hAnsi="Helvetica"/>
        <w:caps/>
        <w:color w:val="4472C4" w:themeColor="accent1"/>
        <w:sz w:val="20"/>
        <w:szCs w:val="20"/>
      </w:rPr>
      <w:instrText xml:space="preserve"> PAGE   \* MERGEFORMAT </w:instrText>
    </w:r>
    <w:r w:rsidRPr="00CD7242">
      <w:rPr>
        <w:rFonts w:ascii="Helvetica" w:hAnsi="Helvetica"/>
        <w:caps/>
        <w:color w:val="4472C4" w:themeColor="accent1"/>
        <w:sz w:val="20"/>
        <w:szCs w:val="20"/>
      </w:rPr>
      <w:fldChar w:fldCharType="separate"/>
    </w:r>
    <w:r w:rsidRPr="00CD7242">
      <w:rPr>
        <w:rFonts w:ascii="Helvetica" w:hAnsi="Helvetica"/>
        <w:caps/>
        <w:noProof/>
        <w:color w:val="4472C4" w:themeColor="accent1"/>
        <w:sz w:val="20"/>
        <w:szCs w:val="20"/>
      </w:rPr>
      <w:t>2</w:t>
    </w:r>
    <w:r w:rsidRPr="00CD7242">
      <w:rPr>
        <w:rFonts w:ascii="Helvetica" w:hAnsi="Helvetica"/>
        <w:caps/>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27F4E" w14:textId="77777777" w:rsidR="00C457E5" w:rsidRDefault="00C457E5" w:rsidP="00DD338C">
      <w:r>
        <w:separator/>
      </w:r>
    </w:p>
  </w:footnote>
  <w:footnote w:type="continuationSeparator" w:id="0">
    <w:p w14:paraId="177DA831" w14:textId="77777777" w:rsidR="00C457E5" w:rsidRDefault="00C457E5" w:rsidP="00DD3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406A3"/>
    <w:multiLevelType w:val="hybridMultilevel"/>
    <w:tmpl w:val="73644DD2"/>
    <w:lvl w:ilvl="0" w:tplc="C0367584">
      <w:start w:val="1"/>
      <w:numFmt w:val="decimal"/>
      <w:lvlText w:val="%1."/>
      <w:lvlJc w:val="left"/>
      <w:pPr>
        <w:ind w:left="720" w:hanging="360"/>
      </w:pPr>
      <w:rPr>
        <w:rFonts w:hint="default"/>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0316B"/>
    <w:multiLevelType w:val="hybridMultilevel"/>
    <w:tmpl w:val="458ED620"/>
    <w:lvl w:ilvl="0" w:tplc="44090013">
      <w:start w:val="1"/>
      <w:numFmt w:val="upperRoman"/>
      <w:lvlText w:val="%1."/>
      <w:lvlJc w:val="right"/>
      <w:pPr>
        <w:ind w:left="1998"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253F3"/>
    <w:multiLevelType w:val="hybridMultilevel"/>
    <w:tmpl w:val="B4FCAA2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7B07BF"/>
    <w:multiLevelType w:val="hybridMultilevel"/>
    <w:tmpl w:val="FE30445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FA124B"/>
    <w:multiLevelType w:val="hybridMultilevel"/>
    <w:tmpl w:val="34F27210"/>
    <w:lvl w:ilvl="0" w:tplc="2AE04CC8">
      <w:start w:val="1"/>
      <w:numFmt w:val="decimal"/>
      <w:lvlText w:val="%1."/>
      <w:lvlJc w:val="left"/>
      <w:pPr>
        <w:ind w:left="720" w:hanging="360"/>
      </w:pPr>
      <w:rPr>
        <w:rFont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17D21E8"/>
    <w:multiLevelType w:val="hybridMultilevel"/>
    <w:tmpl w:val="0282B1D6"/>
    <w:lvl w:ilvl="0" w:tplc="0809000F">
      <w:start w:val="1"/>
      <w:numFmt w:val="decimal"/>
      <w:lvlText w:val="%1."/>
      <w:lvlJc w:val="left"/>
      <w:pPr>
        <w:ind w:left="782" w:hanging="360"/>
      </w:pPr>
    </w:lvl>
    <w:lvl w:ilvl="1" w:tplc="08090019" w:tentative="1">
      <w:start w:val="1"/>
      <w:numFmt w:val="lowerLetter"/>
      <w:lvlText w:val="%2."/>
      <w:lvlJc w:val="left"/>
      <w:pPr>
        <w:ind w:left="1502" w:hanging="360"/>
      </w:pPr>
    </w:lvl>
    <w:lvl w:ilvl="2" w:tplc="0809001B" w:tentative="1">
      <w:start w:val="1"/>
      <w:numFmt w:val="lowerRoman"/>
      <w:lvlText w:val="%3."/>
      <w:lvlJc w:val="right"/>
      <w:pPr>
        <w:ind w:left="2222" w:hanging="180"/>
      </w:pPr>
    </w:lvl>
    <w:lvl w:ilvl="3" w:tplc="0809000F" w:tentative="1">
      <w:start w:val="1"/>
      <w:numFmt w:val="decimal"/>
      <w:lvlText w:val="%4."/>
      <w:lvlJc w:val="left"/>
      <w:pPr>
        <w:ind w:left="2942" w:hanging="360"/>
      </w:pPr>
    </w:lvl>
    <w:lvl w:ilvl="4" w:tplc="08090019" w:tentative="1">
      <w:start w:val="1"/>
      <w:numFmt w:val="lowerLetter"/>
      <w:lvlText w:val="%5."/>
      <w:lvlJc w:val="left"/>
      <w:pPr>
        <w:ind w:left="3662" w:hanging="360"/>
      </w:pPr>
    </w:lvl>
    <w:lvl w:ilvl="5" w:tplc="0809001B" w:tentative="1">
      <w:start w:val="1"/>
      <w:numFmt w:val="lowerRoman"/>
      <w:lvlText w:val="%6."/>
      <w:lvlJc w:val="right"/>
      <w:pPr>
        <w:ind w:left="4382" w:hanging="180"/>
      </w:pPr>
    </w:lvl>
    <w:lvl w:ilvl="6" w:tplc="0809000F" w:tentative="1">
      <w:start w:val="1"/>
      <w:numFmt w:val="decimal"/>
      <w:lvlText w:val="%7."/>
      <w:lvlJc w:val="left"/>
      <w:pPr>
        <w:ind w:left="5102" w:hanging="360"/>
      </w:pPr>
    </w:lvl>
    <w:lvl w:ilvl="7" w:tplc="08090019" w:tentative="1">
      <w:start w:val="1"/>
      <w:numFmt w:val="lowerLetter"/>
      <w:lvlText w:val="%8."/>
      <w:lvlJc w:val="left"/>
      <w:pPr>
        <w:ind w:left="5822" w:hanging="360"/>
      </w:pPr>
    </w:lvl>
    <w:lvl w:ilvl="8" w:tplc="0809001B" w:tentative="1">
      <w:start w:val="1"/>
      <w:numFmt w:val="lowerRoman"/>
      <w:lvlText w:val="%9."/>
      <w:lvlJc w:val="right"/>
      <w:pPr>
        <w:ind w:left="6542" w:hanging="180"/>
      </w:pPr>
    </w:lvl>
  </w:abstractNum>
  <w:abstractNum w:abstractNumId="6" w15:restartNumberingAfterBreak="0">
    <w:nsid w:val="13862BF5"/>
    <w:multiLevelType w:val="hybridMultilevel"/>
    <w:tmpl w:val="17D49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3259D0"/>
    <w:multiLevelType w:val="hybridMultilevel"/>
    <w:tmpl w:val="33CED5A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74A25E6"/>
    <w:multiLevelType w:val="hybridMultilevel"/>
    <w:tmpl w:val="6472C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5F3AD7"/>
    <w:multiLevelType w:val="hybridMultilevel"/>
    <w:tmpl w:val="6B90DC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97F45D3"/>
    <w:multiLevelType w:val="hybridMultilevel"/>
    <w:tmpl w:val="C52E1C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9BC7F1B"/>
    <w:multiLevelType w:val="hybridMultilevel"/>
    <w:tmpl w:val="D158A100"/>
    <w:lvl w:ilvl="0" w:tplc="44090013">
      <w:start w:val="1"/>
      <w:numFmt w:val="upperRoman"/>
      <w:lvlText w:val="%1."/>
      <w:lvlJc w:val="right"/>
      <w:pPr>
        <w:ind w:left="1998" w:hanging="360"/>
      </w:pPr>
      <w:rPr>
        <w:rFonts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12" w15:restartNumberingAfterBreak="0">
    <w:nsid w:val="1E543353"/>
    <w:multiLevelType w:val="hybridMultilevel"/>
    <w:tmpl w:val="44F4BAA2"/>
    <w:lvl w:ilvl="0" w:tplc="780E121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07F53"/>
    <w:multiLevelType w:val="hybridMultilevel"/>
    <w:tmpl w:val="E63AC6D0"/>
    <w:lvl w:ilvl="0" w:tplc="A2AE7748">
      <w:start w:val="1"/>
      <w:numFmt w:val="decimal"/>
      <w:lvlText w:val="%1."/>
      <w:lvlJc w:val="left"/>
      <w:pPr>
        <w:ind w:left="1353" w:hanging="360"/>
      </w:pPr>
      <w:rPr>
        <w:b w:val="0"/>
        <w:bCs w:val="0"/>
        <w:i w:val="0"/>
        <w:i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792770"/>
    <w:multiLevelType w:val="hybridMultilevel"/>
    <w:tmpl w:val="3DD0E7F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2D318CE"/>
    <w:multiLevelType w:val="hybridMultilevel"/>
    <w:tmpl w:val="7B5CEA1E"/>
    <w:lvl w:ilvl="0" w:tplc="F544EFAA">
      <w:start w:val="1"/>
      <w:numFmt w:val="decimal"/>
      <w:lvlText w:val="%1."/>
      <w:lvlJc w:val="left"/>
      <w:pPr>
        <w:ind w:left="1260" w:hanging="720"/>
      </w:pPr>
      <w:rPr>
        <w:rFont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33866AB0"/>
    <w:multiLevelType w:val="hybridMultilevel"/>
    <w:tmpl w:val="5CDC0268"/>
    <w:lvl w:ilvl="0" w:tplc="83247C20">
      <w:start w:val="1"/>
      <w:numFmt w:val="decimal"/>
      <w:lvlText w:val="%1."/>
      <w:lvlJc w:val="left"/>
      <w:pPr>
        <w:ind w:left="720" w:hanging="360"/>
      </w:pPr>
      <w:rPr>
        <w:rFonts w:hint="default"/>
      </w:rPr>
    </w:lvl>
    <w:lvl w:ilvl="1" w:tplc="44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218CD"/>
    <w:multiLevelType w:val="hybridMultilevel"/>
    <w:tmpl w:val="855EEA8C"/>
    <w:lvl w:ilvl="0" w:tplc="67A220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9E7A6C"/>
    <w:multiLevelType w:val="hybridMultilevel"/>
    <w:tmpl w:val="B39E6C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12D4A"/>
    <w:multiLevelType w:val="hybridMultilevel"/>
    <w:tmpl w:val="C1C2B8A0"/>
    <w:lvl w:ilvl="0" w:tplc="414EC674">
      <w:start w:val="1"/>
      <w:numFmt w:val="upperRoman"/>
      <w:lvlText w:val="%1."/>
      <w:lvlJc w:val="right"/>
      <w:pPr>
        <w:ind w:left="720" w:hanging="360"/>
      </w:pPr>
      <w:rPr>
        <w:sz w:val="18"/>
        <w:szCs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0B2A15"/>
    <w:multiLevelType w:val="hybridMultilevel"/>
    <w:tmpl w:val="FDDEB908"/>
    <w:lvl w:ilvl="0" w:tplc="0430131C">
      <w:start w:val="1"/>
      <w:numFmt w:val="decimal"/>
      <w:lvlText w:val="%1."/>
      <w:lvlJc w:val="left"/>
      <w:pPr>
        <w:ind w:left="1353" w:hanging="360"/>
      </w:pPr>
      <w:rPr>
        <w:b/>
        <w:bCs/>
        <w:i w:val="0"/>
        <w:iCs w:val="0"/>
        <w:u w:val="none"/>
      </w:rPr>
    </w:lvl>
    <w:lvl w:ilvl="1" w:tplc="08090001">
      <w:start w:val="1"/>
      <w:numFmt w:val="bullet"/>
      <w:lvlText w:val=""/>
      <w:lvlJc w:val="left"/>
      <w:pPr>
        <w:ind w:left="1440" w:hanging="360"/>
      </w:pPr>
      <w:rPr>
        <w:rFonts w:ascii="Symbol" w:hAnsi="Symbol" w:cs="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9D3943"/>
    <w:multiLevelType w:val="hybridMultilevel"/>
    <w:tmpl w:val="15D28D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1B37E90"/>
    <w:multiLevelType w:val="hybridMultilevel"/>
    <w:tmpl w:val="456EE2EA"/>
    <w:lvl w:ilvl="0" w:tplc="44090001">
      <w:start w:val="1"/>
      <w:numFmt w:val="bullet"/>
      <w:lvlText w:val=""/>
      <w:lvlJc w:val="left"/>
      <w:pPr>
        <w:ind w:left="720" w:hanging="360"/>
      </w:pPr>
      <w:rPr>
        <w:rFonts w:ascii="Symbol" w:hAnsi="Symbol" w:hint="default"/>
        <w:b w:val="0"/>
        <w:bCs w:val="0"/>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3FA6E87"/>
    <w:multiLevelType w:val="hybridMultilevel"/>
    <w:tmpl w:val="81C87F1A"/>
    <w:lvl w:ilvl="0" w:tplc="A7C0125C">
      <w:start w:val="1"/>
      <w:numFmt w:val="decimal"/>
      <w:lvlText w:val="%1."/>
      <w:lvlJc w:val="left"/>
      <w:pPr>
        <w:ind w:left="1353" w:hanging="360"/>
      </w:pPr>
      <w:rPr>
        <w:b w:val="0"/>
        <w:bCs w:val="0"/>
        <w:i w:val="0"/>
        <w:iCs w:val="0"/>
        <w:sz w:val="20"/>
        <w:szCs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DC229D"/>
    <w:multiLevelType w:val="hybridMultilevel"/>
    <w:tmpl w:val="3400710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5E2B6B54"/>
    <w:multiLevelType w:val="hybridMultilevel"/>
    <w:tmpl w:val="893C39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44C60"/>
    <w:multiLevelType w:val="hybridMultilevel"/>
    <w:tmpl w:val="8D3E1478"/>
    <w:lvl w:ilvl="0" w:tplc="44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7" w15:restartNumberingAfterBreak="0">
    <w:nsid w:val="603D57DB"/>
    <w:multiLevelType w:val="hybridMultilevel"/>
    <w:tmpl w:val="4A4E03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2A656E7"/>
    <w:multiLevelType w:val="hybridMultilevel"/>
    <w:tmpl w:val="606A3EF4"/>
    <w:lvl w:ilvl="0" w:tplc="878EC29C">
      <w:start w:val="4"/>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D86610"/>
    <w:multiLevelType w:val="hybridMultilevel"/>
    <w:tmpl w:val="A66C1170"/>
    <w:lvl w:ilvl="0" w:tplc="414EC674">
      <w:start w:val="1"/>
      <w:numFmt w:val="upperRoman"/>
      <w:lvlText w:val="%1."/>
      <w:lvlJc w:val="right"/>
      <w:pPr>
        <w:ind w:left="720" w:hanging="360"/>
      </w:pPr>
      <w:rPr>
        <w:sz w:val="18"/>
        <w:szCs w:val="18"/>
      </w:rPr>
    </w:lvl>
    <w:lvl w:ilvl="1" w:tplc="08090001">
      <w:start w:val="1"/>
      <w:numFmt w:val="bullet"/>
      <w:lvlText w:val=""/>
      <w:lvlJc w:val="left"/>
      <w:pPr>
        <w:ind w:left="720" w:hanging="360"/>
      </w:pPr>
      <w:rPr>
        <w:rFonts w:ascii="Symbol" w:hAnsi="Symbol" w:cs="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F36137"/>
    <w:multiLevelType w:val="hybridMultilevel"/>
    <w:tmpl w:val="9D427762"/>
    <w:lvl w:ilvl="0" w:tplc="4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B6537"/>
    <w:multiLevelType w:val="hybridMultilevel"/>
    <w:tmpl w:val="19B6E086"/>
    <w:lvl w:ilvl="0" w:tplc="9B2C78A6">
      <w:start w:val="3"/>
      <w:numFmt w:val="upperRoman"/>
      <w:lvlText w:val="%1."/>
      <w:lvlJc w:val="right"/>
      <w:pPr>
        <w:ind w:left="1998" w:hanging="360"/>
      </w:pPr>
      <w:rPr>
        <w:rFonts w:hint="default"/>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2" w15:restartNumberingAfterBreak="0">
    <w:nsid w:val="72E93259"/>
    <w:multiLevelType w:val="hybridMultilevel"/>
    <w:tmpl w:val="945628EA"/>
    <w:lvl w:ilvl="0" w:tplc="CF14D6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754808"/>
    <w:multiLevelType w:val="hybridMultilevel"/>
    <w:tmpl w:val="D26AB136"/>
    <w:lvl w:ilvl="0" w:tplc="034A78D2">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364C4B"/>
    <w:multiLevelType w:val="hybridMultilevel"/>
    <w:tmpl w:val="3F261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253713"/>
    <w:multiLevelType w:val="hybridMultilevel"/>
    <w:tmpl w:val="B292F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F3197C"/>
    <w:multiLevelType w:val="hybridMultilevel"/>
    <w:tmpl w:val="CDE0A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C4254E"/>
    <w:multiLevelType w:val="hybridMultilevel"/>
    <w:tmpl w:val="FCBEC41A"/>
    <w:lvl w:ilvl="0" w:tplc="44090013">
      <w:start w:val="1"/>
      <w:numFmt w:val="upperRoman"/>
      <w:lvlText w:val="%1."/>
      <w:lvlJc w:val="right"/>
      <w:pPr>
        <w:ind w:left="199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681298"/>
    <w:multiLevelType w:val="hybridMultilevel"/>
    <w:tmpl w:val="2E34F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7"/>
  </w:num>
  <w:num w:numId="3">
    <w:abstractNumId w:val="5"/>
  </w:num>
  <w:num w:numId="4">
    <w:abstractNumId w:val="1"/>
  </w:num>
  <w:num w:numId="5">
    <w:abstractNumId w:val="0"/>
  </w:num>
  <w:num w:numId="6">
    <w:abstractNumId w:val="24"/>
  </w:num>
  <w:num w:numId="7">
    <w:abstractNumId w:val="16"/>
  </w:num>
  <w:num w:numId="8">
    <w:abstractNumId w:val="12"/>
  </w:num>
  <w:num w:numId="9">
    <w:abstractNumId w:val="30"/>
  </w:num>
  <w:num w:numId="10">
    <w:abstractNumId w:val="17"/>
  </w:num>
  <w:num w:numId="11">
    <w:abstractNumId w:val="26"/>
  </w:num>
  <w:num w:numId="12">
    <w:abstractNumId w:val="15"/>
  </w:num>
  <w:num w:numId="13">
    <w:abstractNumId w:val="18"/>
  </w:num>
  <w:num w:numId="14">
    <w:abstractNumId w:val="11"/>
  </w:num>
  <w:num w:numId="15">
    <w:abstractNumId w:val="33"/>
  </w:num>
  <w:num w:numId="16">
    <w:abstractNumId w:val="34"/>
  </w:num>
  <w:num w:numId="17">
    <w:abstractNumId w:val="22"/>
  </w:num>
  <w:num w:numId="18">
    <w:abstractNumId w:val="32"/>
  </w:num>
  <w:num w:numId="19">
    <w:abstractNumId w:val="37"/>
  </w:num>
  <w:num w:numId="20">
    <w:abstractNumId w:val="35"/>
  </w:num>
  <w:num w:numId="21">
    <w:abstractNumId w:val="20"/>
  </w:num>
  <w:num w:numId="22">
    <w:abstractNumId w:val="13"/>
  </w:num>
  <w:num w:numId="23">
    <w:abstractNumId w:val="23"/>
  </w:num>
  <w:num w:numId="24">
    <w:abstractNumId w:val="7"/>
  </w:num>
  <w:num w:numId="25">
    <w:abstractNumId w:val="10"/>
  </w:num>
  <w:num w:numId="26">
    <w:abstractNumId w:val="2"/>
  </w:num>
  <w:num w:numId="27">
    <w:abstractNumId w:val="21"/>
  </w:num>
  <w:num w:numId="28">
    <w:abstractNumId w:val="9"/>
  </w:num>
  <w:num w:numId="29">
    <w:abstractNumId w:val="14"/>
  </w:num>
  <w:num w:numId="30">
    <w:abstractNumId w:val="4"/>
  </w:num>
  <w:num w:numId="31">
    <w:abstractNumId w:val="3"/>
  </w:num>
  <w:num w:numId="32">
    <w:abstractNumId w:val="31"/>
  </w:num>
  <w:num w:numId="33">
    <w:abstractNumId w:val="19"/>
  </w:num>
  <w:num w:numId="34">
    <w:abstractNumId w:val="29"/>
  </w:num>
  <w:num w:numId="35">
    <w:abstractNumId w:val="6"/>
  </w:num>
  <w:num w:numId="36">
    <w:abstractNumId w:val="8"/>
  </w:num>
  <w:num w:numId="37">
    <w:abstractNumId w:val="36"/>
  </w:num>
  <w:num w:numId="38">
    <w:abstractNumId w:val="38"/>
  </w:num>
  <w:num w:numId="3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13"/>
    <w:rsid w:val="00004171"/>
    <w:rsid w:val="0000518C"/>
    <w:rsid w:val="000105AA"/>
    <w:rsid w:val="000119E3"/>
    <w:rsid w:val="000136B8"/>
    <w:rsid w:val="000149FE"/>
    <w:rsid w:val="000216FA"/>
    <w:rsid w:val="00022141"/>
    <w:rsid w:val="00022160"/>
    <w:rsid w:val="00022BEE"/>
    <w:rsid w:val="00025B82"/>
    <w:rsid w:val="00026958"/>
    <w:rsid w:val="00033384"/>
    <w:rsid w:val="00036841"/>
    <w:rsid w:val="00040CBA"/>
    <w:rsid w:val="0004294C"/>
    <w:rsid w:val="0004308C"/>
    <w:rsid w:val="00054403"/>
    <w:rsid w:val="000564DD"/>
    <w:rsid w:val="000577C6"/>
    <w:rsid w:val="000663D3"/>
    <w:rsid w:val="00071A42"/>
    <w:rsid w:val="000752B2"/>
    <w:rsid w:val="00083F5A"/>
    <w:rsid w:val="000861A1"/>
    <w:rsid w:val="0008624E"/>
    <w:rsid w:val="00086801"/>
    <w:rsid w:val="00090266"/>
    <w:rsid w:val="000907ED"/>
    <w:rsid w:val="00090B76"/>
    <w:rsid w:val="000915B8"/>
    <w:rsid w:val="00091869"/>
    <w:rsid w:val="0009299A"/>
    <w:rsid w:val="000931A4"/>
    <w:rsid w:val="00094A89"/>
    <w:rsid w:val="00094AD0"/>
    <w:rsid w:val="00095B21"/>
    <w:rsid w:val="00096C93"/>
    <w:rsid w:val="00097796"/>
    <w:rsid w:val="000A0693"/>
    <w:rsid w:val="000A06A8"/>
    <w:rsid w:val="000A1412"/>
    <w:rsid w:val="000A2F02"/>
    <w:rsid w:val="000A3EE8"/>
    <w:rsid w:val="000A470E"/>
    <w:rsid w:val="000A61DF"/>
    <w:rsid w:val="000A67B8"/>
    <w:rsid w:val="000A7F1E"/>
    <w:rsid w:val="000B00A5"/>
    <w:rsid w:val="000B1A92"/>
    <w:rsid w:val="000B3F12"/>
    <w:rsid w:val="000B55FC"/>
    <w:rsid w:val="000B601D"/>
    <w:rsid w:val="000B60D0"/>
    <w:rsid w:val="000C07EB"/>
    <w:rsid w:val="000C0D17"/>
    <w:rsid w:val="000C147B"/>
    <w:rsid w:val="000C1DC3"/>
    <w:rsid w:val="000C3BC3"/>
    <w:rsid w:val="000C4F21"/>
    <w:rsid w:val="000C5267"/>
    <w:rsid w:val="000C5421"/>
    <w:rsid w:val="000D1FBB"/>
    <w:rsid w:val="000D35A0"/>
    <w:rsid w:val="000D423B"/>
    <w:rsid w:val="000D45A0"/>
    <w:rsid w:val="000D576A"/>
    <w:rsid w:val="000D57E4"/>
    <w:rsid w:val="000D6E5D"/>
    <w:rsid w:val="000E072E"/>
    <w:rsid w:val="000E530D"/>
    <w:rsid w:val="000E6A5D"/>
    <w:rsid w:val="000F202E"/>
    <w:rsid w:val="000F568F"/>
    <w:rsid w:val="000F63A5"/>
    <w:rsid w:val="000F6BCB"/>
    <w:rsid w:val="000F7043"/>
    <w:rsid w:val="000F7572"/>
    <w:rsid w:val="001000F3"/>
    <w:rsid w:val="00100F3B"/>
    <w:rsid w:val="00105811"/>
    <w:rsid w:val="00107F28"/>
    <w:rsid w:val="00112AC7"/>
    <w:rsid w:val="00114BEF"/>
    <w:rsid w:val="001172B6"/>
    <w:rsid w:val="001173AF"/>
    <w:rsid w:val="00120016"/>
    <w:rsid w:val="0012093E"/>
    <w:rsid w:val="00124225"/>
    <w:rsid w:val="001242A9"/>
    <w:rsid w:val="00126AEE"/>
    <w:rsid w:val="00127233"/>
    <w:rsid w:val="00132B6D"/>
    <w:rsid w:val="00132DDE"/>
    <w:rsid w:val="001339C8"/>
    <w:rsid w:val="00133D53"/>
    <w:rsid w:val="00133DD8"/>
    <w:rsid w:val="00137610"/>
    <w:rsid w:val="001410B0"/>
    <w:rsid w:val="00143144"/>
    <w:rsid w:val="00143813"/>
    <w:rsid w:val="0014435F"/>
    <w:rsid w:val="00146038"/>
    <w:rsid w:val="00146317"/>
    <w:rsid w:val="001517DA"/>
    <w:rsid w:val="00153793"/>
    <w:rsid w:val="00154C06"/>
    <w:rsid w:val="00155138"/>
    <w:rsid w:val="00155851"/>
    <w:rsid w:val="00163354"/>
    <w:rsid w:val="001633C6"/>
    <w:rsid w:val="001644BB"/>
    <w:rsid w:val="00164FA1"/>
    <w:rsid w:val="001660B6"/>
    <w:rsid w:val="00171555"/>
    <w:rsid w:val="00175FF6"/>
    <w:rsid w:val="0017643D"/>
    <w:rsid w:val="00177605"/>
    <w:rsid w:val="00177C9E"/>
    <w:rsid w:val="00180047"/>
    <w:rsid w:val="0018252B"/>
    <w:rsid w:val="00190363"/>
    <w:rsid w:val="00191384"/>
    <w:rsid w:val="0019665E"/>
    <w:rsid w:val="00197DF0"/>
    <w:rsid w:val="001A1173"/>
    <w:rsid w:val="001A1E2C"/>
    <w:rsid w:val="001A3411"/>
    <w:rsid w:val="001A34D9"/>
    <w:rsid w:val="001A501D"/>
    <w:rsid w:val="001A6551"/>
    <w:rsid w:val="001A67AF"/>
    <w:rsid w:val="001A7DFD"/>
    <w:rsid w:val="001B02EC"/>
    <w:rsid w:val="001B08D2"/>
    <w:rsid w:val="001B0F00"/>
    <w:rsid w:val="001B5F4D"/>
    <w:rsid w:val="001B5FBE"/>
    <w:rsid w:val="001B71F9"/>
    <w:rsid w:val="001C139A"/>
    <w:rsid w:val="001C4A72"/>
    <w:rsid w:val="001C5323"/>
    <w:rsid w:val="001C65EE"/>
    <w:rsid w:val="001C6A73"/>
    <w:rsid w:val="001C7550"/>
    <w:rsid w:val="001D49B5"/>
    <w:rsid w:val="001D6FC3"/>
    <w:rsid w:val="001E0510"/>
    <w:rsid w:val="001E4427"/>
    <w:rsid w:val="001E4E4D"/>
    <w:rsid w:val="001E5937"/>
    <w:rsid w:val="001E5F8B"/>
    <w:rsid w:val="001E7286"/>
    <w:rsid w:val="001E7618"/>
    <w:rsid w:val="001F0225"/>
    <w:rsid w:val="001F09D2"/>
    <w:rsid w:val="001F1B31"/>
    <w:rsid w:val="001F286D"/>
    <w:rsid w:val="001F2E24"/>
    <w:rsid w:val="001F2F9E"/>
    <w:rsid w:val="001F3ABF"/>
    <w:rsid w:val="001F47D3"/>
    <w:rsid w:val="001F4A21"/>
    <w:rsid w:val="001F527C"/>
    <w:rsid w:val="001F6097"/>
    <w:rsid w:val="001F72A3"/>
    <w:rsid w:val="00200677"/>
    <w:rsid w:val="0020296F"/>
    <w:rsid w:val="00203F1A"/>
    <w:rsid w:val="002062EE"/>
    <w:rsid w:val="00206F72"/>
    <w:rsid w:val="00210178"/>
    <w:rsid w:val="00210529"/>
    <w:rsid w:val="002116C3"/>
    <w:rsid w:val="002121D7"/>
    <w:rsid w:val="00213872"/>
    <w:rsid w:val="00214853"/>
    <w:rsid w:val="00216CC2"/>
    <w:rsid w:val="0021720D"/>
    <w:rsid w:val="00220A71"/>
    <w:rsid w:val="00221D89"/>
    <w:rsid w:val="0022371E"/>
    <w:rsid w:val="00227AFD"/>
    <w:rsid w:val="00233B4A"/>
    <w:rsid w:val="0023444B"/>
    <w:rsid w:val="00237C7D"/>
    <w:rsid w:val="002418F3"/>
    <w:rsid w:val="00242212"/>
    <w:rsid w:val="0024252E"/>
    <w:rsid w:val="002438C1"/>
    <w:rsid w:val="002446CA"/>
    <w:rsid w:val="002448EA"/>
    <w:rsid w:val="002449D6"/>
    <w:rsid w:val="0024643E"/>
    <w:rsid w:val="00246BA3"/>
    <w:rsid w:val="0025137B"/>
    <w:rsid w:val="0025266A"/>
    <w:rsid w:val="002526DE"/>
    <w:rsid w:val="00253426"/>
    <w:rsid w:val="00253EF3"/>
    <w:rsid w:val="0025589A"/>
    <w:rsid w:val="00255933"/>
    <w:rsid w:val="00255CE2"/>
    <w:rsid w:val="00256BF7"/>
    <w:rsid w:val="00260313"/>
    <w:rsid w:val="002617F7"/>
    <w:rsid w:val="00261B82"/>
    <w:rsid w:val="00263AE0"/>
    <w:rsid w:val="00264421"/>
    <w:rsid w:val="002660D0"/>
    <w:rsid w:val="002666A8"/>
    <w:rsid w:val="00266E50"/>
    <w:rsid w:val="00273180"/>
    <w:rsid w:val="00273533"/>
    <w:rsid w:val="00273669"/>
    <w:rsid w:val="00274071"/>
    <w:rsid w:val="00274FC4"/>
    <w:rsid w:val="002750BF"/>
    <w:rsid w:val="00277313"/>
    <w:rsid w:val="002835A6"/>
    <w:rsid w:val="0028522D"/>
    <w:rsid w:val="00285380"/>
    <w:rsid w:val="002859DC"/>
    <w:rsid w:val="0028658A"/>
    <w:rsid w:val="00287501"/>
    <w:rsid w:val="00290AE9"/>
    <w:rsid w:val="00291223"/>
    <w:rsid w:val="00294599"/>
    <w:rsid w:val="00294DC2"/>
    <w:rsid w:val="002A092C"/>
    <w:rsid w:val="002A17D8"/>
    <w:rsid w:val="002A1A80"/>
    <w:rsid w:val="002A41BB"/>
    <w:rsid w:val="002A4A33"/>
    <w:rsid w:val="002A5F9D"/>
    <w:rsid w:val="002B0FA1"/>
    <w:rsid w:val="002B4715"/>
    <w:rsid w:val="002B4A6E"/>
    <w:rsid w:val="002B5DCB"/>
    <w:rsid w:val="002C0B7F"/>
    <w:rsid w:val="002C217E"/>
    <w:rsid w:val="002C3B67"/>
    <w:rsid w:val="002C458C"/>
    <w:rsid w:val="002C5418"/>
    <w:rsid w:val="002C5756"/>
    <w:rsid w:val="002C5CD1"/>
    <w:rsid w:val="002C741F"/>
    <w:rsid w:val="002D2BC1"/>
    <w:rsid w:val="002D36C8"/>
    <w:rsid w:val="002D733B"/>
    <w:rsid w:val="002E0AD5"/>
    <w:rsid w:val="002E1B9A"/>
    <w:rsid w:val="002E3D86"/>
    <w:rsid w:val="002F0C28"/>
    <w:rsid w:val="002F17FF"/>
    <w:rsid w:val="002F1CD3"/>
    <w:rsid w:val="002F27FC"/>
    <w:rsid w:val="003000D3"/>
    <w:rsid w:val="00300940"/>
    <w:rsid w:val="00301C82"/>
    <w:rsid w:val="003020D5"/>
    <w:rsid w:val="00302592"/>
    <w:rsid w:val="003033DF"/>
    <w:rsid w:val="003056F8"/>
    <w:rsid w:val="00305DF4"/>
    <w:rsid w:val="00312B55"/>
    <w:rsid w:val="00312B67"/>
    <w:rsid w:val="003130A6"/>
    <w:rsid w:val="00313C9E"/>
    <w:rsid w:val="003148D0"/>
    <w:rsid w:val="00315163"/>
    <w:rsid w:val="00317B41"/>
    <w:rsid w:val="003239B9"/>
    <w:rsid w:val="0032486C"/>
    <w:rsid w:val="00325ED1"/>
    <w:rsid w:val="0032636F"/>
    <w:rsid w:val="00326702"/>
    <w:rsid w:val="00326F22"/>
    <w:rsid w:val="00327AAE"/>
    <w:rsid w:val="00331532"/>
    <w:rsid w:val="00331A20"/>
    <w:rsid w:val="00332537"/>
    <w:rsid w:val="003326B3"/>
    <w:rsid w:val="00334DFA"/>
    <w:rsid w:val="00336D9B"/>
    <w:rsid w:val="00337BE9"/>
    <w:rsid w:val="00340A38"/>
    <w:rsid w:val="003414AF"/>
    <w:rsid w:val="00341940"/>
    <w:rsid w:val="00341A98"/>
    <w:rsid w:val="00341C08"/>
    <w:rsid w:val="00342105"/>
    <w:rsid w:val="00342E28"/>
    <w:rsid w:val="003449E7"/>
    <w:rsid w:val="00344B2C"/>
    <w:rsid w:val="00346F9D"/>
    <w:rsid w:val="0034736E"/>
    <w:rsid w:val="003474AC"/>
    <w:rsid w:val="00350805"/>
    <w:rsid w:val="00351157"/>
    <w:rsid w:val="00352673"/>
    <w:rsid w:val="003531FF"/>
    <w:rsid w:val="00353879"/>
    <w:rsid w:val="00353AC0"/>
    <w:rsid w:val="00353EE5"/>
    <w:rsid w:val="00354179"/>
    <w:rsid w:val="00354573"/>
    <w:rsid w:val="003547B2"/>
    <w:rsid w:val="00356038"/>
    <w:rsid w:val="0035676A"/>
    <w:rsid w:val="0035752E"/>
    <w:rsid w:val="00357731"/>
    <w:rsid w:val="00361A26"/>
    <w:rsid w:val="0036279E"/>
    <w:rsid w:val="00362CD1"/>
    <w:rsid w:val="00364849"/>
    <w:rsid w:val="00367791"/>
    <w:rsid w:val="00374216"/>
    <w:rsid w:val="00374F9C"/>
    <w:rsid w:val="00376599"/>
    <w:rsid w:val="003769DB"/>
    <w:rsid w:val="00382DD8"/>
    <w:rsid w:val="00383160"/>
    <w:rsid w:val="00383C5E"/>
    <w:rsid w:val="003840AC"/>
    <w:rsid w:val="00385114"/>
    <w:rsid w:val="0038517A"/>
    <w:rsid w:val="0039171B"/>
    <w:rsid w:val="00393435"/>
    <w:rsid w:val="003976A1"/>
    <w:rsid w:val="003A02A3"/>
    <w:rsid w:val="003A2BBF"/>
    <w:rsid w:val="003A4E9C"/>
    <w:rsid w:val="003A4ED5"/>
    <w:rsid w:val="003A696F"/>
    <w:rsid w:val="003B3BD5"/>
    <w:rsid w:val="003B4328"/>
    <w:rsid w:val="003B64AE"/>
    <w:rsid w:val="003B655F"/>
    <w:rsid w:val="003B7A4A"/>
    <w:rsid w:val="003C20CD"/>
    <w:rsid w:val="003C3849"/>
    <w:rsid w:val="003C4E49"/>
    <w:rsid w:val="003C5E69"/>
    <w:rsid w:val="003C6D2E"/>
    <w:rsid w:val="003D1DC2"/>
    <w:rsid w:val="003D1F60"/>
    <w:rsid w:val="003D22D0"/>
    <w:rsid w:val="003D5F82"/>
    <w:rsid w:val="003D7C40"/>
    <w:rsid w:val="003E182D"/>
    <w:rsid w:val="003E2298"/>
    <w:rsid w:val="003E3778"/>
    <w:rsid w:val="003E40D0"/>
    <w:rsid w:val="003E6CD9"/>
    <w:rsid w:val="003E776D"/>
    <w:rsid w:val="003F0325"/>
    <w:rsid w:val="003F19B8"/>
    <w:rsid w:val="00401745"/>
    <w:rsid w:val="004041D7"/>
    <w:rsid w:val="004044B8"/>
    <w:rsid w:val="00404F91"/>
    <w:rsid w:val="0040755E"/>
    <w:rsid w:val="004075E0"/>
    <w:rsid w:val="00407C7F"/>
    <w:rsid w:val="00410131"/>
    <w:rsid w:val="0041177D"/>
    <w:rsid w:val="00412431"/>
    <w:rsid w:val="00413206"/>
    <w:rsid w:val="004132B6"/>
    <w:rsid w:val="00415B70"/>
    <w:rsid w:val="0041732C"/>
    <w:rsid w:val="0042197C"/>
    <w:rsid w:val="00422C56"/>
    <w:rsid w:val="00422C80"/>
    <w:rsid w:val="00423DEC"/>
    <w:rsid w:val="0042443F"/>
    <w:rsid w:val="00425CBE"/>
    <w:rsid w:val="004309EB"/>
    <w:rsid w:val="00431D8B"/>
    <w:rsid w:val="0043254E"/>
    <w:rsid w:val="00432ECD"/>
    <w:rsid w:val="004340DF"/>
    <w:rsid w:val="004376E1"/>
    <w:rsid w:val="00437D5C"/>
    <w:rsid w:val="00437F7B"/>
    <w:rsid w:val="00440AB6"/>
    <w:rsid w:val="004422F9"/>
    <w:rsid w:val="004434C5"/>
    <w:rsid w:val="0044445A"/>
    <w:rsid w:val="00444835"/>
    <w:rsid w:val="004454EA"/>
    <w:rsid w:val="004456CD"/>
    <w:rsid w:val="00445F72"/>
    <w:rsid w:val="00455A19"/>
    <w:rsid w:val="00455E83"/>
    <w:rsid w:val="00456EA9"/>
    <w:rsid w:val="00457E0F"/>
    <w:rsid w:val="00463F3D"/>
    <w:rsid w:val="00465032"/>
    <w:rsid w:val="004651BD"/>
    <w:rsid w:val="00465503"/>
    <w:rsid w:val="00467568"/>
    <w:rsid w:val="0047080A"/>
    <w:rsid w:val="0047083E"/>
    <w:rsid w:val="00470917"/>
    <w:rsid w:val="004724ED"/>
    <w:rsid w:val="004738E5"/>
    <w:rsid w:val="00473DD7"/>
    <w:rsid w:val="00474E8B"/>
    <w:rsid w:val="004763C5"/>
    <w:rsid w:val="00476E9C"/>
    <w:rsid w:val="00484442"/>
    <w:rsid w:val="00484B06"/>
    <w:rsid w:val="00485155"/>
    <w:rsid w:val="004860DB"/>
    <w:rsid w:val="004864D7"/>
    <w:rsid w:val="00487B07"/>
    <w:rsid w:val="00493236"/>
    <w:rsid w:val="004952E9"/>
    <w:rsid w:val="004978DC"/>
    <w:rsid w:val="004A165F"/>
    <w:rsid w:val="004A3EB7"/>
    <w:rsid w:val="004A51EE"/>
    <w:rsid w:val="004A5807"/>
    <w:rsid w:val="004A5DA4"/>
    <w:rsid w:val="004B0F0A"/>
    <w:rsid w:val="004B11F6"/>
    <w:rsid w:val="004B136E"/>
    <w:rsid w:val="004B24BF"/>
    <w:rsid w:val="004B30C9"/>
    <w:rsid w:val="004B4CE5"/>
    <w:rsid w:val="004C18A6"/>
    <w:rsid w:val="004C20B8"/>
    <w:rsid w:val="004C2BBF"/>
    <w:rsid w:val="004C57D4"/>
    <w:rsid w:val="004C79D3"/>
    <w:rsid w:val="004D0F6E"/>
    <w:rsid w:val="004D16CB"/>
    <w:rsid w:val="004D3707"/>
    <w:rsid w:val="004D3DFF"/>
    <w:rsid w:val="004D50A5"/>
    <w:rsid w:val="004D603C"/>
    <w:rsid w:val="004E0EFF"/>
    <w:rsid w:val="004E1135"/>
    <w:rsid w:val="004E5DE4"/>
    <w:rsid w:val="004E6746"/>
    <w:rsid w:val="004E7C89"/>
    <w:rsid w:val="004F1D84"/>
    <w:rsid w:val="004F1F1A"/>
    <w:rsid w:val="004F56C0"/>
    <w:rsid w:val="004F5869"/>
    <w:rsid w:val="004F5CC7"/>
    <w:rsid w:val="004F6367"/>
    <w:rsid w:val="00501FA1"/>
    <w:rsid w:val="00503E8E"/>
    <w:rsid w:val="00504EE5"/>
    <w:rsid w:val="005052CE"/>
    <w:rsid w:val="00505FA3"/>
    <w:rsid w:val="005100BC"/>
    <w:rsid w:val="00511790"/>
    <w:rsid w:val="00511B80"/>
    <w:rsid w:val="00512565"/>
    <w:rsid w:val="00513D76"/>
    <w:rsid w:val="00514109"/>
    <w:rsid w:val="00514736"/>
    <w:rsid w:val="00521EA2"/>
    <w:rsid w:val="00522C84"/>
    <w:rsid w:val="00524797"/>
    <w:rsid w:val="00524D53"/>
    <w:rsid w:val="00531B67"/>
    <w:rsid w:val="00531D50"/>
    <w:rsid w:val="00532C96"/>
    <w:rsid w:val="005361A5"/>
    <w:rsid w:val="005371B4"/>
    <w:rsid w:val="00543FC3"/>
    <w:rsid w:val="00547A10"/>
    <w:rsid w:val="00552468"/>
    <w:rsid w:val="00553B17"/>
    <w:rsid w:val="00553CDF"/>
    <w:rsid w:val="00554C11"/>
    <w:rsid w:val="00554D57"/>
    <w:rsid w:val="00556727"/>
    <w:rsid w:val="00560387"/>
    <w:rsid w:val="00561096"/>
    <w:rsid w:val="00565246"/>
    <w:rsid w:val="00566033"/>
    <w:rsid w:val="00566888"/>
    <w:rsid w:val="00566ABE"/>
    <w:rsid w:val="005738F7"/>
    <w:rsid w:val="005741DE"/>
    <w:rsid w:val="005749BF"/>
    <w:rsid w:val="00575EC9"/>
    <w:rsid w:val="00581051"/>
    <w:rsid w:val="00581C32"/>
    <w:rsid w:val="0058582B"/>
    <w:rsid w:val="00587648"/>
    <w:rsid w:val="00590A7F"/>
    <w:rsid w:val="00590BEF"/>
    <w:rsid w:val="005915AC"/>
    <w:rsid w:val="0059228C"/>
    <w:rsid w:val="00594EC8"/>
    <w:rsid w:val="005959AC"/>
    <w:rsid w:val="00595D82"/>
    <w:rsid w:val="0059614C"/>
    <w:rsid w:val="005970DF"/>
    <w:rsid w:val="005A0742"/>
    <w:rsid w:val="005A0DA5"/>
    <w:rsid w:val="005A14CF"/>
    <w:rsid w:val="005A1788"/>
    <w:rsid w:val="005A5437"/>
    <w:rsid w:val="005B0D77"/>
    <w:rsid w:val="005B2332"/>
    <w:rsid w:val="005B3021"/>
    <w:rsid w:val="005B6E87"/>
    <w:rsid w:val="005B7417"/>
    <w:rsid w:val="005B7544"/>
    <w:rsid w:val="005C3A7C"/>
    <w:rsid w:val="005C4CD9"/>
    <w:rsid w:val="005D1007"/>
    <w:rsid w:val="005D1A06"/>
    <w:rsid w:val="005D2320"/>
    <w:rsid w:val="005D3693"/>
    <w:rsid w:val="005D650E"/>
    <w:rsid w:val="005E2335"/>
    <w:rsid w:val="005E489E"/>
    <w:rsid w:val="005E4A52"/>
    <w:rsid w:val="005E52D6"/>
    <w:rsid w:val="005E57E9"/>
    <w:rsid w:val="005E6A86"/>
    <w:rsid w:val="005F07D6"/>
    <w:rsid w:val="005F2660"/>
    <w:rsid w:val="005F279A"/>
    <w:rsid w:val="005F2B21"/>
    <w:rsid w:val="005F373A"/>
    <w:rsid w:val="005F4916"/>
    <w:rsid w:val="005F50B9"/>
    <w:rsid w:val="005F61F6"/>
    <w:rsid w:val="005F6ECD"/>
    <w:rsid w:val="00600B21"/>
    <w:rsid w:val="006026FE"/>
    <w:rsid w:val="00605237"/>
    <w:rsid w:val="006061A1"/>
    <w:rsid w:val="00607E0B"/>
    <w:rsid w:val="00613D31"/>
    <w:rsid w:val="006141C2"/>
    <w:rsid w:val="006157D6"/>
    <w:rsid w:val="00617354"/>
    <w:rsid w:val="00620E02"/>
    <w:rsid w:val="006235FC"/>
    <w:rsid w:val="00624844"/>
    <w:rsid w:val="00627BB5"/>
    <w:rsid w:val="00633352"/>
    <w:rsid w:val="006336EA"/>
    <w:rsid w:val="00640621"/>
    <w:rsid w:val="00640628"/>
    <w:rsid w:val="00640EDA"/>
    <w:rsid w:val="006426FA"/>
    <w:rsid w:val="00643328"/>
    <w:rsid w:val="00643D4B"/>
    <w:rsid w:val="00643E12"/>
    <w:rsid w:val="0064505B"/>
    <w:rsid w:val="00647271"/>
    <w:rsid w:val="00650032"/>
    <w:rsid w:val="00650D6F"/>
    <w:rsid w:val="00650E78"/>
    <w:rsid w:val="00652FC8"/>
    <w:rsid w:val="006549E1"/>
    <w:rsid w:val="00656E19"/>
    <w:rsid w:val="00660D7B"/>
    <w:rsid w:val="00662849"/>
    <w:rsid w:val="00663299"/>
    <w:rsid w:val="006651AF"/>
    <w:rsid w:val="006658A0"/>
    <w:rsid w:val="00666067"/>
    <w:rsid w:val="0066677D"/>
    <w:rsid w:val="00666868"/>
    <w:rsid w:val="0066699F"/>
    <w:rsid w:val="00666E3B"/>
    <w:rsid w:val="00667F9E"/>
    <w:rsid w:val="006703B9"/>
    <w:rsid w:val="00670494"/>
    <w:rsid w:val="00672DC3"/>
    <w:rsid w:val="00673211"/>
    <w:rsid w:val="006735C0"/>
    <w:rsid w:val="006746DE"/>
    <w:rsid w:val="00676525"/>
    <w:rsid w:val="00677CCF"/>
    <w:rsid w:val="006810BD"/>
    <w:rsid w:val="00683E79"/>
    <w:rsid w:val="00685591"/>
    <w:rsid w:val="00686252"/>
    <w:rsid w:val="00690C59"/>
    <w:rsid w:val="00690ECA"/>
    <w:rsid w:val="00692354"/>
    <w:rsid w:val="0069262C"/>
    <w:rsid w:val="00693830"/>
    <w:rsid w:val="00694F1E"/>
    <w:rsid w:val="0069678A"/>
    <w:rsid w:val="00696D02"/>
    <w:rsid w:val="00696E30"/>
    <w:rsid w:val="006A02A7"/>
    <w:rsid w:val="006A2058"/>
    <w:rsid w:val="006A3A40"/>
    <w:rsid w:val="006B03E7"/>
    <w:rsid w:val="006B4561"/>
    <w:rsid w:val="006B4AA6"/>
    <w:rsid w:val="006B4DAF"/>
    <w:rsid w:val="006B5AB2"/>
    <w:rsid w:val="006B6503"/>
    <w:rsid w:val="006B7D71"/>
    <w:rsid w:val="006C167C"/>
    <w:rsid w:val="006C1ADA"/>
    <w:rsid w:val="006C2ADC"/>
    <w:rsid w:val="006C478F"/>
    <w:rsid w:val="006C5C7A"/>
    <w:rsid w:val="006C6B47"/>
    <w:rsid w:val="006D2D3B"/>
    <w:rsid w:val="006D56A7"/>
    <w:rsid w:val="006E1AF5"/>
    <w:rsid w:val="006E1E48"/>
    <w:rsid w:val="006E26B7"/>
    <w:rsid w:val="006E4460"/>
    <w:rsid w:val="006E4E97"/>
    <w:rsid w:val="006F1604"/>
    <w:rsid w:val="006F31E8"/>
    <w:rsid w:val="006F34E5"/>
    <w:rsid w:val="006F3501"/>
    <w:rsid w:val="006F3E53"/>
    <w:rsid w:val="006F4F38"/>
    <w:rsid w:val="006F64D6"/>
    <w:rsid w:val="00700842"/>
    <w:rsid w:val="007020FF"/>
    <w:rsid w:val="007024BF"/>
    <w:rsid w:val="007025AF"/>
    <w:rsid w:val="00702D31"/>
    <w:rsid w:val="00702DC8"/>
    <w:rsid w:val="00705F2B"/>
    <w:rsid w:val="00707367"/>
    <w:rsid w:val="007074A6"/>
    <w:rsid w:val="00710F3B"/>
    <w:rsid w:val="00711AC8"/>
    <w:rsid w:val="00713C3B"/>
    <w:rsid w:val="00714D7B"/>
    <w:rsid w:val="00716C74"/>
    <w:rsid w:val="00720BE6"/>
    <w:rsid w:val="00722457"/>
    <w:rsid w:val="00724107"/>
    <w:rsid w:val="00724AFE"/>
    <w:rsid w:val="007261CD"/>
    <w:rsid w:val="0073153C"/>
    <w:rsid w:val="007317A8"/>
    <w:rsid w:val="00734D73"/>
    <w:rsid w:val="00735A6D"/>
    <w:rsid w:val="007402D9"/>
    <w:rsid w:val="00745CA2"/>
    <w:rsid w:val="00751E9D"/>
    <w:rsid w:val="0075339B"/>
    <w:rsid w:val="00754D95"/>
    <w:rsid w:val="007614A7"/>
    <w:rsid w:val="00763F09"/>
    <w:rsid w:val="0076525C"/>
    <w:rsid w:val="007679C8"/>
    <w:rsid w:val="00767B37"/>
    <w:rsid w:val="007703D0"/>
    <w:rsid w:val="00770748"/>
    <w:rsid w:val="00771B39"/>
    <w:rsid w:val="007727A6"/>
    <w:rsid w:val="0077343A"/>
    <w:rsid w:val="00774DD6"/>
    <w:rsid w:val="0077577E"/>
    <w:rsid w:val="00775B6F"/>
    <w:rsid w:val="00775EED"/>
    <w:rsid w:val="00777491"/>
    <w:rsid w:val="007819B8"/>
    <w:rsid w:val="0078225C"/>
    <w:rsid w:val="00783D59"/>
    <w:rsid w:val="00784ABD"/>
    <w:rsid w:val="007855B9"/>
    <w:rsid w:val="007866D1"/>
    <w:rsid w:val="00786FC5"/>
    <w:rsid w:val="00793F5D"/>
    <w:rsid w:val="0079429E"/>
    <w:rsid w:val="00795D20"/>
    <w:rsid w:val="00796100"/>
    <w:rsid w:val="007A016D"/>
    <w:rsid w:val="007A0448"/>
    <w:rsid w:val="007A144C"/>
    <w:rsid w:val="007A21FD"/>
    <w:rsid w:val="007A240D"/>
    <w:rsid w:val="007A2429"/>
    <w:rsid w:val="007A2B9B"/>
    <w:rsid w:val="007A2D4E"/>
    <w:rsid w:val="007A4125"/>
    <w:rsid w:val="007A5DC6"/>
    <w:rsid w:val="007A60F3"/>
    <w:rsid w:val="007A6C4D"/>
    <w:rsid w:val="007B041F"/>
    <w:rsid w:val="007B05A2"/>
    <w:rsid w:val="007B21DD"/>
    <w:rsid w:val="007B46CE"/>
    <w:rsid w:val="007B4D0B"/>
    <w:rsid w:val="007B58FA"/>
    <w:rsid w:val="007B7208"/>
    <w:rsid w:val="007B7789"/>
    <w:rsid w:val="007B7C8C"/>
    <w:rsid w:val="007C0C3D"/>
    <w:rsid w:val="007C3E93"/>
    <w:rsid w:val="007C4036"/>
    <w:rsid w:val="007C5C7E"/>
    <w:rsid w:val="007D2033"/>
    <w:rsid w:val="007D2EFF"/>
    <w:rsid w:val="007D4ABA"/>
    <w:rsid w:val="007D5A42"/>
    <w:rsid w:val="007D78FF"/>
    <w:rsid w:val="007E0C53"/>
    <w:rsid w:val="007E222D"/>
    <w:rsid w:val="007E2299"/>
    <w:rsid w:val="007E2502"/>
    <w:rsid w:val="007E38A4"/>
    <w:rsid w:val="007E46D1"/>
    <w:rsid w:val="007E6887"/>
    <w:rsid w:val="007F1691"/>
    <w:rsid w:val="007F2372"/>
    <w:rsid w:val="007F396A"/>
    <w:rsid w:val="007F6C8F"/>
    <w:rsid w:val="007F7B33"/>
    <w:rsid w:val="0080007E"/>
    <w:rsid w:val="008004AB"/>
    <w:rsid w:val="0080072E"/>
    <w:rsid w:val="00802941"/>
    <w:rsid w:val="00802C10"/>
    <w:rsid w:val="0080353A"/>
    <w:rsid w:val="00803CC2"/>
    <w:rsid w:val="00804249"/>
    <w:rsid w:val="008045E4"/>
    <w:rsid w:val="00810C24"/>
    <w:rsid w:val="00815873"/>
    <w:rsid w:val="00816D3D"/>
    <w:rsid w:val="0081734F"/>
    <w:rsid w:val="00817AFC"/>
    <w:rsid w:val="00820658"/>
    <w:rsid w:val="00820AC9"/>
    <w:rsid w:val="00821A3A"/>
    <w:rsid w:val="00822CED"/>
    <w:rsid w:val="008231C7"/>
    <w:rsid w:val="0082326D"/>
    <w:rsid w:val="00823F89"/>
    <w:rsid w:val="00827166"/>
    <w:rsid w:val="00827BF6"/>
    <w:rsid w:val="00827E74"/>
    <w:rsid w:val="00830A0E"/>
    <w:rsid w:val="00831ADC"/>
    <w:rsid w:val="00832BFA"/>
    <w:rsid w:val="00833FF8"/>
    <w:rsid w:val="008359A6"/>
    <w:rsid w:val="00836255"/>
    <w:rsid w:val="00840452"/>
    <w:rsid w:val="00841430"/>
    <w:rsid w:val="0084144C"/>
    <w:rsid w:val="008435B2"/>
    <w:rsid w:val="00843CA3"/>
    <w:rsid w:val="008453A4"/>
    <w:rsid w:val="00847BCD"/>
    <w:rsid w:val="008501F7"/>
    <w:rsid w:val="0085499D"/>
    <w:rsid w:val="00855D63"/>
    <w:rsid w:val="00856839"/>
    <w:rsid w:val="00856A5D"/>
    <w:rsid w:val="00857985"/>
    <w:rsid w:val="00857A7C"/>
    <w:rsid w:val="00861444"/>
    <w:rsid w:val="00861FAF"/>
    <w:rsid w:val="00864B55"/>
    <w:rsid w:val="00867A2F"/>
    <w:rsid w:val="00870BFF"/>
    <w:rsid w:val="008714E6"/>
    <w:rsid w:val="0087363B"/>
    <w:rsid w:val="00874BDE"/>
    <w:rsid w:val="00874ED9"/>
    <w:rsid w:val="0087505E"/>
    <w:rsid w:val="0087563F"/>
    <w:rsid w:val="008806AA"/>
    <w:rsid w:val="008815AF"/>
    <w:rsid w:val="00884ECA"/>
    <w:rsid w:val="0088578C"/>
    <w:rsid w:val="00885AC9"/>
    <w:rsid w:val="00890CB8"/>
    <w:rsid w:val="0089144D"/>
    <w:rsid w:val="00891B4A"/>
    <w:rsid w:val="008920D8"/>
    <w:rsid w:val="00893F62"/>
    <w:rsid w:val="0089483D"/>
    <w:rsid w:val="008951FD"/>
    <w:rsid w:val="00895587"/>
    <w:rsid w:val="00895A5F"/>
    <w:rsid w:val="00896559"/>
    <w:rsid w:val="00896D20"/>
    <w:rsid w:val="008A060B"/>
    <w:rsid w:val="008A2E52"/>
    <w:rsid w:val="008A36BB"/>
    <w:rsid w:val="008A5209"/>
    <w:rsid w:val="008A534F"/>
    <w:rsid w:val="008A63F6"/>
    <w:rsid w:val="008B11D9"/>
    <w:rsid w:val="008B1A19"/>
    <w:rsid w:val="008B45A0"/>
    <w:rsid w:val="008B5DD6"/>
    <w:rsid w:val="008B60E9"/>
    <w:rsid w:val="008B7C74"/>
    <w:rsid w:val="008C55A4"/>
    <w:rsid w:val="008C5B8F"/>
    <w:rsid w:val="008C789D"/>
    <w:rsid w:val="008D2041"/>
    <w:rsid w:val="008D2FDC"/>
    <w:rsid w:val="008D5164"/>
    <w:rsid w:val="008E063C"/>
    <w:rsid w:val="008E0DCD"/>
    <w:rsid w:val="008E0F6A"/>
    <w:rsid w:val="008E0FB6"/>
    <w:rsid w:val="008E33F5"/>
    <w:rsid w:val="008E66AA"/>
    <w:rsid w:val="008E67EA"/>
    <w:rsid w:val="008F0934"/>
    <w:rsid w:val="008F4048"/>
    <w:rsid w:val="008F56A3"/>
    <w:rsid w:val="008F69EC"/>
    <w:rsid w:val="008F7F74"/>
    <w:rsid w:val="00901179"/>
    <w:rsid w:val="0090140A"/>
    <w:rsid w:val="00904475"/>
    <w:rsid w:val="009044D6"/>
    <w:rsid w:val="0091117C"/>
    <w:rsid w:val="009122E0"/>
    <w:rsid w:val="0091347E"/>
    <w:rsid w:val="00913AA0"/>
    <w:rsid w:val="00917062"/>
    <w:rsid w:val="00917E5B"/>
    <w:rsid w:val="00920E01"/>
    <w:rsid w:val="009228B3"/>
    <w:rsid w:val="00925B94"/>
    <w:rsid w:val="00926320"/>
    <w:rsid w:val="00930746"/>
    <w:rsid w:val="00930A10"/>
    <w:rsid w:val="00931337"/>
    <w:rsid w:val="00931367"/>
    <w:rsid w:val="00931F17"/>
    <w:rsid w:val="00932E53"/>
    <w:rsid w:val="00933C86"/>
    <w:rsid w:val="00934B87"/>
    <w:rsid w:val="00935C32"/>
    <w:rsid w:val="009369B2"/>
    <w:rsid w:val="00936B07"/>
    <w:rsid w:val="00937764"/>
    <w:rsid w:val="00940D4A"/>
    <w:rsid w:val="00945D3C"/>
    <w:rsid w:val="0095088D"/>
    <w:rsid w:val="00951B7C"/>
    <w:rsid w:val="0095522A"/>
    <w:rsid w:val="00957679"/>
    <w:rsid w:val="00957E1B"/>
    <w:rsid w:val="00960518"/>
    <w:rsid w:val="00961838"/>
    <w:rsid w:val="00962E2E"/>
    <w:rsid w:val="00965537"/>
    <w:rsid w:val="00966661"/>
    <w:rsid w:val="00966AE8"/>
    <w:rsid w:val="00967D48"/>
    <w:rsid w:val="0097310E"/>
    <w:rsid w:val="009731CF"/>
    <w:rsid w:val="0097444D"/>
    <w:rsid w:val="00974485"/>
    <w:rsid w:val="009768BD"/>
    <w:rsid w:val="0098283B"/>
    <w:rsid w:val="00982DA1"/>
    <w:rsid w:val="00985408"/>
    <w:rsid w:val="0098744D"/>
    <w:rsid w:val="00987506"/>
    <w:rsid w:val="009905EF"/>
    <w:rsid w:val="00990BD2"/>
    <w:rsid w:val="00991665"/>
    <w:rsid w:val="00991729"/>
    <w:rsid w:val="00991B9C"/>
    <w:rsid w:val="009923B4"/>
    <w:rsid w:val="009951A1"/>
    <w:rsid w:val="00995412"/>
    <w:rsid w:val="00995EBD"/>
    <w:rsid w:val="00995F42"/>
    <w:rsid w:val="00995FE1"/>
    <w:rsid w:val="00997933"/>
    <w:rsid w:val="00997E73"/>
    <w:rsid w:val="009A1660"/>
    <w:rsid w:val="009A20E2"/>
    <w:rsid w:val="009A23C1"/>
    <w:rsid w:val="009A5413"/>
    <w:rsid w:val="009A541A"/>
    <w:rsid w:val="009A66F0"/>
    <w:rsid w:val="009A7B94"/>
    <w:rsid w:val="009B038B"/>
    <w:rsid w:val="009B13DC"/>
    <w:rsid w:val="009B18BB"/>
    <w:rsid w:val="009B24C5"/>
    <w:rsid w:val="009B2EF3"/>
    <w:rsid w:val="009B3BFC"/>
    <w:rsid w:val="009B4A1C"/>
    <w:rsid w:val="009B55FF"/>
    <w:rsid w:val="009B65C8"/>
    <w:rsid w:val="009B7306"/>
    <w:rsid w:val="009B78CF"/>
    <w:rsid w:val="009C1139"/>
    <w:rsid w:val="009C199F"/>
    <w:rsid w:val="009C5B94"/>
    <w:rsid w:val="009C6CD2"/>
    <w:rsid w:val="009C724C"/>
    <w:rsid w:val="009D056A"/>
    <w:rsid w:val="009D15B5"/>
    <w:rsid w:val="009D194B"/>
    <w:rsid w:val="009D1A0D"/>
    <w:rsid w:val="009D1A8A"/>
    <w:rsid w:val="009D21B1"/>
    <w:rsid w:val="009D2234"/>
    <w:rsid w:val="009D338E"/>
    <w:rsid w:val="009D40E3"/>
    <w:rsid w:val="009E3D3F"/>
    <w:rsid w:val="009E51AC"/>
    <w:rsid w:val="009E52EA"/>
    <w:rsid w:val="009E607A"/>
    <w:rsid w:val="009E6DD9"/>
    <w:rsid w:val="009E7432"/>
    <w:rsid w:val="009F01CD"/>
    <w:rsid w:val="009F0C92"/>
    <w:rsid w:val="009F35E9"/>
    <w:rsid w:val="009F3612"/>
    <w:rsid w:val="009F375C"/>
    <w:rsid w:val="009F3A1A"/>
    <w:rsid w:val="009F68CE"/>
    <w:rsid w:val="009F70A4"/>
    <w:rsid w:val="00A04C2F"/>
    <w:rsid w:val="00A060C8"/>
    <w:rsid w:val="00A113EE"/>
    <w:rsid w:val="00A1201B"/>
    <w:rsid w:val="00A12DA6"/>
    <w:rsid w:val="00A13D92"/>
    <w:rsid w:val="00A150C2"/>
    <w:rsid w:val="00A16F21"/>
    <w:rsid w:val="00A17017"/>
    <w:rsid w:val="00A1763D"/>
    <w:rsid w:val="00A20624"/>
    <w:rsid w:val="00A20AE4"/>
    <w:rsid w:val="00A22846"/>
    <w:rsid w:val="00A23DE8"/>
    <w:rsid w:val="00A246A1"/>
    <w:rsid w:val="00A331CB"/>
    <w:rsid w:val="00A34BB2"/>
    <w:rsid w:val="00A35A73"/>
    <w:rsid w:val="00A41FFD"/>
    <w:rsid w:val="00A433D3"/>
    <w:rsid w:val="00A450E4"/>
    <w:rsid w:val="00A47AC3"/>
    <w:rsid w:val="00A523C2"/>
    <w:rsid w:val="00A53020"/>
    <w:rsid w:val="00A532B4"/>
    <w:rsid w:val="00A5582B"/>
    <w:rsid w:val="00A55DEC"/>
    <w:rsid w:val="00A56BF8"/>
    <w:rsid w:val="00A6237C"/>
    <w:rsid w:val="00A63880"/>
    <w:rsid w:val="00A6587D"/>
    <w:rsid w:val="00A661F9"/>
    <w:rsid w:val="00A66B75"/>
    <w:rsid w:val="00A72AD5"/>
    <w:rsid w:val="00A73080"/>
    <w:rsid w:val="00A73B16"/>
    <w:rsid w:val="00A76F05"/>
    <w:rsid w:val="00A8243C"/>
    <w:rsid w:val="00A82C39"/>
    <w:rsid w:val="00A84C4F"/>
    <w:rsid w:val="00A85E52"/>
    <w:rsid w:val="00A86D67"/>
    <w:rsid w:val="00A91D0B"/>
    <w:rsid w:val="00A92CEA"/>
    <w:rsid w:val="00A95706"/>
    <w:rsid w:val="00AA0EC9"/>
    <w:rsid w:val="00AA1F08"/>
    <w:rsid w:val="00AA23B3"/>
    <w:rsid w:val="00AA3141"/>
    <w:rsid w:val="00AA3582"/>
    <w:rsid w:val="00AA3E81"/>
    <w:rsid w:val="00AA57B5"/>
    <w:rsid w:val="00AA6C3E"/>
    <w:rsid w:val="00AA7C9E"/>
    <w:rsid w:val="00AB179A"/>
    <w:rsid w:val="00AB18EC"/>
    <w:rsid w:val="00AB216A"/>
    <w:rsid w:val="00AB2F0D"/>
    <w:rsid w:val="00AB476B"/>
    <w:rsid w:val="00AB4925"/>
    <w:rsid w:val="00AB69EE"/>
    <w:rsid w:val="00AB6D47"/>
    <w:rsid w:val="00AB6EFB"/>
    <w:rsid w:val="00AB75D0"/>
    <w:rsid w:val="00AB78E5"/>
    <w:rsid w:val="00AC192E"/>
    <w:rsid w:val="00AC1A31"/>
    <w:rsid w:val="00AD0ACC"/>
    <w:rsid w:val="00AD3611"/>
    <w:rsid w:val="00AD41FC"/>
    <w:rsid w:val="00AD6A44"/>
    <w:rsid w:val="00AD7F4D"/>
    <w:rsid w:val="00AE180A"/>
    <w:rsid w:val="00AE3B9A"/>
    <w:rsid w:val="00AE4388"/>
    <w:rsid w:val="00AE4FB3"/>
    <w:rsid w:val="00AE72EF"/>
    <w:rsid w:val="00AE76B8"/>
    <w:rsid w:val="00AE7E1E"/>
    <w:rsid w:val="00AF2AA3"/>
    <w:rsid w:val="00AF2C90"/>
    <w:rsid w:val="00AF373A"/>
    <w:rsid w:val="00AF4A1E"/>
    <w:rsid w:val="00AF76FD"/>
    <w:rsid w:val="00B00CBB"/>
    <w:rsid w:val="00B01166"/>
    <w:rsid w:val="00B041EB"/>
    <w:rsid w:val="00B0500A"/>
    <w:rsid w:val="00B057EC"/>
    <w:rsid w:val="00B06480"/>
    <w:rsid w:val="00B06563"/>
    <w:rsid w:val="00B123A4"/>
    <w:rsid w:val="00B12E7A"/>
    <w:rsid w:val="00B13973"/>
    <w:rsid w:val="00B1557F"/>
    <w:rsid w:val="00B159FC"/>
    <w:rsid w:val="00B15A67"/>
    <w:rsid w:val="00B20051"/>
    <w:rsid w:val="00B21284"/>
    <w:rsid w:val="00B2206F"/>
    <w:rsid w:val="00B22ACB"/>
    <w:rsid w:val="00B307A8"/>
    <w:rsid w:val="00B31170"/>
    <w:rsid w:val="00B318BD"/>
    <w:rsid w:val="00B319DC"/>
    <w:rsid w:val="00B31C32"/>
    <w:rsid w:val="00B32034"/>
    <w:rsid w:val="00B33229"/>
    <w:rsid w:val="00B353FE"/>
    <w:rsid w:val="00B35B28"/>
    <w:rsid w:val="00B40353"/>
    <w:rsid w:val="00B42926"/>
    <w:rsid w:val="00B42A73"/>
    <w:rsid w:val="00B43BF5"/>
    <w:rsid w:val="00B46FD3"/>
    <w:rsid w:val="00B4751E"/>
    <w:rsid w:val="00B5063E"/>
    <w:rsid w:val="00B506DF"/>
    <w:rsid w:val="00B51BAB"/>
    <w:rsid w:val="00B56A67"/>
    <w:rsid w:val="00B56BD5"/>
    <w:rsid w:val="00B57CE3"/>
    <w:rsid w:val="00B57EB9"/>
    <w:rsid w:val="00B6061F"/>
    <w:rsid w:val="00B62815"/>
    <w:rsid w:val="00B6553F"/>
    <w:rsid w:val="00B664E9"/>
    <w:rsid w:val="00B66A27"/>
    <w:rsid w:val="00B67859"/>
    <w:rsid w:val="00B70C25"/>
    <w:rsid w:val="00B715DB"/>
    <w:rsid w:val="00B73453"/>
    <w:rsid w:val="00B75AC0"/>
    <w:rsid w:val="00B76CF5"/>
    <w:rsid w:val="00B77108"/>
    <w:rsid w:val="00B8166A"/>
    <w:rsid w:val="00B81AFB"/>
    <w:rsid w:val="00B82013"/>
    <w:rsid w:val="00B82474"/>
    <w:rsid w:val="00B82841"/>
    <w:rsid w:val="00B82959"/>
    <w:rsid w:val="00B82BBF"/>
    <w:rsid w:val="00B835E8"/>
    <w:rsid w:val="00B87253"/>
    <w:rsid w:val="00B873B3"/>
    <w:rsid w:val="00B87E9F"/>
    <w:rsid w:val="00B912DB"/>
    <w:rsid w:val="00B92715"/>
    <w:rsid w:val="00B9368C"/>
    <w:rsid w:val="00B94E52"/>
    <w:rsid w:val="00B94F3C"/>
    <w:rsid w:val="00B9582D"/>
    <w:rsid w:val="00B96C55"/>
    <w:rsid w:val="00BA005E"/>
    <w:rsid w:val="00BA0859"/>
    <w:rsid w:val="00BA1EA7"/>
    <w:rsid w:val="00BA23BB"/>
    <w:rsid w:val="00BA2690"/>
    <w:rsid w:val="00BA38E3"/>
    <w:rsid w:val="00BA4A94"/>
    <w:rsid w:val="00BA5E20"/>
    <w:rsid w:val="00BA64C2"/>
    <w:rsid w:val="00BA679B"/>
    <w:rsid w:val="00BA68DB"/>
    <w:rsid w:val="00BB33AD"/>
    <w:rsid w:val="00BB430E"/>
    <w:rsid w:val="00BB7326"/>
    <w:rsid w:val="00BC7C70"/>
    <w:rsid w:val="00BD0A7B"/>
    <w:rsid w:val="00BD0D9B"/>
    <w:rsid w:val="00BD23CA"/>
    <w:rsid w:val="00BD2721"/>
    <w:rsid w:val="00BD428D"/>
    <w:rsid w:val="00BD6340"/>
    <w:rsid w:val="00BD6415"/>
    <w:rsid w:val="00BD7FB0"/>
    <w:rsid w:val="00BE2D1B"/>
    <w:rsid w:val="00BE3752"/>
    <w:rsid w:val="00BE5A4B"/>
    <w:rsid w:val="00BE5AD8"/>
    <w:rsid w:val="00BF150B"/>
    <w:rsid w:val="00BF3337"/>
    <w:rsid w:val="00BF5782"/>
    <w:rsid w:val="00BF6665"/>
    <w:rsid w:val="00C01155"/>
    <w:rsid w:val="00C0135D"/>
    <w:rsid w:val="00C03012"/>
    <w:rsid w:val="00C041B6"/>
    <w:rsid w:val="00C065EA"/>
    <w:rsid w:val="00C105A4"/>
    <w:rsid w:val="00C10E29"/>
    <w:rsid w:val="00C130BF"/>
    <w:rsid w:val="00C14D71"/>
    <w:rsid w:val="00C162A3"/>
    <w:rsid w:val="00C22434"/>
    <w:rsid w:val="00C22D20"/>
    <w:rsid w:val="00C22D6E"/>
    <w:rsid w:val="00C22E6C"/>
    <w:rsid w:val="00C23783"/>
    <w:rsid w:val="00C258B8"/>
    <w:rsid w:val="00C269F6"/>
    <w:rsid w:val="00C31F89"/>
    <w:rsid w:val="00C328B4"/>
    <w:rsid w:val="00C33CD8"/>
    <w:rsid w:val="00C3403F"/>
    <w:rsid w:val="00C343ED"/>
    <w:rsid w:val="00C40336"/>
    <w:rsid w:val="00C410C3"/>
    <w:rsid w:val="00C4145E"/>
    <w:rsid w:val="00C41743"/>
    <w:rsid w:val="00C4321B"/>
    <w:rsid w:val="00C435F0"/>
    <w:rsid w:val="00C44BFE"/>
    <w:rsid w:val="00C44D13"/>
    <w:rsid w:val="00C4521C"/>
    <w:rsid w:val="00C457E5"/>
    <w:rsid w:val="00C46266"/>
    <w:rsid w:val="00C471AF"/>
    <w:rsid w:val="00C47213"/>
    <w:rsid w:val="00C57019"/>
    <w:rsid w:val="00C608AF"/>
    <w:rsid w:val="00C63499"/>
    <w:rsid w:val="00C63947"/>
    <w:rsid w:val="00C665E9"/>
    <w:rsid w:val="00C676CB"/>
    <w:rsid w:val="00C735A9"/>
    <w:rsid w:val="00C735C6"/>
    <w:rsid w:val="00C740A4"/>
    <w:rsid w:val="00C7793A"/>
    <w:rsid w:val="00C803BF"/>
    <w:rsid w:val="00C81B7E"/>
    <w:rsid w:val="00C8383C"/>
    <w:rsid w:val="00C842EB"/>
    <w:rsid w:val="00C91DE6"/>
    <w:rsid w:val="00C9326E"/>
    <w:rsid w:val="00C933DC"/>
    <w:rsid w:val="00C93A6F"/>
    <w:rsid w:val="00C94BC2"/>
    <w:rsid w:val="00CA024D"/>
    <w:rsid w:val="00CA3435"/>
    <w:rsid w:val="00CB0A76"/>
    <w:rsid w:val="00CB1C0C"/>
    <w:rsid w:val="00CB2096"/>
    <w:rsid w:val="00CB2B05"/>
    <w:rsid w:val="00CB31F1"/>
    <w:rsid w:val="00CB6AF8"/>
    <w:rsid w:val="00CB76EF"/>
    <w:rsid w:val="00CC1147"/>
    <w:rsid w:val="00CC36FC"/>
    <w:rsid w:val="00CC53FE"/>
    <w:rsid w:val="00CC6468"/>
    <w:rsid w:val="00CC6C30"/>
    <w:rsid w:val="00CC7448"/>
    <w:rsid w:val="00CD0E1C"/>
    <w:rsid w:val="00CD14A2"/>
    <w:rsid w:val="00CD2F78"/>
    <w:rsid w:val="00CD426E"/>
    <w:rsid w:val="00CD4DB1"/>
    <w:rsid w:val="00CD7242"/>
    <w:rsid w:val="00CD7340"/>
    <w:rsid w:val="00CE04E8"/>
    <w:rsid w:val="00CE08E9"/>
    <w:rsid w:val="00CE102E"/>
    <w:rsid w:val="00CE3345"/>
    <w:rsid w:val="00CE7000"/>
    <w:rsid w:val="00CE7A62"/>
    <w:rsid w:val="00CE7AFB"/>
    <w:rsid w:val="00CF0D92"/>
    <w:rsid w:val="00CF1A7B"/>
    <w:rsid w:val="00CF3403"/>
    <w:rsid w:val="00CF48A9"/>
    <w:rsid w:val="00CF6192"/>
    <w:rsid w:val="00CF6F78"/>
    <w:rsid w:val="00D00876"/>
    <w:rsid w:val="00D01468"/>
    <w:rsid w:val="00D04262"/>
    <w:rsid w:val="00D14D74"/>
    <w:rsid w:val="00D1773B"/>
    <w:rsid w:val="00D229F9"/>
    <w:rsid w:val="00D2342E"/>
    <w:rsid w:val="00D2362A"/>
    <w:rsid w:val="00D25E89"/>
    <w:rsid w:val="00D30CF0"/>
    <w:rsid w:val="00D33683"/>
    <w:rsid w:val="00D33DEC"/>
    <w:rsid w:val="00D35B2D"/>
    <w:rsid w:val="00D35E91"/>
    <w:rsid w:val="00D3611E"/>
    <w:rsid w:val="00D47522"/>
    <w:rsid w:val="00D508BA"/>
    <w:rsid w:val="00D51131"/>
    <w:rsid w:val="00D52CB8"/>
    <w:rsid w:val="00D5481B"/>
    <w:rsid w:val="00D600EC"/>
    <w:rsid w:val="00D60AC0"/>
    <w:rsid w:val="00D6171F"/>
    <w:rsid w:val="00D63127"/>
    <w:rsid w:val="00D6339D"/>
    <w:rsid w:val="00D6368C"/>
    <w:rsid w:val="00D65BE8"/>
    <w:rsid w:val="00D66C43"/>
    <w:rsid w:val="00D71820"/>
    <w:rsid w:val="00D734A2"/>
    <w:rsid w:val="00D7389B"/>
    <w:rsid w:val="00D81C14"/>
    <w:rsid w:val="00D842F5"/>
    <w:rsid w:val="00D850F4"/>
    <w:rsid w:val="00D9312B"/>
    <w:rsid w:val="00D94862"/>
    <w:rsid w:val="00D96144"/>
    <w:rsid w:val="00D965E0"/>
    <w:rsid w:val="00D97436"/>
    <w:rsid w:val="00D97798"/>
    <w:rsid w:val="00DA144C"/>
    <w:rsid w:val="00DA1829"/>
    <w:rsid w:val="00DA2662"/>
    <w:rsid w:val="00DA2C70"/>
    <w:rsid w:val="00DA395C"/>
    <w:rsid w:val="00DA4075"/>
    <w:rsid w:val="00DA790A"/>
    <w:rsid w:val="00DB0D2F"/>
    <w:rsid w:val="00DB7966"/>
    <w:rsid w:val="00DC12EF"/>
    <w:rsid w:val="00DC15BB"/>
    <w:rsid w:val="00DC3D49"/>
    <w:rsid w:val="00DC3E98"/>
    <w:rsid w:val="00DC4861"/>
    <w:rsid w:val="00DC5C7B"/>
    <w:rsid w:val="00DD060B"/>
    <w:rsid w:val="00DD07DB"/>
    <w:rsid w:val="00DD1308"/>
    <w:rsid w:val="00DD1FB8"/>
    <w:rsid w:val="00DD2C17"/>
    <w:rsid w:val="00DD338C"/>
    <w:rsid w:val="00DD73BD"/>
    <w:rsid w:val="00DD77D3"/>
    <w:rsid w:val="00DD7E61"/>
    <w:rsid w:val="00DE1280"/>
    <w:rsid w:val="00DE16C6"/>
    <w:rsid w:val="00DE188C"/>
    <w:rsid w:val="00DE1EA9"/>
    <w:rsid w:val="00DE288D"/>
    <w:rsid w:val="00DE2C29"/>
    <w:rsid w:val="00DE461E"/>
    <w:rsid w:val="00DE48DE"/>
    <w:rsid w:val="00DE5561"/>
    <w:rsid w:val="00DE77C2"/>
    <w:rsid w:val="00DF367B"/>
    <w:rsid w:val="00DF4AAE"/>
    <w:rsid w:val="00DF5263"/>
    <w:rsid w:val="00DF5384"/>
    <w:rsid w:val="00DF563B"/>
    <w:rsid w:val="00E00AFA"/>
    <w:rsid w:val="00E00B4C"/>
    <w:rsid w:val="00E016F7"/>
    <w:rsid w:val="00E05B72"/>
    <w:rsid w:val="00E0605D"/>
    <w:rsid w:val="00E06E90"/>
    <w:rsid w:val="00E07245"/>
    <w:rsid w:val="00E1065C"/>
    <w:rsid w:val="00E10AC3"/>
    <w:rsid w:val="00E10E1A"/>
    <w:rsid w:val="00E115A4"/>
    <w:rsid w:val="00E11A0A"/>
    <w:rsid w:val="00E127BE"/>
    <w:rsid w:val="00E13BFC"/>
    <w:rsid w:val="00E14E87"/>
    <w:rsid w:val="00E15EAE"/>
    <w:rsid w:val="00E21FC3"/>
    <w:rsid w:val="00E26ECA"/>
    <w:rsid w:val="00E31EFC"/>
    <w:rsid w:val="00E32C02"/>
    <w:rsid w:val="00E354BB"/>
    <w:rsid w:val="00E35755"/>
    <w:rsid w:val="00E35EFC"/>
    <w:rsid w:val="00E375F7"/>
    <w:rsid w:val="00E408D0"/>
    <w:rsid w:val="00E41BE6"/>
    <w:rsid w:val="00E42806"/>
    <w:rsid w:val="00E42DFF"/>
    <w:rsid w:val="00E451EE"/>
    <w:rsid w:val="00E451FC"/>
    <w:rsid w:val="00E467A7"/>
    <w:rsid w:val="00E50EF9"/>
    <w:rsid w:val="00E51836"/>
    <w:rsid w:val="00E52EB8"/>
    <w:rsid w:val="00E53F2F"/>
    <w:rsid w:val="00E55D3D"/>
    <w:rsid w:val="00E56447"/>
    <w:rsid w:val="00E5729C"/>
    <w:rsid w:val="00E60DBC"/>
    <w:rsid w:val="00E61DC0"/>
    <w:rsid w:val="00E62058"/>
    <w:rsid w:val="00E62CD5"/>
    <w:rsid w:val="00E62E33"/>
    <w:rsid w:val="00E65B4C"/>
    <w:rsid w:val="00E704AD"/>
    <w:rsid w:val="00E70B40"/>
    <w:rsid w:val="00E70DA5"/>
    <w:rsid w:val="00E71FCB"/>
    <w:rsid w:val="00E72EC2"/>
    <w:rsid w:val="00E7371F"/>
    <w:rsid w:val="00E7439A"/>
    <w:rsid w:val="00E745EC"/>
    <w:rsid w:val="00E74E56"/>
    <w:rsid w:val="00E815B8"/>
    <w:rsid w:val="00E81639"/>
    <w:rsid w:val="00E81D17"/>
    <w:rsid w:val="00E8307F"/>
    <w:rsid w:val="00E846A0"/>
    <w:rsid w:val="00E86895"/>
    <w:rsid w:val="00E8698A"/>
    <w:rsid w:val="00E91EB7"/>
    <w:rsid w:val="00E926FA"/>
    <w:rsid w:val="00E94C36"/>
    <w:rsid w:val="00E961A6"/>
    <w:rsid w:val="00E96F44"/>
    <w:rsid w:val="00E9707E"/>
    <w:rsid w:val="00EA1312"/>
    <w:rsid w:val="00EA210A"/>
    <w:rsid w:val="00EA23E9"/>
    <w:rsid w:val="00EA2403"/>
    <w:rsid w:val="00EA5A9C"/>
    <w:rsid w:val="00EA649E"/>
    <w:rsid w:val="00EA6B0F"/>
    <w:rsid w:val="00EA7343"/>
    <w:rsid w:val="00EA7F4A"/>
    <w:rsid w:val="00EB1E77"/>
    <w:rsid w:val="00EB1F04"/>
    <w:rsid w:val="00EB2029"/>
    <w:rsid w:val="00EB2EA3"/>
    <w:rsid w:val="00EB3070"/>
    <w:rsid w:val="00EB7F59"/>
    <w:rsid w:val="00EC3361"/>
    <w:rsid w:val="00ED13DC"/>
    <w:rsid w:val="00ED362F"/>
    <w:rsid w:val="00ED6591"/>
    <w:rsid w:val="00ED721C"/>
    <w:rsid w:val="00ED7505"/>
    <w:rsid w:val="00EE047E"/>
    <w:rsid w:val="00EE4609"/>
    <w:rsid w:val="00EE5410"/>
    <w:rsid w:val="00EE580A"/>
    <w:rsid w:val="00EE5CA9"/>
    <w:rsid w:val="00EE6357"/>
    <w:rsid w:val="00EE68A8"/>
    <w:rsid w:val="00EF020A"/>
    <w:rsid w:val="00EF05D1"/>
    <w:rsid w:val="00EF0855"/>
    <w:rsid w:val="00EF180C"/>
    <w:rsid w:val="00EF216F"/>
    <w:rsid w:val="00EF4289"/>
    <w:rsid w:val="00EF4B69"/>
    <w:rsid w:val="00EF4E8B"/>
    <w:rsid w:val="00EF6869"/>
    <w:rsid w:val="00EF7550"/>
    <w:rsid w:val="00EF76EA"/>
    <w:rsid w:val="00EF7EAB"/>
    <w:rsid w:val="00F02CD0"/>
    <w:rsid w:val="00F03E07"/>
    <w:rsid w:val="00F03F76"/>
    <w:rsid w:val="00F04B56"/>
    <w:rsid w:val="00F066D0"/>
    <w:rsid w:val="00F06A23"/>
    <w:rsid w:val="00F0737D"/>
    <w:rsid w:val="00F073D4"/>
    <w:rsid w:val="00F106E1"/>
    <w:rsid w:val="00F1704B"/>
    <w:rsid w:val="00F17A7F"/>
    <w:rsid w:val="00F17C79"/>
    <w:rsid w:val="00F17D49"/>
    <w:rsid w:val="00F208BB"/>
    <w:rsid w:val="00F24A46"/>
    <w:rsid w:val="00F24A61"/>
    <w:rsid w:val="00F26297"/>
    <w:rsid w:val="00F27EDC"/>
    <w:rsid w:val="00F30AE3"/>
    <w:rsid w:val="00F30EE8"/>
    <w:rsid w:val="00F3211D"/>
    <w:rsid w:val="00F32651"/>
    <w:rsid w:val="00F32C1F"/>
    <w:rsid w:val="00F358C4"/>
    <w:rsid w:val="00F37FAD"/>
    <w:rsid w:val="00F42891"/>
    <w:rsid w:val="00F504C5"/>
    <w:rsid w:val="00F50969"/>
    <w:rsid w:val="00F511F7"/>
    <w:rsid w:val="00F520C7"/>
    <w:rsid w:val="00F53326"/>
    <w:rsid w:val="00F62ACC"/>
    <w:rsid w:val="00F63C4F"/>
    <w:rsid w:val="00F642D9"/>
    <w:rsid w:val="00F65133"/>
    <w:rsid w:val="00F659EF"/>
    <w:rsid w:val="00F6612D"/>
    <w:rsid w:val="00F6617A"/>
    <w:rsid w:val="00F6721C"/>
    <w:rsid w:val="00F701B6"/>
    <w:rsid w:val="00F72617"/>
    <w:rsid w:val="00F72656"/>
    <w:rsid w:val="00F72B89"/>
    <w:rsid w:val="00F756BD"/>
    <w:rsid w:val="00F75E8E"/>
    <w:rsid w:val="00F762F9"/>
    <w:rsid w:val="00F77163"/>
    <w:rsid w:val="00F827FB"/>
    <w:rsid w:val="00F83D16"/>
    <w:rsid w:val="00F84A47"/>
    <w:rsid w:val="00F851E7"/>
    <w:rsid w:val="00F853CD"/>
    <w:rsid w:val="00F91AAB"/>
    <w:rsid w:val="00F92C63"/>
    <w:rsid w:val="00F9570E"/>
    <w:rsid w:val="00F97EB3"/>
    <w:rsid w:val="00FA1273"/>
    <w:rsid w:val="00FB2335"/>
    <w:rsid w:val="00FB23B7"/>
    <w:rsid w:val="00FB422A"/>
    <w:rsid w:val="00FB7738"/>
    <w:rsid w:val="00FB7B10"/>
    <w:rsid w:val="00FB7EE1"/>
    <w:rsid w:val="00FC06A4"/>
    <w:rsid w:val="00FC2BDE"/>
    <w:rsid w:val="00FC6ECD"/>
    <w:rsid w:val="00FC7890"/>
    <w:rsid w:val="00FD0831"/>
    <w:rsid w:val="00FD0C2A"/>
    <w:rsid w:val="00FD1C81"/>
    <w:rsid w:val="00FD2864"/>
    <w:rsid w:val="00FD28E2"/>
    <w:rsid w:val="00FD2B91"/>
    <w:rsid w:val="00FD3006"/>
    <w:rsid w:val="00FD39E0"/>
    <w:rsid w:val="00FD3E20"/>
    <w:rsid w:val="00FD43BE"/>
    <w:rsid w:val="00FD4AC2"/>
    <w:rsid w:val="00FE0224"/>
    <w:rsid w:val="00FE0678"/>
    <w:rsid w:val="00FE0BE7"/>
    <w:rsid w:val="00FE4206"/>
    <w:rsid w:val="00FE61B4"/>
    <w:rsid w:val="00FF41A8"/>
    <w:rsid w:val="00FF4C2F"/>
    <w:rsid w:val="00FF5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E46BA"/>
  <w14:defaultImageDpi w14:val="32767"/>
  <w15:chartTrackingRefBased/>
  <w15:docId w15:val="{E56553F8-6DC3-C44B-9798-2E4DB4B60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676A"/>
    <w:rPr>
      <w:rFonts w:ascii="Times New Roman" w:eastAsia="Times New Roman" w:hAnsi="Times New Roman" w:cs="Times New Roman"/>
      <w:lang w:val="en-MY" w:eastAsia="en-GB"/>
    </w:rPr>
  </w:style>
  <w:style w:type="paragraph" w:styleId="Heading1">
    <w:name w:val="heading 1"/>
    <w:basedOn w:val="Normal"/>
    <w:link w:val="Heading1Char"/>
    <w:uiPriority w:val="9"/>
    <w:qFormat/>
    <w:rsid w:val="004C20B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26E"/>
    <w:rPr>
      <w:rFonts w:eastAsiaTheme="minorEastAsia"/>
      <w:sz w:val="18"/>
      <w:szCs w:val="18"/>
      <w:lang w:val="en-GB" w:eastAsia="en-US"/>
    </w:rPr>
  </w:style>
  <w:style w:type="character" w:customStyle="1" w:styleId="BalloonTextChar">
    <w:name w:val="Balloon Text Char"/>
    <w:basedOn w:val="DefaultParagraphFont"/>
    <w:link w:val="BalloonText"/>
    <w:uiPriority w:val="99"/>
    <w:semiHidden/>
    <w:rsid w:val="00C9326E"/>
    <w:rPr>
      <w:rFonts w:ascii="Times New Roman" w:hAnsi="Times New Roman" w:cs="Times New Roman"/>
      <w:sz w:val="18"/>
      <w:szCs w:val="18"/>
    </w:rPr>
  </w:style>
  <w:style w:type="paragraph" w:styleId="ListParagraph">
    <w:name w:val="List Paragraph"/>
    <w:basedOn w:val="Normal"/>
    <w:uiPriority w:val="34"/>
    <w:qFormat/>
    <w:rsid w:val="00627BB5"/>
    <w:pPr>
      <w:ind w:left="720"/>
      <w:contextualSpacing/>
    </w:pPr>
    <w:rPr>
      <w:rFonts w:asciiTheme="minorHAnsi" w:eastAsiaTheme="minorEastAsia" w:hAnsiTheme="minorHAnsi" w:cstheme="minorBidi"/>
      <w:lang w:val="en-GB" w:eastAsia="en-US"/>
    </w:rPr>
  </w:style>
  <w:style w:type="table" w:styleId="TableGrid">
    <w:name w:val="Table Grid"/>
    <w:basedOn w:val="TableNormal"/>
    <w:uiPriority w:val="39"/>
    <w:rsid w:val="00493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D338C"/>
    <w:pPr>
      <w:tabs>
        <w:tab w:val="center" w:pos="4513"/>
        <w:tab w:val="right" w:pos="9026"/>
      </w:tabs>
    </w:pPr>
    <w:rPr>
      <w:rFonts w:asciiTheme="minorHAnsi" w:eastAsiaTheme="minorEastAsia" w:hAnsiTheme="minorHAnsi" w:cstheme="minorBidi"/>
      <w:lang w:val="en-GB" w:eastAsia="en-US"/>
    </w:rPr>
  </w:style>
  <w:style w:type="character" w:customStyle="1" w:styleId="FooterChar">
    <w:name w:val="Footer Char"/>
    <w:basedOn w:val="DefaultParagraphFont"/>
    <w:link w:val="Footer"/>
    <w:uiPriority w:val="99"/>
    <w:rsid w:val="00DD338C"/>
  </w:style>
  <w:style w:type="character" w:styleId="PageNumber">
    <w:name w:val="page number"/>
    <w:basedOn w:val="DefaultParagraphFont"/>
    <w:uiPriority w:val="99"/>
    <w:semiHidden/>
    <w:unhideWhenUsed/>
    <w:rsid w:val="00DD338C"/>
  </w:style>
  <w:style w:type="paragraph" w:styleId="Header">
    <w:name w:val="header"/>
    <w:basedOn w:val="Normal"/>
    <w:link w:val="HeaderChar"/>
    <w:uiPriority w:val="99"/>
    <w:unhideWhenUsed/>
    <w:rsid w:val="002F0C28"/>
    <w:pPr>
      <w:tabs>
        <w:tab w:val="center" w:pos="4513"/>
        <w:tab w:val="right" w:pos="9026"/>
      </w:tabs>
    </w:pPr>
    <w:rPr>
      <w:rFonts w:asciiTheme="minorHAnsi" w:eastAsiaTheme="minorEastAsia" w:hAnsiTheme="minorHAnsi" w:cstheme="minorBidi"/>
      <w:lang w:val="en-GB" w:eastAsia="en-US"/>
    </w:rPr>
  </w:style>
  <w:style w:type="character" w:customStyle="1" w:styleId="HeaderChar">
    <w:name w:val="Header Char"/>
    <w:basedOn w:val="DefaultParagraphFont"/>
    <w:link w:val="Header"/>
    <w:uiPriority w:val="99"/>
    <w:rsid w:val="002F0C28"/>
  </w:style>
  <w:style w:type="character" w:styleId="CommentReference">
    <w:name w:val="annotation reference"/>
    <w:basedOn w:val="DefaultParagraphFont"/>
    <w:uiPriority w:val="99"/>
    <w:semiHidden/>
    <w:unhideWhenUsed/>
    <w:rsid w:val="0028522D"/>
    <w:rPr>
      <w:sz w:val="16"/>
      <w:szCs w:val="16"/>
    </w:rPr>
  </w:style>
  <w:style w:type="paragraph" w:styleId="CommentText">
    <w:name w:val="annotation text"/>
    <w:basedOn w:val="Normal"/>
    <w:link w:val="CommentTextChar"/>
    <w:uiPriority w:val="99"/>
    <w:semiHidden/>
    <w:unhideWhenUsed/>
    <w:rsid w:val="0028522D"/>
    <w:rPr>
      <w:rFonts w:asciiTheme="minorHAnsi" w:eastAsiaTheme="minorEastAsia"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28522D"/>
    <w:rPr>
      <w:sz w:val="20"/>
      <w:szCs w:val="20"/>
    </w:rPr>
  </w:style>
  <w:style w:type="paragraph" w:styleId="CommentSubject">
    <w:name w:val="annotation subject"/>
    <w:basedOn w:val="CommentText"/>
    <w:next w:val="CommentText"/>
    <w:link w:val="CommentSubjectChar"/>
    <w:uiPriority w:val="99"/>
    <w:semiHidden/>
    <w:unhideWhenUsed/>
    <w:rsid w:val="0028522D"/>
    <w:rPr>
      <w:b/>
      <w:bCs/>
    </w:rPr>
  </w:style>
  <w:style w:type="character" w:customStyle="1" w:styleId="CommentSubjectChar">
    <w:name w:val="Comment Subject Char"/>
    <w:basedOn w:val="CommentTextChar"/>
    <w:link w:val="CommentSubject"/>
    <w:uiPriority w:val="99"/>
    <w:semiHidden/>
    <w:rsid w:val="0028522D"/>
    <w:rPr>
      <w:b/>
      <w:bCs/>
      <w:sz w:val="20"/>
      <w:szCs w:val="20"/>
    </w:rPr>
  </w:style>
  <w:style w:type="paragraph" w:styleId="NormalWeb">
    <w:name w:val="Normal (Web)"/>
    <w:basedOn w:val="Normal"/>
    <w:uiPriority w:val="99"/>
    <w:unhideWhenUsed/>
    <w:rsid w:val="00FF5425"/>
    <w:pPr>
      <w:spacing w:before="100" w:beforeAutospacing="1" w:after="100" w:afterAutospacing="1"/>
    </w:pPr>
  </w:style>
  <w:style w:type="character" w:styleId="Hyperlink">
    <w:name w:val="Hyperlink"/>
    <w:basedOn w:val="DefaultParagraphFont"/>
    <w:uiPriority w:val="99"/>
    <w:unhideWhenUsed/>
    <w:rsid w:val="00FF5425"/>
    <w:rPr>
      <w:color w:val="0000FF"/>
      <w:u w:val="single"/>
    </w:rPr>
  </w:style>
  <w:style w:type="character" w:styleId="UnresolvedMention">
    <w:name w:val="Unresolved Mention"/>
    <w:basedOn w:val="DefaultParagraphFont"/>
    <w:uiPriority w:val="99"/>
    <w:rsid w:val="004C20B8"/>
    <w:rPr>
      <w:color w:val="605E5C"/>
      <w:shd w:val="clear" w:color="auto" w:fill="E1DFDD"/>
    </w:rPr>
  </w:style>
  <w:style w:type="character" w:styleId="FollowedHyperlink">
    <w:name w:val="FollowedHyperlink"/>
    <w:basedOn w:val="DefaultParagraphFont"/>
    <w:uiPriority w:val="99"/>
    <w:semiHidden/>
    <w:unhideWhenUsed/>
    <w:rsid w:val="004C20B8"/>
    <w:rPr>
      <w:color w:val="954F72" w:themeColor="followedHyperlink"/>
      <w:u w:val="single"/>
    </w:rPr>
  </w:style>
  <w:style w:type="character" w:customStyle="1" w:styleId="Heading1Char">
    <w:name w:val="Heading 1 Char"/>
    <w:basedOn w:val="DefaultParagraphFont"/>
    <w:link w:val="Heading1"/>
    <w:uiPriority w:val="9"/>
    <w:rsid w:val="004C20B8"/>
    <w:rPr>
      <w:rFonts w:ascii="Times New Roman" w:eastAsia="Times New Roman" w:hAnsi="Times New Roman" w:cs="Times New Roman"/>
      <w:b/>
      <w:bCs/>
      <w:kern w:val="36"/>
      <w:sz w:val="48"/>
      <w:szCs w:val="48"/>
      <w:lang w:val="en-MY" w:eastAsia="en-GB"/>
    </w:rPr>
  </w:style>
  <w:style w:type="paragraph" w:customStyle="1" w:styleId="in">
    <w:name w:val="in"/>
    <w:basedOn w:val="Normal"/>
    <w:rsid w:val="004C20B8"/>
    <w:pPr>
      <w:spacing w:before="100" w:beforeAutospacing="1" w:after="100" w:afterAutospacing="1"/>
    </w:pPr>
  </w:style>
  <w:style w:type="character" w:styleId="Strong">
    <w:name w:val="Strong"/>
    <w:basedOn w:val="DefaultParagraphFont"/>
    <w:uiPriority w:val="22"/>
    <w:qFormat/>
    <w:rsid w:val="004C20B8"/>
    <w:rPr>
      <w:b/>
      <w:bCs/>
    </w:rPr>
  </w:style>
  <w:style w:type="paragraph" w:customStyle="1" w:styleId="eg">
    <w:name w:val="eg"/>
    <w:basedOn w:val="Normal"/>
    <w:rsid w:val="004C20B8"/>
    <w:pPr>
      <w:spacing w:before="100" w:beforeAutospacing="1" w:after="100" w:afterAutospacing="1"/>
    </w:pPr>
  </w:style>
  <w:style w:type="paragraph" w:styleId="NoSpacing">
    <w:name w:val="No Spacing"/>
    <w:link w:val="NoSpacingChar"/>
    <w:uiPriority w:val="1"/>
    <w:qFormat/>
    <w:rsid w:val="000B1A92"/>
    <w:rPr>
      <w:rFonts w:eastAsiaTheme="minorEastAsia"/>
      <w:sz w:val="22"/>
      <w:szCs w:val="22"/>
      <w:lang w:val="en-US" w:eastAsia="zh-CN"/>
    </w:rPr>
  </w:style>
  <w:style w:type="character" w:customStyle="1" w:styleId="NoSpacingChar">
    <w:name w:val="No Spacing Char"/>
    <w:basedOn w:val="DefaultParagraphFont"/>
    <w:link w:val="NoSpacing"/>
    <w:uiPriority w:val="1"/>
    <w:rsid w:val="000B1A92"/>
    <w:rPr>
      <w:rFonts w:eastAsiaTheme="minorEastAsia"/>
      <w:sz w:val="22"/>
      <w:szCs w:val="22"/>
      <w:lang w:val="en-US" w:eastAsia="zh-CN"/>
    </w:rPr>
  </w:style>
  <w:style w:type="table" w:styleId="ListTable4-Accent1">
    <w:name w:val="List Table 4 Accent 1"/>
    <w:basedOn w:val="TableNormal"/>
    <w:uiPriority w:val="49"/>
    <w:rsid w:val="00821A3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5661">
      <w:bodyDiv w:val="1"/>
      <w:marLeft w:val="0"/>
      <w:marRight w:val="0"/>
      <w:marTop w:val="0"/>
      <w:marBottom w:val="0"/>
      <w:divBdr>
        <w:top w:val="none" w:sz="0" w:space="0" w:color="auto"/>
        <w:left w:val="none" w:sz="0" w:space="0" w:color="auto"/>
        <w:bottom w:val="none" w:sz="0" w:space="0" w:color="auto"/>
        <w:right w:val="none" w:sz="0" w:space="0" w:color="auto"/>
      </w:divBdr>
    </w:div>
    <w:div w:id="182598382">
      <w:bodyDiv w:val="1"/>
      <w:marLeft w:val="0"/>
      <w:marRight w:val="0"/>
      <w:marTop w:val="0"/>
      <w:marBottom w:val="0"/>
      <w:divBdr>
        <w:top w:val="none" w:sz="0" w:space="0" w:color="auto"/>
        <w:left w:val="none" w:sz="0" w:space="0" w:color="auto"/>
        <w:bottom w:val="none" w:sz="0" w:space="0" w:color="auto"/>
        <w:right w:val="none" w:sz="0" w:space="0" w:color="auto"/>
      </w:divBdr>
    </w:div>
    <w:div w:id="338583293">
      <w:bodyDiv w:val="1"/>
      <w:marLeft w:val="0"/>
      <w:marRight w:val="0"/>
      <w:marTop w:val="0"/>
      <w:marBottom w:val="0"/>
      <w:divBdr>
        <w:top w:val="none" w:sz="0" w:space="0" w:color="auto"/>
        <w:left w:val="none" w:sz="0" w:space="0" w:color="auto"/>
        <w:bottom w:val="none" w:sz="0" w:space="0" w:color="auto"/>
        <w:right w:val="none" w:sz="0" w:space="0" w:color="auto"/>
      </w:divBdr>
    </w:div>
    <w:div w:id="419569822">
      <w:bodyDiv w:val="1"/>
      <w:marLeft w:val="0"/>
      <w:marRight w:val="0"/>
      <w:marTop w:val="0"/>
      <w:marBottom w:val="0"/>
      <w:divBdr>
        <w:top w:val="none" w:sz="0" w:space="0" w:color="auto"/>
        <w:left w:val="none" w:sz="0" w:space="0" w:color="auto"/>
        <w:bottom w:val="none" w:sz="0" w:space="0" w:color="auto"/>
        <w:right w:val="none" w:sz="0" w:space="0" w:color="auto"/>
      </w:divBdr>
    </w:div>
    <w:div w:id="791098565">
      <w:bodyDiv w:val="1"/>
      <w:marLeft w:val="0"/>
      <w:marRight w:val="0"/>
      <w:marTop w:val="0"/>
      <w:marBottom w:val="0"/>
      <w:divBdr>
        <w:top w:val="none" w:sz="0" w:space="0" w:color="auto"/>
        <w:left w:val="none" w:sz="0" w:space="0" w:color="auto"/>
        <w:bottom w:val="none" w:sz="0" w:space="0" w:color="auto"/>
        <w:right w:val="none" w:sz="0" w:space="0" w:color="auto"/>
      </w:divBdr>
    </w:div>
    <w:div w:id="1328703821">
      <w:bodyDiv w:val="1"/>
      <w:marLeft w:val="0"/>
      <w:marRight w:val="0"/>
      <w:marTop w:val="0"/>
      <w:marBottom w:val="0"/>
      <w:divBdr>
        <w:top w:val="none" w:sz="0" w:space="0" w:color="auto"/>
        <w:left w:val="none" w:sz="0" w:space="0" w:color="auto"/>
        <w:bottom w:val="none" w:sz="0" w:space="0" w:color="auto"/>
        <w:right w:val="none" w:sz="0" w:space="0" w:color="auto"/>
      </w:divBdr>
    </w:div>
    <w:div w:id="1504126983">
      <w:bodyDiv w:val="1"/>
      <w:marLeft w:val="0"/>
      <w:marRight w:val="0"/>
      <w:marTop w:val="0"/>
      <w:marBottom w:val="0"/>
      <w:divBdr>
        <w:top w:val="none" w:sz="0" w:space="0" w:color="auto"/>
        <w:left w:val="none" w:sz="0" w:space="0" w:color="auto"/>
        <w:bottom w:val="none" w:sz="0" w:space="0" w:color="auto"/>
        <w:right w:val="none" w:sz="0" w:space="0" w:color="auto"/>
      </w:divBdr>
    </w:div>
    <w:div w:id="1589653659">
      <w:bodyDiv w:val="1"/>
      <w:marLeft w:val="0"/>
      <w:marRight w:val="0"/>
      <w:marTop w:val="0"/>
      <w:marBottom w:val="0"/>
      <w:divBdr>
        <w:top w:val="none" w:sz="0" w:space="0" w:color="auto"/>
        <w:left w:val="none" w:sz="0" w:space="0" w:color="auto"/>
        <w:bottom w:val="none" w:sz="0" w:space="0" w:color="auto"/>
        <w:right w:val="none" w:sz="0" w:space="0" w:color="auto"/>
      </w:divBdr>
    </w:div>
    <w:div w:id="1645349613">
      <w:bodyDiv w:val="1"/>
      <w:marLeft w:val="0"/>
      <w:marRight w:val="0"/>
      <w:marTop w:val="0"/>
      <w:marBottom w:val="0"/>
      <w:divBdr>
        <w:top w:val="none" w:sz="0" w:space="0" w:color="auto"/>
        <w:left w:val="none" w:sz="0" w:space="0" w:color="auto"/>
        <w:bottom w:val="none" w:sz="0" w:space="0" w:color="auto"/>
        <w:right w:val="none" w:sz="0" w:space="0" w:color="auto"/>
      </w:divBdr>
    </w:div>
    <w:div w:id="1781990437">
      <w:bodyDiv w:val="1"/>
      <w:marLeft w:val="0"/>
      <w:marRight w:val="0"/>
      <w:marTop w:val="0"/>
      <w:marBottom w:val="0"/>
      <w:divBdr>
        <w:top w:val="none" w:sz="0" w:space="0" w:color="auto"/>
        <w:left w:val="none" w:sz="0" w:space="0" w:color="auto"/>
        <w:bottom w:val="none" w:sz="0" w:space="0" w:color="auto"/>
        <w:right w:val="none" w:sz="0" w:space="0" w:color="auto"/>
      </w:divBdr>
      <w:divsChild>
        <w:div w:id="1764914282">
          <w:marLeft w:val="0"/>
          <w:marRight w:val="0"/>
          <w:marTop w:val="0"/>
          <w:marBottom w:val="0"/>
          <w:divBdr>
            <w:top w:val="none" w:sz="0" w:space="0" w:color="auto"/>
            <w:left w:val="none" w:sz="0" w:space="0" w:color="auto"/>
            <w:bottom w:val="none" w:sz="0" w:space="0" w:color="auto"/>
            <w:right w:val="none" w:sz="0" w:space="0" w:color="auto"/>
          </w:divBdr>
          <w:divsChild>
            <w:div w:id="2077046790">
              <w:marLeft w:val="0"/>
              <w:marRight w:val="0"/>
              <w:marTop w:val="0"/>
              <w:marBottom w:val="0"/>
              <w:divBdr>
                <w:top w:val="none" w:sz="0" w:space="0" w:color="auto"/>
                <w:left w:val="none" w:sz="0" w:space="0" w:color="auto"/>
                <w:bottom w:val="none" w:sz="0" w:space="0" w:color="auto"/>
                <w:right w:val="none" w:sz="0" w:space="0" w:color="auto"/>
              </w:divBdr>
              <w:divsChild>
                <w:div w:id="1460299893">
                  <w:marLeft w:val="0"/>
                  <w:marRight w:val="0"/>
                  <w:marTop w:val="100"/>
                  <w:marBottom w:val="100"/>
                  <w:divBdr>
                    <w:top w:val="none" w:sz="0" w:space="0" w:color="auto"/>
                    <w:left w:val="none" w:sz="0" w:space="0" w:color="auto"/>
                    <w:bottom w:val="none" w:sz="0" w:space="0" w:color="auto"/>
                    <w:right w:val="none" w:sz="0" w:space="0" w:color="auto"/>
                  </w:divBdr>
                  <w:divsChild>
                    <w:div w:id="790169362">
                      <w:marLeft w:val="0"/>
                      <w:marRight w:val="0"/>
                      <w:marTop w:val="0"/>
                      <w:marBottom w:val="0"/>
                      <w:divBdr>
                        <w:top w:val="none" w:sz="0" w:space="0" w:color="auto"/>
                        <w:left w:val="none" w:sz="0" w:space="0" w:color="auto"/>
                        <w:bottom w:val="none" w:sz="0" w:space="0" w:color="auto"/>
                        <w:right w:val="none" w:sz="0" w:space="0" w:color="auto"/>
                      </w:divBdr>
                      <w:divsChild>
                        <w:div w:id="12685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6220">
          <w:blockQuote w:val="1"/>
          <w:marLeft w:val="0"/>
          <w:marRight w:val="0"/>
          <w:marTop w:val="0"/>
          <w:marBottom w:val="0"/>
          <w:divBdr>
            <w:top w:val="none" w:sz="0" w:space="0" w:color="auto"/>
            <w:left w:val="none" w:sz="0" w:space="0" w:color="auto"/>
            <w:bottom w:val="none" w:sz="0" w:space="0" w:color="auto"/>
            <w:right w:val="none" w:sz="0" w:space="0" w:color="auto"/>
          </w:divBdr>
          <w:divsChild>
            <w:div w:id="99885485">
              <w:marLeft w:val="0"/>
              <w:marRight w:val="0"/>
              <w:marTop w:val="660"/>
              <w:marBottom w:val="0"/>
              <w:divBdr>
                <w:top w:val="none" w:sz="0" w:space="0" w:color="auto"/>
                <w:left w:val="none" w:sz="0" w:space="0" w:color="auto"/>
                <w:bottom w:val="none" w:sz="0" w:space="0" w:color="auto"/>
                <w:right w:val="none" w:sz="0" w:space="0" w:color="auto"/>
              </w:divBdr>
            </w:div>
            <w:div w:id="1832982072">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 w:id="1804889268">
      <w:bodyDiv w:val="1"/>
      <w:marLeft w:val="0"/>
      <w:marRight w:val="0"/>
      <w:marTop w:val="0"/>
      <w:marBottom w:val="0"/>
      <w:divBdr>
        <w:top w:val="none" w:sz="0" w:space="0" w:color="auto"/>
        <w:left w:val="none" w:sz="0" w:space="0" w:color="auto"/>
        <w:bottom w:val="none" w:sz="0" w:space="0" w:color="auto"/>
        <w:right w:val="none" w:sz="0" w:space="0" w:color="auto"/>
      </w:divBdr>
    </w:div>
    <w:div w:id="1842548799">
      <w:bodyDiv w:val="1"/>
      <w:marLeft w:val="0"/>
      <w:marRight w:val="0"/>
      <w:marTop w:val="0"/>
      <w:marBottom w:val="0"/>
      <w:divBdr>
        <w:top w:val="none" w:sz="0" w:space="0" w:color="auto"/>
        <w:left w:val="none" w:sz="0" w:space="0" w:color="auto"/>
        <w:bottom w:val="none" w:sz="0" w:space="0" w:color="auto"/>
        <w:right w:val="none" w:sz="0" w:space="0" w:color="auto"/>
      </w:divBdr>
    </w:div>
    <w:div w:id="21372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emf"/><Relationship Id="rId39" Type="http://schemas.openxmlformats.org/officeDocument/2006/relationships/image" Target="media/image19.emf"/><Relationship Id="rId21" Type="http://schemas.openxmlformats.org/officeDocument/2006/relationships/diagramQuickStyle" Target="diagrams/quickStyle1.xml"/><Relationship Id="rId34" Type="http://schemas.openxmlformats.org/officeDocument/2006/relationships/diagramQuickStyle" Target="diagrams/quickStyle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diagramLayout" Target="diagrams/layout1.xml"/><Relationship Id="rId29" Type="http://schemas.openxmlformats.org/officeDocument/2006/relationships/hyperlink" Target="https://www.kotterinc.com/8-steps-process-for-leading-chang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diagramData" Target="diagrams/data2.xml"/><Relationship Id="rId37" Type="http://schemas.openxmlformats.org/officeDocument/2006/relationships/footer" Target="footer1.xml"/><Relationship Id="rId40"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8.emf"/><Relationship Id="rId23" Type="http://schemas.microsoft.com/office/2007/relationships/diagramDrawing" Target="diagrams/drawing1.xml"/><Relationship Id="rId28" Type="http://schemas.openxmlformats.org/officeDocument/2006/relationships/image" Target="media/image16.(null)"/><Relationship Id="rId36" Type="http://schemas.microsoft.com/office/2007/relationships/diagramDrawing" Target="diagrams/drawing2.xml"/><Relationship Id="rId10" Type="http://schemas.openxmlformats.org/officeDocument/2006/relationships/image" Target="media/image3.emf"/><Relationship Id="rId19" Type="http://schemas.openxmlformats.org/officeDocument/2006/relationships/diagramData" Target="diagrams/data1.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diagramColors" Target="diagrams/colors1.xml"/><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diagramColors" Target="diagrams/colors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3.emf"/><Relationship Id="rId33" Type="http://schemas.openxmlformats.org/officeDocument/2006/relationships/diagramLayout" Target="diagrams/layout2.xml"/><Relationship Id="rId38"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7F5E7B-454A-8B4C-8984-A6A269B3EF67}" type="doc">
      <dgm:prSet loTypeId="urn:microsoft.com/office/officeart/2005/8/layout/cycle7" loCatId="" qsTypeId="urn:microsoft.com/office/officeart/2005/8/quickstyle/simple1" qsCatId="simple" csTypeId="urn:microsoft.com/office/officeart/2005/8/colors/accent1_2" csCatId="accent1" phldr="1"/>
      <dgm:spPr/>
      <dgm:t>
        <a:bodyPr/>
        <a:lstStyle/>
        <a:p>
          <a:endParaRPr lang="en-GB"/>
        </a:p>
      </dgm:t>
    </dgm:pt>
    <dgm:pt modelId="{67F0A1F7-C994-0347-BA16-340010CE892E}">
      <dgm:prSet phldrT="[Text]" custT="1"/>
      <dgm:spPr/>
      <dgm:t>
        <a:bodyPr/>
        <a:lstStyle/>
        <a:p>
          <a:r>
            <a:rPr lang="en-GB" sz="700">
              <a:latin typeface="Helvetica" pitchFamily="2" charset="0"/>
            </a:rPr>
            <a:t>Pre-call planning tool enables the ability to prep according to the methodlogy</a:t>
          </a:r>
        </a:p>
      </dgm:t>
    </dgm:pt>
    <dgm:pt modelId="{7E2A8AD6-812A-6745-8C09-64C2080F6149}" type="parTrans" cxnId="{29BB42E0-268D-6F4A-A8CC-8A86E450073A}">
      <dgm:prSet/>
      <dgm:spPr/>
      <dgm:t>
        <a:bodyPr/>
        <a:lstStyle/>
        <a:p>
          <a:endParaRPr lang="en-GB" sz="700">
            <a:latin typeface="Helvetica" pitchFamily="2" charset="0"/>
          </a:endParaRPr>
        </a:p>
      </dgm:t>
    </dgm:pt>
    <dgm:pt modelId="{7FFCACF9-5CBD-A643-AFD6-6D6EEE743851}" type="sibTrans" cxnId="{29BB42E0-268D-6F4A-A8CC-8A86E450073A}">
      <dgm:prSet custT="1"/>
      <dgm:spPr/>
      <dgm:t>
        <a:bodyPr/>
        <a:lstStyle/>
        <a:p>
          <a:endParaRPr lang="en-GB" sz="700">
            <a:latin typeface="Helvetica" pitchFamily="2" charset="0"/>
          </a:endParaRPr>
        </a:p>
      </dgm:t>
    </dgm:pt>
    <dgm:pt modelId="{A8376C6D-57F8-5E4C-9D76-1BD17164D0C4}">
      <dgm:prSet phldrT="[Text]" custT="1"/>
      <dgm:spPr/>
      <dgm:t>
        <a:bodyPr/>
        <a:lstStyle/>
        <a:p>
          <a:r>
            <a:rPr lang="en-GB" sz="700">
              <a:latin typeface="Helvetica" pitchFamily="2" charset="0"/>
            </a:rPr>
            <a:t>Call execution tool supports the execution of the key behaviours  during the call</a:t>
          </a:r>
        </a:p>
      </dgm:t>
    </dgm:pt>
    <dgm:pt modelId="{33EA593E-94E1-1D45-BD5B-253F4C8154DD}" type="parTrans" cxnId="{5E1A46CA-BC0B-7F43-A191-4D5E23C6635D}">
      <dgm:prSet/>
      <dgm:spPr/>
      <dgm:t>
        <a:bodyPr/>
        <a:lstStyle/>
        <a:p>
          <a:endParaRPr lang="en-GB" sz="700">
            <a:latin typeface="Helvetica" pitchFamily="2" charset="0"/>
          </a:endParaRPr>
        </a:p>
      </dgm:t>
    </dgm:pt>
    <dgm:pt modelId="{C7B60A12-89D5-644C-9695-8268E29B6C3A}" type="sibTrans" cxnId="{5E1A46CA-BC0B-7F43-A191-4D5E23C6635D}">
      <dgm:prSet custT="1"/>
      <dgm:spPr/>
      <dgm:t>
        <a:bodyPr/>
        <a:lstStyle/>
        <a:p>
          <a:endParaRPr lang="en-GB" sz="700">
            <a:latin typeface="Helvetica" pitchFamily="2" charset="0"/>
          </a:endParaRPr>
        </a:p>
      </dgm:t>
    </dgm:pt>
    <dgm:pt modelId="{AD86CD72-FCAA-8249-BFA6-4EE8145B9DF1}">
      <dgm:prSet phldrT="[Text]" custT="1"/>
      <dgm:spPr/>
      <dgm:t>
        <a:bodyPr/>
        <a:lstStyle/>
        <a:p>
          <a:r>
            <a:rPr lang="en-GB" sz="700">
              <a:latin typeface="Helvetica" pitchFamily="2" charset="0"/>
            </a:rPr>
            <a:t>Call report asks for report back on the key behaviours of sales success.</a:t>
          </a:r>
        </a:p>
      </dgm:t>
    </dgm:pt>
    <dgm:pt modelId="{7120F453-0A55-DC40-8E87-ABDD0B5196F9}" type="parTrans" cxnId="{3C264CE5-FAFB-EB45-AEE3-11B21E02D735}">
      <dgm:prSet/>
      <dgm:spPr/>
      <dgm:t>
        <a:bodyPr/>
        <a:lstStyle/>
        <a:p>
          <a:endParaRPr lang="en-GB" sz="700">
            <a:latin typeface="Helvetica" pitchFamily="2" charset="0"/>
          </a:endParaRPr>
        </a:p>
      </dgm:t>
    </dgm:pt>
    <dgm:pt modelId="{C24051B0-12D4-1749-B729-7C70593753D8}" type="sibTrans" cxnId="{3C264CE5-FAFB-EB45-AEE3-11B21E02D735}">
      <dgm:prSet custT="1"/>
      <dgm:spPr/>
      <dgm:t>
        <a:bodyPr/>
        <a:lstStyle/>
        <a:p>
          <a:endParaRPr lang="en-GB" sz="700">
            <a:latin typeface="Helvetica" pitchFamily="2" charset="0"/>
          </a:endParaRPr>
        </a:p>
      </dgm:t>
    </dgm:pt>
    <dgm:pt modelId="{FEFF1732-A89B-DF4F-8816-662B03CB9FA6}" type="pres">
      <dgm:prSet presAssocID="{117F5E7B-454A-8B4C-8984-A6A269B3EF67}" presName="Name0" presStyleCnt="0">
        <dgm:presLayoutVars>
          <dgm:dir/>
          <dgm:resizeHandles val="exact"/>
        </dgm:presLayoutVars>
      </dgm:prSet>
      <dgm:spPr/>
    </dgm:pt>
    <dgm:pt modelId="{C90EA22E-05EA-334B-8616-6CD8ECF307FA}" type="pres">
      <dgm:prSet presAssocID="{67F0A1F7-C994-0347-BA16-340010CE892E}" presName="node" presStyleLbl="node1" presStyleIdx="0" presStyleCnt="3">
        <dgm:presLayoutVars>
          <dgm:bulletEnabled val="1"/>
        </dgm:presLayoutVars>
      </dgm:prSet>
      <dgm:spPr/>
    </dgm:pt>
    <dgm:pt modelId="{2C236F33-41D1-044D-877D-D9E272FCD6A9}" type="pres">
      <dgm:prSet presAssocID="{7FFCACF9-5CBD-A643-AFD6-6D6EEE743851}" presName="sibTrans" presStyleLbl="sibTrans2D1" presStyleIdx="0" presStyleCnt="3"/>
      <dgm:spPr/>
    </dgm:pt>
    <dgm:pt modelId="{4CC4388F-58C1-164D-A8A5-1CCC34648AE9}" type="pres">
      <dgm:prSet presAssocID="{7FFCACF9-5CBD-A643-AFD6-6D6EEE743851}" presName="connectorText" presStyleLbl="sibTrans2D1" presStyleIdx="0" presStyleCnt="3"/>
      <dgm:spPr/>
    </dgm:pt>
    <dgm:pt modelId="{806CF4DF-D734-2042-B003-D66DD1C6D159}" type="pres">
      <dgm:prSet presAssocID="{A8376C6D-57F8-5E4C-9D76-1BD17164D0C4}" presName="node" presStyleLbl="node1" presStyleIdx="1" presStyleCnt="3">
        <dgm:presLayoutVars>
          <dgm:bulletEnabled val="1"/>
        </dgm:presLayoutVars>
      </dgm:prSet>
      <dgm:spPr/>
    </dgm:pt>
    <dgm:pt modelId="{1B2A8559-21FC-F54E-A70C-D21A60E06915}" type="pres">
      <dgm:prSet presAssocID="{C7B60A12-89D5-644C-9695-8268E29B6C3A}" presName="sibTrans" presStyleLbl="sibTrans2D1" presStyleIdx="1" presStyleCnt="3"/>
      <dgm:spPr/>
    </dgm:pt>
    <dgm:pt modelId="{AF612B55-F32C-2241-9522-F3289DBABDCA}" type="pres">
      <dgm:prSet presAssocID="{C7B60A12-89D5-644C-9695-8268E29B6C3A}" presName="connectorText" presStyleLbl="sibTrans2D1" presStyleIdx="1" presStyleCnt="3"/>
      <dgm:spPr/>
    </dgm:pt>
    <dgm:pt modelId="{9D1E10CF-FCF3-F940-80F5-F9EEFC9E3D74}" type="pres">
      <dgm:prSet presAssocID="{AD86CD72-FCAA-8249-BFA6-4EE8145B9DF1}" presName="node" presStyleLbl="node1" presStyleIdx="2" presStyleCnt="3">
        <dgm:presLayoutVars>
          <dgm:bulletEnabled val="1"/>
        </dgm:presLayoutVars>
      </dgm:prSet>
      <dgm:spPr/>
    </dgm:pt>
    <dgm:pt modelId="{6DA15B0B-DC10-E843-9FCA-30A8993739A9}" type="pres">
      <dgm:prSet presAssocID="{C24051B0-12D4-1749-B729-7C70593753D8}" presName="sibTrans" presStyleLbl="sibTrans2D1" presStyleIdx="2" presStyleCnt="3"/>
      <dgm:spPr/>
    </dgm:pt>
    <dgm:pt modelId="{B99A9FD6-B781-5349-BCB3-606C021F9BC4}" type="pres">
      <dgm:prSet presAssocID="{C24051B0-12D4-1749-B729-7C70593753D8}" presName="connectorText" presStyleLbl="sibTrans2D1" presStyleIdx="2" presStyleCnt="3"/>
      <dgm:spPr/>
    </dgm:pt>
  </dgm:ptLst>
  <dgm:cxnLst>
    <dgm:cxn modelId="{ECCB6F16-580F-9D42-AD1E-14A69409D0EE}" type="presOf" srcId="{AD86CD72-FCAA-8249-BFA6-4EE8145B9DF1}" destId="{9D1E10CF-FCF3-F940-80F5-F9EEFC9E3D74}" srcOrd="0" destOrd="0" presId="urn:microsoft.com/office/officeart/2005/8/layout/cycle7"/>
    <dgm:cxn modelId="{FC401D28-81BE-B740-80C0-FC950ADC8D81}" type="presOf" srcId="{C24051B0-12D4-1749-B729-7C70593753D8}" destId="{6DA15B0B-DC10-E843-9FCA-30A8993739A9}" srcOrd="0" destOrd="0" presId="urn:microsoft.com/office/officeart/2005/8/layout/cycle7"/>
    <dgm:cxn modelId="{C1384B2B-4090-8642-9800-3D9D442C2B69}" type="presOf" srcId="{A8376C6D-57F8-5E4C-9D76-1BD17164D0C4}" destId="{806CF4DF-D734-2042-B003-D66DD1C6D159}" srcOrd="0" destOrd="0" presId="urn:microsoft.com/office/officeart/2005/8/layout/cycle7"/>
    <dgm:cxn modelId="{FEF2973A-268B-B343-A3F7-194A021C1A71}" type="presOf" srcId="{7FFCACF9-5CBD-A643-AFD6-6D6EEE743851}" destId="{2C236F33-41D1-044D-877D-D9E272FCD6A9}" srcOrd="0" destOrd="0" presId="urn:microsoft.com/office/officeart/2005/8/layout/cycle7"/>
    <dgm:cxn modelId="{ABB4D65A-CB5C-8442-8E85-D0F1E75B71EC}" type="presOf" srcId="{7FFCACF9-5CBD-A643-AFD6-6D6EEE743851}" destId="{4CC4388F-58C1-164D-A8A5-1CCC34648AE9}" srcOrd="1" destOrd="0" presId="urn:microsoft.com/office/officeart/2005/8/layout/cycle7"/>
    <dgm:cxn modelId="{A109C05E-D93E-3748-AB02-877C74EF2A90}" type="presOf" srcId="{C7B60A12-89D5-644C-9695-8268E29B6C3A}" destId="{1B2A8559-21FC-F54E-A70C-D21A60E06915}" srcOrd="0" destOrd="0" presId="urn:microsoft.com/office/officeart/2005/8/layout/cycle7"/>
    <dgm:cxn modelId="{BEA0B075-20A7-EE47-8F27-D2EA7DF9A7E9}" type="presOf" srcId="{117F5E7B-454A-8B4C-8984-A6A269B3EF67}" destId="{FEFF1732-A89B-DF4F-8816-662B03CB9FA6}" srcOrd="0" destOrd="0" presId="urn:microsoft.com/office/officeart/2005/8/layout/cycle7"/>
    <dgm:cxn modelId="{ABCA1276-C22A-E244-8DD1-0E6C0141A345}" type="presOf" srcId="{67F0A1F7-C994-0347-BA16-340010CE892E}" destId="{C90EA22E-05EA-334B-8616-6CD8ECF307FA}" srcOrd="0" destOrd="0" presId="urn:microsoft.com/office/officeart/2005/8/layout/cycle7"/>
    <dgm:cxn modelId="{8E3BC1C3-3D9B-2C4B-AB34-4644FD7F06D9}" type="presOf" srcId="{C24051B0-12D4-1749-B729-7C70593753D8}" destId="{B99A9FD6-B781-5349-BCB3-606C021F9BC4}" srcOrd="1" destOrd="0" presId="urn:microsoft.com/office/officeart/2005/8/layout/cycle7"/>
    <dgm:cxn modelId="{5E1A46CA-BC0B-7F43-A191-4D5E23C6635D}" srcId="{117F5E7B-454A-8B4C-8984-A6A269B3EF67}" destId="{A8376C6D-57F8-5E4C-9D76-1BD17164D0C4}" srcOrd="1" destOrd="0" parTransId="{33EA593E-94E1-1D45-BD5B-253F4C8154DD}" sibTransId="{C7B60A12-89D5-644C-9695-8268E29B6C3A}"/>
    <dgm:cxn modelId="{29BB42E0-268D-6F4A-A8CC-8A86E450073A}" srcId="{117F5E7B-454A-8B4C-8984-A6A269B3EF67}" destId="{67F0A1F7-C994-0347-BA16-340010CE892E}" srcOrd="0" destOrd="0" parTransId="{7E2A8AD6-812A-6745-8C09-64C2080F6149}" sibTransId="{7FFCACF9-5CBD-A643-AFD6-6D6EEE743851}"/>
    <dgm:cxn modelId="{755C5CE3-A734-624E-93E6-AFF3F7D78E69}" type="presOf" srcId="{C7B60A12-89D5-644C-9695-8268E29B6C3A}" destId="{AF612B55-F32C-2241-9522-F3289DBABDCA}" srcOrd="1" destOrd="0" presId="urn:microsoft.com/office/officeart/2005/8/layout/cycle7"/>
    <dgm:cxn modelId="{3C264CE5-FAFB-EB45-AEE3-11B21E02D735}" srcId="{117F5E7B-454A-8B4C-8984-A6A269B3EF67}" destId="{AD86CD72-FCAA-8249-BFA6-4EE8145B9DF1}" srcOrd="2" destOrd="0" parTransId="{7120F453-0A55-DC40-8E87-ABDD0B5196F9}" sibTransId="{C24051B0-12D4-1749-B729-7C70593753D8}"/>
    <dgm:cxn modelId="{52170126-0C9B-0D49-BCC0-2C52D6FB7D0E}" type="presParOf" srcId="{FEFF1732-A89B-DF4F-8816-662B03CB9FA6}" destId="{C90EA22E-05EA-334B-8616-6CD8ECF307FA}" srcOrd="0" destOrd="0" presId="urn:microsoft.com/office/officeart/2005/8/layout/cycle7"/>
    <dgm:cxn modelId="{88DACA3F-7484-FA45-9FC9-ADE7B857F853}" type="presParOf" srcId="{FEFF1732-A89B-DF4F-8816-662B03CB9FA6}" destId="{2C236F33-41D1-044D-877D-D9E272FCD6A9}" srcOrd="1" destOrd="0" presId="urn:microsoft.com/office/officeart/2005/8/layout/cycle7"/>
    <dgm:cxn modelId="{BD3AEFEC-4A3F-C04D-AA39-D24065A19454}" type="presParOf" srcId="{2C236F33-41D1-044D-877D-D9E272FCD6A9}" destId="{4CC4388F-58C1-164D-A8A5-1CCC34648AE9}" srcOrd="0" destOrd="0" presId="urn:microsoft.com/office/officeart/2005/8/layout/cycle7"/>
    <dgm:cxn modelId="{0AF23BD2-D54D-814B-BE8A-E6DF9D91D572}" type="presParOf" srcId="{FEFF1732-A89B-DF4F-8816-662B03CB9FA6}" destId="{806CF4DF-D734-2042-B003-D66DD1C6D159}" srcOrd="2" destOrd="0" presId="urn:microsoft.com/office/officeart/2005/8/layout/cycle7"/>
    <dgm:cxn modelId="{07BE68C3-0BBF-3446-87C5-D659793A3237}" type="presParOf" srcId="{FEFF1732-A89B-DF4F-8816-662B03CB9FA6}" destId="{1B2A8559-21FC-F54E-A70C-D21A60E06915}" srcOrd="3" destOrd="0" presId="urn:microsoft.com/office/officeart/2005/8/layout/cycle7"/>
    <dgm:cxn modelId="{96BCDBDD-7AEA-CB44-9350-C9490B04532E}" type="presParOf" srcId="{1B2A8559-21FC-F54E-A70C-D21A60E06915}" destId="{AF612B55-F32C-2241-9522-F3289DBABDCA}" srcOrd="0" destOrd="0" presId="urn:microsoft.com/office/officeart/2005/8/layout/cycle7"/>
    <dgm:cxn modelId="{CFF94A23-D8EF-CF45-9458-2B7692AFD8D2}" type="presParOf" srcId="{FEFF1732-A89B-DF4F-8816-662B03CB9FA6}" destId="{9D1E10CF-FCF3-F940-80F5-F9EEFC9E3D74}" srcOrd="4" destOrd="0" presId="urn:microsoft.com/office/officeart/2005/8/layout/cycle7"/>
    <dgm:cxn modelId="{B7EE4DDB-9F98-624D-83D2-4472C7E6F865}" type="presParOf" srcId="{FEFF1732-A89B-DF4F-8816-662B03CB9FA6}" destId="{6DA15B0B-DC10-E843-9FCA-30A8993739A9}" srcOrd="5" destOrd="0" presId="urn:microsoft.com/office/officeart/2005/8/layout/cycle7"/>
    <dgm:cxn modelId="{8537C465-14EA-2A4A-A7B0-BFD02E4A91EE}" type="presParOf" srcId="{6DA15B0B-DC10-E843-9FCA-30A8993739A9}" destId="{B99A9FD6-B781-5349-BCB3-606C021F9BC4}"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1861DB-B636-7C45-8A4F-A26C040B7625}" type="doc">
      <dgm:prSet loTypeId="urn:microsoft.com/office/officeart/2005/8/layout/venn2" loCatId="" qsTypeId="urn:microsoft.com/office/officeart/2005/8/quickstyle/3d4" qsCatId="3D" csTypeId="urn:microsoft.com/office/officeart/2005/8/colors/accent2_2" csCatId="accent2" phldr="1"/>
      <dgm:spPr/>
      <dgm:t>
        <a:bodyPr/>
        <a:lstStyle/>
        <a:p>
          <a:endParaRPr lang="en-GB"/>
        </a:p>
      </dgm:t>
    </dgm:pt>
    <dgm:pt modelId="{372F0DC1-7B47-2A41-B048-4FEB2C2EFB81}">
      <dgm:prSet phldrT="[Text]" custT="1"/>
      <dgm:spPr/>
      <dgm:t>
        <a:bodyPr/>
        <a:lstStyle/>
        <a:p>
          <a:r>
            <a:rPr lang="en-GB" sz="800">
              <a:latin typeface="Helvetica" pitchFamily="2" charset="0"/>
            </a:rPr>
            <a:t>Educate</a:t>
          </a:r>
        </a:p>
      </dgm:t>
    </dgm:pt>
    <dgm:pt modelId="{8D9B22F1-455B-8A4A-AB3D-4CD440CF1683}" type="parTrans" cxnId="{E96BFA2A-6FDD-B34C-8D5B-5F590C3828B0}">
      <dgm:prSet/>
      <dgm:spPr/>
      <dgm:t>
        <a:bodyPr/>
        <a:lstStyle/>
        <a:p>
          <a:endParaRPr lang="en-GB" sz="800">
            <a:latin typeface="Helvetica" pitchFamily="2" charset="0"/>
          </a:endParaRPr>
        </a:p>
      </dgm:t>
    </dgm:pt>
    <dgm:pt modelId="{7F5AACE5-5919-BC4A-AB6A-1D1AF329ABDC}" type="sibTrans" cxnId="{E96BFA2A-6FDD-B34C-8D5B-5F590C3828B0}">
      <dgm:prSet/>
      <dgm:spPr/>
      <dgm:t>
        <a:bodyPr/>
        <a:lstStyle/>
        <a:p>
          <a:endParaRPr lang="en-GB" sz="800">
            <a:latin typeface="Helvetica" pitchFamily="2" charset="0"/>
          </a:endParaRPr>
        </a:p>
      </dgm:t>
    </dgm:pt>
    <dgm:pt modelId="{FC14EA74-CD3C-544C-8A92-25A2CA3D36E9}">
      <dgm:prSet phldrT="[Text]" custT="1"/>
      <dgm:spPr/>
      <dgm:t>
        <a:bodyPr/>
        <a:lstStyle/>
        <a:p>
          <a:r>
            <a:rPr lang="en-GB" sz="800">
              <a:latin typeface="Helvetica" pitchFamily="2" charset="0"/>
            </a:rPr>
            <a:t>Deploy</a:t>
          </a:r>
        </a:p>
      </dgm:t>
    </dgm:pt>
    <dgm:pt modelId="{CCDCCE11-C71E-5A49-A6D4-2E1811E94593}" type="parTrans" cxnId="{0AC431E1-DF9B-D549-A007-789808AB34E2}">
      <dgm:prSet/>
      <dgm:spPr/>
      <dgm:t>
        <a:bodyPr/>
        <a:lstStyle/>
        <a:p>
          <a:endParaRPr lang="en-GB" sz="800">
            <a:latin typeface="Helvetica" pitchFamily="2" charset="0"/>
          </a:endParaRPr>
        </a:p>
      </dgm:t>
    </dgm:pt>
    <dgm:pt modelId="{958914D9-DD32-724F-A5A0-B6F0277DDE56}" type="sibTrans" cxnId="{0AC431E1-DF9B-D549-A007-789808AB34E2}">
      <dgm:prSet/>
      <dgm:spPr/>
      <dgm:t>
        <a:bodyPr/>
        <a:lstStyle/>
        <a:p>
          <a:endParaRPr lang="en-GB" sz="800">
            <a:latin typeface="Helvetica" pitchFamily="2" charset="0"/>
          </a:endParaRPr>
        </a:p>
      </dgm:t>
    </dgm:pt>
    <dgm:pt modelId="{A33FAE53-CB24-B844-9B30-7AA932E0770C}">
      <dgm:prSet phldrT="[Text]" custT="1"/>
      <dgm:spPr/>
      <dgm:t>
        <a:bodyPr/>
        <a:lstStyle/>
        <a:p>
          <a:r>
            <a:rPr lang="en-GB" sz="800">
              <a:latin typeface="Helvetica" pitchFamily="2" charset="0"/>
            </a:rPr>
            <a:t>Adopt</a:t>
          </a:r>
        </a:p>
      </dgm:t>
    </dgm:pt>
    <dgm:pt modelId="{BFCC481D-343E-5D4E-92D2-771A84DFC546}" type="parTrans" cxnId="{39525C74-CA94-894B-AAAB-F5DEB0E9D62C}">
      <dgm:prSet/>
      <dgm:spPr/>
      <dgm:t>
        <a:bodyPr/>
        <a:lstStyle/>
        <a:p>
          <a:endParaRPr lang="en-GB" sz="800">
            <a:latin typeface="Helvetica" pitchFamily="2" charset="0"/>
          </a:endParaRPr>
        </a:p>
      </dgm:t>
    </dgm:pt>
    <dgm:pt modelId="{3C47D30C-7982-7145-86FE-0BEEE137879A}" type="sibTrans" cxnId="{39525C74-CA94-894B-AAAB-F5DEB0E9D62C}">
      <dgm:prSet/>
      <dgm:spPr/>
      <dgm:t>
        <a:bodyPr/>
        <a:lstStyle/>
        <a:p>
          <a:endParaRPr lang="en-GB" sz="800">
            <a:latin typeface="Helvetica" pitchFamily="2" charset="0"/>
          </a:endParaRPr>
        </a:p>
      </dgm:t>
    </dgm:pt>
    <dgm:pt modelId="{C68F126C-9FAB-E346-A7C7-7F3DC6C9A8E7}">
      <dgm:prSet phldrT="[Text]" custT="1"/>
      <dgm:spPr/>
      <dgm:t>
        <a:bodyPr/>
        <a:lstStyle/>
        <a:p>
          <a:r>
            <a:rPr lang="en-GB" sz="800">
              <a:latin typeface="Helvetica" pitchFamily="2" charset="0"/>
            </a:rPr>
            <a:t>Sustain</a:t>
          </a:r>
        </a:p>
      </dgm:t>
    </dgm:pt>
    <dgm:pt modelId="{DF1594B6-9BC4-7D48-90CE-B4CE100D8814}" type="parTrans" cxnId="{E1DD79D0-F9C1-5F4A-93EE-5D9766D0980B}">
      <dgm:prSet/>
      <dgm:spPr/>
      <dgm:t>
        <a:bodyPr/>
        <a:lstStyle/>
        <a:p>
          <a:endParaRPr lang="en-GB" sz="800">
            <a:latin typeface="Helvetica" pitchFamily="2" charset="0"/>
          </a:endParaRPr>
        </a:p>
      </dgm:t>
    </dgm:pt>
    <dgm:pt modelId="{E1122FB9-B4F5-2744-9CF3-B2A0FFB63BC4}" type="sibTrans" cxnId="{E1DD79D0-F9C1-5F4A-93EE-5D9766D0980B}">
      <dgm:prSet/>
      <dgm:spPr/>
      <dgm:t>
        <a:bodyPr/>
        <a:lstStyle/>
        <a:p>
          <a:endParaRPr lang="en-GB" sz="800">
            <a:latin typeface="Helvetica" pitchFamily="2" charset="0"/>
          </a:endParaRPr>
        </a:p>
      </dgm:t>
    </dgm:pt>
    <dgm:pt modelId="{AB63BBEF-39F5-774C-A051-1FEA3B4D49A7}">
      <dgm:prSet phldrT="[Text]" custT="1"/>
      <dgm:spPr/>
      <dgm:t>
        <a:bodyPr/>
        <a:lstStyle/>
        <a:p>
          <a:r>
            <a:rPr lang="en-GB" sz="800">
              <a:latin typeface="Helvetica" pitchFamily="2" charset="0"/>
            </a:rPr>
            <a:t>Measure</a:t>
          </a:r>
        </a:p>
      </dgm:t>
    </dgm:pt>
    <dgm:pt modelId="{A78BD108-D28A-5149-A993-7D71B963F0C0}" type="parTrans" cxnId="{9A8CA39C-05EB-E54F-BD25-B27A489379D5}">
      <dgm:prSet/>
      <dgm:spPr/>
      <dgm:t>
        <a:bodyPr/>
        <a:lstStyle/>
        <a:p>
          <a:endParaRPr lang="en-GB" sz="800">
            <a:latin typeface="Helvetica" pitchFamily="2" charset="0"/>
          </a:endParaRPr>
        </a:p>
      </dgm:t>
    </dgm:pt>
    <dgm:pt modelId="{F0AD3C02-6AF4-D34C-9C94-264DBD2D5E85}" type="sibTrans" cxnId="{9A8CA39C-05EB-E54F-BD25-B27A489379D5}">
      <dgm:prSet/>
      <dgm:spPr/>
      <dgm:t>
        <a:bodyPr/>
        <a:lstStyle/>
        <a:p>
          <a:endParaRPr lang="en-GB" sz="800">
            <a:latin typeface="Helvetica" pitchFamily="2" charset="0"/>
          </a:endParaRPr>
        </a:p>
      </dgm:t>
    </dgm:pt>
    <dgm:pt modelId="{17CE5A49-0378-0641-B853-923C9AC82519}" type="pres">
      <dgm:prSet presAssocID="{051861DB-B636-7C45-8A4F-A26C040B7625}" presName="Name0" presStyleCnt="0">
        <dgm:presLayoutVars>
          <dgm:chMax val="7"/>
          <dgm:resizeHandles val="exact"/>
        </dgm:presLayoutVars>
      </dgm:prSet>
      <dgm:spPr/>
    </dgm:pt>
    <dgm:pt modelId="{B2047BF0-134D-404A-A8E0-B592AD62F2B6}" type="pres">
      <dgm:prSet presAssocID="{051861DB-B636-7C45-8A4F-A26C040B7625}" presName="comp1" presStyleCnt="0"/>
      <dgm:spPr/>
    </dgm:pt>
    <dgm:pt modelId="{FB14FFCF-F9BF-4742-BE47-842157E7FA9A}" type="pres">
      <dgm:prSet presAssocID="{051861DB-B636-7C45-8A4F-A26C040B7625}" presName="circle1" presStyleLbl="node1" presStyleIdx="0" presStyleCnt="5"/>
      <dgm:spPr/>
    </dgm:pt>
    <dgm:pt modelId="{3DE12E44-9F66-AA47-84C4-CBD8335CAE5C}" type="pres">
      <dgm:prSet presAssocID="{051861DB-B636-7C45-8A4F-A26C040B7625}" presName="c1text" presStyleLbl="node1" presStyleIdx="0" presStyleCnt="5">
        <dgm:presLayoutVars>
          <dgm:bulletEnabled val="1"/>
        </dgm:presLayoutVars>
      </dgm:prSet>
      <dgm:spPr/>
    </dgm:pt>
    <dgm:pt modelId="{B74CAFEA-8151-0A48-8ACE-31A71AFB2757}" type="pres">
      <dgm:prSet presAssocID="{051861DB-B636-7C45-8A4F-A26C040B7625}" presName="comp2" presStyleCnt="0"/>
      <dgm:spPr/>
    </dgm:pt>
    <dgm:pt modelId="{85E4A505-75B8-2D45-B141-C53F5B74BC95}" type="pres">
      <dgm:prSet presAssocID="{051861DB-B636-7C45-8A4F-A26C040B7625}" presName="circle2" presStyleLbl="node1" presStyleIdx="1" presStyleCnt="5"/>
      <dgm:spPr/>
    </dgm:pt>
    <dgm:pt modelId="{602564B4-7D65-6946-9AAD-0FA5C6B17C01}" type="pres">
      <dgm:prSet presAssocID="{051861DB-B636-7C45-8A4F-A26C040B7625}" presName="c2text" presStyleLbl="node1" presStyleIdx="1" presStyleCnt="5">
        <dgm:presLayoutVars>
          <dgm:bulletEnabled val="1"/>
        </dgm:presLayoutVars>
      </dgm:prSet>
      <dgm:spPr/>
    </dgm:pt>
    <dgm:pt modelId="{B621DCBF-B639-9849-B636-169C9ECCE472}" type="pres">
      <dgm:prSet presAssocID="{051861DB-B636-7C45-8A4F-A26C040B7625}" presName="comp3" presStyleCnt="0"/>
      <dgm:spPr/>
    </dgm:pt>
    <dgm:pt modelId="{A058C215-B858-4448-98CA-5B5C640C2AE9}" type="pres">
      <dgm:prSet presAssocID="{051861DB-B636-7C45-8A4F-A26C040B7625}" presName="circle3" presStyleLbl="node1" presStyleIdx="2" presStyleCnt="5"/>
      <dgm:spPr/>
    </dgm:pt>
    <dgm:pt modelId="{135FED72-F77B-FD4F-8F15-55CDB3F37AA9}" type="pres">
      <dgm:prSet presAssocID="{051861DB-B636-7C45-8A4F-A26C040B7625}" presName="c3text" presStyleLbl="node1" presStyleIdx="2" presStyleCnt="5">
        <dgm:presLayoutVars>
          <dgm:bulletEnabled val="1"/>
        </dgm:presLayoutVars>
      </dgm:prSet>
      <dgm:spPr/>
    </dgm:pt>
    <dgm:pt modelId="{45A28155-6EA5-FB4F-B9C1-96C298815D17}" type="pres">
      <dgm:prSet presAssocID="{051861DB-B636-7C45-8A4F-A26C040B7625}" presName="comp4" presStyleCnt="0"/>
      <dgm:spPr/>
    </dgm:pt>
    <dgm:pt modelId="{92BC2FDE-5F1F-4845-877B-EC0ECD18C9E2}" type="pres">
      <dgm:prSet presAssocID="{051861DB-B636-7C45-8A4F-A26C040B7625}" presName="circle4" presStyleLbl="node1" presStyleIdx="3" presStyleCnt="5"/>
      <dgm:spPr/>
    </dgm:pt>
    <dgm:pt modelId="{A0AF44F8-3154-9B4B-B47E-96FF4FCC0139}" type="pres">
      <dgm:prSet presAssocID="{051861DB-B636-7C45-8A4F-A26C040B7625}" presName="c4text" presStyleLbl="node1" presStyleIdx="3" presStyleCnt="5">
        <dgm:presLayoutVars>
          <dgm:bulletEnabled val="1"/>
        </dgm:presLayoutVars>
      </dgm:prSet>
      <dgm:spPr/>
    </dgm:pt>
    <dgm:pt modelId="{37E47BA6-C414-9A48-9C29-90C1497D6B68}" type="pres">
      <dgm:prSet presAssocID="{051861DB-B636-7C45-8A4F-A26C040B7625}" presName="comp5" presStyleCnt="0"/>
      <dgm:spPr/>
    </dgm:pt>
    <dgm:pt modelId="{D1F77250-FE20-8746-862D-0B178AAAE192}" type="pres">
      <dgm:prSet presAssocID="{051861DB-B636-7C45-8A4F-A26C040B7625}" presName="circle5" presStyleLbl="node1" presStyleIdx="4" presStyleCnt="5"/>
      <dgm:spPr/>
    </dgm:pt>
    <dgm:pt modelId="{8085DE9F-4D3F-874F-A559-4F54393F4EA5}" type="pres">
      <dgm:prSet presAssocID="{051861DB-B636-7C45-8A4F-A26C040B7625}" presName="c5text" presStyleLbl="node1" presStyleIdx="4" presStyleCnt="5">
        <dgm:presLayoutVars>
          <dgm:bulletEnabled val="1"/>
        </dgm:presLayoutVars>
      </dgm:prSet>
      <dgm:spPr/>
    </dgm:pt>
  </dgm:ptLst>
  <dgm:cxnLst>
    <dgm:cxn modelId="{027D7101-6E97-C545-91FF-5ECE2C3558F6}" type="presOf" srcId="{A33FAE53-CB24-B844-9B30-7AA932E0770C}" destId="{135FED72-F77B-FD4F-8F15-55CDB3F37AA9}" srcOrd="1" destOrd="0" presId="urn:microsoft.com/office/officeart/2005/8/layout/venn2"/>
    <dgm:cxn modelId="{E96BFA2A-6FDD-B34C-8D5B-5F590C3828B0}" srcId="{051861DB-B636-7C45-8A4F-A26C040B7625}" destId="{372F0DC1-7B47-2A41-B048-4FEB2C2EFB81}" srcOrd="0" destOrd="0" parTransId="{8D9B22F1-455B-8A4A-AB3D-4CD440CF1683}" sibTransId="{7F5AACE5-5919-BC4A-AB6A-1D1AF329ABDC}"/>
    <dgm:cxn modelId="{8455632F-BF0D-9942-984C-9E5567F69F54}" type="presOf" srcId="{C68F126C-9FAB-E346-A7C7-7F3DC6C9A8E7}" destId="{92BC2FDE-5F1F-4845-877B-EC0ECD18C9E2}" srcOrd="0" destOrd="0" presId="urn:microsoft.com/office/officeart/2005/8/layout/venn2"/>
    <dgm:cxn modelId="{5292C041-1A28-D04A-BFC0-9E3225944D3F}" type="presOf" srcId="{AB63BBEF-39F5-774C-A051-1FEA3B4D49A7}" destId="{8085DE9F-4D3F-874F-A559-4F54393F4EA5}" srcOrd="1" destOrd="0" presId="urn:microsoft.com/office/officeart/2005/8/layout/venn2"/>
    <dgm:cxn modelId="{A3123D71-36DC-5F49-9CAD-EDA8FFEB4181}" type="presOf" srcId="{FC14EA74-CD3C-544C-8A92-25A2CA3D36E9}" destId="{85E4A505-75B8-2D45-B141-C53F5B74BC95}" srcOrd="0" destOrd="0" presId="urn:microsoft.com/office/officeart/2005/8/layout/venn2"/>
    <dgm:cxn modelId="{39525C74-CA94-894B-AAAB-F5DEB0E9D62C}" srcId="{051861DB-B636-7C45-8A4F-A26C040B7625}" destId="{A33FAE53-CB24-B844-9B30-7AA932E0770C}" srcOrd="2" destOrd="0" parTransId="{BFCC481D-343E-5D4E-92D2-771A84DFC546}" sibTransId="{3C47D30C-7982-7145-86FE-0BEEE137879A}"/>
    <dgm:cxn modelId="{9A8CA39C-05EB-E54F-BD25-B27A489379D5}" srcId="{051861DB-B636-7C45-8A4F-A26C040B7625}" destId="{AB63BBEF-39F5-774C-A051-1FEA3B4D49A7}" srcOrd="4" destOrd="0" parTransId="{A78BD108-D28A-5149-A993-7D71B963F0C0}" sibTransId="{F0AD3C02-6AF4-D34C-9C94-264DBD2D5E85}"/>
    <dgm:cxn modelId="{64E926B2-DB16-6C45-8C45-5BB215CA6ACC}" type="presOf" srcId="{C68F126C-9FAB-E346-A7C7-7F3DC6C9A8E7}" destId="{A0AF44F8-3154-9B4B-B47E-96FF4FCC0139}" srcOrd="1" destOrd="0" presId="urn:microsoft.com/office/officeart/2005/8/layout/venn2"/>
    <dgm:cxn modelId="{6312C3B8-4D17-B24E-9B00-D8723C52CDA9}" type="presOf" srcId="{372F0DC1-7B47-2A41-B048-4FEB2C2EFB81}" destId="{FB14FFCF-F9BF-4742-BE47-842157E7FA9A}" srcOrd="0" destOrd="0" presId="urn:microsoft.com/office/officeart/2005/8/layout/venn2"/>
    <dgm:cxn modelId="{BF2196C1-57D7-034D-8F04-47B2ECD2086C}" type="presOf" srcId="{AB63BBEF-39F5-774C-A051-1FEA3B4D49A7}" destId="{D1F77250-FE20-8746-862D-0B178AAAE192}" srcOrd="0" destOrd="0" presId="urn:microsoft.com/office/officeart/2005/8/layout/venn2"/>
    <dgm:cxn modelId="{D72C95C8-7078-2C4A-AA5F-F0F61BEB54E6}" type="presOf" srcId="{FC14EA74-CD3C-544C-8A92-25A2CA3D36E9}" destId="{602564B4-7D65-6946-9AAD-0FA5C6B17C01}" srcOrd="1" destOrd="0" presId="urn:microsoft.com/office/officeart/2005/8/layout/venn2"/>
    <dgm:cxn modelId="{601972CC-4B7C-1249-B802-CB1AD419345A}" type="presOf" srcId="{372F0DC1-7B47-2A41-B048-4FEB2C2EFB81}" destId="{3DE12E44-9F66-AA47-84C4-CBD8335CAE5C}" srcOrd="1" destOrd="0" presId="urn:microsoft.com/office/officeart/2005/8/layout/venn2"/>
    <dgm:cxn modelId="{E1DD79D0-F9C1-5F4A-93EE-5D9766D0980B}" srcId="{051861DB-B636-7C45-8A4F-A26C040B7625}" destId="{C68F126C-9FAB-E346-A7C7-7F3DC6C9A8E7}" srcOrd="3" destOrd="0" parTransId="{DF1594B6-9BC4-7D48-90CE-B4CE100D8814}" sibTransId="{E1122FB9-B4F5-2744-9CF3-B2A0FFB63BC4}"/>
    <dgm:cxn modelId="{D72EECD9-E57E-EE49-8AFC-D9501D80FF20}" type="presOf" srcId="{051861DB-B636-7C45-8A4F-A26C040B7625}" destId="{17CE5A49-0378-0641-B853-923C9AC82519}" srcOrd="0" destOrd="0" presId="urn:microsoft.com/office/officeart/2005/8/layout/venn2"/>
    <dgm:cxn modelId="{0AC431E1-DF9B-D549-A007-789808AB34E2}" srcId="{051861DB-B636-7C45-8A4F-A26C040B7625}" destId="{FC14EA74-CD3C-544C-8A92-25A2CA3D36E9}" srcOrd="1" destOrd="0" parTransId="{CCDCCE11-C71E-5A49-A6D4-2E1811E94593}" sibTransId="{958914D9-DD32-724F-A5A0-B6F0277DDE56}"/>
    <dgm:cxn modelId="{A2C9DAFD-9B78-B74C-9A66-BC6F21709303}" type="presOf" srcId="{A33FAE53-CB24-B844-9B30-7AA932E0770C}" destId="{A058C215-B858-4448-98CA-5B5C640C2AE9}" srcOrd="0" destOrd="0" presId="urn:microsoft.com/office/officeart/2005/8/layout/venn2"/>
    <dgm:cxn modelId="{B70EC26C-739A-6941-BA4A-CAE18D0C2705}" type="presParOf" srcId="{17CE5A49-0378-0641-B853-923C9AC82519}" destId="{B2047BF0-134D-404A-A8E0-B592AD62F2B6}" srcOrd="0" destOrd="0" presId="urn:microsoft.com/office/officeart/2005/8/layout/venn2"/>
    <dgm:cxn modelId="{DE6AABB5-58A9-5E43-9D30-873F548424C4}" type="presParOf" srcId="{B2047BF0-134D-404A-A8E0-B592AD62F2B6}" destId="{FB14FFCF-F9BF-4742-BE47-842157E7FA9A}" srcOrd="0" destOrd="0" presId="urn:microsoft.com/office/officeart/2005/8/layout/venn2"/>
    <dgm:cxn modelId="{4AAD8E6F-2A11-FE47-9B3B-0F1A7511317E}" type="presParOf" srcId="{B2047BF0-134D-404A-A8E0-B592AD62F2B6}" destId="{3DE12E44-9F66-AA47-84C4-CBD8335CAE5C}" srcOrd="1" destOrd="0" presId="urn:microsoft.com/office/officeart/2005/8/layout/venn2"/>
    <dgm:cxn modelId="{AAEC8123-EB09-AC45-A5EF-20614E48225A}" type="presParOf" srcId="{17CE5A49-0378-0641-B853-923C9AC82519}" destId="{B74CAFEA-8151-0A48-8ACE-31A71AFB2757}" srcOrd="1" destOrd="0" presId="urn:microsoft.com/office/officeart/2005/8/layout/venn2"/>
    <dgm:cxn modelId="{9C8FAD4A-845C-3A4A-8CD4-735A1FAB3FBC}" type="presParOf" srcId="{B74CAFEA-8151-0A48-8ACE-31A71AFB2757}" destId="{85E4A505-75B8-2D45-B141-C53F5B74BC95}" srcOrd="0" destOrd="0" presId="urn:microsoft.com/office/officeart/2005/8/layout/venn2"/>
    <dgm:cxn modelId="{C96E9044-6774-854E-A27C-1F590CB8BACF}" type="presParOf" srcId="{B74CAFEA-8151-0A48-8ACE-31A71AFB2757}" destId="{602564B4-7D65-6946-9AAD-0FA5C6B17C01}" srcOrd="1" destOrd="0" presId="urn:microsoft.com/office/officeart/2005/8/layout/venn2"/>
    <dgm:cxn modelId="{F1B3E3F4-2F4C-B745-8E15-388927F45DFA}" type="presParOf" srcId="{17CE5A49-0378-0641-B853-923C9AC82519}" destId="{B621DCBF-B639-9849-B636-169C9ECCE472}" srcOrd="2" destOrd="0" presId="urn:microsoft.com/office/officeart/2005/8/layout/venn2"/>
    <dgm:cxn modelId="{6C1A6690-FD6A-4A47-871C-A6714E38B598}" type="presParOf" srcId="{B621DCBF-B639-9849-B636-169C9ECCE472}" destId="{A058C215-B858-4448-98CA-5B5C640C2AE9}" srcOrd="0" destOrd="0" presId="urn:microsoft.com/office/officeart/2005/8/layout/venn2"/>
    <dgm:cxn modelId="{AC193FF1-5149-4A41-9E29-83F04A2AFE33}" type="presParOf" srcId="{B621DCBF-B639-9849-B636-169C9ECCE472}" destId="{135FED72-F77B-FD4F-8F15-55CDB3F37AA9}" srcOrd="1" destOrd="0" presId="urn:microsoft.com/office/officeart/2005/8/layout/venn2"/>
    <dgm:cxn modelId="{896A7CFA-F378-1A46-8411-0F4298F2CD20}" type="presParOf" srcId="{17CE5A49-0378-0641-B853-923C9AC82519}" destId="{45A28155-6EA5-FB4F-B9C1-96C298815D17}" srcOrd="3" destOrd="0" presId="urn:microsoft.com/office/officeart/2005/8/layout/venn2"/>
    <dgm:cxn modelId="{5835359E-4CAA-E84E-BCCF-7C99B4BF351D}" type="presParOf" srcId="{45A28155-6EA5-FB4F-B9C1-96C298815D17}" destId="{92BC2FDE-5F1F-4845-877B-EC0ECD18C9E2}" srcOrd="0" destOrd="0" presId="urn:microsoft.com/office/officeart/2005/8/layout/venn2"/>
    <dgm:cxn modelId="{ADD1CEA8-3F94-6547-8405-FFF3C687CA3C}" type="presParOf" srcId="{45A28155-6EA5-FB4F-B9C1-96C298815D17}" destId="{A0AF44F8-3154-9B4B-B47E-96FF4FCC0139}" srcOrd="1" destOrd="0" presId="urn:microsoft.com/office/officeart/2005/8/layout/venn2"/>
    <dgm:cxn modelId="{BDC2FCFD-FCB4-AE4C-A542-D94B094EF238}" type="presParOf" srcId="{17CE5A49-0378-0641-B853-923C9AC82519}" destId="{37E47BA6-C414-9A48-9C29-90C1497D6B68}" srcOrd="4" destOrd="0" presId="urn:microsoft.com/office/officeart/2005/8/layout/venn2"/>
    <dgm:cxn modelId="{4F96E63C-D785-1648-8200-56C0EB83FBE9}" type="presParOf" srcId="{37E47BA6-C414-9A48-9C29-90C1497D6B68}" destId="{D1F77250-FE20-8746-862D-0B178AAAE192}" srcOrd="0" destOrd="0" presId="urn:microsoft.com/office/officeart/2005/8/layout/venn2"/>
    <dgm:cxn modelId="{A067AD5E-F6B7-BF44-AF7D-D4217412AF1F}" type="presParOf" srcId="{37E47BA6-C414-9A48-9C29-90C1497D6B68}" destId="{8085DE9F-4D3F-874F-A559-4F54393F4EA5}" srcOrd="1" destOrd="0" presId="urn:microsoft.com/office/officeart/2005/8/layout/ven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EA22E-05EA-334B-8616-6CD8ECF307FA}">
      <dsp:nvSpPr>
        <dsp:cNvPr id="0" name=""/>
        <dsp:cNvSpPr/>
      </dsp:nvSpPr>
      <dsp:spPr>
        <a:xfrm>
          <a:off x="931251" y="632"/>
          <a:ext cx="1014123" cy="5070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latin typeface="Helvetica" pitchFamily="2" charset="0"/>
            </a:rPr>
            <a:t>Pre-call planning tool enables the ability to prep according to the methodlogy</a:t>
          </a:r>
        </a:p>
      </dsp:txBody>
      <dsp:txXfrm>
        <a:off x="946102" y="15483"/>
        <a:ext cx="984421" cy="477359"/>
      </dsp:txXfrm>
    </dsp:sp>
    <dsp:sp modelId="{2C236F33-41D1-044D-877D-D9E272FCD6A9}">
      <dsp:nvSpPr>
        <dsp:cNvPr id="0" name=""/>
        <dsp:cNvSpPr/>
      </dsp:nvSpPr>
      <dsp:spPr>
        <a:xfrm rot="3600000">
          <a:off x="1592703" y="890751"/>
          <a:ext cx="528752" cy="17747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Helvetica" pitchFamily="2" charset="0"/>
          </a:endParaRPr>
        </a:p>
      </dsp:txBody>
      <dsp:txXfrm>
        <a:off x="1645944" y="926245"/>
        <a:ext cx="422270" cy="106483"/>
      </dsp:txXfrm>
    </dsp:sp>
    <dsp:sp modelId="{806CF4DF-D734-2042-B003-D66DD1C6D159}">
      <dsp:nvSpPr>
        <dsp:cNvPr id="0" name=""/>
        <dsp:cNvSpPr/>
      </dsp:nvSpPr>
      <dsp:spPr>
        <a:xfrm>
          <a:off x="1768783" y="1451280"/>
          <a:ext cx="1014123" cy="5070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latin typeface="Helvetica" pitchFamily="2" charset="0"/>
            </a:rPr>
            <a:t>Call execution tool supports the execution of the key behaviours  during the call</a:t>
          </a:r>
        </a:p>
      </dsp:txBody>
      <dsp:txXfrm>
        <a:off x="1783634" y="1466131"/>
        <a:ext cx="984421" cy="477359"/>
      </dsp:txXfrm>
    </dsp:sp>
    <dsp:sp modelId="{1B2A8559-21FC-F54E-A70C-D21A60E06915}">
      <dsp:nvSpPr>
        <dsp:cNvPr id="0" name=""/>
        <dsp:cNvSpPr/>
      </dsp:nvSpPr>
      <dsp:spPr>
        <a:xfrm rot="10800000">
          <a:off x="1173937" y="1616075"/>
          <a:ext cx="528752" cy="17747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Helvetica" pitchFamily="2" charset="0"/>
          </a:endParaRPr>
        </a:p>
      </dsp:txBody>
      <dsp:txXfrm rot="10800000">
        <a:off x="1227178" y="1651569"/>
        <a:ext cx="422270" cy="106483"/>
      </dsp:txXfrm>
    </dsp:sp>
    <dsp:sp modelId="{9D1E10CF-FCF3-F940-80F5-F9EEFC9E3D74}">
      <dsp:nvSpPr>
        <dsp:cNvPr id="0" name=""/>
        <dsp:cNvSpPr/>
      </dsp:nvSpPr>
      <dsp:spPr>
        <a:xfrm>
          <a:off x="93720" y="1451280"/>
          <a:ext cx="1014123" cy="5070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latin typeface="Helvetica" pitchFamily="2" charset="0"/>
            </a:rPr>
            <a:t>Call report asks for report back on the key behaviours of sales success.</a:t>
          </a:r>
        </a:p>
      </dsp:txBody>
      <dsp:txXfrm>
        <a:off x="108571" y="1466131"/>
        <a:ext cx="984421" cy="477359"/>
      </dsp:txXfrm>
    </dsp:sp>
    <dsp:sp modelId="{6DA15B0B-DC10-E843-9FCA-30A8993739A9}">
      <dsp:nvSpPr>
        <dsp:cNvPr id="0" name=""/>
        <dsp:cNvSpPr/>
      </dsp:nvSpPr>
      <dsp:spPr>
        <a:xfrm rot="18000000">
          <a:off x="755171" y="890751"/>
          <a:ext cx="528752" cy="17747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latin typeface="Helvetica" pitchFamily="2" charset="0"/>
          </a:endParaRPr>
        </a:p>
      </dsp:txBody>
      <dsp:txXfrm>
        <a:off x="808412" y="926245"/>
        <a:ext cx="422270" cy="106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4FFCF-F9BF-4742-BE47-842157E7FA9A}">
      <dsp:nvSpPr>
        <dsp:cNvPr id="0" name=""/>
        <dsp:cNvSpPr/>
      </dsp:nvSpPr>
      <dsp:spPr>
        <a:xfrm>
          <a:off x="589915" y="0"/>
          <a:ext cx="1887220" cy="1887220"/>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latin typeface="Helvetica" pitchFamily="2" charset="0"/>
            </a:rPr>
            <a:t>Educate</a:t>
          </a:r>
        </a:p>
      </dsp:txBody>
      <dsp:txXfrm>
        <a:off x="1179671" y="94361"/>
        <a:ext cx="707707" cy="188722"/>
      </dsp:txXfrm>
    </dsp:sp>
    <dsp:sp modelId="{85E4A505-75B8-2D45-B141-C53F5B74BC95}">
      <dsp:nvSpPr>
        <dsp:cNvPr id="0" name=""/>
        <dsp:cNvSpPr/>
      </dsp:nvSpPr>
      <dsp:spPr>
        <a:xfrm>
          <a:off x="731456" y="283082"/>
          <a:ext cx="1604137" cy="1604137"/>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latin typeface="Helvetica" pitchFamily="2" charset="0"/>
            </a:rPr>
            <a:t>Deploy</a:t>
          </a:r>
        </a:p>
      </dsp:txBody>
      <dsp:txXfrm>
        <a:off x="1187632" y="375320"/>
        <a:ext cx="691784" cy="184475"/>
      </dsp:txXfrm>
    </dsp:sp>
    <dsp:sp modelId="{A058C215-B858-4448-98CA-5B5C640C2AE9}">
      <dsp:nvSpPr>
        <dsp:cNvPr id="0" name=""/>
        <dsp:cNvSpPr/>
      </dsp:nvSpPr>
      <dsp:spPr>
        <a:xfrm>
          <a:off x="872998" y="566165"/>
          <a:ext cx="1321054" cy="1321054"/>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latin typeface="Helvetica" pitchFamily="2" charset="0"/>
            </a:rPr>
            <a:t>Adopt</a:t>
          </a:r>
        </a:p>
      </dsp:txBody>
      <dsp:txXfrm>
        <a:off x="1191702" y="657318"/>
        <a:ext cx="683645" cy="182305"/>
      </dsp:txXfrm>
    </dsp:sp>
    <dsp:sp modelId="{92BC2FDE-5F1F-4845-877B-EC0ECD18C9E2}">
      <dsp:nvSpPr>
        <dsp:cNvPr id="0" name=""/>
        <dsp:cNvSpPr/>
      </dsp:nvSpPr>
      <dsp:spPr>
        <a:xfrm>
          <a:off x="1014539" y="849249"/>
          <a:ext cx="1037971" cy="1037971"/>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latin typeface="Helvetica" pitchFamily="2" charset="0"/>
            </a:rPr>
            <a:t>Sustain</a:t>
          </a:r>
        </a:p>
      </dsp:txBody>
      <dsp:txXfrm>
        <a:off x="1253272" y="942666"/>
        <a:ext cx="560504" cy="186834"/>
      </dsp:txXfrm>
    </dsp:sp>
    <dsp:sp modelId="{D1F77250-FE20-8746-862D-0B178AAAE192}">
      <dsp:nvSpPr>
        <dsp:cNvPr id="0" name=""/>
        <dsp:cNvSpPr/>
      </dsp:nvSpPr>
      <dsp:spPr>
        <a:xfrm>
          <a:off x="1156081" y="1132331"/>
          <a:ext cx="754888" cy="754888"/>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latin typeface="Helvetica" pitchFamily="2" charset="0"/>
            </a:rPr>
            <a:t>Measure</a:t>
          </a:r>
        </a:p>
      </dsp:txBody>
      <dsp:txXfrm>
        <a:off x="1266631" y="1321054"/>
        <a:ext cx="533786" cy="377444"/>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1C2A7-E478-C646-930D-D815328B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42</Pages>
  <Words>21034</Words>
  <Characters>119898</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The Perception Gap</vt:lpstr>
    </vt:vector>
  </TitlesOfParts>
  <Company>EnblingUs Pte Ltd</Company>
  <LinksUpToDate>false</LinksUpToDate>
  <CharactersWithSpaces>140651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Perception Gap</dc:title>
  <dc:subject>A research paper that examines the challenges faced in complex business-business sales today and a blueprint for a holistic selling methodology to address those challenges.</dc:subject>
  <dc:creator>Mark Wills</dc:creator>
  <cp:keywords/>
  <dc:description/>
  <cp:lastModifiedBy>Mark Wills</cp:lastModifiedBy>
  <cp:revision>3</cp:revision>
  <cp:lastPrinted>2021-02-13T03:12:00Z</cp:lastPrinted>
  <dcterms:created xsi:type="dcterms:W3CDTF">2021-02-13T03:12:00Z</dcterms:created>
  <dcterms:modified xsi:type="dcterms:W3CDTF">2021-02-14T04:52:00Z</dcterms:modified>
</cp:coreProperties>
</file>