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4D30" w14:textId="77777777" w:rsidR="00077806" w:rsidRDefault="00077806" w:rsidP="00B33724">
      <w:pPr>
        <w:ind w:right="-720"/>
        <w:rPr>
          <w:bCs/>
        </w:rPr>
      </w:pPr>
    </w:p>
    <w:p w14:paraId="7183F630" w14:textId="77777777" w:rsidR="00077806" w:rsidRPr="00FA2282" w:rsidRDefault="00077806" w:rsidP="00077806">
      <w:pPr>
        <w:ind w:right="-720"/>
        <w:jc w:val="center"/>
        <w:rPr>
          <w:rFonts w:ascii="Verdana" w:hAnsi="Verdana"/>
          <w:bCs/>
        </w:rPr>
      </w:pPr>
      <w:r w:rsidRPr="00FA2282">
        <w:rPr>
          <w:rFonts w:ascii="Verdana" w:hAnsi="Verdana"/>
          <w:bCs/>
        </w:rPr>
        <w:t>Wind River Tribal Education for All</w:t>
      </w:r>
    </w:p>
    <w:p w14:paraId="6E8881C7" w14:textId="77777777" w:rsidR="00077806" w:rsidRPr="00FA2282" w:rsidRDefault="00077806" w:rsidP="00B33724">
      <w:pPr>
        <w:ind w:right="-720"/>
        <w:rPr>
          <w:rFonts w:ascii="Verdana" w:hAnsi="Verdana"/>
          <w:bCs/>
        </w:rPr>
      </w:pPr>
    </w:p>
    <w:p w14:paraId="05E79054" w14:textId="3853791B" w:rsidR="00B33724" w:rsidRPr="00FA2282" w:rsidRDefault="00B33724" w:rsidP="006E35C0">
      <w:pPr>
        <w:ind w:right="-720"/>
        <w:rPr>
          <w:rFonts w:ascii="Verdana" w:hAnsi="Verdana"/>
          <w:bCs/>
        </w:rPr>
      </w:pPr>
      <w:r w:rsidRPr="00FA2282">
        <w:rPr>
          <w:rFonts w:ascii="Verdana" w:hAnsi="Verdana"/>
          <w:bCs/>
        </w:rPr>
        <w:t>To increase cross-cultural understanding in Wyoming and support the aims of Wyoming’s new Indian Education for All legislation, a cadre of native and non-native educators in Wyoming ha</w:t>
      </w:r>
      <w:r w:rsidR="00077806" w:rsidRPr="00FA2282">
        <w:rPr>
          <w:rFonts w:ascii="Verdana" w:hAnsi="Verdana"/>
          <w:bCs/>
        </w:rPr>
        <w:t>s</w:t>
      </w:r>
      <w:r w:rsidRPr="00FA2282">
        <w:rPr>
          <w:rFonts w:ascii="Verdana" w:hAnsi="Verdana"/>
          <w:bCs/>
        </w:rPr>
        <w:t xml:space="preserve"> begun collaborating with </w:t>
      </w:r>
      <w:r w:rsidR="00077806" w:rsidRPr="00FA2282">
        <w:rPr>
          <w:rFonts w:ascii="Verdana" w:hAnsi="Verdana"/>
          <w:bCs/>
        </w:rPr>
        <w:t>the Wyoming State Historical Society</w:t>
      </w:r>
      <w:r w:rsidRPr="00FA2282">
        <w:rPr>
          <w:rFonts w:ascii="Verdana" w:hAnsi="Verdana"/>
          <w:bCs/>
        </w:rPr>
        <w:t xml:space="preserve"> </w:t>
      </w:r>
      <w:r w:rsidR="00FE5ECF" w:rsidRPr="00FA2282">
        <w:rPr>
          <w:rFonts w:ascii="Verdana" w:hAnsi="Verdana"/>
          <w:bCs/>
        </w:rPr>
        <w:t xml:space="preserve">to </w:t>
      </w:r>
      <w:r w:rsidRPr="00FA2282">
        <w:rPr>
          <w:rFonts w:ascii="Verdana" w:hAnsi="Verdana"/>
          <w:bCs/>
        </w:rPr>
        <w:t xml:space="preserve">produce </w:t>
      </w:r>
      <w:r w:rsidR="00D65246" w:rsidRPr="00FA2282">
        <w:rPr>
          <w:rFonts w:ascii="Verdana" w:hAnsi="Verdana"/>
          <w:bCs/>
        </w:rPr>
        <w:t xml:space="preserve">standards-based </w:t>
      </w:r>
      <w:r w:rsidRPr="00FA2282">
        <w:rPr>
          <w:rFonts w:ascii="Verdana" w:hAnsi="Verdana"/>
          <w:bCs/>
        </w:rPr>
        <w:t>classroom materials on the history and culture of the Eastern Shoshone</w:t>
      </w:r>
      <w:r w:rsidR="00AD064E" w:rsidRPr="00FA2282">
        <w:rPr>
          <w:rFonts w:ascii="Verdana" w:hAnsi="Verdana"/>
          <w:bCs/>
        </w:rPr>
        <w:t>, Northern Arapaho</w:t>
      </w:r>
      <w:r w:rsidR="00B91515" w:rsidRPr="00FA2282">
        <w:rPr>
          <w:rFonts w:ascii="Verdana" w:hAnsi="Verdana"/>
          <w:bCs/>
        </w:rPr>
        <w:t xml:space="preserve"> </w:t>
      </w:r>
      <w:r w:rsidRPr="00FA2282">
        <w:rPr>
          <w:rFonts w:ascii="Verdana" w:hAnsi="Verdana"/>
          <w:bCs/>
        </w:rPr>
        <w:t>and other tribes of the region.</w:t>
      </w:r>
    </w:p>
    <w:p w14:paraId="1F98A2AF" w14:textId="77777777" w:rsidR="00B91515" w:rsidRPr="00FA2282" w:rsidRDefault="00B91515" w:rsidP="00B33724">
      <w:pPr>
        <w:ind w:right="-720"/>
        <w:rPr>
          <w:rFonts w:ascii="Verdana" w:hAnsi="Verdana"/>
          <w:bCs/>
        </w:rPr>
      </w:pPr>
    </w:p>
    <w:p w14:paraId="3DA5E7F2" w14:textId="071C471D" w:rsidR="00AD064E" w:rsidRPr="00FA2282" w:rsidRDefault="00AD064E" w:rsidP="00B33724">
      <w:pPr>
        <w:ind w:right="-720"/>
        <w:rPr>
          <w:rFonts w:ascii="Verdana" w:hAnsi="Verdana"/>
          <w:bCs/>
        </w:rPr>
      </w:pPr>
      <w:r w:rsidRPr="00FA2282">
        <w:rPr>
          <w:rFonts w:ascii="Verdana" w:hAnsi="Verdana"/>
          <w:bCs/>
        </w:rPr>
        <w:t>In November and January 2017-2018 a committee</w:t>
      </w:r>
      <w:r w:rsidR="00FE5ECF" w:rsidRPr="00FA2282">
        <w:rPr>
          <w:rFonts w:ascii="Verdana" w:hAnsi="Verdana"/>
          <w:bCs/>
        </w:rPr>
        <w:t xml:space="preserve"> appointed and led</w:t>
      </w:r>
      <w:r w:rsidRPr="00FA2282">
        <w:rPr>
          <w:rFonts w:ascii="Verdana" w:hAnsi="Verdana"/>
          <w:bCs/>
        </w:rPr>
        <w:t xml:space="preserve"> by the Wyoming Department of Education </w:t>
      </w:r>
      <w:r w:rsidR="006E35C0" w:rsidRPr="00FA2282">
        <w:rPr>
          <w:rFonts w:ascii="Verdana" w:hAnsi="Verdana"/>
          <w:bCs/>
        </w:rPr>
        <w:t>drafted revisions to</w:t>
      </w:r>
      <w:r w:rsidRPr="00FA2282">
        <w:rPr>
          <w:rFonts w:ascii="Verdana" w:hAnsi="Verdana"/>
          <w:bCs/>
        </w:rPr>
        <w:t xml:space="preserve"> the state’s social studies</w:t>
      </w:r>
      <w:r w:rsidR="00E55608" w:rsidRPr="00FA2282">
        <w:rPr>
          <w:rFonts w:ascii="Verdana" w:hAnsi="Verdana"/>
          <w:bCs/>
        </w:rPr>
        <w:t xml:space="preserve">, </w:t>
      </w:r>
      <w:r w:rsidR="004F7AA0" w:rsidRPr="00FA2282">
        <w:rPr>
          <w:rFonts w:ascii="Verdana" w:hAnsi="Verdana"/>
          <w:bCs/>
        </w:rPr>
        <w:t>English/Language Arts</w:t>
      </w:r>
      <w:r w:rsidR="00E55608" w:rsidRPr="00FA2282">
        <w:rPr>
          <w:rFonts w:ascii="Verdana" w:hAnsi="Verdana"/>
          <w:bCs/>
        </w:rPr>
        <w:t xml:space="preserve"> and other </w:t>
      </w:r>
      <w:r w:rsidRPr="00FA2282">
        <w:rPr>
          <w:rFonts w:ascii="Verdana" w:hAnsi="Verdana"/>
          <w:bCs/>
        </w:rPr>
        <w:t xml:space="preserve">standards to better reflect the history and culture of indigenous tribes of the region. Those revisions </w:t>
      </w:r>
      <w:r w:rsidR="004F7AA0" w:rsidRPr="00FA2282">
        <w:rPr>
          <w:rFonts w:ascii="Verdana" w:hAnsi="Verdana"/>
          <w:bCs/>
        </w:rPr>
        <w:t xml:space="preserve">were reviewed by the public, the state Board of Education and the governor, and </w:t>
      </w:r>
      <w:r w:rsidR="009914D1" w:rsidRPr="00FA2282">
        <w:rPr>
          <w:rFonts w:ascii="Verdana" w:hAnsi="Verdana"/>
          <w:bCs/>
        </w:rPr>
        <w:t xml:space="preserve">the new standards are in effect </w:t>
      </w:r>
      <w:r w:rsidR="004F7AA0" w:rsidRPr="00FA2282">
        <w:rPr>
          <w:rFonts w:ascii="Verdana" w:hAnsi="Verdana"/>
          <w:bCs/>
        </w:rPr>
        <w:t xml:space="preserve">as of summer 2018. </w:t>
      </w:r>
      <w:r w:rsidRPr="00FA2282">
        <w:rPr>
          <w:rFonts w:ascii="Verdana" w:hAnsi="Verdana"/>
          <w:bCs/>
        </w:rPr>
        <w:t>Many of the revisions are substantial.</w:t>
      </w:r>
      <w:r w:rsidR="009914D1" w:rsidRPr="00FA2282">
        <w:rPr>
          <w:rFonts w:ascii="Verdana" w:hAnsi="Verdana"/>
          <w:bCs/>
        </w:rPr>
        <w:t xml:space="preserve"> School districts have three years to comply.</w:t>
      </w:r>
    </w:p>
    <w:p w14:paraId="20BFF69F" w14:textId="77777777" w:rsidR="00AD064E" w:rsidRPr="00FA2282" w:rsidRDefault="00AD064E" w:rsidP="00B33724">
      <w:pPr>
        <w:ind w:right="-720"/>
        <w:rPr>
          <w:rFonts w:ascii="Verdana" w:hAnsi="Verdana"/>
          <w:bCs/>
        </w:rPr>
      </w:pPr>
    </w:p>
    <w:p w14:paraId="7F650514" w14:textId="0EDFF4A8" w:rsidR="00D65246" w:rsidRPr="00FA2282" w:rsidRDefault="00077806" w:rsidP="00D65246">
      <w:pPr>
        <w:ind w:right="-720"/>
        <w:rPr>
          <w:rFonts w:ascii="Verdana" w:hAnsi="Verdana"/>
          <w:bCs/>
        </w:rPr>
      </w:pPr>
      <w:r w:rsidRPr="00FA2282">
        <w:rPr>
          <w:rFonts w:ascii="Verdana" w:hAnsi="Verdana"/>
          <w:bCs/>
        </w:rPr>
        <w:t xml:space="preserve">The new </w:t>
      </w:r>
      <w:r w:rsidR="004F7AA0" w:rsidRPr="00FA2282">
        <w:rPr>
          <w:rFonts w:ascii="Verdana" w:hAnsi="Verdana"/>
          <w:bCs/>
        </w:rPr>
        <w:t xml:space="preserve">classroom </w:t>
      </w:r>
      <w:r w:rsidRPr="00FA2282">
        <w:rPr>
          <w:rFonts w:ascii="Verdana" w:hAnsi="Verdana"/>
          <w:bCs/>
        </w:rPr>
        <w:t>materials</w:t>
      </w:r>
      <w:r w:rsidR="00D65246" w:rsidRPr="00FA2282">
        <w:rPr>
          <w:rFonts w:ascii="Verdana" w:hAnsi="Verdana"/>
          <w:bCs/>
        </w:rPr>
        <w:t xml:space="preserve"> will dovetail with the standards-based </w:t>
      </w:r>
      <w:r w:rsidR="004F7AA0" w:rsidRPr="00FA2282">
        <w:rPr>
          <w:rFonts w:ascii="Verdana" w:hAnsi="Verdana"/>
          <w:bCs/>
        </w:rPr>
        <w:t>materials</w:t>
      </w:r>
      <w:r w:rsidR="00D65246" w:rsidRPr="00FA2282">
        <w:rPr>
          <w:rFonts w:ascii="Verdana" w:hAnsi="Verdana"/>
          <w:bCs/>
        </w:rPr>
        <w:t xml:space="preserve"> produced by Wyoming PBS for its online Wind River Education Project, </w:t>
      </w:r>
      <w:hyperlink r:id="rId5" w:history="1">
        <w:r w:rsidR="00D65246" w:rsidRPr="00FA2282">
          <w:rPr>
            <w:rStyle w:val="Hyperlink"/>
            <w:rFonts w:ascii="Verdana" w:hAnsi="Verdana"/>
            <w:bCs/>
          </w:rPr>
          <w:t>http://windriveredu.org/</w:t>
        </w:r>
      </w:hyperlink>
      <w:r w:rsidR="00D65246" w:rsidRPr="00FA2282">
        <w:rPr>
          <w:rFonts w:ascii="Verdana" w:hAnsi="Verdana"/>
          <w:bCs/>
        </w:rPr>
        <w:t xml:space="preserve">, developed in 2016. The PBS site offers short videos on tribal history, culture and government, with </w:t>
      </w:r>
      <w:r w:rsidR="00D65246" w:rsidRPr="00FA2282">
        <w:rPr>
          <w:rFonts w:ascii="Verdana" w:hAnsi="Verdana"/>
          <w:color w:val="1A1718"/>
        </w:rPr>
        <w:t xml:space="preserve">Native American teacher-developed lesson plans aligned to </w:t>
      </w:r>
      <w:r w:rsidR="006B0B9A" w:rsidRPr="00FA2282">
        <w:rPr>
          <w:rFonts w:ascii="Verdana" w:hAnsi="Verdana"/>
          <w:color w:val="1A1718"/>
        </w:rPr>
        <w:t>state and national</w:t>
      </w:r>
      <w:r w:rsidR="00D65246" w:rsidRPr="00FA2282">
        <w:rPr>
          <w:rFonts w:ascii="Verdana" w:hAnsi="Verdana"/>
          <w:color w:val="1A1718"/>
        </w:rPr>
        <w:t xml:space="preserve"> standards. </w:t>
      </w:r>
      <w:r w:rsidR="00D65246" w:rsidRPr="00FA2282">
        <w:rPr>
          <w:rFonts w:ascii="Verdana" w:hAnsi="Verdana"/>
          <w:bCs/>
        </w:rPr>
        <w:t xml:space="preserve">Some of the same educators who wrote these lesson plans will write the plans for the </w:t>
      </w:r>
      <w:r w:rsidR="004F7AA0" w:rsidRPr="00FA2282">
        <w:rPr>
          <w:rFonts w:ascii="Verdana" w:hAnsi="Verdana"/>
          <w:bCs/>
        </w:rPr>
        <w:t>Historical Society</w:t>
      </w:r>
      <w:r w:rsidR="00D65246" w:rsidRPr="00FA2282">
        <w:rPr>
          <w:rFonts w:ascii="Verdana" w:hAnsi="Verdana"/>
          <w:bCs/>
        </w:rPr>
        <w:t xml:space="preserve"> </w:t>
      </w:r>
      <w:r w:rsidR="006B0B9A" w:rsidRPr="00FA2282">
        <w:rPr>
          <w:rFonts w:ascii="Verdana" w:hAnsi="Verdana"/>
          <w:bCs/>
        </w:rPr>
        <w:t>project as well</w:t>
      </w:r>
      <w:r w:rsidR="00D65246" w:rsidRPr="00FA2282">
        <w:rPr>
          <w:rFonts w:ascii="Verdana" w:hAnsi="Verdana"/>
          <w:bCs/>
        </w:rPr>
        <w:t>.</w:t>
      </w:r>
    </w:p>
    <w:p w14:paraId="6180CFDE" w14:textId="77777777" w:rsidR="006B0B9A" w:rsidRPr="00FA2282" w:rsidRDefault="006B0B9A" w:rsidP="00D65246">
      <w:pPr>
        <w:ind w:right="-720"/>
        <w:rPr>
          <w:rFonts w:ascii="Verdana" w:hAnsi="Verdana"/>
          <w:bCs/>
        </w:rPr>
      </w:pPr>
    </w:p>
    <w:p w14:paraId="25B35E61" w14:textId="3485D2F1" w:rsidR="00B33724" w:rsidRPr="00FA2282" w:rsidRDefault="006B0B9A" w:rsidP="00B33724">
      <w:pPr>
        <w:ind w:right="-720"/>
        <w:rPr>
          <w:rFonts w:ascii="Verdana" w:hAnsi="Verdana"/>
          <w:bCs/>
        </w:rPr>
      </w:pPr>
      <w:r w:rsidRPr="00FA2282">
        <w:rPr>
          <w:rFonts w:ascii="Verdana" w:hAnsi="Verdana"/>
          <w:bCs/>
        </w:rPr>
        <w:t>The Wyoming State Historical Society is a 64-year-old nonprofit</w:t>
      </w:r>
      <w:r w:rsidR="009914D1" w:rsidRPr="00FA2282">
        <w:rPr>
          <w:rFonts w:ascii="Verdana" w:hAnsi="Verdana"/>
          <w:bCs/>
        </w:rPr>
        <w:t xml:space="preserve"> membership organization</w:t>
      </w:r>
      <w:r w:rsidR="004F7AA0" w:rsidRPr="00FA2282">
        <w:rPr>
          <w:rFonts w:ascii="Verdana" w:hAnsi="Verdana"/>
          <w:bCs/>
        </w:rPr>
        <w:t xml:space="preserve"> with chapters in nearly every county</w:t>
      </w:r>
      <w:r w:rsidRPr="00FA2282">
        <w:rPr>
          <w:rFonts w:ascii="Verdana" w:hAnsi="Verdana"/>
          <w:bCs/>
        </w:rPr>
        <w:t>. Its state-history website, WyoHistory.org, offers hundreds of articles, maps, historical photos, field-trip suggestions and educational toolkits for classroom use. WyoHistory.org, in collaboration with scholars and elders</w:t>
      </w:r>
      <w:r w:rsidR="00895D20" w:rsidRPr="00FA2282">
        <w:rPr>
          <w:rFonts w:ascii="Verdana" w:hAnsi="Verdana"/>
          <w:bCs/>
        </w:rPr>
        <w:t xml:space="preserve"> and support from Wyoming Humanities</w:t>
      </w:r>
      <w:r w:rsidR="004F7AA0" w:rsidRPr="00FA2282">
        <w:rPr>
          <w:rFonts w:ascii="Verdana" w:hAnsi="Verdana"/>
          <w:bCs/>
        </w:rPr>
        <w:t xml:space="preserve">, developed substantial content in 2017-2018 on the history and culture of </w:t>
      </w:r>
      <w:r w:rsidR="009914D1" w:rsidRPr="00FA2282">
        <w:rPr>
          <w:rFonts w:ascii="Verdana" w:hAnsi="Verdana"/>
          <w:bCs/>
        </w:rPr>
        <w:t>the tribes on the Wind River reservation. WyoHistory.org will continue to develop more articles on those and related topics in the coming years. Those articles, in turn, will provide background and resources for the lesson plans developed by the native educators.</w:t>
      </w:r>
    </w:p>
    <w:p w14:paraId="6D3863D6" w14:textId="77777777" w:rsidR="006B0B9A" w:rsidRPr="00FA2282" w:rsidRDefault="006B0B9A" w:rsidP="00B33724">
      <w:pPr>
        <w:ind w:right="-720"/>
        <w:rPr>
          <w:rFonts w:ascii="Verdana" w:hAnsi="Verdana"/>
          <w:bCs/>
        </w:rPr>
      </w:pPr>
    </w:p>
    <w:p w14:paraId="27B6B417" w14:textId="4650DE71" w:rsidR="00077806" w:rsidRPr="00FA2282" w:rsidRDefault="00D65246" w:rsidP="00B33724">
      <w:pPr>
        <w:ind w:right="-720"/>
        <w:rPr>
          <w:rFonts w:ascii="Verdana" w:hAnsi="Verdana"/>
          <w:bCs/>
        </w:rPr>
      </w:pPr>
      <w:r w:rsidRPr="00FA2282">
        <w:rPr>
          <w:rFonts w:ascii="Verdana" w:hAnsi="Verdana"/>
          <w:bCs/>
        </w:rPr>
        <w:t xml:space="preserve">The new </w:t>
      </w:r>
      <w:r w:rsidR="009914D1" w:rsidRPr="00FA2282">
        <w:rPr>
          <w:rFonts w:ascii="Verdana" w:hAnsi="Verdana"/>
          <w:bCs/>
        </w:rPr>
        <w:t xml:space="preserve">classroom </w:t>
      </w:r>
      <w:r w:rsidRPr="00FA2282">
        <w:rPr>
          <w:rFonts w:ascii="Verdana" w:hAnsi="Verdana"/>
          <w:bCs/>
        </w:rPr>
        <w:t>m</w:t>
      </w:r>
      <w:r w:rsidR="00B33724" w:rsidRPr="00FA2282">
        <w:rPr>
          <w:rFonts w:ascii="Verdana" w:hAnsi="Verdana"/>
          <w:bCs/>
        </w:rPr>
        <w:t xml:space="preserve">aterial </w:t>
      </w:r>
      <w:r w:rsidR="004F7AA0" w:rsidRPr="00FA2282">
        <w:rPr>
          <w:rFonts w:ascii="Verdana" w:hAnsi="Verdana"/>
          <w:bCs/>
        </w:rPr>
        <w:t>will</w:t>
      </w:r>
      <w:r w:rsidR="00B33724" w:rsidRPr="00FA2282">
        <w:rPr>
          <w:rFonts w:ascii="Verdana" w:hAnsi="Verdana"/>
          <w:bCs/>
        </w:rPr>
        <w:t xml:space="preserve"> be available to the Wyoming State Department of Education for use on its official website</w:t>
      </w:r>
      <w:r w:rsidR="004F7AA0" w:rsidRPr="00FA2282">
        <w:rPr>
          <w:rFonts w:ascii="Verdana" w:hAnsi="Verdana"/>
          <w:bCs/>
        </w:rPr>
        <w:t>, should it find the material of sufficient quality</w:t>
      </w:r>
      <w:r w:rsidR="00B33724" w:rsidRPr="00FA2282">
        <w:rPr>
          <w:rFonts w:ascii="Verdana" w:hAnsi="Verdana"/>
          <w:bCs/>
        </w:rPr>
        <w:t>. Historical and educational material will also be posted and housed on WyoHistory.org.</w:t>
      </w:r>
      <w:r w:rsidR="00E55608" w:rsidRPr="00FA2282">
        <w:rPr>
          <w:rFonts w:ascii="Verdana" w:hAnsi="Verdana"/>
          <w:bCs/>
        </w:rPr>
        <w:t xml:space="preserve"> Some materials will be ready by fall 2018</w:t>
      </w:r>
      <w:r w:rsidR="006B0B9A" w:rsidRPr="00FA2282">
        <w:rPr>
          <w:rFonts w:ascii="Verdana" w:hAnsi="Verdana"/>
          <w:bCs/>
        </w:rPr>
        <w:t xml:space="preserve">. </w:t>
      </w:r>
      <w:r w:rsidR="007C413A" w:rsidRPr="00FA2282">
        <w:rPr>
          <w:rFonts w:ascii="Verdana" w:hAnsi="Verdana"/>
          <w:bCs/>
        </w:rPr>
        <w:t xml:space="preserve">More </w:t>
      </w:r>
      <w:r w:rsidR="006B0B9A" w:rsidRPr="00FA2282">
        <w:rPr>
          <w:rFonts w:ascii="Verdana" w:hAnsi="Verdana"/>
          <w:bCs/>
        </w:rPr>
        <w:t xml:space="preserve">materials </w:t>
      </w:r>
      <w:r w:rsidR="007C413A" w:rsidRPr="00FA2282">
        <w:rPr>
          <w:rFonts w:ascii="Verdana" w:hAnsi="Verdana"/>
          <w:bCs/>
        </w:rPr>
        <w:t>will be coming online each month during the 2018-2019 school year.</w:t>
      </w:r>
      <w:r w:rsidR="004F7AA0" w:rsidRPr="00FA2282">
        <w:rPr>
          <w:rFonts w:ascii="Verdana" w:hAnsi="Verdana"/>
          <w:bCs/>
        </w:rPr>
        <w:t xml:space="preserve"> </w:t>
      </w:r>
      <w:r w:rsidR="00077806" w:rsidRPr="00FA2282">
        <w:rPr>
          <w:rFonts w:ascii="Verdana" w:hAnsi="Verdana"/>
          <w:bCs/>
        </w:rPr>
        <w:t xml:space="preserve">All materials </w:t>
      </w:r>
      <w:r w:rsidR="006E35C0" w:rsidRPr="00FA2282">
        <w:rPr>
          <w:rFonts w:ascii="Verdana" w:hAnsi="Verdana"/>
          <w:bCs/>
        </w:rPr>
        <w:t>will</w:t>
      </w:r>
      <w:r w:rsidR="00077806" w:rsidRPr="00FA2282">
        <w:rPr>
          <w:rFonts w:ascii="Verdana" w:hAnsi="Verdana"/>
          <w:bCs/>
        </w:rPr>
        <w:t xml:space="preserve"> be available for free for use in Wyoming schools.</w:t>
      </w:r>
      <w:bookmarkStart w:id="0" w:name="_GoBack"/>
      <w:bookmarkEnd w:id="0"/>
    </w:p>
    <w:p w14:paraId="27278F87" w14:textId="77777777" w:rsidR="00077806" w:rsidRPr="00FA2282" w:rsidRDefault="00077806" w:rsidP="00B33724">
      <w:pPr>
        <w:ind w:right="-720"/>
        <w:rPr>
          <w:rFonts w:ascii="Verdana" w:hAnsi="Verdana"/>
          <w:bCs/>
        </w:rPr>
      </w:pPr>
    </w:p>
    <w:p w14:paraId="33B9F839" w14:textId="715396A7" w:rsidR="00E55608" w:rsidRPr="00FA2282" w:rsidRDefault="00077806" w:rsidP="00B33724">
      <w:pPr>
        <w:ind w:right="-720"/>
        <w:rPr>
          <w:rFonts w:ascii="Verdana" w:hAnsi="Verdana"/>
          <w:bCs/>
        </w:rPr>
      </w:pPr>
      <w:r w:rsidRPr="00FA2282">
        <w:rPr>
          <w:rFonts w:ascii="Verdana" w:hAnsi="Verdana"/>
          <w:bCs/>
        </w:rPr>
        <w:t>To participate in the project, for more information</w:t>
      </w:r>
      <w:r w:rsidR="007C413A" w:rsidRPr="00FA2282">
        <w:rPr>
          <w:rFonts w:ascii="Verdana" w:hAnsi="Verdana"/>
          <w:bCs/>
        </w:rPr>
        <w:t xml:space="preserve"> </w:t>
      </w:r>
      <w:r w:rsidRPr="00FA2282">
        <w:rPr>
          <w:rFonts w:ascii="Verdana" w:hAnsi="Verdana"/>
          <w:bCs/>
        </w:rPr>
        <w:t xml:space="preserve">or to offer suggestions contact </w:t>
      </w:r>
      <w:r w:rsidRPr="00FA2282">
        <w:rPr>
          <w:rFonts w:ascii="Verdana" w:eastAsiaTheme="minorEastAsia" w:hAnsi="Verdana"/>
          <w:color w:val="424242"/>
          <w:lang w:eastAsia="ja-JP"/>
        </w:rPr>
        <w:t>Tom Rea, editor, WyoHistory.org,</w:t>
      </w:r>
      <w:r w:rsidR="006B0B9A" w:rsidRPr="00FA2282">
        <w:rPr>
          <w:rFonts w:ascii="Verdana" w:eastAsiaTheme="minorEastAsia" w:hAnsi="Verdana"/>
          <w:color w:val="424242"/>
          <w:lang w:eastAsia="ja-JP"/>
        </w:rPr>
        <w:t xml:space="preserve"> Casper, WY,</w:t>
      </w:r>
      <w:r w:rsidRPr="00FA2282">
        <w:rPr>
          <w:rFonts w:ascii="Verdana" w:eastAsiaTheme="minorEastAsia" w:hAnsi="Verdana"/>
          <w:color w:val="424242"/>
          <w:lang w:eastAsia="ja-JP"/>
        </w:rPr>
        <w:t xml:space="preserve"> </w:t>
      </w:r>
      <w:hyperlink r:id="rId6" w:history="1">
        <w:r w:rsidRPr="00FA2282">
          <w:rPr>
            <w:rStyle w:val="Hyperlink"/>
            <w:rFonts w:ascii="Verdana" w:eastAsiaTheme="minorEastAsia" w:hAnsi="Verdana"/>
            <w:lang w:eastAsia="ja-JP"/>
          </w:rPr>
          <w:t>editor@wyohistory.org</w:t>
        </w:r>
      </w:hyperlink>
      <w:r w:rsidRPr="00FA2282">
        <w:rPr>
          <w:rFonts w:ascii="Verdana" w:eastAsiaTheme="minorEastAsia" w:hAnsi="Verdana"/>
          <w:color w:val="424242"/>
          <w:lang w:eastAsia="ja-JP"/>
        </w:rPr>
        <w:t>, 307-277-3275.</w:t>
      </w:r>
    </w:p>
    <w:p w14:paraId="007475CF" w14:textId="77777777" w:rsidR="00D65246" w:rsidRPr="00FA2282" w:rsidRDefault="00D65246" w:rsidP="00B33724">
      <w:pPr>
        <w:ind w:right="-720"/>
        <w:rPr>
          <w:rFonts w:ascii="Verdana" w:hAnsi="Verdana"/>
          <w:bCs/>
          <w:sz w:val="22"/>
          <w:szCs w:val="22"/>
        </w:rPr>
      </w:pPr>
    </w:p>
    <w:p w14:paraId="0ED8242D" w14:textId="77777777" w:rsidR="00D65246" w:rsidRPr="00FA2282" w:rsidRDefault="00D65246" w:rsidP="00B33724">
      <w:pPr>
        <w:ind w:right="-720"/>
        <w:rPr>
          <w:rFonts w:ascii="Verdana" w:hAnsi="Verdana"/>
          <w:bCs/>
          <w:sz w:val="22"/>
          <w:szCs w:val="22"/>
        </w:rPr>
      </w:pPr>
    </w:p>
    <w:p w14:paraId="14F078A4" w14:textId="77777777" w:rsidR="00B33724" w:rsidRPr="00FA2282" w:rsidRDefault="00B33724">
      <w:pPr>
        <w:rPr>
          <w:rFonts w:ascii="Verdana" w:hAnsi="Verdana"/>
        </w:rPr>
      </w:pPr>
    </w:p>
    <w:sectPr w:rsidR="00B33724" w:rsidRPr="00FA2282" w:rsidSect="00684B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558"/>
    <w:multiLevelType w:val="hybridMultilevel"/>
    <w:tmpl w:val="B6B2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3219F"/>
    <w:rsid w:val="00077806"/>
    <w:rsid w:val="001054F5"/>
    <w:rsid w:val="001F7223"/>
    <w:rsid w:val="004F7AA0"/>
    <w:rsid w:val="00684BD7"/>
    <w:rsid w:val="006B0B9A"/>
    <w:rsid w:val="006E35C0"/>
    <w:rsid w:val="007C413A"/>
    <w:rsid w:val="00895D20"/>
    <w:rsid w:val="00985E9D"/>
    <w:rsid w:val="009914D1"/>
    <w:rsid w:val="00AD064E"/>
    <w:rsid w:val="00B33724"/>
    <w:rsid w:val="00B91515"/>
    <w:rsid w:val="00C13E3D"/>
    <w:rsid w:val="00C93ABF"/>
    <w:rsid w:val="00D65246"/>
    <w:rsid w:val="00E55608"/>
    <w:rsid w:val="00E6419A"/>
    <w:rsid w:val="00F6106A"/>
    <w:rsid w:val="00FA2282"/>
    <w:rsid w:val="00FE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37D5F0"/>
  <w14:defaultImageDpi w14:val="300"/>
  <w15:docId w15:val="{A8EFC527-1744-428E-9188-04582DF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72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13AC9"/>
    <w:pPr>
      <w:framePr w:w="7920" w:h="1980" w:hRule="exact" w:hSpace="180" w:wrap="auto" w:hAnchor="page" w:xAlign="center" w:yAlign="bottom"/>
      <w:ind w:left="2880"/>
    </w:pPr>
    <w:rPr>
      <w:rFonts w:ascii="Arial" w:eastAsiaTheme="minorEastAsia" w:hAnsi="Arial"/>
    </w:rPr>
  </w:style>
  <w:style w:type="character" w:styleId="Hyperlink">
    <w:name w:val="Hyperlink"/>
    <w:semiHidden/>
    <w:rsid w:val="00D65246"/>
    <w:rPr>
      <w:color w:val="0000FF"/>
      <w:u w:val="single"/>
    </w:rPr>
  </w:style>
  <w:style w:type="paragraph" w:styleId="ListParagraph">
    <w:name w:val="List Paragraph"/>
    <w:basedOn w:val="Normal"/>
    <w:uiPriority w:val="34"/>
    <w:qFormat/>
    <w:rsid w:val="006E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wyohistory.org" TargetMode="External"/><Relationship Id="rId11" Type="http://schemas.openxmlformats.org/officeDocument/2006/relationships/customXml" Target="../customXml/item3.xml"/><Relationship Id="rId5" Type="http://schemas.openxmlformats.org/officeDocument/2006/relationships/hyperlink" Target="http://windriveredu.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FD4AE99A01545BDAFC8E7A8C911E6" ma:contentTypeVersion="4" ma:contentTypeDescription="Create a new document." ma:contentTypeScope="" ma:versionID="14a97dd28a75fc88998e692eefc2c171">
  <xsd:schema xmlns:xsd="http://www.w3.org/2001/XMLSchema" xmlns:xs="http://www.w3.org/2001/XMLSchema" xmlns:p="http://schemas.microsoft.com/office/2006/metadata/properties" xmlns:ns2="3dd22979-5cfb-4718-b0b3-ddffc88eeb6c" targetNamespace="http://schemas.microsoft.com/office/2006/metadata/properties" ma:root="true" ma:fieldsID="113f2f25343165e40487f003b01524ad" ns2:_="">
    <xsd:import namespace="3dd22979-5cfb-4718-b0b3-ddffc88eeb6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2979-5cfb-4718-b0b3-ddffc88e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F62F6-5986-4D0C-A2FC-050706BA579C}"/>
</file>

<file path=customXml/itemProps2.xml><?xml version="1.0" encoding="utf-8"?>
<ds:datastoreItem xmlns:ds="http://schemas.openxmlformats.org/officeDocument/2006/customXml" ds:itemID="{58ED2708-9C82-49C5-AFC4-ED727B6DBD75}"/>
</file>

<file path=customXml/itemProps3.xml><?xml version="1.0" encoding="utf-8"?>
<ds:datastoreItem xmlns:ds="http://schemas.openxmlformats.org/officeDocument/2006/customXml" ds:itemID="{47EE34CE-B954-4F6F-BEFB-90A3AE6A07B6}"/>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Civic Tech</cp:lastModifiedBy>
  <cp:revision>5</cp:revision>
  <dcterms:created xsi:type="dcterms:W3CDTF">2018-08-28T00:19:00Z</dcterms:created>
  <dcterms:modified xsi:type="dcterms:W3CDTF">2018-08-28T17:10:00Z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0x0101005E8FD4AE99A01545BDAFC8E7A8C911E6</vt:lpwstr>
  </property>
</Properties>
</file>