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F0" w:rsidRPr="004E63B8" w:rsidRDefault="00E762F0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 xml:space="preserve">An das </w:t>
      </w: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>Forstamt XXX</w:t>
      </w: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P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  <w:r w:rsidRPr="00E762F0">
        <w:rPr>
          <w:rFonts w:ascii="Arial" w:hAnsi="Arial" w:cs="Arial"/>
          <w:b/>
          <w:color w:val="595959" w:themeColor="text1" w:themeTint="A6"/>
          <w:sz w:val="22"/>
          <w:szCs w:val="22"/>
        </w:rPr>
        <w:t>Antrag nach Umweltinformationsgesetz</w:t>
      </w: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Default="00E762F0" w:rsidP="00E762F0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Pr="004E63B8" w:rsidRDefault="00E762F0" w:rsidP="004E63B8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Sehr geehrte Damen und Herren,</w:t>
      </w:r>
    </w:p>
    <w:p w:rsidR="00E762F0" w:rsidRPr="004E63B8" w:rsidRDefault="00E762F0" w:rsidP="004E63B8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Pr="004E63B8" w:rsidRDefault="00484566" w:rsidP="004E63B8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hiermit beantrage ich</w:t>
      </w:r>
      <w:r w:rsidR="00E762F0"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, mir auf Grundlage von §§ 3, 4 Umweltinformationsgesetz des Bundes (UIG) in Verbindung mit den einschlägigen landesrechtlichen Umweltinformationsbestimmungen die folgenden Informationen mit den entsprechenden Dokumenten (möglichst in elektronischer Form) betreffend die in Ihrem Zuständigkeitsbereich befindlichen Wälder 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innerhalb der gesetzlich vorgegebenen Monatsfrist </w:t>
      </w:r>
      <w:r w:rsidR="00E762F0" w:rsidRPr="004E63B8">
        <w:rPr>
          <w:rFonts w:ascii="Arial" w:hAnsi="Arial" w:cs="Arial"/>
          <w:color w:val="595959" w:themeColor="text1" w:themeTint="A6"/>
          <w:sz w:val="22"/>
          <w:szCs w:val="22"/>
        </w:rPr>
        <w:t>zur Einsicht zur Verfügung zu stellen:</w:t>
      </w:r>
    </w:p>
    <w:p w:rsidR="00E762F0" w:rsidRPr="004E63B8" w:rsidRDefault="00E762F0" w:rsidP="004E63B8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E762F0" w:rsidRPr="004E63B8" w:rsidRDefault="00E762F0" w:rsidP="004E63B8">
      <w:pPr>
        <w:pStyle w:val="Listenabsatz"/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4E63B8" w:rsidRPr="004E63B8" w:rsidRDefault="004E63B8" w:rsidP="004E63B8">
      <w:pPr>
        <w:pStyle w:val="Listenabsatz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Wie genau verlaufen die eigentumsrechtlichen Grenzen der in 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Ihrem Zuständigkeitsbereich befindlichen Wälder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? </w:t>
      </w:r>
    </w:p>
    <w:p w:rsidR="00E762F0" w:rsidRPr="004E63B8" w:rsidRDefault="00E762F0" w:rsidP="004E63B8">
      <w:pPr>
        <w:pStyle w:val="Listenabsatz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Welche Einschläge sind in den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in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Ihrem Zuständigkeitsbereich befindlichen Wälder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>n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in 2022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>/2023 konkret wann und k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o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>n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kret in welchem Umfang geplant? Ich bitte um Aufschlüsselung für die einzelnen Wälder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und die jeweiligen dortigen Bestände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.</w:t>
      </w:r>
    </w:p>
    <w:p w:rsidR="00E762F0" w:rsidRPr="004E63B8" w:rsidRDefault="00E762F0" w:rsidP="004E63B8">
      <w:pPr>
        <w:pStyle w:val="Listenabsatz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Auf welcher Grundlage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und mit welcher Begründung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sollen die 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>Einschläge jeweils erfolgen? Sofern entsprechende Pläne o.ä. oder Genehmigungen, Befreiungen oder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Ausnahmen 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von gesetzlichen Bestimmungen existieren, 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bitte </w:t>
      </w:r>
      <w:r w:rsidR="00484566"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ich 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um Übersendung der einschlägigen Dokumente.</w:t>
      </w:r>
    </w:p>
    <w:p w:rsidR="00484566" w:rsidRPr="004E63B8" w:rsidRDefault="00484566" w:rsidP="004E63B8">
      <w:pPr>
        <w:pStyle w:val="Listenabsatz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Sind in den beabsichtigen Einschlagsgebieten in 2020/2021 Daten über das Inventar und den Zustand erhoben worden? Falls ja, bitte ich um Übersendung der einschlägigen Dokumente</w:t>
      </w:r>
      <w:r w:rsidR="004E63B8" w:rsidRPr="004E63B8">
        <w:rPr>
          <w:rFonts w:ascii="Arial" w:hAnsi="Arial" w:cs="Arial"/>
          <w:color w:val="595959" w:themeColor="text1" w:themeTint="A6"/>
          <w:sz w:val="22"/>
          <w:szCs w:val="22"/>
        </w:rPr>
        <w:t>.</w:t>
      </w:r>
    </w:p>
    <w:p w:rsidR="00E762F0" w:rsidRPr="004E63B8" w:rsidRDefault="00484566" w:rsidP="004E63B8">
      <w:pPr>
        <w:pStyle w:val="Listenabsatz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S</w:t>
      </w:r>
      <w:r w:rsidR="004E63B8"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ind die beabsichtigten Einschläge mit den jeweils naturschutzfachlich zuständigen Stellen abgesprochen? </w:t>
      </w:r>
      <w:r w:rsidR="004E63B8" w:rsidRPr="004E63B8">
        <w:rPr>
          <w:rFonts w:ascii="Arial" w:hAnsi="Arial" w:cs="Arial"/>
          <w:color w:val="595959" w:themeColor="text1" w:themeTint="A6"/>
          <w:sz w:val="22"/>
          <w:szCs w:val="22"/>
        </w:rPr>
        <w:t>Falls ja, bitte ich um Übersendung der einschlägigen Dokumente.</w:t>
      </w:r>
    </w:p>
    <w:p w:rsidR="004E63B8" w:rsidRDefault="004E63B8" w:rsidP="004E63B8">
      <w:pPr>
        <w:pStyle w:val="Listenabsatz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lastRenderedPageBreak/>
        <w:t>Existiert Blick auf in den vergangenen drei Jahren erfolgte Einschläge ein Monitoring der Ausw</w:t>
      </w:r>
      <w:r w:rsidR="00E762F0" w:rsidRPr="004E63B8">
        <w:rPr>
          <w:rFonts w:ascii="Arial" w:hAnsi="Arial" w:cs="Arial"/>
          <w:color w:val="595959" w:themeColor="text1" w:themeTint="A6"/>
          <w:sz w:val="22"/>
          <w:szCs w:val="22"/>
        </w:rPr>
        <w:t>irkungen der Maßnahmen auf das Ökosystem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? </w:t>
      </w: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>Falls ja, bitte ich um Übersendung der einschlägigen Dokumente.</w:t>
      </w:r>
    </w:p>
    <w:p w:rsidR="004E63B8" w:rsidRDefault="004E63B8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4E63B8" w:rsidRDefault="004E63B8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 xml:space="preserve">Mit der Schwärzung etwaiger personenbezogener Daten erkläre ich mich einverstanden. </w:t>
      </w:r>
    </w:p>
    <w:p w:rsidR="004E63B8" w:rsidRDefault="004E63B8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 xml:space="preserve">Sollten Sie beabsichtigten, für die Informationsgewährung Gebühren zu erheben, bitte ich </w:t>
      </w:r>
      <w:bookmarkStart w:id="0" w:name="_GoBack"/>
      <w:bookmarkEnd w:id="0"/>
      <w:r>
        <w:rPr>
          <w:rFonts w:ascii="Arial" w:hAnsi="Arial" w:cs="Arial"/>
          <w:color w:val="595959" w:themeColor="text1" w:themeTint="A6"/>
          <w:sz w:val="22"/>
          <w:szCs w:val="22"/>
        </w:rPr>
        <w:t>vorab um eine Kostenabschätzung.</w:t>
      </w:r>
    </w:p>
    <w:p w:rsidR="004E63B8" w:rsidRDefault="004E63B8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4E63B8" w:rsidRDefault="004E63B8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>Mit freundlichen Grüßen</w:t>
      </w:r>
    </w:p>
    <w:p w:rsidR="004E63B8" w:rsidRDefault="004E63B8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4E63B8" w:rsidRPr="004E63B8" w:rsidRDefault="004E63B8" w:rsidP="004E63B8">
      <w:pPr>
        <w:spacing w:after="120" w:line="360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5A5FE7" w:rsidRPr="004E63B8" w:rsidRDefault="00E762F0" w:rsidP="004E63B8">
      <w:pPr>
        <w:pStyle w:val="Listenabsatz"/>
        <w:spacing w:after="120" w:line="360" w:lineRule="auto"/>
        <w:jc w:val="both"/>
        <w:rPr>
          <w:color w:val="595959" w:themeColor="text1" w:themeTint="A6"/>
        </w:rPr>
      </w:pPr>
      <w:r w:rsidRPr="004E63B8">
        <w:rPr>
          <w:rFonts w:ascii="Arial" w:hAnsi="Arial" w:cs="Arial"/>
          <w:color w:val="595959" w:themeColor="text1" w:themeTint="A6"/>
          <w:sz w:val="22"/>
          <w:szCs w:val="22"/>
        </w:rPr>
        <w:t xml:space="preserve"> </w:t>
      </w:r>
    </w:p>
    <w:sectPr w:rsidR="005A5FE7" w:rsidRPr="004E63B8" w:rsidSect="00DE22D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789C"/>
    <w:multiLevelType w:val="hybridMultilevel"/>
    <w:tmpl w:val="8B129F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F0"/>
    <w:rsid w:val="00484566"/>
    <w:rsid w:val="004E63B8"/>
    <w:rsid w:val="005A5FE7"/>
    <w:rsid w:val="00DE22D4"/>
    <w:rsid w:val="00E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586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1681</Characters>
  <Application>Microsoft Macintosh Word</Application>
  <DocSecurity>0</DocSecurity>
  <Lines>45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Cornelia</cp:lastModifiedBy>
  <cp:revision>1</cp:revision>
  <dcterms:created xsi:type="dcterms:W3CDTF">2021-12-21T10:06:00Z</dcterms:created>
  <dcterms:modified xsi:type="dcterms:W3CDTF">2021-12-21T10:35:00Z</dcterms:modified>
  <cp:category/>
</cp:coreProperties>
</file>