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19" w:rsidRDefault="00725391">
      <w:pPr>
        <w:rPr>
          <w:b/>
          <w:u w:val="single"/>
        </w:rPr>
      </w:pPr>
      <w:r>
        <w:rPr>
          <w:b/>
          <w:u w:val="single"/>
        </w:rPr>
        <w:t>TOPIC: ORAL HISTORY</w:t>
      </w:r>
    </w:p>
    <w:p w:rsidR="006A333D" w:rsidRDefault="006A333D">
      <w:pPr>
        <w:rPr>
          <w:b/>
          <w:u w:val="single"/>
        </w:rPr>
      </w:pPr>
    </w:p>
    <w:p w:rsidR="006A333D" w:rsidRDefault="006A333D">
      <w:r>
        <w:rPr>
          <w:b/>
          <w:u w:val="single"/>
        </w:rPr>
        <w:t>Discipline</w:t>
      </w:r>
    </w:p>
    <w:p w:rsidR="006A333D" w:rsidRDefault="006A333D"/>
    <w:p w:rsidR="006A333D" w:rsidRDefault="00725391">
      <w:r>
        <w:t>History, Journalism</w:t>
      </w:r>
    </w:p>
    <w:p w:rsidR="006A333D" w:rsidRDefault="006A333D"/>
    <w:p w:rsidR="006A333D" w:rsidRDefault="006A333D">
      <w:r>
        <w:rPr>
          <w:b/>
          <w:u w:val="single"/>
        </w:rPr>
        <w:t>Grade Level</w:t>
      </w:r>
    </w:p>
    <w:p w:rsidR="006A333D" w:rsidRDefault="006A333D"/>
    <w:p w:rsidR="006A333D" w:rsidRDefault="006A333D">
      <w:r>
        <w:t>6 – 12</w:t>
      </w:r>
    </w:p>
    <w:p w:rsidR="006A333D" w:rsidRDefault="006A333D"/>
    <w:p w:rsidR="006A333D" w:rsidRDefault="006A333D">
      <w:r>
        <w:rPr>
          <w:b/>
          <w:u w:val="single"/>
        </w:rPr>
        <w:t>Type of Activity</w:t>
      </w:r>
    </w:p>
    <w:p w:rsidR="006A333D" w:rsidRDefault="006A333D"/>
    <w:p w:rsidR="006A333D" w:rsidRDefault="00725391">
      <w:r>
        <w:t>Research, Writing, General</w:t>
      </w:r>
    </w:p>
    <w:p w:rsidR="006A333D" w:rsidRDefault="006A333D"/>
    <w:p w:rsidR="006A333D" w:rsidRDefault="006A333D">
      <w:r>
        <w:rPr>
          <w:b/>
          <w:u w:val="single"/>
        </w:rPr>
        <w:t>Objectives</w:t>
      </w:r>
    </w:p>
    <w:p w:rsidR="006A333D" w:rsidRDefault="006A333D"/>
    <w:p w:rsidR="006A333D" w:rsidRDefault="006A333D" w:rsidP="006A333D">
      <w:pPr>
        <w:pStyle w:val="ListParagraph"/>
        <w:numPr>
          <w:ilvl w:val="0"/>
          <w:numId w:val="1"/>
        </w:numPr>
      </w:pPr>
      <w:r>
        <w:t>Students will</w:t>
      </w:r>
      <w:r w:rsidR="00725391">
        <w:t xml:space="preserve"> learn the value of oral history</w:t>
      </w:r>
    </w:p>
    <w:p w:rsidR="00725391" w:rsidRDefault="00725391" w:rsidP="006A333D">
      <w:pPr>
        <w:pStyle w:val="ListParagraph"/>
        <w:numPr>
          <w:ilvl w:val="0"/>
          <w:numId w:val="1"/>
        </w:numPr>
      </w:pPr>
      <w:r>
        <w:t>Students will learn how to write interview questions.</w:t>
      </w:r>
    </w:p>
    <w:p w:rsidR="00725391" w:rsidRDefault="00725391" w:rsidP="006A333D">
      <w:pPr>
        <w:pStyle w:val="ListParagraph"/>
        <w:numPr>
          <w:ilvl w:val="0"/>
          <w:numId w:val="1"/>
        </w:numPr>
      </w:pPr>
      <w:r>
        <w:t>Students will conduct an interview (or interviews).</w:t>
      </w:r>
    </w:p>
    <w:p w:rsidR="00725391" w:rsidRDefault="00725391" w:rsidP="006A333D">
      <w:pPr>
        <w:pStyle w:val="ListParagraph"/>
        <w:numPr>
          <w:ilvl w:val="0"/>
          <w:numId w:val="1"/>
        </w:numPr>
      </w:pPr>
      <w:r>
        <w:t>Students will learn about and make a deeper connection with a family member or a member of her/his community.</w:t>
      </w:r>
    </w:p>
    <w:p w:rsidR="006A333D" w:rsidRDefault="006A333D" w:rsidP="006A333D"/>
    <w:p w:rsidR="006A333D" w:rsidRDefault="006A333D" w:rsidP="006A333D">
      <w:r>
        <w:rPr>
          <w:b/>
          <w:u w:val="single"/>
        </w:rPr>
        <w:t>Overview</w:t>
      </w:r>
    </w:p>
    <w:p w:rsidR="006A333D" w:rsidRDefault="006A333D" w:rsidP="006A333D"/>
    <w:p w:rsidR="006A333D" w:rsidRDefault="00725391" w:rsidP="006A333D">
      <w:r>
        <w:rPr>
          <w:i/>
        </w:rPr>
        <w:t>Travels with Charley</w:t>
      </w:r>
      <w:r>
        <w:t xml:space="preserve"> describes John Steinbeck’s journey across the United States “in search of America.” Along the way he meets and talks with people from different areas of the country. The dialogue presented in </w:t>
      </w:r>
      <w:r>
        <w:rPr>
          <w:i/>
        </w:rPr>
        <w:t>Travels with Charley</w:t>
      </w:r>
      <w:r>
        <w:t xml:space="preserve"> is, most likely, not a verbatim recording. However, it does serve to convey the overall meaning of conversations Steinbeck had and to demonstrate the themes he presents in his writing.</w:t>
      </w:r>
    </w:p>
    <w:p w:rsidR="00725391" w:rsidRDefault="00725391" w:rsidP="006A333D"/>
    <w:p w:rsidR="00725391" w:rsidRPr="00725391" w:rsidRDefault="00725391" w:rsidP="006A333D">
      <w:r>
        <w:t>In this activity, students will learn a bit of someone else’s life story through interviewing a family member, or close friend of the family. Teachers can choose to focus students on a similar topic (e.g. immigration, the Cold War, the 1960s, etc.), or allow students to decide what kind of history they will be collecting. If possible, encourage students to video or audio record their interview(s).</w:t>
      </w:r>
    </w:p>
    <w:p w:rsidR="006A333D" w:rsidRDefault="006A333D" w:rsidP="006A333D"/>
    <w:p w:rsidR="006A333D" w:rsidRDefault="006A333D" w:rsidP="006A333D">
      <w:r>
        <w:rPr>
          <w:b/>
          <w:u w:val="single"/>
        </w:rPr>
        <w:t>Materials Needed/Preparation</w:t>
      </w:r>
    </w:p>
    <w:p w:rsidR="006A333D" w:rsidRDefault="006A333D" w:rsidP="006A333D"/>
    <w:p w:rsidR="006A333D" w:rsidRDefault="00725391" w:rsidP="006A333D">
      <w:pPr>
        <w:pStyle w:val="ListParagraph"/>
        <w:numPr>
          <w:ilvl w:val="0"/>
          <w:numId w:val="1"/>
        </w:numPr>
      </w:pPr>
      <w:r>
        <w:t>Decide what topic limitations, if any, will be given.</w:t>
      </w:r>
    </w:p>
    <w:p w:rsidR="00725391" w:rsidRDefault="00725391" w:rsidP="00725391">
      <w:pPr>
        <w:pStyle w:val="ListParagraph"/>
        <w:numPr>
          <w:ilvl w:val="1"/>
          <w:numId w:val="1"/>
        </w:numPr>
      </w:pPr>
      <w:r>
        <w:t xml:space="preserve">Consider guiding students towards themes found in </w:t>
      </w:r>
      <w:r>
        <w:rPr>
          <w:i/>
        </w:rPr>
        <w:t>Travels with Charley</w:t>
      </w:r>
      <w:r>
        <w:t xml:space="preserve"> (see </w:t>
      </w:r>
      <w:r>
        <w:rPr>
          <w:b/>
          <w:u w:val="single"/>
        </w:rPr>
        <w:t>TOPIC: TRAVELS WITH CHARLEY – DISCUSSION BY SECTION</w:t>
      </w:r>
      <w:r>
        <w:t>).</w:t>
      </w:r>
    </w:p>
    <w:p w:rsidR="00725391" w:rsidRDefault="00725391" w:rsidP="00AF640B">
      <w:pPr>
        <w:pStyle w:val="ListParagraph"/>
        <w:numPr>
          <w:ilvl w:val="0"/>
          <w:numId w:val="1"/>
        </w:numPr>
      </w:pPr>
      <w:r>
        <w:t>Set deadlines for the different milestones of the project. If doing this project over a period of weeks, consider sending a handout home for signature.</w:t>
      </w:r>
    </w:p>
    <w:p w:rsidR="00AF640B" w:rsidRDefault="00AF640B" w:rsidP="00AF640B">
      <w:pPr>
        <w:numPr>
          <w:ilvl w:val="0"/>
          <w:numId w:val="1"/>
        </w:numPr>
      </w:pPr>
      <w:r>
        <w:t>Choose several short examples of oral history to play for students (several possible sources are listed below):</w:t>
      </w:r>
    </w:p>
    <w:p w:rsidR="00AF640B" w:rsidRDefault="00AF640B" w:rsidP="00AF640B">
      <w:pPr>
        <w:numPr>
          <w:ilvl w:val="1"/>
          <w:numId w:val="1"/>
        </w:numPr>
      </w:pPr>
      <w:r>
        <w:t>NPR’s “Story Corp” (</w:t>
      </w:r>
      <w:hyperlink r:id="rId7" w:history="1">
        <w:r w:rsidRPr="000865E3">
          <w:rPr>
            <w:rStyle w:val="Hyperlink"/>
          </w:rPr>
          <w:t>http://www.</w:t>
        </w:r>
        <w:r w:rsidRPr="000865E3">
          <w:rPr>
            <w:rStyle w:val="Hyperlink"/>
          </w:rPr>
          <w:t>n</w:t>
        </w:r>
        <w:r w:rsidRPr="000865E3">
          <w:rPr>
            <w:rStyle w:val="Hyperlink"/>
          </w:rPr>
          <w:t>pr.org/series/4516989/storycorps</w:t>
        </w:r>
      </w:hyperlink>
      <w:r>
        <w:t>)</w:t>
      </w:r>
    </w:p>
    <w:p w:rsidR="00AF640B" w:rsidRDefault="00AF640B" w:rsidP="00AF640B">
      <w:pPr>
        <w:numPr>
          <w:ilvl w:val="1"/>
          <w:numId w:val="1"/>
        </w:numPr>
      </w:pPr>
      <w:r>
        <w:lastRenderedPageBreak/>
        <w:t>Duke University’s “Behind the Veil: Documenting African American Life in the Segregated South” (</w:t>
      </w:r>
      <w:hyperlink r:id="rId8" w:history="1">
        <w:r w:rsidRPr="000865E3">
          <w:rPr>
            <w:rStyle w:val="Hyperlink"/>
          </w:rPr>
          <w:t>http://cds.aas.duke.edu/</w:t>
        </w:r>
        <w:r w:rsidRPr="000865E3">
          <w:rPr>
            <w:rStyle w:val="Hyperlink"/>
          </w:rPr>
          <w:t>b</w:t>
        </w:r>
        <w:r w:rsidRPr="000865E3">
          <w:rPr>
            <w:rStyle w:val="Hyperlink"/>
          </w:rPr>
          <w:t>tv/openingpagered.html</w:t>
        </w:r>
      </w:hyperlink>
      <w:r>
        <w:t>)</w:t>
      </w:r>
    </w:p>
    <w:p w:rsidR="006A333D" w:rsidRDefault="006A333D" w:rsidP="006A333D"/>
    <w:p w:rsidR="006A333D" w:rsidRDefault="006A333D" w:rsidP="006A333D">
      <w:r>
        <w:rPr>
          <w:b/>
          <w:u w:val="single"/>
        </w:rPr>
        <w:t>Estimated Time</w:t>
      </w:r>
    </w:p>
    <w:p w:rsidR="006A333D" w:rsidRDefault="006A333D" w:rsidP="006A333D"/>
    <w:p w:rsidR="006A333D" w:rsidRDefault="00AF640B" w:rsidP="006A333D">
      <w:pPr>
        <w:pStyle w:val="ListParagraph"/>
        <w:numPr>
          <w:ilvl w:val="0"/>
          <w:numId w:val="1"/>
        </w:numPr>
      </w:pPr>
      <w:r>
        <w:t>2 periods for preparation/introduction</w:t>
      </w:r>
    </w:p>
    <w:p w:rsidR="00AF640B" w:rsidRDefault="00AF640B" w:rsidP="006A333D">
      <w:pPr>
        <w:pStyle w:val="ListParagraph"/>
        <w:numPr>
          <w:ilvl w:val="0"/>
          <w:numId w:val="1"/>
        </w:numPr>
      </w:pPr>
      <w:r>
        <w:t>1-2 weeks for interviews to be done</w:t>
      </w:r>
    </w:p>
    <w:p w:rsidR="006A333D" w:rsidRDefault="006A333D" w:rsidP="006A333D"/>
    <w:p w:rsidR="006A333D" w:rsidRDefault="006A333D" w:rsidP="006A333D">
      <w:r>
        <w:rPr>
          <w:b/>
          <w:u w:val="single"/>
        </w:rPr>
        <w:t>Procedures</w:t>
      </w:r>
    </w:p>
    <w:p w:rsidR="006A333D" w:rsidRDefault="006A333D" w:rsidP="006A333D"/>
    <w:p w:rsidR="00AF640B" w:rsidRPr="00B02DDA" w:rsidRDefault="00AF640B" w:rsidP="00AF640B">
      <w:pPr>
        <w:numPr>
          <w:ilvl w:val="0"/>
          <w:numId w:val="4"/>
        </w:numPr>
      </w:pPr>
      <w:r w:rsidRPr="00B02DDA">
        <w:t>Introduction</w:t>
      </w:r>
    </w:p>
    <w:p w:rsidR="00AF640B" w:rsidRDefault="00AF640B" w:rsidP="00AF640B">
      <w:pPr>
        <w:numPr>
          <w:ilvl w:val="1"/>
          <w:numId w:val="5"/>
        </w:numPr>
      </w:pPr>
      <w:r w:rsidRPr="00B02DDA">
        <w:t>What is oral history?</w:t>
      </w:r>
    </w:p>
    <w:p w:rsidR="00AF640B" w:rsidRPr="00B02DDA" w:rsidRDefault="00AF640B" w:rsidP="00AF640B">
      <w:pPr>
        <w:numPr>
          <w:ilvl w:val="2"/>
          <w:numId w:val="5"/>
        </w:numPr>
      </w:pPr>
      <w:r>
        <w:t>Recording an interview with someone who tells the story of an event he/she has experienced. Recording folk tales, legends, etc. that have been passed down through the generations.</w:t>
      </w:r>
    </w:p>
    <w:p w:rsidR="00AF640B" w:rsidRDefault="00AF640B" w:rsidP="00AF640B">
      <w:pPr>
        <w:numPr>
          <w:ilvl w:val="1"/>
          <w:numId w:val="5"/>
        </w:numPr>
      </w:pPr>
      <w:r w:rsidRPr="00B02DDA">
        <w:t>Value and purposes of oral history</w:t>
      </w:r>
    </w:p>
    <w:p w:rsidR="00AF640B" w:rsidRPr="00B02DDA" w:rsidRDefault="00AF640B" w:rsidP="00AF640B">
      <w:pPr>
        <w:numPr>
          <w:ilvl w:val="2"/>
          <w:numId w:val="5"/>
        </w:numPr>
      </w:pPr>
      <w:r>
        <w:t xml:space="preserve">Oral history captures the personal story and perspective of historical events. </w:t>
      </w:r>
    </w:p>
    <w:p w:rsidR="00AF640B" w:rsidRPr="00B02DDA" w:rsidRDefault="00AF640B" w:rsidP="00AF640B">
      <w:pPr>
        <w:numPr>
          <w:ilvl w:val="1"/>
          <w:numId w:val="5"/>
        </w:numPr>
      </w:pPr>
      <w:r w:rsidRPr="00B02DDA">
        <w:t>Listen to examples</w:t>
      </w:r>
      <w:r>
        <w:t>.</w:t>
      </w:r>
    </w:p>
    <w:p w:rsidR="00AF640B" w:rsidRPr="00B02DDA" w:rsidRDefault="00AF640B" w:rsidP="00AF640B">
      <w:pPr>
        <w:numPr>
          <w:ilvl w:val="1"/>
          <w:numId w:val="5"/>
        </w:numPr>
      </w:pPr>
      <w:r w:rsidRPr="00B02DDA">
        <w:t>Handouts:</w:t>
      </w:r>
    </w:p>
    <w:p w:rsidR="00AF640B" w:rsidRPr="00B02DDA" w:rsidRDefault="00AF640B" w:rsidP="00AF640B">
      <w:pPr>
        <w:numPr>
          <w:ilvl w:val="2"/>
          <w:numId w:val="5"/>
        </w:numPr>
      </w:pPr>
      <w:r w:rsidRPr="00B02DDA">
        <w:t>Project description/requirements</w:t>
      </w:r>
    </w:p>
    <w:p w:rsidR="00AF640B" w:rsidRPr="00B02DDA" w:rsidRDefault="00AF640B" w:rsidP="00AF640B">
      <w:pPr>
        <w:numPr>
          <w:ilvl w:val="2"/>
          <w:numId w:val="5"/>
        </w:numPr>
      </w:pPr>
      <w:r w:rsidRPr="00B02DDA">
        <w:t>Checklists with due dates</w:t>
      </w:r>
    </w:p>
    <w:p w:rsidR="00AF640B" w:rsidRDefault="00AF640B" w:rsidP="00AF640B">
      <w:pPr>
        <w:numPr>
          <w:ilvl w:val="0"/>
          <w:numId w:val="6"/>
        </w:numPr>
      </w:pPr>
      <w:r w:rsidRPr="00B02DDA">
        <w:t>Guided Practice</w:t>
      </w:r>
    </w:p>
    <w:p w:rsidR="00AF640B" w:rsidRDefault="00AF640B" w:rsidP="00AF640B">
      <w:pPr>
        <w:numPr>
          <w:ilvl w:val="1"/>
          <w:numId w:val="6"/>
        </w:numPr>
      </w:pPr>
      <w:r>
        <w:t>Assign students a partner. As partners, have students:</w:t>
      </w:r>
    </w:p>
    <w:p w:rsidR="00AF640B" w:rsidRDefault="00AF640B" w:rsidP="00AF640B">
      <w:pPr>
        <w:numPr>
          <w:ilvl w:val="2"/>
          <w:numId w:val="5"/>
        </w:numPr>
      </w:pPr>
      <w:r w:rsidRPr="00B02DDA">
        <w:t>Develop a practice topic</w:t>
      </w:r>
      <w:r>
        <w:t>.</w:t>
      </w:r>
    </w:p>
    <w:p w:rsidR="00AF640B" w:rsidRDefault="00AF640B" w:rsidP="00AF640B">
      <w:pPr>
        <w:numPr>
          <w:ilvl w:val="2"/>
          <w:numId w:val="5"/>
        </w:numPr>
      </w:pPr>
      <w:r w:rsidRPr="00B02DDA">
        <w:t>Write practice questions for this topic</w:t>
      </w:r>
      <w:r>
        <w:t>.</w:t>
      </w:r>
    </w:p>
    <w:p w:rsidR="00AF640B" w:rsidRPr="00B02DDA" w:rsidRDefault="00AF640B" w:rsidP="00AF640B">
      <w:pPr>
        <w:numPr>
          <w:ilvl w:val="2"/>
          <w:numId w:val="5"/>
        </w:numPr>
      </w:pPr>
      <w:r w:rsidRPr="00B02DDA">
        <w:t>Practice interviewing with partners in class</w:t>
      </w:r>
      <w:r>
        <w:t>.</w:t>
      </w:r>
    </w:p>
    <w:p w:rsidR="00AF640B" w:rsidRPr="00B02DDA" w:rsidRDefault="00AF640B" w:rsidP="00AF640B">
      <w:pPr>
        <w:numPr>
          <w:ilvl w:val="0"/>
          <w:numId w:val="7"/>
        </w:numPr>
      </w:pPr>
      <w:r w:rsidRPr="00B02DDA">
        <w:t>Milestones</w:t>
      </w:r>
    </w:p>
    <w:p w:rsidR="00AF640B" w:rsidRPr="00B02DDA" w:rsidRDefault="00AF640B" w:rsidP="00AF640B">
      <w:pPr>
        <w:numPr>
          <w:ilvl w:val="1"/>
          <w:numId w:val="5"/>
        </w:numPr>
      </w:pPr>
      <w:r w:rsidRPr="00B02DDA">
        <w:t>Submit a list of desired topics</w:t>
      </w:r>
      <w:r>
        <w:t>;</w:t>
      </w:r>
      <w:r w:rsidRPr="00B02DDA">
        <w:t xml:space="preserve"> one will be approved by the teacher</w:t>
      </w:r>
      <w:r>
        <w:t>.</w:t>
      </w:r>
    </w:p>
    <w:p w:rsidR="00AF640B" w:rsidRPr="00B02DDA" w:rsidRDefault="00AF640B" w:rsidP="00AF640B">
      <w:pPr>
        <w:numPr>
          <w:ilvl w:val="1"/>
          <w:numId w:val="5"/>
        </w:numPr>
      </w:pPr>
      <w:r w:rsidRPr="00B02DDA">
        <w:t>Submit a list of interview questions for review by the teacher</w:t>
      </w:r>
      <w:r>
        <w:t>.</w:t>
      </w:r>
    </w:p>
    <w:p w:rsidR="00AF640B" w:rsidRPr="00B02DDA" w:rsidRDefault="00AF640B" w:rsidP="00AF640B">
      <w:pPr>
        <w:numPr>
          <w:ilvl w:val="1"/>
          <w:numId w:val="5"/>
        </w:numPr>
      </w:pPr>
      <w:r w:rsidRPr="00B02DDA">
        <w:t>Schedule interview(s)</w:t>
      </w:r>
      <w:r>
        <w:t>.</w:t>
      </w:r>
    </w:p>
    <w:p w:rsidR="00AF640B" w:rsidRPr="00B02DDA" w:rsidRDefault="00AF640B" w:rsidP="00AF640B">
      <w:pPr>
        <w:numPr>
          <w:ilvl w:val="1"/>
          <w:numId w:val="5"/>
        </w:numPr>
      </w:pPr>
      <w:r w:rsidRPr="00B02DDA">
        <w:t>Conduct interview(s)</w:t>
      </w:r>
      <w:r>
        <w:t>.</w:t>
      </w:r>
    </w:p>
    <w:p w:rsidR="00AF640B" w:rsidRPr="00B02DDA" w:rsidRDefault="00AF640B" w:rsidP="00AF640B">
      <w:pPr>
        <w:numPr>
          <w:ilvl w:val="1"/>
          <w:numId w:val="5"/>
        </w:numPr>
      </w:pPr>
      <w:r w:rsidRPr="00B02DDA">
        <w:t>Submit written transcript(s)</w:t>
      </w:r>
      <w:r>
        <w:t>/notes</w:t>
      </w:r>
      <w:r w:rsidRPr="00B02DDA">
        <w:t xml:space="preserve"> of interview(s)</w:t>
      </w:r>
      <w:r>
        <w:t>.</w:t>
      </w:r>
    </w:p>
    <w:p w:rsidR="00AF640B" w:rsidRDefault="00AF640B" w:rsidP="00AF640B">
      <w:pPr>
        <w:numPr>
          <w:ilvl w:val="1"/>
          <w:numId w:val="5"/>
        </w:numPr>
      </w:pPr>
      <w:r w:rsidRPr="00B02DDA">
        <w:t>S</w:t>
      </w:r>
      <w:r>
        <w:t>ubmit recording of interview(s).</w:t>
      </w:r>
    </w:p>
    <w:p w:rsidR="006A333D" w:rsidRPr="00AF640B" w:rsidRDefault="00AF640B" w:rsidP="00AF640B">
      <w:pPr>
        <w:numPr>
          <w:ilvl w:val="2"/>
          <w:numId w:val="5"/>
        </w:numPr>
        <w:rPr>
          <w:color w:val="000000"/>
        </w:rPr>
      </w:pPr>
      <w:r>
        <w:t>Optional</w:t>
      </w:r>
    </w:p>
    <w:p w:rsidR="006A333D" w:rsidRDefault="006A333D" w:rsidP="006A333D"/>
    <w:p w:rsidR="006A333D" w:rsidRDefault="006A333D" w:rsidP="006A333D">
      <w:r>
        <w:rPr>
          <w:b/>
          <w:u w:val="single"/>
        </w:rPr>
        <w:t>Post Activity/Takeaways/Follow-up</w:t>
      </w:r>
    </w:p>
    <w:p w:rsidR="006A333D" w:rsidRDefault="006A333D" w:rsidP="006A333D"/>
    <w:p w:rsidR="00AF640B" w:rsidRDefault="00AF640B" w:rsidP="00AF640B">
      <w:pPr>
        <w:numPr>
          <w:ilvl w:val="0"/>
          <w:numId w:val="9"/>
        </w:numPr>
        <w:spacing w:line="276" w:lineRule="auto"/>
      </w:pPr>
      <w:r>
        <w:t>Post Activity</w:t>
      </w:r>
    </w:p>
    <w:p w:rsidR="00AF640B" w:rsidRDefault="00AF640B" w:rsidP="00AF640B">
      <w:pPr>
        <w:numPr>
          <w:ilvl w:val="1"/>
          <w:numId w:val="8"/>
        </w:numPr>
        <w:spacing w:line="276" w:lineRule="auto"/>
      </w:pPr>
      <w:r>
        <w:t>Have students give an oral report on what they learned from their interview.</w:t>
      </w:r>
    </w:p>
    <w:p w:rsidR="00AF640B" w:rsidRDefault="00AF640B" w:rsidP="00AF640B">
      <w:pPr>
        <w:numPr>
          <w:ilvl w:val="2"/>
          <w:numId w:val="12"/>
        </w:numPr>
        <w:spacing w:line="276" w:lineRule="auto"/>
      </w:pPr>
      <w:r>
        <w:t xml:space="preserve">If applicable, have students focus on how their interview relates to themes in </w:t>
      </w:r>
      <w:r>
        <w:rPr>
          <w:i/>
        </w:rPr>
        <w:t>Travels with Charley</w:t>
      </w:r>
      <w:r>
        <w:t>.</w:t>
      </w:r>
    </w:p>
    <w:p w:rsidR="00AF640B" w:rsidRDefault="00AF640B" w:rsidP="00AF640B">
      <w:pPr>
        <w:numPr>
          <w:ilvl w:val="0"/>
          <w:numId w:val="10"/>
        </w:numPr>
        <w:spacing w:line="276" w:lineRule="auto"/>
      </w:pPr>
      <w:r>
        <w:t>Takeaways</w:t>
      </w:r>
    </w:p>
    <w:p w:rsidR="00AF640B" w:rsidRDefault="00AF640B" w:rsidP="00AF640B">
      <w:pPr>
        <w:numPr>
          <w:ilvl w:val="1"/>
          <w:numId w:val="8"/>
        </w:numPr>
        <w:spacing w:line="276" w:lineRule="auto"/>
      </w:pPr>
      <w:r>
        <w:t>Students should understand that history is not found only in textbooks.</w:t>
      </w:r>
    </w:p>
    <w:p w:rsidR="00AF640B" w:rsidRDefault="00AF640B" w:rsidP="00AF640B">
      <w:pPr>
        <w:numPr>
          <w:ilvl w:val="1"/>
          <w:numId w:val="8"/>
        </w:numPr>
        <w:spacing w:line="276" w:lineRule="auto"/>
      </w:pPr>
      <w:r>
        <w:t xml:space="preserve">Students can gain a stronger connection to the themes found in </w:t>
      </w:r>
      <w:r>
        <w:rPr>
          <w:i/>
        </w:rPr>
        <w:t>Travels with Charley</w:t>
      </w:r>
      <w:r>
        <w:t xml:space="preserve"> and how those themes connect to their own lives.</w:t>
      </w:r>
    </w:p>
    <w:p w:rsidR="00AF640B" w:rsidRDefault="00AF640B" w:rsidP="00AF640B">
      <w:pPr>
        <w:numPr>
          <w:ilvl w:val="0"/>
          <w:numId w:val="11"/>
        </w:numPr>
        <w:spacing w:line="276" w:lineRule="auto"/>
      </w:pPr>
      <w:r>
        <w:t>Follow-up</w:t>
      </w:r>
    </w:p>
    <w:p w:rsidR="00AF640B" w:rsidRDefault="00AF640B" w:rsidP="00AF640B">
      <w:pPr>
        <w:numPr>
          <w:ilvl w:val="1"/>
          <w:numId w:val="11"/>
        </w:numPr>
        <w:spacing w:line="276" w:lineRule="auto"/>
      </w:pPr>
      <w:r>
        <w:t>If possible, discuss how two different student interviews create different perspectives on the same historical period or event.</w:t>
      </w:r>
    </w:p>
    <w:p w:rsidR="00AF640B" w:rsidRDefault="00AF640B" w:rsidP="00AF640B">
      <w:pPr>
        <w:numPr>
          <w:ilvl w:val="1"/>
          <w:numId w:val="11"/>
        </w:numPr>
        <w:spacing w:line="276" w:lineRule="auto"/>
      </w:pPr>
      <w:r>
        <w:t>Compare what students have learned/heard with what they have read about a period or event in history.</w:t>
      </w:r>
    </w:p>
    <w:p w:rsidR="00AF640B" w:rsidRDefault="00AF640B" w:rsidP="00AF640B">
      <w:pPr>
        <w:numPr>
          <w:ilvl w:val="1"/>
          <w:numId w:val="11"/>
        </w:numPr>
        <w:spacing w:line="276" w:lineRule="auto"/>
      </w:pPr>
      <w:r>
        <w:t>Discuss the experience of interviewing a person.</w:t>
      </w:r>
    </w:p>
    <w:p w:rsidR="006A333D" w:rsidRDefault="006A333D" w:rsidP="006A333D"/>
    <w:p w:rsidR="006A333D" w:rsidRDefault="006A333D" w:rsidP="006A333D">
      <w:r>
        <w:rPr>
          <w:b/>
          <w:u w:val="single"/>
        </w:rPr>
        <w:t>Assessment</w:t>
      </w:r>
    </w:p>
    <w:p w:rsidR="006A333D" w:rsidRDefault="006A333D" w:rsidP="006A333D"/>
    <w:p w:rsidR="00AF640B" w:rsidRDefault="00AF640B" w:rsidP="00AF640B">
      <w:pPr>
        <w:numPr>
          <w:ilvl w:val="0"/>
          <w:numId w:val="3"/>
        </w:numPr>
        <w:spacing w:line="276" w:lineRule="auto"/>
      </w:pPr>
      <w:r>
        <w:t>Evaluate student oral or written reports.</w:t>
      </w:r>
    </w:p>
    <w:p w:rsidR="00AF640B" w:rsidRDefault="00AF640B" w:rsidP="00AF640B">
      <w:pPr>
        <w:numPr>
          <w:ilvl w:val="1"/>
          <w:numId w:val="3"/>
        </w:numPr>
      </w:pPr>
      <w:r>
        <w:t>When assessing student work, take into consideration individual student progress in oral and written presentations.</w:t>
      </w:r>
    </w:p>
    <w:p w:rsidR="00AF640B" w:rsidRDefault="00AF640B" w:rsidP="00AF640B">
      <w:pPr>
        <w:numPr>
          <w:ilvl w:val="0"/>
          <w:numId w:val="3"/>
        </w:numPr>
        <w:spacing w:line="276" w:lineRule="auto"/>
      </w:pPr>
      <w:r>
        <w:t>As this is a multi-stage activity, student progress should be monitored.</w:t>
      </w:r>
    </w:p>
    <w:p w:rsidR="00AF640B" w:rsidRDefault="00AF640B" w:rsidP="00AF640B">
      <w:pPr>
        <w:numPr>
          <w:ilvl w:val="1"/>
          <w:numId w:val="3"/>
        </w:numPr>
        <w:spacing w:line="276" w:lineRule="auto"/>
      </w:pPr>
      <w:r>
        <w:t>Students should be keeping on schedule.</w:t>
      </w:r>
    </w:p>
    <w:p w:rsidR="006A333D" w:rsidRDefault="00AF640B" w:rsidP="00AF640B">
      <w:pPr>
        <w:numPr>
          <w:ilvl w:val="1"/>
          <w:numId w:val="3"/>
        </w:numPr>
        <w:spacing w:line="276" w:lineRule="auto"/>
      </w:pPr>
      <w:r>
        <w:t>Student questions should be well thought out and thorough.</w:t>
      </w:r>
    </w:p>
    <w:p w:rsidR="006A333D" w:rsidRDefault="006A333D" w:rsidP="006A333D"/>
    <w:p w:rsidR="006A333D" w:rsidRDefault="006A333D" w:rsidP="006A333D">
      <w:r>
        <w:rPr>
          <w:b/>
          <w:u w:val="single"/>
        </w:rPr>
        <w:t>Standards Met</w:t>
      </w:r>
    </w:p>
    <w:p w:rsidR="006A333D" w:rsidRDefault="006A333D" w:rsidP="006A333D"/>
    <w:p w:rsidR="00AF640B" w:rsidRDefault="00AF640B" w:rsidP="00AF640B">
      <w:pPr>
        <w:rPr>
          <w:u w:val="single"/>
        </w:rPr>
      </w:pPr>
      <w:r>
        <w:rPr>
          <w:u w:val="single"/>
        </w:rPr>
        <w:t xml:space="preserve">Common </w:t>
      </w:r>
      <w:smartTag w:uri="urn:schemas-microsoft-com:office:smarttags" w:element="PlaceName">
        <w:r>
          <w:rPr>
            <w:u w:val="single"/>
          </w:rPr>
          <w:t>Core</w:t>
        </w:r>
      </w:smartTag>
      <w:r>
        <w:rPr>
          <w:u w:val="single"/>
        </w:rPr>
        <w:t xml:space="preserve"> </w:t>
      </w:r>
      <w:smartTag w:uri="urn:schemas-microsoft-com:office:smarttags" w:element="PlaceType">
        <w:r>
          <w:rPr>
            <w:u w:val="single"/>
          </w:rPr>
          <w:t>State</w:t>
        </w:r>
      </w:smartTag>
      <w:r>
        <w:rPr>
          <w:u w:val="single"/>
        </w:rPr>
        <w:t xml:space="preserve"> Standards Met</w:t>
      </w:r>
    </w:p>
    <w:p w:rsidR="00AF640B" w:rsidRDefault="00AF640B" w:rsidP="00AF640B">
      <w:pPr>
        <w:numPr>
          <w:ilvl w:val="0"/>
          <w:numId w:val="13"/>
        </w:numPr>
      </w:pPr>
      <w:r>
        <w:t>Writing Standards 6-12</w:t>
      </w:r>
    </w:p>
    <w:p w:rsidR="00AF640B" w:rsidRDefault="00AF640B" w:rsidP="00AF640B">
      <w:pPr>
        <w:numPr>
          <w:ilvl w:val="1"/>
          <w:numId w:val="13"/>
        </w:numPr>
      </w:pPr>
      <w:r>
        <w:t>Text Types and Purposes: 2, 3</w:t>
      </w:r>
    </w:p>
    <w:p w:rsidR="00AF640B" w:rsidRDefault="00AF640B" w:rsidP="00AF640B">
      <w:pPr>
        <w:numPr>
          <w:ilvl w:val="1"/>
          <w:numId w:val="13"/>
        </w:numPr>
      </w:pPr>
      <w:r>
        <w:t>Production and Distribution of Writing: 4, 5</w:t>
      </w:r>
    </w:p>
    <w:p w:rsidR="00AF640B" w:rsidRDefault="00AF640B" w:rsidP="00AF640B">
      <w:pPr>
        <w:numPr>
          <w:ilvl w:val="1"/>
          <w:numId w:val="13"/>
        </w:numPr>
      </w:pPr>
      <w:r>
        <w:t>Research to Build and Present Knowledge: 7, 8, 9</w:t>
      </w:r>
    </w:p>
    <w:p w:rsidR="00AF640B" w:rsidRDefault="00AF640B" w:rsidP="00AF640B">
      <w:pPr>
        <w:numPr>
          <w:ilvl w:val="0"/>
          <w:numId w:val="13"/>
        </w:numPr>
      </w:pPr>
      <w:r>
        <w:t>Writing Standards for Literacy in History/Social Studies 6-12</w:t>
      </w:r>
    </w:p>
    <w:p w:rsidR="00AF640B" w:rsidRDefault="00AF640B" w:rsidP="00AF640B">
      <w:pPr>
        <w:numPr>
          <w:ilvl w:val="1"/>
          <w:numId w:val="13"/>
        </w:numPr>
      </w:pPr>
      <w:r>
        <w:t>Text Types and Purposes: 1</w:t>
      </w:r>
    </w:p>
    <w:p w:rsidR="00AF640B" w:rsidRDefault="00AF640B" w:rsidP="00AF640B">
      <w:pPr>
        <w:numPr>
          <w:ilvl w:val="1"/>
          <w:numId w:val="13"/>
        </w:numPr>
      </w:pPr>
      <w:r>
        <w:t>Production and Distribution of Writing: 4, 5</w:t>
      </w:r>
    </w:p>
    <w:p w:rsidR="00AF640B" w:rsidRDefault="00AF640B" w:rsidP="00AF640B">
      <w:pPr>
        <w:numPr>
          <w:ilvl w:val="1"/>
          <w:numId w:val="13"/>
        </w:numPr>
      </w:pPr>
      <w:r>
        <w:t>Research to Build and Present Knowledge: 7, 8, 9</w:t>
      </w:r>
    </w:p>
    <w:p w:rsidR="006A333D" w:rsidRPr="006A333D" w:rsidRDefault="006A333D" w:rsidP="006A333D"/>
    <w:sectPr w:rsidR="006A333D" w:rsidRPr="006A333D" w:rsidSect="00777D1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52" w:rsidRDefault="00F56552" w:rsidP="006A333D">
      <w:r>
        <w:separator/>
      </w:r>
    </w:p>
  </w:endnote>
  <w:endnote w:type="continuationSeparator" w:id="0">
    <w:p w:rsidR="00F56552" w:rsidRDefault="00F56552" w:rsidP="006A33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3D" w:rsidRDefault="006A333D">
    <w:pPr>
      <w:pStyle w:val="Footer"/>
    </w:pPr>
    <w:r>
      <w:tab/>
    </w:r>
    <w:fldSimple w:instr=" FILENAME   \* MERGEFORMAT ">
      <w:r w:rsidR="00D96589">
        <w:rPr>
          <w:noProof/>
        </w:rPr>
        <w:t>Oral HIstory</w:t>
      </w:r>
    </w:fldSimple>
  </w:p>
  <w:p w:rsidR="006A333D" w:rsidRDefault="006A333D">
    <w:pPr>
      <w:pStyle w:val="Footer"/>
    </w:pPr>
    <w:r>
      <w:tab/>
      <w:t xml:space="preserve"> Page </w:t>
    </w:r>
    <w:fldSimple w:instr=" PAGE  \* Arabic  \* MERGEFORMAT ">
      <w:r w:rsidR="00F56552">
        <w:rPr>
          <w:noProof/>
        </w:rPr>
        <w:t>1</w:t>
      </w:r>
    </w:fldSimple>
    <w:r>
      <w:t xml:space="preserve"> of </w:t>
    </w:r>
    <w:fldSimple w:instr=" NUMPAGES  \* Arabic  \* MERGEFORMAT ">
      <w:r w:rsidR="00F565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52" w:rsidRDefault="00F56552" w:rsidP="006A333D">
      <w:r>
        <w:separator/>
      </w:r>
    </w:p>
  </w:footnote>
  <w:footnote w:type="continuationSeparator" w:id="0">
    <w:p w:rsidR="00F56552" w:rsidRDefault="00F56552" w:rsidP="006A33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9BC"/>
    <w:multiLevelType w:val="hybridMultilevel"/>
    <w:tmpl w:val="D648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36D9"/>
    <w:multiLevelType w:val="hybridMultilevel"/>
    <w:tmpl w:val="BD46A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E1D63"/>
    <w:multiLevelType w:val="hybridMultilevel"/>
    <w:tmpl w:val="4E36F14C"/>
    <w:lvl w:ilvl="0" w:tplc="520AA63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E0647"/>
    <w:multiLevelType w:val="hybridMultilevel"/>
    <w:tmpl w:val="1E5CFBE4"/>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F0286A"/>
    <w:multiLevelType w:val="hybridMultilevel"/>
    <w:tmpl w:val="2D3487C2"/>
    <w:lvl w:ilvl="0" w:tplc="520AA63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051EDF"/>
    <w:multiLevelType w:val="hybridMultilevel"/>
    <w:tmpl w:val="0186CB7C"/>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506AC3"/>
    <w:multiLevelType w:val="hybridMultilevel"/>
    <w:tmpl w:val="2586F396"/>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76087E"/>
    <w:multiLevelType w:val="hybridMultilevel"/>
    <w:tmpl w:val="F3D82A26"/>
    <w:lvl w:ilvl="0" w:tplc="520AA63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6B58AF"/>
    <w:multiLevelType w:val="hybridMultilevel"/>
    <w:tmpl w:val="E494A82C"/>
    <w:lvl w:ilvl="0" w:tplc="2368C2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031E2"/>
    <w:multiLevelType w:val="hybridMultilevel"/>
    <w:tmpl w:val="1348EE00"/>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C546EC"/>
    <w:multiLevelType w:val="hybridMultilevel"/>
    <w:tmpl w:val="0FE8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E2C35"/>
    <w:multiLevelType w:val="hybridMultilevel"/>
    <w:tmpl w:val="2F6833F4"/>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6C4088C">
      <w:start w:val="1"/>
      <w:numFmt w:val="bullet"/>
      <w:lvlText w:val=""/>
      <w:lvlJc w:val="left"/>
      <w:pPr>
        <w:tabs>
          <w:tab w:val="num" w:pos="2160"/>
        </w:tabs>
        <w:ind w:left="2160" w:hanging="360"/>
      </w:pPr>
      <w:rPr>
        <w:rFonts w:ascii="Symbol" w:hAnsi="Symbol"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DC14B8"/>
    <w:multiLevelType w:val="hybridMultilevel"/>
    <w:tmpl w:val="166EFCD6"/>
    <w:lvl w:ilvl="0" w:tplc="06C4088C">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E04417C6">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4"/>
  </w:num>
  <w:num w:numId="7">
    <w:abstractNumId w:val="7"/>
  </w:num>
  <w:num w:numId="8">
    <w:abstractNumId w:val="11"/>
  </w:num>
  <w:num w:numId="9">
    <w:abstractNumId w:val="6"/>
  </w:num>
  <w:num w:numId="10">
    <w:abstractNumId w:val="3"/>
  </w:num>
  <w:num w:numId="11">
    <w:abstractNumId w:val="5"/>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1"/>
    <w:footnote w:id="0"/>
  </w:footnotePr>
  <w:endnotePr>
    <w:endnote w:id="-1"/>
    <w:endnote w:id="0"/>
  </w:endnotePr>
  <w:compat/>
  <w:rsids>
    <w:rsidRoot w:val="006A333D"/>
    <w:rsid w:val="000F0CFF"/>
    <w:rsid w:val="00653FC7"/>
    <w:rsid w:val="006A333D"/>
    <w:rsid w:val="00725391"/>
    <w:rsid w:val="00777D19"/>
    <w:rsid w:val="00AF640B"/>
    <w:rsid w:val="00B206D1"/>
    <w:rsid w:val="00D96589"/>
    <w:rsid w:val="00F15438"/>
    <w:rsid w:val="00F56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C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C7"/>
    <w:pPr>
      <w:ind w:left="720"/>
      <w:contextualSpacing/>
    </w:pPr>
  </w:style>
  <w:style w:type="paragraph" w:styleId="Header">
    <w:name w:val="header"/>
    <w:basedOn w:val="Normal"/>
    <w:link w:val="HeaderChar"/>
    <w:uiPriority w:val="99"/>
    <w:semiHidden/>
    <w:unhideWhenUsed/>
    <w:rsid w:val="006A333D"/>
    <w:pPr>
      <w:tabs>
        <w:tab w:val="center" w:pos="4680"/>
        <w:tab w:val="right" w:pos="9360"/>
      </w:tabs>
    </w:pPr>
  </w:style>
  <w:style w:type="character" w:customStyle="1" w:styleId="HeaderChar">
    <w:name w:val="Header Char"/>
    <w:basedOn w:val="DefaultParagraphFont"/>
    <w:link w:val="Header"/>
    <w:uiPriority w:val="99"/>
    <w:semiHidden/>
    <w:rsid w:val="006A333D"/>
  </w:style>
  <w:style w:type="paragraph" w:styleId="Footer">
    <w:name w:val="footer"/>
    <w:basedOn w:val="Normal"/>
    <w:link w:val="FooterChar"/>
    <w:uiPriority w:val="99"/>
    <w:unhideWhenUsed/>
    <w:rsid w:val="006A333D"/>
    <w:pPr>
      <w:tabs>
        <w:tab w:val="center" w:pos="4680"/>
        <w:tab w:val="right" w:pos="9360"/>
      </w:tabs>
    </w:pPr>
  </w:style>
  <w:style w:type="character" w:customStyle="1" w:styleId="FooterChar">
    <w:name w:val="Footer Char"/>
    <w:basedOn w:val="DefaultParagraphFont"/>
    <w:link w:val="Footer"/>
    <w:uiPriority w:val="99"/>
    <w:rsid w:val="006A333D"/>
  </w:style>
  <w:style w:type="character" w:styleId="PlaceholderText">
    <w:name w:val="Placeholder Text"/>
    <w:basedOn w:val="DefaultParagraphFont"/>
    <w:uiPriority w:val="99"/>
    <w:semiHidden/>
    <w:rsid w:val="006A333D"/>
    <w:rPr>
      <w:color w:val="808080"/>
    </w:rPr>
  </w:style>
  <w:style w:type="paragraph" w:styleId="BalloonText">
    <w:name w:val="Balloon Text"/>
    <w:basedOn w:val="Normal"/>
    <w:link w:val="BalloonTextChar"/>
    <w:uiPriority w:val="99"/>
    <w:semiHidden/>
    <w:unhideWhenUsed/>
    <w:rsid w:val="006A333D"/>
    <w:rPr>
      <w:rFonts w:ascii="Tahoma" w:hAnsi="Tahoma" w:cs="Tahoma"/>
      <w:sz w:val="16"/>
      <w:szCs w:val="16"/>
    </w:rPr>
  </w:style>
  <w:style w:type="character" w:customStyle="1" w:styleId="BalloonTextChar">
    <w:name w:val="Balloon Text Char"/>
    <w:basedOn w:val="DefaultParagraphFont"/>
    <w:link w:val="BalloonText"/>
    <w:uiPriority w:val="99"/>
    <w:semiHidden/>
    <w:rsid w:val="006A333D"/>
    <w:rPr>
      <w:rFonts w:ascii="Tahoma" w:hAnsi="Tahoma" w:cs="Tahoma"/>
      <w:sz w:val="16"/>
      <w:szCs w:val="16"/>
    </w:rPr>
  </w:style>
  <w:style w:type="character" w:styleId="Hyperlink">
    <w:name w:val="Hyperlink"/>
    <w:basedOn w:val="DefaultParagraphFont"/>
    <w:rsid w:val="00AF64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s.aas.duke.edu/btv/openingpagered.html" TargetMode="External"/><Relationship Id="rId3" Type="http://schemas.openxmlformats.org/officeDocument/2006/relationships/settings" Target="settings.xml"/><Relationship Id="rId7" Type="http://schemas.openxmlformats.org/officeDocument/2006/relationships/hyperlink" Target="http://www.npr.org/series/4516989/storycor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670</Words>
  <Characters>3821</Characters>
  <Application>Microsoft Office Word</Application>
  <DocSecurity>0</DocSecurity>
  <Lines>31</Lines>
  <Paragraphs>8</Paragraphs>
  <ScaleCrop>false</ScaleCrop>
  <Company>Corp</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White</dc:creator>
  <cp:lastModifiedBy>Richard White</cp:lastModifiedBy>
  <cp:revision>4</cp:revision>
  <dcterms:created xsi:type="dcterms:W3CDTF">2016-10-06T01:52:00Z</dcterms:created>
  <dcterms:modified xsi:type="dcterms:W3CDTF">2016-10-06T01:56:00Z</dcterms:modified>
</cp:coreProperties>
</file>