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0B80" w14:textId="5FF66679" w:rsidR="00AE6C17" w:rsidRPr="00427135" w:rsidRDefault="006973EF" w:rsidP="00427135">
      <w:pPr>
        <w:jc w:val="center"/>
        <w:rPr>
          <w:b/>
        </w:rPr>
      </w:pPr>
      <w:r>
        <w:rPr>
          <w:b/>
        </w:rPr>
        <w:t>Period Music</w:t>
      </w:r>
    </w:p>
    <w:p w14:paraId="37CD2BE8" w14:textId="1AD23450" w:rsidR="00AE6C17" w:rsidRPr="00427135" w:rsidRDefault="006973EF" w:rsidP="00427135">
      <w:pPr>
        <w:jc w:val="center"/>
        <w:rPr>
          <w:b/>
        </w:rPr>
      </w:pPr>
      <w:r>
        <w:rPr>
          <w:b/>
        </w:rPr>
        <w:t>Period Music Organizer</w:t>
      </w:r>
    </w:p>
    <w:p w14:paraId="551A272A" w14:textId="77777777" w:rsidR="00AE6C17" w:rsidRDefault="00AE6C17" w:rsidP="00AE6C17"/>
    <w:p w14:paraId="675D65D3" w14:textId="24A6D9A7" w:rsidR="00AE6C17" w:rsidRDefault="006973EF" w:rsidP="00427135">
      <w:pPr>
        <w:ind w:left="630"/>
      </w:pPr>
      <w:r>
        <w:t>Use this chart to organize your thoughts about the different songs and recordings you listen to.</w:t>
      </w:r>
    </w:p>
    <w:p w14:paraId="05183B41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567"/>
        <w:gridCol w:w="1296"/>
        <w:gridCol w:w="1081"/>
        <w:gridCol w:w="5035"/>
      </w:tblGrid>
      <w:tr w:rsidR="006973EF" w14:paraId="7890BB1D" w14:textId="77777777" w:rsidTr="006973EF">
        <w:trPr>
          <w:jc w:val="center"/>
        </w:trPr>
        <w:tc>
          <w:tcPr>
            <w:tcW w:w="1811" w:type="dxa"/>
          </w:tcPr>
          <w:p w14:paraId="77983296" w14:textId="4E6C7822" w:rsidR="006973EF" w:rsidRPr="00AE6C17" w:rsidRDefault="006973EF" w:rsidP="00AE6C17">
            <w:pPr>
              <w:jc w:val="center"/>
              <w:rPr>
                <w:b/>
              </w:rPr>
            </w:pPr>
            <w:r>
              <w:rPr>
                <w:b/>
              </w:rPr>
              <w:t>Song Title</w:t>
            </w:r>
          </w:p>
        </w:tc>
        <w:tc>
          <w:tcPr>
            <w:tcW w:w="1567" w:type="dxa"/>
          </w:tcPr>
          <w:p w14:paraId="41D9FDAA" w14:textId="23711786" w:rsidR="006973EF" w:rsidRPr="00AE6C17" w:rsidRDefault="006973EF" w:rsidP="00AE6C17">
            <w:pPr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296" w:type="dxa"/>
          </w:tcPr>
          <w:p w14:paraId="49A443FD" w14:textId="2EDA9116" w:rsidR="006973EF" w:rsidRPr="00AE6C17" w:rsidRDefault="006973EF" w:rsidP="00AE6C17">
            <w:pPr>
              <w:jc w:val="center"/>
              <w:rPr>
                <w:b/>
              </w:rPr>
            </w:pPr>
            <w:r>
              <w:rPr>
                <w:b/>
              </w:rPr>
              <w:t>Performer</w:t>
            </w:r>
          </w:p>
        </w:tc>
        <w:tc>
          <w:tcPr>
            <w:tcW w:w="1081" w:type="dxa"/>
          </w:tcPr>
          <w:p w14:paraId="0DA5D9CC" w14:textId="79A00DB7" w:rsidR="006973EF" w:rsidRPr="00AE6C17" w:rsidRDefault="006973EF" w:rsidP="00AE6C17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5035" w:type="dxa"/>
          </w:tcPr>
          <w:p w14:paraId="2EA12EE4" w14:textId="74579B5E" w:rsidR="006973EF" w:rsidRPr="00AE6C17" w:rsidRDefault="006973EF" w:rsidP="00AE6C17">
            <w:pPr>
              <w:jc w:val="center"/>
              <w:rPr>
                <w:b/>
              </w:rPr>
            </w:pPr>
            <w:r>
              <w:rPr>
                <w:b/>
              </w:rPr>
              <w:t>What do we learn?</w:t>
            </w:r>
          </w:p>
        </w:tc>
      </w:tr>
      <w:tr w:rsidR="006973EF" w14:paraId="35915A28" w14:textId="77777777" w:rsidTr="006973EF">
        <w:trPr>
          <w:trHeight w:val="1440"/>
          <w:jc w:val="center"/>
        </w:trPr>
        <w:tc>
          <w:tcPr>
            <w:tcW w:w="1811" w:type="dxa"/>
          </w:tcPr>
          <w:p w14:paraId="4D50A9D2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0FE80488" w14:textId="24D9A9B7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1B9716EE" w14:textId="62E5407E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63674304" w14:textId="3DD12577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0698EBE4" w14:textId="77777777" w:rsidR="006973EF" w:rsidRDefault="006973EF" w:rsidP="00AE6C17">
            <w:r>
              <w:t>From this song, I learned that _______.</w:t>
            </w:r>
          </w:p>
          <w:p w14:paraId="57411AEA" w14:textId="77777777" w:rsidR="006973EF" w:rsidRDefault="006973EF" w:rsidP="00AE6C17"/>
          <w:p w14:paraId="0B82D77C" w14:textId="73BDCB78" w:rsidR="006973EF" w:rsidRDefault="006973EF" w:rsidP="00AE6C17">
            <w:r>
              <w:t>This can be seen in the lyric ______.</w:t>
            </w:r>
          </w:p>
        </w:tc>
      </w:tr>
      <w:tr w:rsidR="006973EF" w14:paraId="2AF3B3E0" w14:textId="77777777" w:rsidTr="006973EF">
        <w:trPr>
          <w:trHeight w:val="1440"/>
          <w:jc w:val="center"/>
        </w:trPr>
        <w:tc>
          <w:tcPr>
            <w:tcW w:w="1811" w:type="dxa"/>
          </w:tcPr>
          <w:p w14:paraId="67545471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259A3D22" w14:textId="2A8FBD0D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4C098E58" w14:textId="53029851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243C8D85" w14:textId="0E5773FE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420DEAC1" w14:textId="77777777" w:rsidR="006973EF" w:rsidRDefault="006973EF" w:rsidP="00AE6C17"/>
        </w:tc>
      </w:tr>
      <w:tr w:rsidR="006973EF" w14:paraId="6B5ECD06" w14:textId="77777777" w:rsidTr="006973EF">
        <w:trPr>
          <w:trHeight w:val="1440"/>
          <w:jc w:val="center"/>
        </w:trPr>
        <w:tc>
          <w:tcPr>
            <w:tcW w:w="1811" w:type="dxa"/>
          </w:tcPr>
          <w:p w14:paraId="72CD5743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01D901CA" w14:textId="29386026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07361861" w14:textId="292815CC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62484FF8" w14:textId="25A6B337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0B30D4C2" w14:textId="77777777" w:rsidR="006973EF" w:rsidRDefault="006973EF" w:rsidP="00AE6C17"/>
        </w:tc>
      </w:tr>
      <w:tr w:rsidR="006973EF" w14:paraId="6825858C" w14:textId="77777777" w:rsidTr="006973EF">
        <w:trPr>
          <w:trHeight w:val="1440"/>
          <w:jc w:val="center"/>
        </w:trPr>
        <w:tc>
          <w:tcPr>
            <w:tcW w:w="1811" w:type="dxa"/>
          </w:tcPr>
          <w:p w14:paraId="7FE1604F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41207CF6" w14:textId="4A998DCA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011A372A" w14:textId="7D264B37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2EEC4203" w14:textId="4151FB15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38AD370B" w14:textId="77777777" w:rsidR="006973EF" w:rsidRDefault="006973EF" w:rsidP="00AE6C17"/>
        </w:tc>
      </w:tr>
      <w:tr w:rsidR="006973EF" w14:paraId="44E29EC7" w14:textId="77777777" w:rsidTr="006973EF">
        <w:trPr>
          <w:trHeight w:val="1440"/>
          <w:jc w:val="center"/>
        </w:trPr>
        <w:tc>
          <w:tcPr>
            <w:tcW w:w="1811" w:type="dxa"/>
          </w:tcPr>
          <w:p w14:paraId="112092F9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7E75A445" w14:textId="0438C66A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03219C6A" w14:textId="1666BD37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028142ED" w14:textId="65C2F443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33F12343" w14:textId="77777777" w:rsidR="006973EF" w:rsidRDefault="006973EF" w:rsidP="00AE6C17"/>
        </w:tc>
      </w:tr>
      <w:tr w:rsidR="006973EF" w14:paraId="238039AB" w14:textId="77777777" w:rsidTr="006973EF">
        <w:trPr>
          <w:trHeight w:val="1440"/>
          <w:jc w:val="center"/>
        </w:trPr>
        <w:tc>
          <w:tcPr>
            <w:tcW w:w="1811" w:type="dxa"/>
          </w:tcPr>
          <w:p w14:paraId="55D3F3DD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6786637D" w14:textId="29B3125B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5CFFE9AF" w14:textId="022BDB3D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44F2162E" w14:textId="3B7A46EE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1649AD0B" w14:textId="77777777" w:rsidR="006973EF" w:rsidRDefault="006973EF" w:rsidP="00AE6C17"/>
        </w:tc>
      </w:tr>
      <w:tr w:rsidR="006973EF" w14:paraId="3175D36E" w14:textId="77777777" w:rsidTr="006973EF">
        <w:trPr>
          <w:trHeight w:val="1440"/>
          <w:jc w:val="center"/>
        </w:trPr>
        <w:tc>
          <w:tcPr>
            <w:tcW w:w="1811" w:type="dxa"/>
          </w:tcPr>
          <w:p w14:paraId="7C22B53A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03313174" w14:textId="3F3F5813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12F08B34" w14:textId="29A39253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09311138" w14:textId="60B4CB85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3A6E3862" w14:textId="77777777" w:rsidR="006973EF" w:rsidRDefault="006973EF" w:rsidP="00AE6C17"/>
        </w:tc>
      </w:tr>
      <w:tr w:rsidR="006973EF" w14:paraId="18FF54E4" w14:textId="77777777" w:rsidTr="006973EF">
        <w:trPr>
          <w:trHeight w:val="1440"/>
          <w:jc w:val="center"/>
        </w:trPr>
        <w:tc>
          <w:tcPr>
            <w:tcW w:w="1811" w:type="dxa"/>
          </w:tcPr>
          <w:p w14:paraId="4D5ECAE5" w14:textId="77777777" w:rsidR="006973EF" w:rsidRDefault="006973EF" w:rsidP="006973EF">
            <w:pPr>
              <w:ind w:left="360"/>
            </w:pPr>
          </w:p>
        </w:tc>
        <w:tc>
          <w:tcPr>
            <w:tcW w:w="1567" w:type="dxa"/>
          </w:tcPr>
          <w:p w14:paraId="4E4755B6" w14:textId="5A8F7A97" w:rsidR="006973EF" w:rsidRDefault="006973EF" w:rsidP="006973EF">
            <w:pPr>
              <w:ind w:left="360"/>
            </w:pPr>
          </w:p>
        </w:tc>
        <w:tc>
          <w:tcPr>
            <w:tcW w:w="1296" w:type="dxa"/>
          </w:tcPr>
          <w:p w14:paraId="2A298961" w14:textId="1142E491" w:rsidR="006973EF" w:rsidRDefault="006973EF" w:rsidP="006973EF">
            <w:pPr>
              <w:ind w:left="360"/>
            </w:pPr>
          </w:p>
        </w:tc>
        <w:tc>
          <w:tcPr>
            <w:tcW w:w="1081" w:type="dxa"/>
          </w:tcPr>
          <w:p w14:paraId="103CF5E9" w14:textId="31191439" w:rsidR="006973EF" w:rsidRDefault="006973EF" w:rsidP="006973EF">
            <w:pPr>
              <w:ind w:left="360"/>
            </w:pPr>
          </w:p>
        </w:tc>
        <w:tc>
          <w:tcPr>
            <w:tcW w:w="5035" w:type="dxa"/>
          </w:tcPr>
          <w:p w14:paraId="0DB2A20C" w14:textId="77777777" w:rsidR="006973EF" w:rsidRDefault="006973EF" w:rsidP="00AE6C17"/>
        </w:tc>
      </w:tr>
    </w:tbl>
    <w:p w14:paraId="166880F4" w14:textId="77777777" w:rsidR="00AE6C17" w:rsidRPr="00AE6C17" w:rsidRDefault="00AE6C17" w:rsidP="00AE6C17">
      <w:bookmarkStart w:id="0" w:name="_GoBack"/>
      <w:bookmarkEnd w:id="0"/>
    </w:p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5685" w14:textId="77777777" w:rsidR="00F77C11" w:rsidRDefault="00F77C11" w:rsidP="00584AEF">
      <w:r>
        <w:separator/>
      </w:r>
    </w:p>
  </w:endnote>
  <w:endnote w:type="continuationSeparator" w:id="0">
    <w:p w14:paraId="61E780CA" w14:textId="77777777" w:rsidR="00F77C11" w:rsidRDefault="00F77C11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335" w14:textId="06B8D4EC" w:rsidR="00427135" w:rsidRDefault="004B7EAD" w:rsidP="00853907">
    <w:pPr>
      <w:pStyle w:val="Footer"/>
      <w:jc w:val="center"/>
    </w:pPr>
    <w:fldSimple w:instr=" FILENAME  \* FirstCap  \* MERGEFORMAT ">
      <w:r w:rsidR="000118E7">
        <w:rPr>
          <w:noProof/>
        </w:rPr>
        <w:t>Period Music Organizer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82DC" w14:textId="77777777" w:rsidR="00F77C11" w:rsidRDefault="00F77C11" w:rsidP="00584AEF">
      <w:r>
        <w:separator/>
      </w:r>
    </w:p>
  </w:footnote>
  <w:footnote w:type="continuationSeparator" w:id="0">
    <w:p w14:paraId="614C0456" w14:textId="77777777" w:rsidR="00F77C11" w:rsidRDefault="00F77C11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EF"/>
    <w:rsid w:val="000118E7"/>
    <w:rsid w:val="00427135"/>
    <w:rsid w:val="00474BC2"/>
    <w:rsid w:val="004B7EAD"/>
    <w:rsid w:val="00584AEF"/>
    <w:rsid w:val="006973EF"/>
    <w:rsid w:val="00853907"/>
    <w:rsid w:val="009D3BBC"/>
    <w:rsid w:val="00AE6C17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65CA"/>
  <w15:docId w15:val="{68F5300A-01AF-4073-9D1C-4357562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2</cp:revision>
  <cp:lastPrinted>2013-11-13T19:12:00Z</cp:lastPrinted>
  <dcterms:created xsi:type="dcterms:W3CDTF">2019-08-22T23:46:00Z</dcterms:created>
  <dcterms:modified xsi:type="dcterms:W3CDTF">2019-08-22T23:49:00Z</dcterms:modified>
</cp:coreProperties>
</file>