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24E0F" w14:textId="77777777" w:rsidR="007E742D" w:rsidRDefault="007E742D"/>
    <w:p w14:paraId="41598E9C" w14:textId="77777777" w:rsidR="007E742D" w:rsidRDefault="007E742D"/>
    <w:tbl>
      <w:tblPr>
        <w:tblStyle w:val="Tabel-Gitter"/>
        <w:tblW w:w="0" w:type="auto"/>
        <w:tblInd w:w="3534" w:type="dxa"/>
        <w:tblLook w:val="01E0" w:firstRow="1" w:lastRow="1" w:firstColumn="1" w:lastColumn="1" w:noHBand="0" w:noVBand="0"/>
      </w:tblPr>
      <w:tblGrid>
        <w:gridCol w:w="11028"/>
      </w:tblGrid>
      <w:tr w:rsidR="007E742D" w:rsidRPr="006256F5" w14:paraId="794EC708" w14:textId="77777777" w:rsidTr="0053505D">
        <w:trPr>
          <w:trHeight w:val="1701"/>
        </w:trPr>
        <w:tc>
          <w:tcPr>
            <w:tcW w:w="18853" w:type="dxa"/>
            <w:tcBorders>
              <w:bottom w:val="single" w:sz="4" w:space="0" w:color="auto"/>
            </w:tcBorders>
          </w:tcPr>
          <w:p w14:paraId="23C0C580" w14:textId="77777777" w:rsidR="007E742D" w:rsidRDefault="007E742D" w:rsidP="000A394B">
            <w:pPr>
              <w:tabs>
                <w:tab w:val="left" w:pos="3901"/>
              </w:tabs>
              <w:spacing w:line="288" w:lineRule="auto"/>
              <w:rPr>
                <w:b/>
                <w:bCs/>
              </w:rPr>
            </w:pPr>
          </w:p>
          <w:p w14:paraId="35657646" w14:textId="77777777" w:rsidR="007E742D" w:rsidRDefault="007E742D" w:rsidP="000A394B">
            <w:pPr>
              <w:tabs>
                <w:tab w:val="left" w:pos="3901"/>
              </w:tabs>
              <w:spacing w:line="288" w:lineRule="auto"/>
              <w:rPr>
                <w:b/>
                <w:bCs/>
              </w:rPr>
            </w:pPr>
            <w:r>
              <w:rPr>
                <w:b/>
                <w:bCs/>
              </w:rPr>
              <w:t xml:space="preserve">Historie A </w:t>
            </w:r>
          </w:p>
          <w:p w14:paraId="10772CCE" w14:textId="77777777" w:rsidR="007E742D" w:rsidRDefault="007E742D" w:rsidP="000A394B">
            <w:pPr>
              <w:tabs>
                <w:tab w:val="left" w:pos="3901"/>
              </w:tabs>
              <w:spacing w:line="288" w:lineRule="auto"/>
              <w:rPr>
                <w:b/>
                <w:bCs/>
              </w:rPr>
            </w:pPr>
            <w:r>
              <w:rPr>
                <w:b/>
                <w:bCs/>
              </w:rPr>
              <w:t xml:space="preserve">Af: Anders Schultz, </w:t>
            </w:r>
            <w:proofErr w:type="spellStart"/>
            <w:r>
              <w:rPr>
                <w:b/>
                <w:bCs/>
              </w:rPr>
              <w:t>Rysensteen</w:t>
            </w:r>
            <w:proofErr w:type="spellEnd"/>
            <w:r>
              <w:rPr>
                <w:b/>
                <w:bCs/>
              </w:rPr>
              <w:t xml:space="preserve"> Gymnasium </w:t>
            </w:r>
          </w:p>
          <w:p w14:paraId="086CFD79" w14:textId="474F6082" w:rsidR="003E19B6" w:rsidRDefault="006B2772" w:rsidP="007E742D">
            <w:pPr>
              <w:tabs>
                <w:tab w:val="left" w:pos="5827"/>
              </w:tabs>
              <w:spacing w:line="288" w:lineRule="auto"/>
              <w:jc w:val="center"/>
              <w:rPr>
                <w:b/>
                <w:bCs/>
              </w:rPr>
            </w:pPr>
            <w:r>
              <w:rPr>
                <w:b/>
                <w:bCs/>
              </w:rPr>
              <w:t>Flygtninge i menneskerettighedsperspek</w:t>
            </w:r>
            <w:r w:rsidR="00BE605A">
              <w:rPr>
                <w:b/>
                <w:bCs/>
              </w:rPr>
              <w:t>tiv</w:t>
            </w:r>
          </w:p>
          <w:p w14:paraId="46FE985A" w14:textId="0631B90B" w:rsidR="007E742D" w:rsidRPr="006256F5" w:rsidRDefault="008F398B" w:rsidP="007E742D">
            <w:pPr>
              <w:tabs>
                <w:tab w:val="left" w:pos="5827"/>
              </w:tabs>
              <w:spacing w:line="288" w:lineRule="auto"/>
              <w:jc w:val="center"/>
              <w:rPr>
                <w:b/>
                <w:bCs/>
              </w:rPr>
            </w:pPr>
            <w:r>
              <w:rPr>
                <w:b/>
                <w:bCs/>
              </w:rPr>
              <w:t xml:space="preserve"> </w:t>
            </w:r>
          </w:p>
          <w:p w14:paraId="30279368" w14:textId="77777777" w:rsidR="007E742D" w:rsidRPr="006256F5" w:rsidRDefault="007E742D" w:rsidP="000A394B">
            <w:pPr>
              <w:tabs>
                <w:tab w:val="left" w:pos="5827"/>
              </w:tabs>
              <w:spacing w:line="288" w:lineRule="auto"/>
              <w:jc w:val="center"/>
              <w:rPr>
                <w:b/>
                <w:bCs/>
              </w:rPr>
            </w:pPr>
          </w:p>
        </w:tc>
      </w:tr>
      <w:tr w:rsidR="007E742D" w:rsidRPr="006256F5" w14:paraId="27FB4107" w14:textId="77777777" w:rsidTr="0053505D">
        <w:trPr>
          <w:trHeight w:val="79"/>
        </w:trPr>
        <w:tc>
          <w:tcPr>
            <w:tcW w:w="18853" w:type="dxa"/>
            <w:tcBorders>
              <w:top w:val="single" w:sz="4" w:space="0" w:color="auto"/>
              <w:left w:val="single" w:sz="4" w:space="0" w:color="auto"/>
              <w:bottom w:val="single" w:sz="4" w:space="0" w:color="auto"/>
              <w:right w:val="single" w:sz="4" w:space="0" w:color="auto"/>
            </w:tcBorders>
          </w:tcPr>
          <w:p w14:paraId="5E367E55" w14:textId="77777777" w:rsidR="007E742D" w:rsidRDefault="007E742D" w:rsidP="000A394B">
            <w:pPr>
              <w:spacing w:line="276" w:lineRule="auto"/>
              <w:rPr>
                <w:bCs/>
              </w:rPr>
            </w:pPr>
          </w:p>
          <w:p w14:paraId="5851848B" w14:textId="77777777" w:rsidR="003E19B6" w:rsidRDefault="003E19B6" w:rsidP="00E143EE">
            <w:pPr>
              <w:spacing w:line="276" w:lineRule="auto"/>
              <w:rPr>
                <w:b/>
                <w:bCs/>
              </w:rPr>
            </w:pPr>
          </w:p>
          <w:p w14:paraId="591BAAFD" w14:textId="77777777" w:rsidR="00425DF3" w:rsidRDefault="00425DF3" w:rsidP="00E143EE">
            <w:pPr>
              <w:spacing w:line="276" w:lineRule="auto"/>
              <w:rPr>
                <w:b/>
                <w:bCs/>
              </w:rPr>
            </w:pPr>
            <w:r>
              <w:rPr>
                <w:b/>
                <w:bCs/>
              </w:rPr>
              <w:t>Indledning</w:t>
            </w:r>
          </w:p>
          <w:p w14:paraId="12EB78F1" w14:textId="77777777" w:rsidR="00836FD0" w:rsidRDefault="00836FD0" w:rsidP="00E143EE">
            <w:pPr>
              <w:spacing w:line="276" w:lineRule="auto"/>
            </w:pPr>
          </w:p>
          <w:p w14:paraId="1F647D78" w14:textId="3F9BC422" w:rsidR="00095AC1" w:rsidRDefault="00836FD0" w:rsidP="00E143EE">
            <w:pPr>
              <w:spacing w:line="276" w:lineRule="auto"/>
            </w:pPr>
            <w:r>
              <w:t>Vi danskere lever</w:t>
            </w:r>
            <w:r w:rsidR="00C0063F">
              <w:t xml:space="preserve"> i</w:t>
            </w:r>
            <w:r>
              <w:t xml:space="preserve"> et af verdens tryggeste, rigeste, frieste og mindst korrupte lande i verden. </w:t>
            </w:r>
            <w:r w:rsidR="0038151C">
              <w:t>At være borger i Danmark betyder, at man har mulighed for at tage arbejde i en af verdens stærkeste økonomier, at man har ret til gratis uddannelse og</w:t>
            </w:r>
            <w:r w:rsidR="00C0063F">
              <w:t xml:space="preserve"> økonomisk</w:t>
            </w:r>
            <w:r w:rsidR="0038151C">
              <w:t xml:space="preserve"> understøttelse, hvis man skulle mindste sit arbejde. </w:t>
            </w:r>
            <w:r w:rsidR="00321F02">
              <w:t>At være borger i Danmark betyder</w:t>
            </w:r>
            <w:r w:rsidR="0038151C">
              <w:t xml:space="preserve"> også</w:t>
            </w:r>
            <w:r w:rsidR="00321F02">
              <w:t xml:space="preserve">, at man er beskyttet ikke bare mod andre borgeres overgreb, men også mod </w:t>
            </w:r>
            <w:r w:rsidR="00C0063F">
              <w:t>undertrykkelse fra sin egen stat</w:t>
            </w:r>
            <w:r w:rsidR="00321F02">
              <w:t xml:space="preserve">. </w:t>
            </w:r>
          </w:p>
          <w:p w14:paraId="473DCC55" w14:textId="77777777" w:rsidR="00C0063F" w:rsidRDefault="00321F02" w:rsidP="00E143EE">
            <w:pPr>
              <w:spacing w:line="276" w:lineRule="auto"/>
            </w:pPr>
            <w:r>
              <w:t>Det er meget, meget få mennesker i verden, der nyder godt af de rettigheder</w:t>
            </w:r>
            <w:r w:rsidR="00C0063F">
              <w:t xml:space="preserve"> og privilegier</w:t>
            </w:r>
            <w:r>
              <w:t>, vi danskere tager for givet.</w:t>
            </w:r>
            <w:r w:rsidR="00095AC1">
              <w:t xml:space="preserve"> De fleste mennesker på jorden må tage til takke med, at deres stater kun tilbyder en rudimentær beskyttelse </w:t>
            </w:r>
            <w:r w:rsidR="0038151C">
              <w:t>mod overgreb fra andre borgere og - ofte - ret spinkle muligheder for at skabe økonomisk tryghed for dem selv og deres familier. Gratis kvalitetsuddannelse, arbejdsløshedsunderstøttelse og beskyttelse af ytringsfrihed, religionsfrihed og stemmefrihed, kan disse mennesker kun drømme om.</w:t>
            </w:r>
          </w:p>
          <w:p w14:paraId="591A6416" w14:textId="3B06086A" w:rsidR="00C0063F" w:rsidRDefault="00C0063F" w:rsidP="00E143EE">
            <w:pPr>
              <w:spacing w:line="276" w:lineRule="auto"/>
            </w:pPr>
            <w:r>
              <w:t xml:space="preserve"> </w:t>
            </w:r>
            <w:r w:rsidR="00321F02">
              <w:t>Og så er der dem</w:t>
            </w:r>
            <w:r w:rsidR="00095AC1">
              <w:t>, der i</w:t>
            </w:r>
            <w:r w:rsidR="0038151C">
              <w:t xml:space="preserve">kke har en stat til at beskytte dem og hjælpe dem. </w:t>
            </w:r>
            <w:r w:rsidR="00095AC1">
              <w:t xml:space="preserve">Mennesker, der pga. krig eller personlig forfølgelse </w:t>
            </w:r>
            <w:r>
              <w:t xml:space="preserve">må </w:t>
            </w:r>
            <w:r w:rsidR="00095AC1">
              <w:t xml:space="preserve">flygte fra deres hjemland. </w:t>
            </w:r>
            <w:r>
              <w:t>Flygtninge er, og har altid været, en særlig udsat gruppe</w:t>
            </w:r>
            <w:r w:rsidR="003267EB">
              <w:t xml:space="preserve">. Indtil 2. verdenskrig blev deres muligheder for asyl, for at tage arbejde, for at blive beskyttet mod forbrydelser </w:t>
            </w:r>
            <w:r w:rsidR="005C2E2E">
              <w:t>- på trods af Folkeforbundets forsøg at lave internationalt bindende aftaler - alene</w:t>
            </w:r>
            <w:r w:rsidR="003267EB">
              <w:t xml:space="preserve"> afgjort af de lande, de flygtede </w:t>
            </w:r>
            <w:r w:rsidR="003267EB">
              <w:lastRenderedPageBreak/>
              <w:t xml:space="preserve">til. Der var stor forskel på, hvordan </w:t>
            </w:r>
            <w:r w:rsidR="005C2E2E">
              <w:t>landene</w:t>
            </w:r>
            <w:r w:rsidR="003267EB">
              <w:t xml:space="preserve"> håndterede dette</w:t>
            </w:r>
            <w:r w:rsidR="005C2E2E">
              <w:t xml:space="preserve">, men det generelle billede var, at det mindste bekymring for, at flygtninge skulle skabe økonomiske eller politiske udfordringer hos modtagerlandene bevirkede, at man nægtede dem adgang </w:t>
            </w:r>
            <w:r w:rsidR="003267EB">
              <w:t xml:space="preserve">. F.eks. blev jødiske flygtninge fra </w:t>
            </w:r>
            <w:proofErr w:type="spellStart"/>
            <w:r w:rsidR="003267EB">
              <w:t>Nazityskland</w:t>
            </w:r>
            <w:proofErr w:type="spellEnd"/>
            <w:r w:rsidR="003267EB">
              <w:t xml:space="preserve"> </w:t>
            </w:r>
            <w:r w:rsidR="005C2E2E">
              <w:t xml:space="preserve">op til 2. verdenskrig afvist ved de fleste europæiske landegrænser. </w:t>
            </w:r>
          </w:p>
          <w:p w14:paraId="1DE8363D" w14:textId="69EA33D7" w:rsidR="005C2E2E" w:rsidRDefault="00ED22C7" w:rsidP="00E143EE">
            <w:pPr>
              <w:spacing w:line="276" w:lineRule="auto"/>
            </w:pPr>
            <w:r>
              <w:t>I kølvandet på 2. verdenskrigs ødelæggende krige og nazisternes forbrydelser mod menneskeheden, oprettedes FN</w:t>
            </w:r>
            <w:r w:rsidR="00315C0E">
              <w:t>,</w:t>
            </w:r>
            <w:r>
              <w:t xml:space="preserve"> de forenede nationer oprettet, d. 24 oktober 1945. 51 lande - herunder Danmark - trådte sammen og forpligtede sig til at bevare verdensfreden. I 1948 udvidede man formelt samarbejdets formål, da </w:t>
            </w:r>
            <w:proofErr w:type="spellStart"/>
            <w:r>
              <w:t>FNs</w:t>
            </w:r>
            <w:proofErr w:type="spellEnd"/>
            <w:r>
              <w:t xml:space="preserve"> menneskerettighedserklæring</w:t>
            </w:r>
            <w:r w:rsidR="00315C0E">
              <w:t xml:space="preserve"> blev vedtaget. Erklæringen, som dog ikke var juridisk bindende, udstak som mål for medlemslandene, at man skulle sikre alle menneskers grundlæggende menneskerettigheder uanset race, nationalitet og religion. </w:t>
            </w:r>
          </w:p>
          <w:p w14:paraId="2EDC64FF" w14:textId="0EF7A48F" w:rsidR="00315C0E" w:rsidRDefault="00315C0E" w:rsidP="00E143EE">
            <w:pPr>
              <w:spacing w:line="276" w:lineRule="auto"/>
            </w:pPr>
            <w:r>
              <w:t>I forlængelse af menneskerettighedserklæringen blev der vedtaget en række konventioner, som skulle gøre erklæringens overordnede formål til juridisk bundne love i de enkelte lande.</w:t>
            </w:r>
            <w:r w:rsidR="005C2E2E">
              <w:t xml:space="preserve"> </w:t>
            </w:r>
            <w:r>
              <w:t xml:space="preserve">En af de vigtigste konventioner var i denne sammenhæng, </w:t>
            </w:r>
            <w:r w:rsidR="00425DF3">
              <w:t>flygtningeko</w:t>
            </w:r>
            <w:r w:rsidR="00740527">
              <w:t>n</w:t>
            </w:r>
            <w:r w:rsidR="00425DF3">
              <w:t>vention</w:t>
            </w:r>
            <w:r>
              <w:t xml:space="preserve">en, som blev vedtaget af 48 medlemslande i 1948. </w:t>
            </w:r>
          </w:p>
          <w:p w14:paraId="7D07CCA3" w14:textId="77777777" w:rsidR="00740527" w:rsidRDefault="00740527" w:rsidP="00E143EE">
            <w:pPr>
              <w:spacing w:line="276" w:lineRule="auto"/>
            </w:pPr>
            <w:r>
              <w:t xml:space="preserve">I dette forløb vil vi undersøge, hvilken historisk udvikling, der lå til grund for vedtagelsen af </w:t>
            </w:r>
            <w:proofErr w:type="spellStart"/>
            <w:r>
              <w:t>FNs</w:t>
            </w:r>
            <w:proofErr w:type="spellEnd"/>
            <w:r>
              <w:t xml:space="preserve"> menneskerettighedserklæring i 1948 og senere flygtningekonventionen i 1951. Dernæst vil undersøge, hvorfor mennesker flygter og ikke mindst hvilke svære personlige valg, de må træffe og afsavn, de må lide, når de flygter og bliver en del </w:t>
            </w:r>
            <w:proofErr w:type="spellStart"/>
            <w:r>
              <w:t>FNs</w:t>
            </w:r>
            <w:proofErr w:type="spellEnd"/>
            <w:r>
              <w:t xml:space="preserve"> asyl behandlingssystem. </w:t>
            </w:r>
          </w:p>
          <w:p w14:paraId="174F0035" w14:textId="5DEE6091" w:rsidR="005D103A" w:rsidRDefault="00740527" w:rsidP="00E143EE">
            <w:pPr>
              <w:spacing w:line="276" w:lineRule="auto"/>
            </w:pPr>
            <w:r>
              <w:t xml:space="preserve">En ofte overset vinkel </w:t>
            </w:r>
            <w:r w:rsidR="0053505D">
              <w:t xml:space="preserve">i sådanne forløb, er den personlige historie fra nogle af flygtningene selv. I dette forløb inddrages løbende historien om Sahand og Leila, som flygtede fra Iran pga., at de fik et barn sammen uden for ægteskab. Dette gøres dels gennem dokumentarfilmen </w:t>
            </w:r>
            <w:hyperlink r:id="rId5" w:history="1">
              <w:r w:rsidR="0053505D" w:rsidRPr="0053505D">
                <w:rPr>
                  <w:rStyle w:val="Hyperlink"/>
                </w:rPr>
                <w:t>Kærlighedsbarnet</w:t>
              </w:r>
            </w:hyperlink>
            <w:r w:rsidR="0053505D">
              <w:t xml:space="preserve"> og dilemmaspillet om kærlighedsbarnet, hvor eleverne via </w:t>
            </w:r>
            <w:proofErr w:type="spellStart"/>
            <w:r w:rsidR="0053505D">
              <w:t>appen</w:t>
            </w:r>
            <w:proofErr w:type="spellEnd"/>
            <w:r w:rsidR="0053505D">
              <w:t xml:space="preserve"> - dilemmademokrati - og </w:t>
            </w:r>
            <w:hyperlink r:id="rId6" w:anchor="/game/fzUz/s/69524912" w:history="1">
              <w:r w:rsidR="0053505D" w:rsidRPr="0053505D">
                <w:rPr>
                  <w:rStyle w:val="Hyperlink"/>
                </w:rPr>
                <w:t>dilemmafilmen</w:t>
              </w:r>
            </w:hyperlink>
            <w:r w:rsidR="0053505D">
              <w:t>, som er baseret på kærlighedsbarnet</w:t>
            </w:r>
            <w:r w:rsidR="005D103A">
              <w:t xml:space="preserve">, skal prøve at gætte, hvordan Leila og Sahand handlede under deres flugt fra Iran. </w:t>
            </w:r>
          </w:p>
          <w:p w14:paraId="2B0A786A" w14:textId="77777777" w:rsidR="005D103A" w:rsidRDefault="005D103A" w:rsidP="00E143EE">
            <w:pPr>
              <w:spacing w:line="276" w:lineRule="auto"/>
            </w:pPr>
            <w:r>
              <w:t xml:space="preserve">I starten af forløbet vises begyndelsen af dilemmafilmen, for at sætte scenen for eleverne: Det er i lyset af Sahand og Leilas historie, at vi beskæftige os med en behandling af rettighedstænkningens historie og også spørgsmålet om, hvorfor mennesker flygter. Når disse historiske og politiske linjer er blevet tegnet op, vender vi </w:t>
            </w:r>
            <w:r>
              <w:lastRenderedPageBreak/>
              <w:t xml:space="preserve">tilbage til Leila og Sahands historie, således eleverne på basis af solid faglig viden kan tage del i dilemmaspillet og dernæst se kærlighedsbarnet, som afslører, hvordan Leila og Sahand rent faktisk handlede. </w:t>
            </w:r>
          </w:p>
          <w:p w14:paraId="1CFB9111" w14:textId="2BDA32BD" w:rsidR="005D103A" w:rsidRDefault="005D103A" w:rsidP="00E143EE">
            <w:pPr>
              <w:spacing w:line="276" w:lineRule="auto"/>
            </w:pPr>
            <w:r>
              <w:t>Efter eleverne har set filmen og deltaget i dilemmaspillet åbnes op for faglige vinkler, der er relevante for fag som samfundsfag og religion. Disse vinkler omhandler, for samfundsfags vedkommende de politiske argumenter, der fremføres i den danske og europæiske debat om flygtninge. For religion</w:t>
            </w:r>
            <w:r w:rsidR="006167C0">
              <w:t>sfagets</w:t>
            </w:r>
            <w:r>
              <w:t xml:space="preserve"> vedkommende </w:t>
            </w:r>
            <w:r w:rsidR="006167C0">
              <w:t xml:space="preserve">omhandler det de forskellige etiske vinkler, der kan lægges på spørgsmålet, om medmenneskeligt ansvar for flygtninge. I det nedenfor beskrevne forløb berøres disse vinkler kun kort, da de behandles inden for historiefaget, men de kan meget udvides, og gøre forløbet til et tværfagligt </w:t>
            </w:r>
            <w:proofErr w:type="spellStart"/>
            <w:r w:rsidR="006167C0">
              <w:t>samarbejde.Evt</w:t>
            </w:r>
            <w:proofErr w:type="spellEnd"/>
            <w:r w:rsidR="006167C0">
              <w:t xml:space="preserve">. kan dette samarbejde også knyttes til forløbets første del om årsagen til Leila og Sahands flugt, hvor både Irans politiske system og </w:t>
            </w:r>
            <w:proofErr w:type="spellStart"/>
            <w:r w:rsidR="006167C0">
              <w:t>shiaislams</w:t>
            </w:r>
            <w:proofErr w:type="spellEnd"/>
            <w:r w:rsidR="006167C0">
              <w:t xml:space="preserve"> rolle heri behandles. </w:t>
            </w:r>
          </w:p>
          <w:p w14:paraId="7B676ED7" w14:textId="5BB44C35" w:rsidR="003E19B6" w:rsidRPr="00425DF3" w:rsidRDefault="00425DF3" w:rsidP="00E143EE">
            <w:pPr>
              <w:spacing w:line="276" w:lineRule="auto"/>
            </w:pPr>
            <w:r>
              <w:t xml:space="preserve"> </w:t>
            </w:r>
          </w:p>
          <w:p w14:paraId="65DD0604" w14:textId="6B3CBB24" w:rsidR="00425DF3" w:rsidRDefault="00425DF3" w:rsidP="00E143EE">
            <w:pPr>
              <w:spacing w:line="276" w:lineRule="auto"/>
              <w:rPr>
                <w:b/>
                <w:bCs/>
              </w:rPr>
            </w:pPr>
          </w:p>
          <w:p w14:paraId="13E43F4E" w14:textId="77777777" w:rsidR="00425DF3" w:rsidRDefault="00425DF3" w:rsidP="00E143EE">
            <w:pPr>
              <w:spacing w:line="276" w:lineRule="auto"/>
              <w:rPr>
                <w:b/>
                <w:bCs/>
              </w:rPr>
            </w:pPr>
          </w:p>
          <w:p w14:paraId="7F8149A3" w14:textId="77777777" w:rsidR="003E19B6" w:rsidRDefault="003E19B6" w:rsidP="00E143EE">
            <w:pPr>
              <w:spacing w:line="276" w:lineRule="auto"/>
              <w:rPr>
                <w:b/>
                <w:bCs/>
              </w:rPr>
            </w:pPr>
          </w:p>
          <w:p w14:paraId="0A2DFE19" w14:textId="489E3AEB" w:rsidR="00E143EE" w:rsidRPr="00E143EE" w:rsidRDefault="007E742D" w:rsidP="00E143EE">
            <w:pPr>
              <w:spacing w:line="276" w:lineRule="auto"/>
              <w:rPr>
                <w:b/>
                <w:bCs/>
              </w:rPr>
            </w:pPr>
            <w:r>
              <w:rPr>
                <w:b/>
                <w:bCs/>
              </w:rPr>
              <w:t>Formål</w:t>
            </w:r>
            <w:r w:rsidR="00E143EE">
              <w:rPr>
                <w:b/>
                <w:bCs/>
              </w:rPr>
              <w:t xml:space="preserve"> 1</w:t>
            </w:r>
            <w:r w:rsidR="00740527">
              <w:rPr>
                <w:b/>
                <w:bCs/>
              </w:rPr>
              <w:t xml:space="preserve"> udd</w:t>
            </w:r>
            <w:r w:rsidR="006167C0">
              <w:rPr>
                <w:b/>
                <w:bCs/>
              </w:rPr>
              <w:t>ybet</w:t>
            </w:r>
            <w:r w:rsidR="00740527">
              <w:rPr>
                <w:b/>
                <w:bCs/>
              </w:rPr>
              <w:t xml:space="preserve"> </w:t>
            </w:r>
            <w:r w:rsidR="00E143EE">
              <w:rPr>
                <w:b/>
                <w:bCs/>
              </w:rPr>
              <w:t>:</w:t>
            </w:r>
          </w:p>
          <w:p w14:paraId="0C1CDD22" w14:textId="77777777" w:rsidR="00E143EE" w:rsidRDefault="00E143EE" w:rsidP="004753BC">
            <w:pPr>
              <w:rPr>
                <w:bCs/>
              </w:rPr>
            </w:pPr>
          </w:p>
          <w:p w14:paraId="31F45118" w14:textId="0F7395BC" w:rsidR="008A66D2" w:rsidRDefault="000127E3" w:rsidP="004753BC">
            <w:r>
              <w:rPr>
                <w:bCs/>
              </w:rPr>
              <w:t xml:space="preserve">I 1948 vedtog </w:t>
            </w:r>
            <w:proofErr w:type="spellStart"/>
            <w:r>
              <w:rPr>
                <w:bCs/>
              </w:rPr>
              <w:t>FNs</w:t>
            </w:r>
            <w:proofErr w:type="spellEnd"/>
            <w:r>
              <w:rPr>
                <w:bCs/>
              </w:rPr>
              <w:t xml:space="preserve"> dengang 48 medlemslande Verdenserklæringen om Menneskerettigheder</w:t>
            </w:r>
            <w:r w:rsidR="00D675D5">
              <w:rPr>
                <w:bCs/>
              </w:rPr>
              <w:t>, og markerede hermed en fælles</w:t>
            </w:r>
            <w:r w:rsidR="004753BC">
              <w:rPr>
                <w:bCs/>
              </w:rPr>
              <w:t xml:space="preserve"> politisk vilje til at efterstræbe et ideal om, at ALLE mennesker uanset </w:t>
            </w:r>
            <w:r w:rsidR="004753BC">
              <w:t xml:space="preserve"> "race, farve, køn, sprog, religion, politisk eller anden anskuelse, national eller social oprindelse, formueforhold, fødsel eller anden samfundsmæssig stilling"</w:t>
            </w:r>
            <w:r w:rsidR="007A34FE">
              <w:t xml:space="preserve"> (Verdenserklæringen)</w:t>
            </w:r>
            <w:r w:rsidR="004753BC">
              <w:t xml:space="preserve"> var født med visse umistelige rettigheder og krav på friheder.</w:t>
            </w:r>
            <w:r w:rsidR="007A34FE">
              <w:t xml:space="preserve"> </w:t>
            </w:r>
          </w:p>
          <w:p w14:paraId="12CA3A0F" w14:textId="24F4BBFE" w:rsidR="007A34FE" w:rsidRDefault="007A34FE" w:rsidP="004753BC">
            <w:r>
              <w:t xml:space="preserve">Erklæringen er siden blevet voldsomt kritiseret, og langt fra altid blevet efterlevet af medlemslandene, men har ikke desto mindre fungeret som et fælles moralsk pejlemærke for, hvilken politik </w:t>
            </w:r>
            <w:proofErr w:type="spellStart"/>
            <w:r>
              <w:t>FNs</w:t>
            </w:r>
            <w:proofErr w:type="spellEnd"/>
            <w:r>
              <w:t xml:space="preserve"> medlemslande burde føre overfor egne og andres borgere.</w:t>
            </w:r>
            <w:r w:rsidR="008A66D2">
              <w:t xml:space="preserve"> Den har ligget til grund for vedtagelsen af en række juridisk bindende dokumenter  - såkaldte konventioner. En af de første og vigtigste konventioner blev vedtaget i 1951 -</w:t>
            </w:r>
            <w:r w:rsidR="003322AF">
              <w:t xml:space="preserve"> flygtningekonve</w:t>
            </w:r>
            <w:r w:rsidR="008A66D2">
              <w:t>ntionen - som</w:t>
            </w:r>
            <w:r w:rsidR="003322AF">
              <w:t xml:space="preserve"> </w:t>
            </w:r>
            <w:proofErr w:type="spellStart"/>
            <w:r w:rsidR="003322AF">
              <w:t>bl</w:t>
            </w:r>
            <w:proofErr w:type="spellEnd"/>
            <w:r w:rsidR="003322AF">
              <w:t>..a. Danmark</w:t>
            </w:r>
            <w:r w:rsidR="008A66D2">
              <w:t xml:space="preserve"> </w:t>
            </w:r>
            <w:r w:rsidR="003322AF">
              <w:t xml:space="preserve">tiltrådte. Flygtningekonventionen slår fast, at hvis man forfølges i sit hjemland pga. </w:t>
            </w:r>
            <w:r w:rsidR="008A66D2">
              <w:t>"</w:t>
            </w:r>
            <w:r w:rsidR="008A66D2">
              <w:rPr>
                <w:rFonts w:ascii="Arial" w:hAnsi="Arial" w:cs="Arial"/>
                <w:i/>
                <w:iCs/>
                <w:color w:val="202122"/>
                <w:sz w:val="21"/>
                <w:szCs w:val="21"/>
                <w:shd w:val="clear" w:color="auto" w:fill="FFFFFF"/>
              </w:rPr>
              <w:t>sin race, religion, nationalitet, sit tilhørsforhold til en særlig social gruppe eller sine politiske anskuelser" (Flygtningekonventionen)</w:t>
            </w:r>
            <w:r w:rsidR="003322AF">
              <w:t xml:space="preserve">, har man ret til at søge og opnå asyl (beskyttelse) i et andet land. Dog er </w:t>
            </w:r>
            <w:r w:rsidR="003322AF">
              <w:lastRenderedPageBreak/>
              <w:t>den beskyttelse undtaget folk, som har gjort sig skyldig i forbrydelse mod menneskeheden</w:t>
            </w:r>
            <w:r w:rsidR="008A66D2">
              <w:t xml:space="preserve"> eller forbrydelser mod menneskeheden. </w:t>
            </w:r>
          </w:p>
          <w:p w14:paraId="14570FFB" w14:textId="38E0D9C3" w:rsidR="003C7CE2" w:rsidRDefault="00F45D5E" w:rsidP="004753BC">
            <w:r>
              <w:t xml:space="preserve">Vedtagelsen af Verdenserklæringen og de senere menneskerettighedskonventioner, kan betragtes som kulminationen på en rettighedstænkning i den vestlige verden, som startede </w:t>
            </w:r>
            <w:r w:rsidR="009A620B">
              <w:t>i</w:t>
            </w:r>
            <w:r>
              <w:t xml:space="preserve"> oplysningstiden i 1600 og 1700 tallet og - mener nogle - kan spores helt tilbage til Middelalderen. </w:t>
            </w:r>
          </w:p>
          <w:p w14:paraId="3EA74E45" w14:textId="77777777" w:rsidR="00F45D5E" w:rsidRDefault="00F45D5E" w:rsidP="004753BC"/>
          <w:p w14:paraId="1D2EE807" w14:textId="31B4B5CD" w:rsidR="00E143EE" w:rsidRDefault="00E143EE" w:rsidP="00E143EE">
            <w:r>
              <w:t>Det første for</w:t>
            </w:r>
            <w:r w:rsidR="00F45D5E">
              <w:t>må</w:t>
            </w:r>
            <w:r w:rsidR="00D8383C">
              <w:t>l</w:t>
            </w:r>
            <w:r w:rsidR="00F45D5E">
              <w:t xml:space="preserve"> med </w:t>
            </w:r>
            <w:r>
              <w:t>dette forløb</w:t>
            </w:r>
            <w:r w:rsidR="00D8383C">
              <w:t xml:space="preserve"> er</w:t>
            </w:r>
            <w:r>
              <w:t xml:space="preserve"> at undersøge </w:t>
            </w:r>
            <w:r w:rsidR="00F45D5E">
              <w:t xml:space="preserve">udviklingen </w:t>
            </w:r>
            <w:r w:rsidR="003F009F">
              <w:t xml:space="preserve">af </w:t>
            </w:r>
            <w:r w:rsidR="00F45D5E">
              <w:t>idéer og praksis</w:t>
            </w:r>
            <w:r w:rsidR="009A620B">
              <w:t xml:space="preserve"> ift. individets rettigheder i den vestlige</w:t>
            </w:r>
            <w:r w:rsidR="00D8383C">
              <w:t xml:space="preserve"> verden</w:t>
            </w:r>
            <w:r w:rsidR="009A620B">
              <w:t xml:space="preserve"> fra</w:t>
            </w:r>
            <w:r>
              <w:t xml:space="preserve"> Middelalderen </w:t>
            </w:r>
            <w:r w:rsidR="009A620B">
              <w:t xml:space="preserve"> til 2. Verdenskrig, for på denne baggrund at prøve at forstå den historisk baggrund for vedtagelse af Verdenserklæringen og de efterfølgende konventioner . Centrale omdrejningspunkter i denne undersøgelse er, hvorfor og hvordan idéer og praksis har ændret sig over de seneste særligt 300 år, bl.a. ift. det afgørende spørgsmål om, hvem der er blevet betragtet som beskyttelsesværdige individer/borgere.</w:t>
            </w:r>
          </w:p>
          <w:p w14:paraId="2B8803E6" w14:textId="62523C6D" w:rsidR="00E143EE" w:rsidRDefault="00E143EE" w:rsidP="00E143EE"/>
          <w:p w14:paraId="47CECF40" w14:textId="3C931DF3" w:rsidR="00E143EE" w:rsidRDefault="00E143EE" w:rsidP="004753BC"/>
          <w:p w14:paraId="251CD234" w14:textId="19AB791E" w:rsidR="00E143EE" w:rsidRPr="00E143EE" w:rsidRDefault="00E143EE" w:rsidP="00E143EE">
            <w:pPr>
              <w:spacing w:line="276" w:lineRule="auto"/>
              <w:rPr>
                <w:b/>
                <w:bCs/>
              </w:rPr>
            </w:pPr>
            <w:r>
              <w:rPr>
                <w:b/>
                <w:bCs/>
              </w:rPr>
              <w:t>Formål 2:</w:t>
            </w:r>
          </w:p>
          <w:p w14:paraId="72F0CB51" w14:textId="77777777" w:rsidR="00E143EE" w:rsidRDefault="00E143EE" w:rsidP="004753BC"/>
          <w:p w14:paraId="03E394A7" w14:textId="53CF6A44" w:rsidR="003C7CE2" w:rsidRDefault="00E143EE" w:rsidP="003C7CE2">
            <w:pPr>
              <w:rPr>
                <w:bCs/>
              </w:rPr>
            </w:pPr>
            <w:r>
              <w:rPr>
                <w:bCs/>
              </w:rPr>
              <w:t xml:space="preserve">Mange millioner mennesker har søgt asyl under </w:t>
            </w:r>
            <w:proofErr w:type="spellStart"/>
            <w:r>
              <w:rPr>
                <w:bCs/>
              </w:rPr>
              <w:t>FNs</w:t>
            </w:r>
            <w:proofErr w:type="spellEnd"/>
            <w:r>
              <w:rPr>
                <w:bCs/>
              </w:rPr>
              <w:t xml:space="preserve"> flygtningekonvention. Bag hver enkelt ansøgning findes en historie. I dette forløb inddrages historien om Leila</w:t>
            </w:r>
            <w:r w:rsidR="003C7CE2">
              <w:rPr>
                <w:bCs/>
              </w:rPr>
              <w:t xml:space="preserve"> og</w:t>
            </w:r>
            <w:r w:rsidR="00740527">
              <w:rPr>
                <w:bCs/>
              </w:rPr>
              <w:t xml:space="preserve"> Sahand</w:t>
            </w:r>
            <w:r>
              <w:rPr>
                <w:bCs/>
              </w:rPr>
              <w:t>, som</w:t>
            </w:r>
            <w:r w:rsidR="003C7CE2">
              <w:rPr>
                <w:bCs/>
              </w:rPr>
              <w:t xml:space="preserve"> flygtede fra Iran pga. en udenomsægteskabelig affære, </w:t>
            </w:r>
            <w:r>
              <w:rPr>
                <w:bCs/>
              </w:rPr>
              <w:t>der</w:t>
            </w:r>
            <w:r w:rsidR="003C7CE2">
              <w:rPr>
                <w:bCs/>
              </w:rPr>
              <w:t xml:space="preserve"> førte til fødslen af deres fælles barn . Leila og</w:t>
            </w:r>
            <w:r w:rsidR="00C937CA">
              <w:rPr>
                <w:bCs/>
              </w:rPr>
              <w:t xml:space="preserve"> Sahand</w:t>
            </w:r>
            <w:r w:rsidR="003C7CE2">
              <w:rPr>
                <w:bCs/>
              </w:rPr>
              <w:t xml:space="preserve"> flygtede, fordi de frygtede, at de efter Irans strenge religiøse lovgivning ville blive straffet med døden for deres utroskab. </w:t>
            </w:r>
          </w:p>
          <w:p w14:paraId="4CCA815D" w14:textId="29109100" w:rsidR="003C7CE2" w:rsidRDefault="003C7CE2" w:rsidP="003C7CE2">
            <w:pPr>
              <w:rPr>
                <w:bCs/>
              </w:rPr>
            </w:pPr>
            <w:r>
              <w:rPr>
                <w:bCs/>
              </w:rPr>
              <w:t xml:space="preserve">Flugten bragte Leila og </w:t>
            </w:r>
            <w:r w:rsidR="00C937CA">
              <w:rPr>
                <w:bCs/>
              </w:rPr>
              <w:t>Sahand</w:t>
            </w:r>
            <w:r>
              <w:rPr>
                <w:bCs/>
              </w:rPr>
              <w:t xml:space="preserve"> og deres fælles barn til Tyrkiet, hvorfra de ansøgte om </w:t>
            </w:r>
            <w:r w:rsidR="00C937CA">
              <w:rPr>
                <w:bCs/>
              </w:rPr>
              <w:t>a</w:t>
            </w:r>
            <w:r>
              <w:rPr>
                <w:bCs/>
              </w:rPr>
              <w:t>syl i USA.</w:t>
            </w:r>
          </w:p>
          <w:p w14:paraId="75ACFE5D" w14:textId="08A71F10" w:rsidR="00E143EE" w:rsidRDefault="00E143EE" w:rsidP="003C7CE2">
            <w:pPr>
              <w:rPr>
                <w:bCs/>
              </w:rPr>
            </w:pPr>
          </w:p>
          <w:p w14:paraId="0FD1BD8E" w14:textId="425937F1" w:rsidR="003C7CE2" w:rsidRDefault="00E143EE" w:rsidP="003C7CE2">
            <w:pPr>
              <w:rPr>
                <w:bCs/>
              </w:rPr>
            </w:pPr>
            <w:r>
              <w:rPr>
                <w:bCs/>
              </w:rPr>
              <w:t xml:space="preserve">Det andet formål med dette forløb er at forstå, hvorfor mennesker flygter - i dette konkrete tilfælde, hvorfor Leila og </w:t>
            </w:r>
            <w:r w:rsidR="00C937CA">
              <w:rPr>
                <w:bCs/>
              </w:rPr>
              <w:t>Sahand</w:t>
            </w:r>
            <w:r>
              <w:rPr>
                <w:bCs/>
              </w:rPr>
              <w:t xml:space="preserve"> flygtede fra Iran -  og dernæst, hvordan mødet med </w:t>
            </w:r>
            <w:proofErr w:type="spellStart"/>
            <w:r>
              <w:rPr>
                <w:bCs/>
              </w:rPr>
              <w:t>FNs</w:t>
            </w:r>
            <w:proofErr w:type="spellEnd"/>
            <w:r w:rsidR="00C937CA">
              <w:rPr>
                <w:bCs/>
              </w:rPr>
              <w:t xml:space="preserve"> institutioner</w:t>
            </w:r>
            <w:r>
              <w:rPr>
                <w:bCs/>
              </w:rPr>
              <w:t xml:space="preserve"> forløb</w:t>
            </w:r>
            <w:r w:rsidR="00C937CA">
              <w:rPr>
                <w:bCs/>
              </w:rPr>
              <w:t>,</w:t>
            </w:r>
            <w:r>
              <w:rPr>
                <w:bCs/>
              </w:rPr>
              <w:t xml:space="preserve"> ved både at undersøge de valg, som Leila og '</w:t>
            </w:r>
            <w:r w:rsidR="00C937CA">
              <w:rPr>
                <w:bCs/>
              </w:rPr>
              <w:t>Sahand</w:t>
            </w:r>
            <w:r>
              <w:rPr>
                <w:bCs/>
              </w:rPr>
              <w:t xml:space="preserve"> foretog og hvordan </w:t>
            </w:r>
            <w:proofErr w:type="spellStart"/>
            <w:r>
              <w:rPr>
                <w:bCs/>
              </w:rPr>
              <w:t>FNs</w:t>
            </w:r>
            <w:proofErr w:type="spellEnd"/>
            <w:r>
              <w:rPr>
                <w:bCs/>
              </w:rPr>
              <w:t xml:space="preserve"> asylsystem under flygtningekonventionen fungerer i praksis. </w:t>
            </w:r>
          </w:p>
          <w:p w14:paraId="7E1E5D8B" w14:textId="039832B3" w:rsidR="00E143EE" w:rsidRDefault="00E143EE" w:rsidP="003C7CE2">
            <w:pPr>
              <w:rPr>
                <w:bCs/>
              </w:rPr>
            </w:pPr>
            <w:r>
              <w:rPr>
                <w:bCs/>
              </w:rPr>
              <w:t xml:space="preserve">Denne behandling af Leila og </w:t>
            </w:r>
            <w:r w:rsidR="00C937CA">
              <w:rPr>
                <w:bCs/>
              </w:rPr>
              <w:t>Sahand</w:t>
            </w:r>
            <w:r>
              <w:rPr>
                <w:bCs/>
              </w:rPr>
              <w:t xml:space="preserve"> møde med </w:t>
            </w:r>
            <w:r w:rsidR="00C937CA">
              <w:rPr>
                <w:bCs/>
              </w:rPr>
              <w:t>a</w:t>
            </w:r>
            <w:r>
              <w:rPr>
                <w:bCs/>
              </w:rPr>
              <w:t>syl systemet vil også føre til en introduktion til moralske, politiske og juridiske argumenter for hhv. at bevare eller reformere</w:t>
            </w:r>
            <w:r w:rsidR="00C937CA">
              <w:rPr>
                <w:bCs/>
              </w:rPr>
              <w:t xml:space="preserve"> f</w:t>
            </w:r>
            <w:r>
              <w:rPr>
                <w:bCs/>
              </w:rPr>
              <w:t xml:space="preserve">lygtningekonventionen. </w:t>
            </w:r>
          </w:p>
          <w:p w14:paraId="629B88FF" w14:textId="77777777" w:rsidR="003C7CE2" w:rsidRDefault="003C7CE2" w:rsidP="004753BC"/>
          <w:p w14:paraId="69DF15AC" w14:textId="77777777" w:rsidR="004A6A04" w:rsidRDefault="004A6A04" w:rsidP="004753BC"/>
          <w:p w14:paraId="2C814E02" w14:textId="0FFDF865" w:rsidR="003C7CE2" w:rsidRDefault="004A6A04" w:rsidP="00E143EE">
            <w:r>
              <w:t>¨</w:t>
            </w:r>
            <w:r w:rsidR="003C7CE2">
              <w:t xml:space="preserve"> </w:t>
            </w:r>
          </w:p>
          <w:p w14:paraId="4A33B319" w14:textId="2A96CA97" w:rsidR="007A34FE" w:rsidRDefault="007A34FE" w:rsidP="004753BC"/>
          <w:p w14:paraId="3A0CB32C" w14:textId="6DF44555" w:rsidR="000127E3" w:rsidRDefault="000127E3" w:rsidP="000A394B">
            <w:pPr>
              <w:spacing w:line="276" w:lineRule="auto"/>
              <w:rPr>
                <w:bCs/>
              </w:rPr>
            </w:pPr>
          </w:p>
          <w:p w14:paraId="540B34DE" w14:textId="77777777" w:rsidR="000127E3" w:rsidRDefault="000127E3" w:rsidP="000A394B">
            <w:pPr>
              <w:spacing w:line="276" w:lineRule="auto"/>
              <w:rPr>
                <w:bCs/>
              </w:rPr>
            </w:pPr>
          </w:p>
          <w:p w14:paraId="6DD7564A" w14:textId="77777777" w:rsidR="007E742D" w:rsidRDefault="007E742D" w:rsidP="000A394B">
            <w:pPr>
              <w:spacing w:line="276" w:lineRule="auto"/>
              <w:rPr>
                <w:bCs/>
              </w:rPr>
            </w:pPr>
          </w:p>
          <w:p w14:paraId="79163FE1" w14:textId="77777777" w:rsidR="007E742D" w:rsidRDefault="007E742D" w:rsidP="000A394B">
            <w:pPr>
              <w:spacing w:line="276" w:lineRule="auto"/>
              <w:rPr>
                <w:b/>
                <w:bCs/>
              </w:rPr>
            </w:pPr>
          </w:p>
          <w:p w14:paraId="659D8343" w14:textId="77777777" w:rsidR="007E742D" w:rsidRDefault="007E742D" w:rsidP="000A394B">
            <w:pPr>
              <w:spacing w:line="276" w:lineRule="auto"/>
              <w:rPr>
                <w:b/>
                <w:bCs/>
              </w:rPr>
            </w:pPr>
          </w:p>
          <w:p w14:paraId="66C18A2A" w14:textId="51E97791" w:rsidR="007E742D" w:rsidRDefault="00266623" w:rsidP="000A394B">
            <w:pPr>
              <w:spacing w:line="276" w:lineRule="auto"/>
              <w:rPr>
                <w:b/>
                <w:bCs/>
              </w:rPr>
            </w:pPr>
            <w:r>
              <w:rPr>
                <w:b/>
                <w:bCs/>
              </w:rPr>
              <w:t>Forløb</w:t>
            </w:r>
          </w:p>
          <w:p w14:paraId="5003F41F" w14:textId="49383E95" w:rsidR="007E742D" w:rsidRPr="00867AB0" w:rsidRDefault="00266623" w:rsidP="000A394B">
            <w:pPr>
              <w:spacing w:line="276" w:lineRule="auto"/>
              <w:rPr>
                <w:bCs/>
              </w:rPr>
            </w:pPr>
            <w:r>
              <w:rPr>
                <w:bCs/>
              </w:rPr>
              <w:t>Forløbet har</w:t>
            </w:r>
            <w:r w:rsidR="007E742D">
              <w:rPr>
                <w:bCs/>
              </w:rPr>
              <w:t xml:space="preserve"> fokus på</w:t>
            </w:r>
            <w:r w:rsidR="007E742D" w:rsidRPr="00E46D61">
              <w:rPr>
                <w:bCs/>
              </w:rPr>
              <w:t xml:space="preserve"> at dæ</w:t>
            </w:r>
            <w:r w:rsidR="007E742D">
              <w:rPr>
                <w:bCs/>
              </w:rPr>
              <w:t>kke de mest oplagte faglige mål og en jævn</w:t>
            </w:r>
            <w:r w:rsidR="007E742D" w:rsidRPr="00E46D61">
              <w:rPr>
                <w:bCs/>
              </w:rPr>
              <w:t xml:space="preserve"> udfoldelse af kernestoffet. </w:t>
            </w:r>
            <w:r w:rsidR="007E742D" w:rsidRPr="00867AB0">
              <w:rPr>
                <w:bCs/>
              </w:rPr>
              <w:t xml:space="preserve">I </w:t>
            </w:r>
            <w:r>
              <w:rPr>
                <w:bCs/>
              </w:rPr>
              <w:t>forløbet</w:t>
            </w:r>
            <w:r w:rsidR="007E742D" w:rsidRPr="00867AB0">
              <w:rPr>
                <w:bCs/>
              </w:rPr>
              <w:t xml:space="preserve"> er der fokus på det kernefaglige og lærebogsorienterede materiale. </w:t>
            </w:r>
          </w:p>
          <w:p w14:paraId="0C190BE2" w14:textId="77777777" w:rsidR="007E742D" w:rsidRDefault="007E742D" w:rsidP="000A394B">
            <w:pPr>
              <w:spacing w:line="276" w:lineRule="auto"/>
              <w:rPr>
                <w:bCs/>
              </w:rPr>
            </w:pPr>
          </w:p>
          <w:p w14:paraId="37E98EA1" w14:textId="77777777" w:rsidR="007E742D" w:rsidRDefault="007E742D" w:rsidP="000A394B">
            <w:pPr>
              <w:spacing w:line="276" w:lineRule="auto"/>
              <w:rPr>
                <w:b/>
                <w:bCs/>
              </w:rPr>
            </w:pPr>
            <w:r w:rsidRPr="006256F5">
              <w:rPr>
                <w:b/>
                <w:bCs/>
              </w:rPr>
              <w:t xml:space="preserve">Antal moduler: </w:t>
            </w:r>
          </w:p>
          <w:p w14:paraId="161192CE" w14:textId="77777777" w:rsidR="007E742D" w:rsidRPr="0006442E" w:rsidRDefault="007E742D" w:rsidP="000A394B">
            <w:pPr>
              <w:spacing w:line="276" w:lineRule="auto"/>
              <w:rPr>
                <w:i/>
              </w:rPr>
            </w:pPr>
            <w:r>
              <w:rPr>
                <w:bCs/>
                <w:i/>
              </w:rPr>
              <w:t>Del 1 dækker 20</w:t>
            </w:r>
            <w:r w:rsidRPr="00714B9A">
              <w:rPr>
                <w:bCs/>
                <w:i/>
              </w:rPr>
              <w:t xml:space="preserve"> moduler</w:t>
            </w:r>
            <w:r>
              <w:rPr>
                <w:bCs/>
                <w:i/>
              </w:rPr>
              <w:t xml:space="preserve"> a 45 minutter</w:t>
            </w:r>
          </w:p>
          <w:p w14:paraId="2AEC8938" w14:textId="77777777" w:rsidR="007E742D" w:rsidRPr="00590DF4" w:rsidRDefault="007E742D" w:rsidP="000A394B">
            <w:pPr>
              <w:spacing w:line="276" w:lineRule="auto"/>
              <w:rPr>
                <w:bCs/>
              </w:rPr>
            </w:pPr>
          </w:p>
          <w:p w14:paraId="27776DC1" w14:textId="77777777" w:rsidR="003312AE" w:rsidRDefault="007E742D" w:rsidP="000A394B">
            <w:pPr>
              <w:tabs>
                <w:tab w:val="left" w:pos="5526"/>
              </w:tabs>
              <w:rPr>
                <w:b/>
                <w:bCs/>
              </w:rPr>
            </w:pPr>
            <w:r>
              <w:rPr>
                <w:b/>
                <w:bCs/>
              </w:rPr>
              <w:t xml:space="preserve">Kernestof (det eleverne skal </w:t>
            </w:r>
            <w:r w:rsidRPr="00EA6866">
              <w:rPr>
                <w:b/>
                <w:bCs/>
                <w:i/>
              </w:rPr>
              <w:t>vide</w:t>
            </w:r>
            <w:r>
              <w:rPr>
                <w:b/>
                <w:bCs/>
              </w:rPr>
              <w:t>):</w:t>
            </w:r>
          </w:p>
          <w:p w14:paraId="25A061EC" w14:textId="1D53E76B" w:rsidR="003312AE" w:rsidRDefault="003312AE" w:rsidP="000A394B">
            <w:pPr>
              <w:tabs>
                <w:tab w:val="left" w:pos="5526"/>
              </w:tabs>
              <w:rPr>
                <w:b/>
                <w:bCs/>
              </w:rPr>
            </w:pPr>
          </w:p>
          <w:p w14:paraId="4AB1A17F" w14:textId="4DC576B3" w:rsidR="003312AE" w:rsidRDefault="003312AE" w:rsidP="003312AE">
            <w:r>
              <w:t>- hovedlinjer i Danmarks, Europas og verdens historie fra antikken til i dag</w:t>
            </w:r>
          </w:p>
          <w:p w14:paraId="36E1C671" w14:textId="191FB2E4" w:rsidR="003312AE" w:rsidRDefault="003312AE" w:rsidP="000A394B">
            <w:pPr>
              <w:tabs>
                <w:tab w:val="left" w:pos="5526"/>
              </w:tabs>
              <w:rPr>
                <w:b/>
                <w:bCs/>
              </w:rPr>
            </w:pPr>
          </w:p>
          <w:p w14:paraId="4C776FF8" w14:textId="4532681B" w:rsidR="003312AE" w:rsidRDefault="003312AE" w:rsidP="003312AE">
            <w:r>
              <w:t>- nationale, regionale og globale konflikter og samarbejdsrelationer</w:t>
            </w:r>
          </w:p>
          <w:p w14:paraId="73893DD5" w14:textId="77777777" w:rsidR="003312AE" w:rsidRDefault="003312AE" w:rsidP="003312AE"/>
          <w:p w14:paraId="02786D0C" w14:textId="005603F2" w:rsidR="003312AE" w:rsidRDefault="003312AE" w:rsidP="003312AE">
            <w:r>
              <w:t xml:space="preserve"> - politiske og sociale revolutioner </w:t>
            </w:r>
          </w:p>
          <w:p w14:paraId="701EA0E1" w14:textId="73161C39" w:rsidR="003312AE" w:rsidRDefault="003312AE" w:rsidP="000A394B">
            <w:pPr>
              <w:tabs>
                <w:tab w:val="left" w:pos="5526"/>
              </w:tabs>
              <w:rPr>
                <w:b/>
                <w:bCs/>
              </w:rPr>
            </w:pPr>
          </w:p>
          <w:p w14:paraId="6E53C1D8" w14:textId="2B678B78" w:rsidR="003312AE" w:rsidRDefault="003312AE" w:rsidP="003312AE">
            <w:r>
              <w:t>- demokrati, menneskerettigheder og ligestilling i nationalt og globalt perspektiv</w:t>
            </w:r>
          </w:p>
          <w:p w14:paraId="3E5E3749" w14:textId="3F7BCA4E" w:rsidR="003312AE" w:rsidRDefault="003312AE" w:rsidP="003312AE"/>
          <w:p w14:paraId="655B09F9" w14:textId="15478E9A" w:rsidR="003312AE" w:rsidRDefault="003312AE" w:rsidP="003312AE">
            <w:r>
              <w:t>- politiske ideologier, herunder ideologiernes kamp i det 20. århundrede</w:t>
            </w:r>
          </w:p>
          <w:p w14:paraId="72C5E496" w14:textId="77777777" w:rsidR="003312AE" w:rsidRDefault="003312AE" w:rsidP="003312AE"/>
          <w:p w14:paraId="050956E2" w14:textId="7AD7FAD6" w:rsidR="003312AE" w:rsidRDefault="003312AE" w:rsidP="003312AE">
            <w:r>
              <w:t xml:space="preserve"> - globalisering</w:t>
            </w:r>
          </w:p>
          <w:p w14:paraId="0B0CE390" w14:textId="77777777" w:rsidR="003312AE" w:rsidRDefault="003312AE" w:rsidP="003312AE"/>
          <w:p w14:paraId="32459CB0" w14:textId="77777777" w:rsidR="003312AE" w:rsidRDefault="003312AE" w:rsidP="000A394B">
            <w:pPr>
              <w:tabs>
                <w:tab w:val="left" w:pos="5526"/>
              </w:tabs>
              <w:rPr>
                <w:b/>
                <w:bCs/>
              </w:rPr>
            </w:pPr>
          </w:p>
          <w:p w14:paraId="4F5903EE" w14:textId="2BBA501E" w:rsidR="007E742D" w:rsidRDefault="007E742D" w:rsidP="000A394B">
            <w:pPr>
              <w:tabs>
                <w:tab w:val="left" w:pos="5526"/>
              </w:tabs>
              <w:rPr>
                <w:b/>
                <w:bCs/>
              </w:rPr>
            </w:pPr>
            <w:r>
              <w:rPr>
                <w:b/>
                <w:bCs/>
              </w:rPr>
              <w:lastRenderedPageBreak/>
              <w:tab/>
            </w:r>
          </w:p>
          <w:p w14:paraId="04E1DD2A" w14:textId="77777777" w:rsidR="007E742D" w:rsidRDefault="007E742D" w:rsidP="000A394B">
            <w:pPr>
              <w:spacing w:line="276" w:lineRule="auto"/>
              <w:rPr>
                <w:b/>
                <w:bCs/>
              </w:rPr>
            </w:pPr>
          </w:p>
          <w:p w14:paraId="67EE52E5" w14:textId="77777777" w:rsidR="007E742D" w:rsidRPr="00CF2686" w:rsidRDefault="007E742D" w:rsidP="000A394B">
            <w:pPr>
              <w:spacing w:line="276" w:lineRule="auto"/>
              <w:rPr>
                <w:b/>
                <w:bCs/>
              </w:rPr>
            </w:pPr>
            <w:r w:rsidRPr="00CF2686">
              <w:rPr>
                <w:b/>
                <w:bCs/>
              </w:rPr>
              <w:t xml:space="preserve">Faglige mål i spil (det eleverne skal </w:t>
            </w:r>
            <w:r w:rsidRPr="00CF2686">
              <w:rPr>
                <w:b/>
                <w:bCs/>
                <w:i/>
              </w:rPr>
              <w:t>kunne</w:t>
            </w:r>
            <w:r w:rsidRPr="00CF2686">
              <w:rPr>
                <w:b/>
                <w:bCs/>
              </w:rPr>
              <w:t xml:space="preserve"> for at anvende deres viden): </w:t>
            </w:r>
          </w:p>
          <w:p w14:paraId="3CEF15B3" w14:textId="14D9581B" w:rsidR="007E742D" w:rsidRDefault="007E742D" w:rsidP="000A394B">
            <w:pPr>
              <w:pStyle w:val="liste1"/>
              <w:rPr>
                <w:rStyle w:val="liste1nr"/>
                <w:rFonts w:ascii="Times New Roman" w:hAnsi="Times New Roman" w:cs="Times New Roman"/>
              </w:rPr>
            </w:pPr>
          </w:p>
          <w:p w14:paraId="375BD9BD" w14:textId="15C40DD8" w:rsidR="003312AE" w:rsidRDefault="003312AE" w:rsidP="003312AE">
            <w:r>
              <w:t>- redegøre for centrale udviklingslinjer og begivenheder i Danmarks, Europas og verdens historie</w:t>
            </w:r>
          </w:p>
          <w:p w14:paraId="44148FFB" w14:textId="77777777" w:rsidR="003312AE" w:rsidRDefault="003312AE" w:rsidP="003312AE"/>
          <w:p w14:paraId="4CF237C8" w14:textId="153A4AD8" w:rsidR="003312AE" w:rsidRDefault="003312AE" w:rsidP="003312AE">
            <w:r>
              <w:t xml:space="preserve"> - redegøre for sammenhænge mellem den lokale, nationale, regionale, europæiske og globale udvikling ̶</w:t>
            </w:r>
          </w:p>
          <w:p w14:paraId="1C2F00F7" w14:textId="77777777" w:rsidR="003312AE" w:rsidRDefault="003312AE" w:rsidP="003312AE"/>
          <w:p w14:paraId="3226CA11" w14:textId="53EC4BC1" w:rsidR="003312AE" w:rsidRDefault="003312AE" w:rsidP="003312AE">
            <w:r>
              <w:t xml:space="preserve"> </w:t>
            </w:r>
          </w:p>
          <w:p w14:paraId="43429C29" w14:textId="0ACF9526" w:rsidR="003312AE" w:rsidRDefault="003312AE" w:rsidP="003312AE">
            <w:r>
              <w:t xml:space="preserve"> - reflektere over samspillet mellem fortid, nutid og fremtid samt over mennesket som historieskabt og historieskabende</w:t>
            </w:r>
          </w:p>
          <w:p w14:paraId="23D9D8DC" w14:textId="77777777" w:rsidR="003312AE" w:rsidRDefault="003312AE" w:rsidP="003312AE"/>
          <w:p w14:paraId="0E51C51D" w14:textId="77777777" w:rsidR="003312AE" w:rsidRDefault="003312AE" w:rsidP="003312AE"/>
          <w:p w14:paraId="7866ED8A" w14:textId="1A8170E8" w:rsidR="003312AE" w:rsidRDefault="003312AE" w:rsidP="003312AE">
            <w:r>
              <w:t xml:space="preserve"> - opnå indsigt i, hvordan historiefaget kan medvirke til at forstå og løse problemer i nutiden ̶</w:t>
            </w:r>
          </w:p>
          <w:p w14:paraId="4F7B644F" w14:textId="77777777" w:rsidR="003312AE" w:rsidRDefault="003312AE" w:rsidP="003312AE"/>
          <w:p w14:paraId="69321427" w14:textId="72D5376A" w:rsidR="003312AE" w:rsidRDefault="003312AE" w:rsidP="003312AE">
            <w:r>
              <w:t xml:space="preserve"> - demonstrere viden om fagets identitet og metoder</w:t>
            </w:r>
          </w:p>
          <w:p w14:paraId="7115AE37" w14:textId="77777777" w:rsidR="003312AE" w:rsidRDefault="003312AE" w:rsidP="000A394B">
            <w:pPr>
              <w:pStyle w:val="liste1"/>
              <w:rPr>
                <w:rStyle w:val="liste1nr"/>
                <w:rFonts w:ascii="Times New Roman" w:hAnsi="Times New Roman" w:cs="Times New Roman"/>
              </w:rPr>
            </w:pPr>
          </w:p>
          <w:p w14:paraId="0510FE50" w14:textId="77777777" w:rsidR="007E742D" w:rsidRDefault="007E742D" w:rsidP="000A394B">
            <w:pPr>
              <w:spacing w:line="276" w:lineRule="auto"/>
              <w:rPr>
                <w:b/>
                <w:bCs/>
              </w:rPr>
            </w:pPr>
          </w:p>
          <w:p w14:paraId="77F8F8DC" w14:textId="77777777" w:rsidR="007E742D" w:rsidRDefault="007E742D" w:rsidP="000A394B">
            <w:pPr>
              <w:spacing w:line="276" w:lineRule="auto"/>
              <w:rPr>
                <w:b/>
                <w:bCs/>
              </w:rPr>
            </w:pPr>
          </w:p>
          <w:p w14:paraId="256FF9CC" w14:textId="2DB849C5" w:rsidR="007E742D" w:rsidRPr="008B7E2F" w:rsidRDefault="005306DD" w:rsidP="000A394B">
            <w:pPr>
              <w:spacing w:line="276" w:lineRule="auto"/>
              <w:rPr>
                <w:b/>
                <w:bCs/>
                <w:sz w:val="32"/>
                <w:szCs w:val="32"/>
              </w:rPr>
            </w:pPr>
            <w:proofErr w:type="spellStart"/>
            <w:r>
              <w:rPr>
                <w:b/>
                <w:bCs/>
                <w:sz w:val="32"/>
                <w:szCs w:val="32"/>
              </w:rPr>
              <w:t>Fremstillingm</w:t>
            </w:r>
            <w:r w:rsidR="007E742D" w:rsidRPr="008B7E2F">
              <w:rPr>
                <w:b/>
                <w:bCs/>
                <w:sz w:val="32"/>
                <w:szCs w:val="32"/>
              </w:rPr>
              <w:t>ateriale</w:t>
            </w:r>
            <w:proofErr w:type="spellEnd"/>
            <w:r w:rsidR="007E742D" w:rsidRPr="008B7E2F">
              <w:rPr>
                <w:b/>
                <w:bCs/>
                <w:sz w:val="32"/>
                <w:szCs w:val="32"/>
              </w:rPr>
              <w:t xml:space="preserve">: </w:t>
            </w:r>
          </w:p>
          <w:p w14:paraId="777301C9" w14:textId="12186CB7" w:rsidR="00266623" w:rsidRDefault="00266623" w:rsidP="000A394B">
            <w:pPr>
              <w:spacing w:line="276" w:lineRule="auto"/>
              <w:rPr>
                <w:b/>
                <w:bCs/>
              </w:rPr>
            </w:pPr>
          </w:p>
          <w:p w14:paraId="4E0F6326" w14:textId="1EED7AC9" w:rsidR="00266623" w:rsidRPr="008B7E2F" w:rsidRDefault="00266623" w:rsidP="000A394B">
            <w:pPr>
              <w:spacing w:line="276" w:lineRule="auto"/>
              <w:rPr>
                <w:i/>
                <w:iCs/>
                <w:sz w:val="28"/>
                <w:szCs w:val="28"/>
                <w:u w:val="single"/>
              </w:rPr>
            </w:pPr>
            <w:r w:rsidRPr="008B7E2F">
              <w:rPr>
                <w:i/>
                <w:iCs/>
                <w:sz w:val="28"/>
                <w:szCs w:val="28"/>
                <w:u w:val="single"/>
              </w:rPr>
              <w:t>Bøger</w:t>
            </w:r>
            <w:r w:rsidR="005306DD">
              <w:rPr>
                <w:i/>
                <w:iCs/>
                <w:sz w:val="28"/>
                <w:szCs w:val="28"/>
                <w:u w:val="single"/>
              </w:rPr>
              <w:t xml:space="preserve"> og </w:t>
            </w:r>
            <w:proofErr w:type="spellStart"/>
            <w:r w:rsidR="005306DD">
              <w:rPr>
                <w:i/>
                <w:iCs/>
                <w:sz w:val="28"/>
                <w:szCs w:val="28"/>
                <w:u w:val="single"/>
              </w:rPr>
              <w:t>netsider</w:t>
            </w:r>
            <w:proofErr w:type="spellEnd"/>
            <w:r w:rsidRPr="008B7E2F">
              <w:rPr>
                <w:i/>
                <w:iCs/>
                <w:sz w:val="28"/>
                <w:szCs w:val="28"/>
                <w:u w:val="single"/>
              </w:rPr>
              <w:t xml:space="preserve">: </w:t>
            </w:r>
          </w:p>
          <w:p w14:paraId="75105810" w14:textId="7D0FBF20" w:rsidR="00266623" w:rsidRDefault="00266623" w:rsidP="000A394B">
            <w:pPr>
              <w:spacing w:line="276" w:lineRule="auto"/>
              <w:rPr>
                <w:i/>
                <w:iCs/>
              </w:rPr>
            </w:pPr>
          </w:p>
          <w:p w14:paraId="66C6711A" w14:textId="77777777" w:rsidR="005306DD" w:rsidRPr="005306DD" w:rsidRDefault="005306DD" w:rsidP="005306DD">
            <w:pPr>
              <w:spacing w:line="276" w:lineRule="auto"/>
            </w:pPr>
            <w:r w:rsidRPr="005306DD">
              <w:t xml:space="preserve">Irans historie kort fortalt </w:t>
            </w:r>
          </w:p>
          <w:p w14:paraId="65EDEEAD" w14:textId="77777777" w:rsidR="005306DD" w:rsidRDefault="00405535" w:rsidP="005306DD">
            <w:hyperlink r:id="rId7" w:history="1">
              <w:r w:rsidR="005306DD">
                <w:rPr>
                  <w:rStyle w:val="Hyperlink"/>
                </w:rPr>
                <w:t>https://faktalink.dk/iran</w:t>
              </w:r>
            </w:hyperlink>
          </w:p>
          <w:p w14:paraId="60242C5A" w14:textId="77777777" w:rsidR="005306DD" w:rsidRDefault="005306DD" w:rsidP="000A394B">
            <w:pPr>
              <w:spacing w:line="276" w:lineRule="auto"/>
              <w:rPr>
                <w:i/>
                <w:iCs/>
              </w:rPr>
            </w:pPr>
          </w:p>
          <w:p w14:paraId="5BD8AE4D" w14:textId="561BD34D" w:rsidR="00266623" w:rsidRDefault="00266623" w:rsidP="000A394B">
            <w:pPr>
              <w:spacing w:line="276" w:lineRule="auto"/>
            </w:pPr>
            <w:r>
              <w:t>Fokus 3, Fra Verdenskrig til velfærd; Anders, Lars m.fl. Gyldendal 2012</w:t>
            </w:r>
          </w:p>
          <w:p w14:paraId="007340B2" w14:textId="6085A1A3" w:rsidR="00266623" w:rsidRDefault="00266623" w:rsidP="000A394B">
            <w:pPr>
              <w:spacing w:line="276" w:lineRule="auto"/>
            </w:pPr>
          </w:p>
          <w:p w14:paraId="78833E19" w14:textId="44786D85" w:rsidR="00266623" w:rsidRDefault="00266623" w:rsidP="000A394B">
            <w:pPr>
              <w:spacing w:line="276" w:lineRule="auto"/>
            </w:pPr>
            <w:r>
              <w:lastRenderedPageBreak/>
              <w:t>Mellemøsten under forandring, Graves Rasmussen, Janus og Jacob Graves Rasmussen, Colombus. 2012</w:t>
            </w:r>
          </w:p>
          <w:p w14:paraId="5B0E69D9" w14:textId="52FF7E33" w:rsidR="005306DD" w:rsidRDefault="005306DD" w:rsidP="000A394B">
            <w:pPr>
              <w:spacing w:line="276" w:lineRule="auto"/>
            </w:pPr>
          </w:p>
          <w:p w14:paraId="3A0A4F29" w14:textId="77777777" w:rsidR="005306DD" w:rsidRPr="005306DD" w:rsidRDefault="005306DD" w:rsidP="005306DD">
            <w:pPr>
              <w:spacing w:line="288" w:lineRule="auto"/>
            </w:pPr>
            <w:r w:rsidRPr="005306DD">
              <w:t xml:space="preserve">Om 2. Verdenskrigs folkedrab og </w:t>
            </w:r>
            <w:proofErr w:type="spellStart"/>
            <w:r w:rsidRPr="005306DD">
              <w:t>Nurnberg</w:t>
            </w:r>
            <w:proofErr w:type="spellEnd"/>
            <w:r w:rsidRPr="005306DD">
              <w:t>: Fra</w:t>
            </w:r>
          </w:p>
          <w:p w14:paraId="388B982F" w14:textId="77777777" w:rsidR="005306DD" w:rsidRDefault="00405535" w:rsidP="005306DD">
            <w:hyperlink r:id="rId8" w:history="1">
              <w:r w:rsidR="005306DD">
                <w:rPr>
                  <w:rStyle w:val="Hyperlink"/>
                </w:rPr>
                <w:t>https://folkedrab.dk/artikler/den-foerste-internationale-straffedomstol-og-nurnbergprocessen</w:t>
              </w:r>
            </w:hyperlink>
          </w:p>
          <w:p w14:paraId="2E995899" w14:textId="77777777" w:rsidR="005306DD" w:rsidRDefault="005306DD" w:rsidP="000A394B">
            <w:pPr>
              <w:spacing w:line="276" w:lineRule="auto"/>
            </w:pPr>
          </w:p>
          <w:p w14:paraId="3E051DAA" w14:textId="77777777" w:rsidR="00266623" w:rsidRDefault="00266623" w:rsidP="00266623">
            <w:pPr>
              <w:shd w:val="clear" w:color="auto" w:fill="FFFFFF"/>
              <w:rPr>
                <w:sz w:val="20"/>
                <w:szCs w:val="20"/>
              </w:rPr>
            </w:pPr>
          </w:p>
          <w:p w14:paraId="2EACDD7B" w14:textId="7727417C" w:rsidR="00266623" w:rsidRDefault="00266623" w:rsidP="000A394B">
            <w:pPr>
              <w:spacing w:line="276" w:lineRule="auto"/>
            </w:pPr>
          </w:p>
          <w:p w14:paraId="0196D42B" w14:textId="301B55BD" w:rsidR="00266623" w:rsidRPr="008B7E2F" w:rsidRDefault="00266623" w:rsidP="000A394B">
            <w:pPr>
              <w:spacing w:line="276" w:lineRule="auto"/>
              <w:rPr>
                <w:b/>
                <w:bCs/>
                <w:i/>
                <w:iCs/>
                <w:sz w:val="28"/>
                <w:szCs w:val="28"/>
                <w:u w:val="single"/>
              </w:rPr>
            </w:pPr>
            <w:r w:rsidRPr="008B7E2F">
              <w:rPr>
                <w:b/>
                <w:bCs/>
                <w:i/>
                <w:iCs/>
                <w:sz w:val="28"/>
                <w:szCs w:val="28"/>
                <w:u w:val="single"/>
              </w:rPr>
              <w:t xml:space="preserve">Kilder: </w:t>
            </w:r>
          </w:p>
          <w:p w14:paraId="23B509FB" w14:textId="734C9F3F" w:rsidR="00266623" w:rsidRDefault="00266623" w:rsidP="000A394B">
            <w:pPr>
              <w:spacing w:line="276" w:lineRule="auto"/>
              <w:rPr>
                <w:i/>
                <w:iCs/>
                <w:u w:val="single"/>
              </w:rPr>
            </w:pPr>
          </w:p>
          <w:p w14:paraId="5D863583" w14:textId="1585B773" w:rsidR="00266623" w:rsidRDefault="00266623" w:rsidP="000A394B">
            <w:pPr>
              <w:spacing w:line="276" w:lineRule="auto"/>
            </w:pPr>
            <w:r>
              <w:t xml:space="preserve">Magna </w:t>
            </w:r>
            <w:proofErr w:type="spellStart"/>
            <w:r>
              <w:t>Carta</w:t>
            </w:r>
            <w:proofErr w:type="spellEnd"/>
            <w:r>
              <w:t xml:space="preserve"> </w:t>
            </w:r>
          </w:p>
          <w:p w14:paraId="45DB77E4" w14:textId="0F9339C0" w:rsidR="00266623" w:rsidRDefault="00266623" w:rsidP="000A394B">
            <w:pPr>
              <w:spacing w:line="276" w:lineRule="auto"/>
            </w:pPr>
          </w:p>
          <w:p w14:paraId="1E1B3F03" w14:textId="5C34D78E" w:rsidR="00266623" w:rsidRDefault="00266623" w:rsidP="000A394B">
            <w:pPr>
              <w:spacing w:line="276" w:lineRule="auto"/>
            </w:pPr>
            <w:r w:rsidRPr="00266623">
              <w:t xml:space="preserve">John Locke, </w:t>
            </w:r>
            <w:r w:rsidR="00B64C43" w:rsidRPr="000A394B">
              <w:rPr>
                <w:u w:val="single"/>
              </w:rPr>
              <w:t xml:space="preserve">, </w:t>
            </w:r>
            <w:r w:rsidR="00B64C43">
              <w:rPr>
                <w:u w:val="single"/>
              </w:rPr>
              <w:t>De naturlige rettigheder</w:t>
            </w:r>
            <w:r w:rsidR="00B64C43" w:rsidRPr="000A394B">
              <w:rPr>
                <w:rFonts w:ascii="Arial" w:hAnsi="Arial" w:cs="Arial"/>
                <w:b/>
                <w:bCs/>
                <w:color w:val="000000"/>
                <w:u w:val="single"/>
              </w:rPr>
              <w:t>: </w:t>
            </w:r>
          </w:p>
          <w:p w14:paraId="071B509C" w14:textId="3DF037B4" w:rsidR="008B7E2F" w:rsidRDefault="008B7E2F" w:rsidP="000A394B">
            <w:pPr>
              <w:spacing w:line="276" w:lineRule="auto"/>
            </w:pPr>
          </w:p>
          <w:p w14:paraId="6634F22C" w14:textId="77777777" w:rsidR="008B7E2F" w:rsidRPr="00266623" w:rsidRDefault="008B7E2F" w:rsidP="008B7E2F">
            <w:pPr>
              <w:shd w:val="clear" w:color="auto" w:fill="FFFFFF"/>
            </w:pPr>
            <w:r w:rsidRPr="00266623">
              <w:t xml:space="preserve">Den amerikanske uafhængighedserklæring, 1777 </w:t>
            </w:r>
          </w:p>
          <w:p w14:paraId="183B6544" w14:textId="77777777" w:rsidR="008B7E2F" w:rsidRPr="00266623" w:rsidRDefault="008B7E2F" w:rsidP="008B7E2F">
            <w:pPr>
              <w:shd w:val="clear" w:color="auto" w:fill="FFFFFF"/>
            </w:pPr>
          </w:p>
          <w:p w14:paraId="39A8AF08" w14:textId="77777777" w:rsidR="008B7E2F" w:rsidRPr="00266623" w:rsidRDefault="008B7E2F" w:rsidP="008B7E2F">
            <w:pPr>
              <w:spacing w:line="288" w:lineRule="auto"/>
            </w:pPr>
            <w:r w:rsidRPr="00266623">
              <w:t>Den franske menneskerettighedserklæring, 1789</w:t>
            </w:r>
          </w:p>
          <w:p w14:paraId="174F8AC5" w14:textId="77777777" w:rsidR="008B7E2F" w:rsidRPr="00266623" w:rsidRDefault="008B7E2F" w:rsidP="008B7E2F">
            <w:pPr>
              <w:spacing w:line="288" w:lineRule="auto"/>
            </w:pPr>
          </w:p>
          <w:p w14:paraId="618B5845" w14:textId="18328BB3" w:rsidR="008B7E2F" w:rsidRDefault="008B7E2F" w:rsidP="008B7E2F">
            <w:pPr>
              <w:spacing w:line="288" w:lineRule="auto"/>
            </w:pPr>
            <w:r w:rsidRPr="00266623">
              <w:t xml:space="preserve">Den danske grundlov, 1849 </w:t>
            </w:r>
          </w:p>
          <w:p w14:paraId="662600EE" w14:textId="5AFE9F6C" w:rsidR="008B7E2F" w:rsidRDefault="008B7E2F" w:rsidP="008B7E2F">
            <w:pPr>
              <w:spacing w:line="288" w:lineRule="auto"/>
            </w:pPr>
          </w:p>
          <w:p w14:paraId="7536E0D3" w14:textId="07CA8BB0" w:rsidR="008B7E2F" w:rsidRDefault="008B7E2F" w:rsidP="008B7E2F">
            <w:pPr>
              <w:spacing w:line="288" w:lineRule="auto"/>
            </w:pPr>
            <w:proofErr w:type="spellStart"/>
            <w:r>
              <w:t>FNs</w:t>
            </w:r>
            <w:proofErr w:type="spellEnd"/>
            <w:r>
              <w:t xml:space="preserve"> Verdenserklæringen om Menneskerettigheder</w:t>
            </w:r>
          </w:p>
          <w:p w14:paraId="005D842E" w14:textId="1EA496C1" w:rsidR="00540EF2" w:rsidRDefault="00540EF2" w:rsidP="008B7E2F">
            <w:pPr>
              <w:spacing w:line="288" w:lineRule="auto"/>
            </w:pPr>
          </w:p>
          <w:p w14:paraId="2B382CE1" w14:textId="68C7F3BF" w:rsidR="00540EF2" w:rsidRPr="00266623" w:rsidRDefault="00540EF2" w:rsidP="008B7E2F">
            <w:pPr>
              <w:spacing w:line="288" w:lineRule="auto"/>
            </w:pPr>
            <w:r>
              <w:t>Uddrag Flygtningekonventionen, 1951</w:t>
            </w:r>
          </w:p>
          <w:p w14:paraId="4395D5B9" w14:textId="31100350" w:rsidR="008B7E2F" w:rsidRDefault="008B7E2F" w:rsidP="000A394B">
            <w:pPr>
              <w:spacing w:line="276" w:lineRule="auto"/>
            </w:pPr>
          </w:p>
          <w:p w14:paraId="37EDBDA7" w14:textId="77777777" w:rsidR="008B7E2F" w:rsidRPr="008B7E2F" w:rsidRDefault="008B7E2F" w:rsidP="008B7E2F">
            <w:pPr>
              <w:spacing w:line="276" w:lineRule="auto"/>
            </w:pPr>
            <w:r w:rsidRPr="008B7E2F">
              <w:t>Danmarks ratificering af flygtningekonventionen</w:t>
            </w:r>
          </w:p>
          <w:p w14:paraId="36918EE7" w14:textId="77777777" w:rsidR="008B7E2F" w:rsidRDefault="008B7E2F" w:rsidP="008B7E2F">
            <w:pPr>
              <w:rPr>
                <w:rStyle w:val="Hyperlink"/>
              </w:rPr>
            </w:pPr>
            <w:r>
              <w:t xml:space="preserve"> </w:t>
            </w:r>
            <w:hyperlink r:id="rId9" w:history="1">
              <w:r>
                <w:rPr>
                  <w:rStyle w:val="Hyperlink"/>
                </w:rPr>
                <w:t>https://www.retsinformation.dk/eli/ltc/1954/55</w:t>
              </w:r>
            </w:hyperlink>
          </w:p>
          <w:p w14:paraId="4E5BEF07" w14:textId="77777777" w:rsidR="008B7E2F" w:rsidRPr="00266623" w:rsidRDefault="008B7E2F" w:rsidP="000A394B">
            <w:pPr>
              <w:spacing w:line="276" w:lineRule="auto"/>
            </w:pPr>
          </w:p>
          <w:p w14:paraId="760F09BC" w14:textId="77777777" w:rsidR="008B7E2F" w:rsidRPr="008B7E2F" w:rsidRDefault="008B7E2F" w:rsidP="008B7E2F">
            <w:r w:rsidRPr="008B7E2F">
              <w:t>Retsgrundlaget for Holocaust retsopgøret</w:t>
            </w:r>
          </w:p>
          <w:p w14:paraId="39F57266" w14:textId="77777777" w:rsidR="008B7E2F" w:rsidRDefault="00405535" w:rsidP="008B7E2F">
            <w:hyperlink r:id="rId10" w:history="1">
              <w:r w:rsidR="008B7E2F">
                <w:rPr>
                  <w:rStyle w:val="Hyperlink"/>
                </w:rPr>
                <w:t>https://folkedrab.dk/kilder/kilde-retsgrundlag-for-nurnbergprocessen</w:t>
              </w:r>
            </w:hyperlink>
          </w:p>
          <w:p w14:paraId="0D69554A" w14:textId="07C0F2A5" w:rsidR="00696AB9" w:rsidRDefault="00696AB9" w:rsidP="00696AB9"/>
          <w:p w14:paraId="1BA595A6" w14:textId="5EE9F5FB" w:rsidR="003F009F" w:rsidRPr="003F009F" w:rsidRDefault="003F009F" w:rsidP="003F009F">
            <w:pPr>
              <w:pStyle w:val="Overskrift1"/>
              <w:spacing w:after="199" w:afterAutospacing="0"/>
              <w:rPr>
                <w:b w:val="0"/>
                <w:bCs w:val="0"/>
                <w:color w:val="475968"/>
                <w:sz w:val="24"/>
                <w:szCs w:val="24"/>
              </w:rPr>
            </w:pPr>
            <w:r w:rsidRPr="003F009F">
              <w:rPr>
                <w:b w:val="0"/>
                <w:bCs w:val="0"/>
                <w:color w:val="475968"/>
                <w:sz w:val="24"/>
                <w:szCs w:val="24"/>
              </w:rPr>
              <w:t xml:space="preserve">Marie Krarup - Den syriske flygtning er ikke min næste, artikel i Kristeligt dagblad, 6. oktober 2015, https://www.kristendom.dk/hvem-er-min-naeste/den-syriske-flygtning-er-ikke-min-naeste, </w:t>
            </w:r>
          </w:p>
          <w:p w14:paraId="508E74CD" w14:textId="0423B56B" w:rsidR="003F009F" w:rsidRPr="003F009F" w:rsidRDefault="003F009F" w:rsidP="003F009F">
            <w:pPr>
              <w:pStyle w:val="Overskrift1"/>
              <w:spacing w:after="199" w:afterAutospacing="0"/>
              <w:rPr>
                <w:b w:val="0"/>
                <w:bCs w:val="0"/>
                <w:color w:val="475968"/>
                <w:sz w:val="24"/>
                <w:szCs w:val="24"/>
              </w:rPr>
            </w:pPr>
          </w:p>
          <w:p w14:paraId="5DDACAFF" w14:textId="3C3438A0" w:rsidR="003F009F" w:rsidRPr="003F009F" w:rsidRDefault="003F009F" w:rsidP="003F009F">
            <w:pPr>
              <w:pStyle w:val="Overskrift1"/>
              <w:spacing w:after="199" w:afterAutospacing="0"/>
              <w:rPr>
                <w:b w:val="0"/>
                <w:bCs w:val="0"/>
                <w:color w:val="475968"/>
                <w:sz w:val="24"/>
                <w:szCs w:val="24"/>
              </w:rPr>
            </w:pPr>
            <w:r w:rsidRPr="003F009F">
              <w:rPr>
                <w:b w:val="0"/>
                <w:bCs w:val="0"/>
                <w:color w:val="475968"/>
                <w:sz w:val="24"/>
                <w:szCs w:val="24"/>
              </w:rPr>
              <w:t xml:space="preserve">Svar til Marie Krarup - interview med Kim </w:t>
            </w:r>
            <w:proofErr w:type="spellStart"/>
            <w:r w:rsidRPr="003F009F">
              <w:rPr>
                <w:b w:val="0"/>
                <w:bCs w:val="0"/>
                <w:color w:val="475968"/>
                <w:sz w:val="24"/>
                <w:szCs w:val="24"/>
              </w:rPr>
              <w:t>Hartzner</w:t>
            </w:r>
            <w:proofErr w:type="spellEnd"/>
            <w:r w:rsidRPr="003F009F">
              <w:rPr>
                <w:b w:val="0"/>
                <w:bCs w:val="0"/>
                <w:color w:val="475968"/>
                <w:sz w:val="24"/>
                <w:szCs w:val="24"/>
              </w:rPr>
              <w:t xml:space="preserve"> fra Mission Øst, Kristeligt dagblad 9. oktober 2015, https://www.kristendom.dk/hvem-er-min-naeste/svar-til-marie-krarup-den-syriske-flygtning-er-ogsaa-min-naeste</w:t>
            </w:r>
          </w:p>
          <w:p w14:paraId="68F36E49" w14:textId="77777777" w:rsidR="003F009F" w:rsidRPr="003F009F" w:rsidRDefault="003F009F" w:rsidP="003F009F">
            <w:pPr>
              <w:pStyle w:val="Overskrift1"/>
              <w:spacing w:after="199" w:afterAutospacing="0"/>
              <w:rPr>
                <w:b w:val="0"/>
                <w:bCs w:val="0"/>
                <w:color w:val="475968"/>
                <w:sz w:val="24"/>
                <w:szCs w:val="24"/>
              </w:rPr>
            </w:pPr>
          </w:p>
          <w:p w14:paraId="5D4F757D" w14:textId="77777777" w:rsidR="003F009F" w:rsidRPr="003F009F" w:rsidRDefault="003F009F" w:rsidP="003F009F">
            <w:pPr>
              <w:pStyle w:val="Overskrift1"/>
              <w:spacing w:after="199" w:afterAutospacing="0"/>
              <w:rPr>
                <w:b w:val="0"/>
                <w:bCs w:val="0"/>
                <w:color w:val="475968"/>
                <w:sz w:val="24"/>
                <w:szCs w:val="24"/>
              </w:rPr>
            </w:pPr>
          </w:p>
          <w:p w14:paraId="10294E18" w14:textId="77777777" w:rsidR="003F009F" w:rsidRDefault="003F009F" w:rsidP="00696AB9"/>
          <w:p w14:paraId="26497E79" w14:textId="77777777" w:rsidR="00B205C9" w:rsidRDefault="00B205C9" w:rsidP="00696AB9"/>
          <w:p w14:paraId="1735A1D9" w14:textId="0A158835" w:rsidR="00696AB9" w:rsidRDefault="00696AB9" w:rsidP="00696AB9"/>
          <w:p w14:paraId="77C4B61F" w14:textId="77777777" w:rsidR="007E742D" w:rsidRPr="008B7E2F" w:rsidRDefault="007E742D" w:rsidP="000A394B">
            <w:pPr>
              <w:spacing w:line="276" w:lineRule="auto"/>
              <w:rPr>
                <w:b/>
                <w:bCs/>
                <w:i/>
                <w:iCs/>
                <w:sz w:val="28"/>
                <w:szCs w:val="28"/>
                <w:u w:val="single"/>
              </w:rPr>
            </w:pPr>
          </w:p>
          <w:p w14:paraId="508BC32A" w14:textId="3B847552" w:rsidR="007E742D" w:rsidRPr="008B7E2F" w:rsidRDefault="005306DD" w:rsidP="000A394B">
            <w:pPr>
              <w:spacing w:line="276" w:lineRule="auto"/>
              <w:rPr>
                <w:b/>
                <w:bCs/>
                <w:i/>
                <w:iCs/>
                <w:sz w:val="28"/>
                <w:szCs w:val="28"/>
                <w:u w:val="single"/>
              </w:rPr>
            </w:pPr>
            <w:r>
              <w:rPr>
                <w:b/>
                <w:bCs/>
                <w:i/>
                <w:iCs/>
                <w:sz w:val="28"/>
                <w:szCs w:val="28"/>
                <w:u w:val="single"/>
              </w:rPr>
              <w:t>Film</w:t>
            </w:r>
            <w:r w:rsidR="007E742D" w:rsidRPr="008B7E2F">
              <w:rPr>
                <w:b/>
                <w:bCs/>
                <w:i/>
                <w:iCs/>
                <w:sz w:val="28"/>
                <w:szCs w:val="28"/>
                <w:u w:val="single"/>
              </w:rPr>
              <w:t>klip:</w:t>
            </w:r>
          </w:p>
          <w:p w14:paraId="0912E578" w14:textId="68EA659C" w:rsidR="00A72390" w:rsidRDefault="00A72390" w:rsidP="00A72390">
            <w:pPr>
              <w:rPr>
                <w:rFonts w:ascii="Helvetica" w:hAnsi="Helvetica"/>
                <w:sz w:val="18"/>
                <w:szCs w:val="18"/>
              </w:rPr>
            </w:pPr>
            <w:r>
              <w:rPr>
                <w:rFonts w:ascii="Helvetica" w:hAnsi="Helvetica"/>
                <w:sz w:val="18"/>
                <w:szCs w:val="18"/>
              </w:rPr>
              <w:t xml:space="preserve"> </w:t>
            </w:r>
          </w:p>
          <w:p w14:paraId="34F9D129" w14:textId="3C5429B9" w:rsidR="00A72390" w:rsidRDefault="00A72390" w:rsidP="00A72390">
            <w:pPr>
              <w:rPr>
                <w:rFonts w:ascii="Helvetica" w:hAnsi="Helvetica"/>
                <w:sz w:val="18"/>
                <w:szCs w:val="18"/>
              </w:rPr>
            </w:pPr>
            <w:r w:rsidRPr="00A72390">
              <w:rPr>
                <w:b/>
                <w:bCs/>
              </w:rPr>
              <w:t>Kærlighedsbarnet</w:t>
            </w:r>
            <w:r w:rsidRPr="00A72390">
              <w:rPr>
                <w:rFonts w:ascii="Helvetica" w:hAnsi="Helvetica"/>
                <w:b/>
                <w:bCs/>
              </w:rPr>
              <w:t>:</w:t>
            </w:r>
            <w:r>
              <w:rPr>
                <w:rFonts w:ascii="Helvetica" w:hAnsi="Helvetica"/>
                <w:sz w:val="18"/>
                <w:szCs w:val="18"/>
              </w:rPr>
              <w:t xml:space="preserve">  </w:t>
            </w:r>
            <w:hyperlink r:id="rId11" w:anchor="/game/fzUz" w:history="1">
              <w:r>
                <w:rPr>
                  <w:rStyle w:val="Hyperlink"/>
                  <w:rFonts w:ascii="Helvetica" w:hAnsi="Helvetica"/>
                  <w:sz w:val="18"/>
                  <w:szCs w:val="18"/>
                </w:rPr>
                <w:t>http://ddem.dk/master/#/game/fzUz</w:t>
              </w:r>
            </w:hyperlink>
          </w:p>
          <w:p w14:paraId="0B09D519" w14:textId="42253015" w:rsidR="000A663C" w:rsidRDefault="000A663C" w:rsidP="000A394B">
            <w:pPr>
              <w:spacing w:line="276" w:lineRule="auto"/>
              <w:rPr>
                <w:b/>
                <w:bCs/>
              </w:rPr>
            </w:pPr>
          </w:p>
          <w:p w14:paraId="0448F8DC" w14:textId="25A49387" w:rsidR="00F7630B" w:rsidRDefault="000B0535" w:rsidP="000A394B">
            <w:pPr>
              <w:spacing w:line="276" w:lineRule="auto"/>
              <w:rPr>
                <w:b/>
                <w:bCs/>
              </w:rPr>
            </w:pPr>
            <w:r>
              <w:rPr>
                <w:b/>
                <w:bCs/>
              </w:rPr>
              <w:t xml:space="preserve">Om </w:t>
            </w:r>
            <w:r w:rsidR="00F7630B">
              <w:rPr>
                <w:b/>
                <w:bCs/>
              </w:rPr>
              <w:t>Iran fra Sky-News</w:t>
            </w:r>
          </w:p>
          <w:p w14:paraId="64C862DE" w14:textId="77777777" w:rsidR="00F7630B" w:rsidRDefault="00405535" w:rsidP="00F7630B">
            <w:hyperlink r:id="rId12" w:history="1">
              <w:r w:rsidR="00F7630B">
                <w:rPr>
                  <w:rStyle w:val="Hyperlink"/>
                </w:rPr>
                <w:t>https://www.youtube.com/watch?v=0WqbqwJczD8</w:t>
              </w:r>
            </w:hyperlink>
          </w:p>
          <w:p w14:paraId="7BB5EA83" w14:textId="7EFA4E85" w:rsidR="00F7630B" w:rsidRDefault="00F7630B" w:rsidP="000A394B">
            <w:pPr>
              <w:spacing w:line="276" w:lineRule="auto"/>
              <w:rPr>
                <w:b/>
                <w:bCs/>
              </w:rPr>
            </w:pPr>
          </w:p>
          <w:p w14:paraId="63A33861" w14:textId="77F832C6" w:rsidR="0080231B" w:rsidRDefault="0080231B" w:rsidP="000A394B">
            <w:pPr>
              <w:spacing w:line="276" w:lineRule="auto"/>
              <w:rPr>
                <w:b/>
                <w:bCs/>
              </w:rPr>
            </w:pPr>
            <w:r>
              <w:rPr>
                <w:b/>
                <w:bCs/>
              </w:rPr>
              <w:t xml:space="preserve">Om Irans kvinder </w:t>
            </w:r>
          </w:p>
          <w:p w14:paraId="4B163E13" w14:textId="77777777" w:rsidR="0080231B" w:rsidRDefault="00405535" w:rsidP="0080231B">
            <w:hyperlink r:id="rId13" w:history="1">
              <w:r w:rsidR="0080231B">
                <w:rPr>
                  <w:rStyle w:val="Hyperlink"/>
                </w:rPr>
                <w:t>https://www.youtube.com/watch?v=USMn_XVvibg&amp;t=2s</w:t>
              </w:r>
            </w:hyperlink>
          </w:p>
          <w:p w14:paraId="07C0DB75" w14:textId="77777777" w:rsidR="0080231B" w:rsidRDefault="0080231B" w:rsidP="000A394B">
            <w:pPr>
              <w:spacing w:line="276" w:lineRule="auto"/>
              <w:rPr>
                <w:b/>
                <w:bCs/>
              </w:rPr>
            </w:pPr>
          </w:p>
          <w:p w14:paraId="3CF89045" w14:textId="71D90031" w:rsidR="00F7630B" w:rsidRDefault="00F7630B" w:rsidP="00F7630B">
            <w:pPr>
              <w:spacing w:line="276" w:lineRule="auto"/>
              <w:rPr>
                <w:b/>
                <w:bCs/>
              </w:rPr>
            </w:pPr>
          </w:p>
          <w:p w14:paraId="2CE93F47" w14:textId="2AEF72DB" w:rsidR="00451B6A" w:rsidRDefault="00451B6A" w:rsidP="00F7630B">
            <w:pPr>
              <w:spacing w:line="276" w:lineRule="auto"/>
              <w:rPr>
                <w:b/>
                <w:bCs/>
              </w:rPr>
            </w:pPr>
            <w:r>
              <w:rPr>
                <w:b/>
                <w:bCs/>
              </w:rPr>
              <w:t>Klip fra UNHCR om flygtninge fra 2017</w:t>
            </w:r>
          </w:p>
          <w:p w14:paraId="23AB11DE" w14:textId="77777777" w:rsidR="00451B6A" w:rsidRDefault="00405535" w:rsidP="00451B6A">
            <w:hyperlink r:id="rId14" w:history="1">
              <w:r w:rsidR="00451B6A">
                <w:rPr>
                  <w:rStyle w:val="Hyperlink"/>
                </w:rPr>
                <w:t>https://www.youtube.com/watch?v=1MGRB5ZmKpU</w:t>
              </w:r>
            </w:hyperlink>
          </w:p>
          <w:p w14:paraId="3F15FFBE" w14:textId="77777777" w:rsidR="00451B6A" w:rsidRDefault="00451B6A" w:rsidP="00F7630B">
            <w:pPr>
              <w:spacing w:line="276" w:lineRule="auto"/>
              <w:rPr>
                <w:b/>
                <w:bCs/>
              </w:rPr>
            </w:pPr>
          </w:p>
          <w:p w14:paraId="66D2B863" w14:textId="6265AA03" w:rsidR="00F7630B" w:rsidRDefault="001104BB" w:rsidP="000A394B">
            <w:pPr>
              <w:spacing w:line="276" w:lineRule="auto"/>
              <w:rPr>
                <w:b/>
                <w:bCs/>
              </w:rPr>
            </w:pPr>
            <w:r>
              <w:rPr>
                <w:b/>
                <w:bCs/>
              </w:rPr>
              <w:t>Hvem er en flygtning?</w:t>
            </w:r>
          </w:p>
          <w:p w14:paraId="5AFF561F" w14:textId="61679046" w:rsidR="001104BB" w:rsidRDefault="00405535" w:rsidP="001104BB">
            <w:hyperlink r:id="rId15" w:history="1">
              <w:r w:rsidR="001104BB">
                <w:rPr>
                  <w:rStyle w:val="Hyperlink"/>
                </w:rPr>
                <w:t>https://www.youtube.com/watch?v=GvzZGplGbL8</w:t>
              </w:r>
            </w:hyperlink>
          </w:p>
          <w:p w14:paraId="235CF5DA" w14:textId="15613880" w:rsidR="001104BB" w:rsidRDefault="001104BB" w:rsidP="008B7E2F"/>
          <w:p w14:paraId="5E1BDEE5" w14:textId="77777777" w:rsidR="001104BB" w:rsidRDefault="001104BB" w:rsidP="000A394B">
            <w:pPr>
              <w:spacing w:line="276" w:lineRule="auto"/>
              <w:rPr>
                <w:b/>
                <w:bCs/>
              </w:rPr>
            </w:pPr>
          </w:p>
          <w:p w14:paraId="5E0DB2BE" w14:textId="27D6C403" w:rsidR="001104BB" w:rsidRDefault="001104BB" w:rsidP="000A394B">
            <w:pPr>
              <w:spacing w:line="276" w:lineRule="auto"/>
              <w:rPr>
                <w:b/>
                <w:bCs/>
              </w:rPr>
            </w:pPr>
            <w:r>
              <w:rPr>
                <w:b/>
                <w:bCs/>
              </w:rPr>
              <w:t xml:space="preserve">Hvem er en </w:t>
            </w:r>
            <w:proofErr w:type="spellStart"/>
            <w:r>
              <w:rPr>
                <w:b/>
                <w:bCs/>
              </w:rPr>
              <w:t>asyl-søger</w:t>
            </w:r>
            <w:proofErr w:type="spellEnd"/>
            <w:r>
              <w:rPr>
                <w:b/>
                <w:bCs/>
              </w:rPr>
              <w:t xml:space="preserve">? </w:t>
            </w:r>
          </w:p>
          <w:p w14:paraId="6C356A29" w14:textId="77777777" w:rsidR="001104BB" w:rsidRDefault="00405535" w:rsidP="001104BB">
            <w:hyperlink r:id="rId16" w:history="1">
              <w:r w:rsidR="001104BB">
                <w:rPr>
                  <w:rStyle w:val="Hyperlink"/>
                </w:rPr>
                <w:t>https://www.youtube.com/watch?v=E1E_tiagn8Q</w:t>
              </w:r>
            </w:hyperlink>
          </w:p>
          <w:p w14:paraId="044FA239" w14:textId="77777777" w:rsidR="001104BB" w:rsidRDefault="001104BB" w:rsidP="000A394B">
            <w:pPr>
              <w:spacing w:line="276" w:lineRule="auto"/>
              <w:rPr>
                <w:b/>
                <w:bCs/>
              </w:rPr>
            </w:pPr>
          </w:p>
          <w:p w14:paraId="37041D83" w14:textId="77777777" w:rsidR="000A663C" w:rsidRDefault="000A663C" w:rsidP="000A394B">
            <w:pPr>
              <w:spacing w:line="276" w:lineRule="auto"/>
              <w:rPr>
                <w:b/>
                <w:bCs/>
              </w:rPr>
            </w:pPr>
          </w:p>
          <w:p w14:paraId="10D99671" w14:textId="5290D84D" w:rsidR="00D03CE5" w:rsidRDefault="003312AE" w:rsidP="00412BC1">
            <w:pPr>
              <w:rPr>
                <w:rStyle w:val="Hyperlink"/>
                <w:b/>
                <w:bCs/>
                <w:color w:val="auto"/>
                <w:u w:val="none"/>
              </w:rPr>
            </w:pPr>
            <w:r w:rsidRPr="008B7E2F">
              <w:rPr>
                <w:rStyle w:val="Hyperlink"/>
                <w:b/>
                <w:bCs/>
                <w:color w:val="auto"/>
                <w:u w:val="none"/>
              </w:rPr>
              <w:t>Film om Flygtningekonvention</w:t>
            </w:r>
            <w:r w:rsidR="00D03CE5">
              <w:rPr>
                <w:rStyle w:val="Hyperlink"/>
                <w:b/>
                <w:bCs/>
                <w:color w:val="auto"/>
                <w:u w:val="none"/>
              </w:rPr>
              <w:t>en</w:t>
            </w:r>
          </w:p>
          <w:p w14:paraId="74852E06" w14:textId="77777777" w:rsidR="00567A6F" w:rsidRDefault="00405535" w:rsidP="00567A6F">
            <w:hyperlink r:id="rId17" w:history="1">
              <w:r w:rsidR="00567A6F">
                <w:rPr>
                  <w:rStyle w:val="Hyperlink"/>
                </w:rPr>
                <w:t>https://www.youtube.com/watch?v=i5fnRd2_gB4&amp;t=3s</w:t>
              </w:r>
            </w:hyperlink>
          </w:p>
          <w:p w14:paraId="19C6D726" w14:textId="77777777" w:rsidR="00D03CE5" w:rsidRPr="00D03CE5" w:rsidRDefault="00D03CE5" w:rsidP="00412BC1">
            <w:pPr>
              <w:rPr>
                <w:b/>
                <w:bCs/>
              </w:rPr>
            </w:pPr>
          </w:p>
          <w:p w14:paraId="7F3C1AB7" w14:textId="3FD9E67A" w:rsidR="00412BC1" w:rsidRDefault="00412BC1" w:rsidP="00412BC1"/>
          <w:p w14:paraId="047BD0D2" w14:textId="65D59F63" w:rsidR="0042054E" w:rsidRDefault="0042054E" w:rsidP="0042054E">
            <w:pPr>
              <w:rPr>
                <w:rStyle w:val="Hyperlink"/>
              </w:rPr>
            </w:pPr>
            <w:r w:rsidRPr="008B7E2F">
              <w:rPr>
                <w:b/>
                <w:bCs/>
              </w:rPr>
              <w:t xml:space="preserve">Filmklip fra Band of Brothers - This is </w:t>
            </w:r>
            <w:proofErr w:type="spellStart"/>
            <w:r w:rsidRPr="008B7E2F">
              <w:rPr>
                <w:b/>
                <w:bCs/>
              </w:rPr>
              <w:t>Why</w:t>
            </w:r>
            <w:proofErr w:type="spellEnd"/>
            <w:r w:rsidRPr="008B7E2F">
              <w:rPr>
                <w:b/>
                <w:bCs/>
              </w:rPr>
              <w:t xml:space="preserve"> </w:t>
            </w:r>
            <w:proofErr w:type="spellStart"/>
            <w:r w:rsidRPr="008B7E2F">
              <w:rPr>
                <w:b/>
                <w:bCs/>
              </w:rPr>
              <w:t>we</w:t>
            </w:r>
            <w:proofErr w:type="spellEnd"/>
            <w:r w:rsidRPr="008B7E2F">
              <w:rPr>
                <w:b/>
                <w:bCs/>
              </w:rPr>
              <w:t xml:space="preserve"> fight</w:t>
            </w:r>
            <w:r>
              <w:rPr>
                <w:sz w:val="20"/>
                <w:szCs w:val="20"/>
              </w:rPr>
              <w:t xml:space="preserve">  </w:t>
            </w:r>
            <w:hyperlink r:id="rId18" w:history="1">
              <w:r>
                <w:rPr>
                  <w:rStyle w:val="Hyperlink"/>
                </w:rPr>
                <w:t>https://www.youtube.com/watch?v=W8DReSzEtB0</w:t>
              </w:r>
            </w:hyperlink>
          </w:p>
          <w:p w14:paraId="4F5075BA" w14:textId="5CC13576" w:rsidR="00F365CF" w:rsidRDefault="00F365CF" w:rsidP="0042054E">
            <w:pPr>
              <w:rPr>
                <w:rStyle w:val="Hyperlink"/>
              </w:rPr>
            </w:pPr>
          </w:p>
          <w:p w14:paraId="7B2CE859" w14:textId="04DAA189" w:rsidR="00F365CF" w:rsidRDefault="00F365CF" w:rsidP="0042054E">
            <w:pPr>
              <w:rPr>
                <w:rStyle w:val="Hyperlink"/>
              </w:rPr>
            </w:pPr>
          </w:p>
          <w:p w14:paraId="5273BA58" w14:textId="17B55BFB" w:rsidR="00F365CF" w:rsidRDefault="00F365CF" w:rsidP="0042054E">
            <w:pPr>
              <w:rPr>
                <w:rStyle w:val="Hyperlink"/>
                <w:b/>
                <w:bCs/>
                <w:color w:val="auto"/>
                <w:u w:val="none"/>
              </w:rPr>
            </w:pPr>
            <w:r w:rsidRPr="00F365CF">
              <w:rPr>
                <w:rStyle w:val="Hyperlink"/>
                <w:b/>
                <w:bCs/>
                <w:color w:val="auto"/>
                <w:u w:val="none"/>
              </w:rPr>
              <w:t>Filmklip om flygtningepolitik i USA</w:t>
            </w:r>
          </w:p>
          <w:p w14:paraId="4FA7B2D7" w14:textId="77777777" w:rsidR="00F365CF" w:rsidRDefault="00405535" w:rsidP="00F365CF">
            <w:hyperlink r:id="rId19" w:history="1">
              <w:r w:rsidR="00F365CF">
                <w:rPr>
                  <w:rStyle w:val="Hyperlink"/>
                </w:rPr>
                <w:t>https://www.youtube.com/watch?v=kQKRlqKXFnM</w:t>
              </w:r>
            </w:hyperlink>
          </w:p>
          <w:p w14:paraId="23966129" w14:textId="77777777" w:rsidR="00F365CF" w:rsidRPr="00F365CF" w:rsidRDefault="00F365CF" w:rsidP="0042054E">
            <w:pPr>
              <w:rPr>
                <w:rStyle w:val="Hyperlink"/>
                <w:b/>
                <w:bCs/>
                <w:color w:val="auto"/>
                <w:u w:val="none"/>
              </w:rPr>
            </w:pPr>
          </w:p>
          <w:p w14:paraId="1D69ACD1" w14:textId="7A17A0A5" w:rsidR="008B7E2F" w:rsidRDefault="008B7E2F" w:rsidP="0042054E">
            <w:pPr>
              <w:rPr>
                <w:rStyle w:val="Hyperlink"/>
              </w:rPr>
            </w:pPr>
          </w:p>
          <w:p w14:paraId="6A14D1BF" w14:textId="228C9C74" w:rsidR="008B7E2F" w:rsidRDefault="008B7E2F" w:rsidP="0042054E">
            <w:pPr>
              <w:rPr>
                <w:rStyle w:val="Hyperlink"/>
              </w:rPr>
            </w:pPr>
          </w:p>
          <w:p w14:paraId="075ADA46" w14:textId="43745186" w:rsidR="008B7E2F" w:rsidRDefault="008B7E2F" w:rsidP="0042054E">
            <w:pPr>
              <w:rPr>
                <w:rStyle w:val="Hyperlink"/>
              </w:rPr>
            </w:pPr>
          </w:p>
          <w:p w14:paraId="60684DF4" w14:textId="04C9E501" w:rsidR="008B7E2F" w:rsidRDefault="008B7E2F" w:rsidP="008B7E2F">
            <w:pPr>
              <w:rPr>
                <w:b/>
                <w:bCs/>
                <w:i/>
                <w:iCs/>
                <w:sz w:val="28"/>
                <w:szCs w:val="28"/>
                <w:u w:val="single"/>
              </w:rPr>
            </w:pPr>
            <w:r w:rsidRPr="008B7E2F">
              <w:rPr>
                <w:b/>
                <w:bCs/>
                <w:i/>
                <w:iCs/>
                <w:sz w:val="28"/>
                <w:szCs w:val="28"/>
                <w:u w:val="single"/>
              </w:rPr>
              <w:t xml:space="preserve">Elevopgaver: </w:t>
            </w:r>
          </w:p>
          <w:p w14:paraId="50631614" w14:textId="6615D5C1" w:rsidR="008B7E2F" w:rsidRDefault="008B7E2F" w:rsidP="008B7E2F">
            <w:pPr>
              <w:rPr>
                <w:b/>
                <w:bCs/>
                <w:i/>
                <w:iCs/>
                <w:sz w:val="28"/>
                <w:szCs w:val="28"/>
                <w:u w:val="single"/>
              </w:rPr>
            </w:pPr>
          </w:p>
          <w:p w14:paraId="6EB63257" w14:textId="1A56F28F" w:rsidR="008B7E2F" w:rsidRDefault="008B7E2F" w:rsidP="008B7E2F">
            <w:r>
              <w:lastRenderedPageBreak/>
              <w:t>Bilag 1</w:t>
            </w:r>
            <w:r w:rsidR="005306DD">
              <w:t>:</w:t>
            </w:r>
            <w:r>
              <w:t xml:space="preserve"> om </w:t>
            </w:r>
            <w:proofErr w:type="spellStart"/>
            <w:r>
              <w:t>FNs</w:t>
            </w:r>
            <w:proofErr w:type="spellEnd"/>
            <w:r>
              <w:t xml:space="preserve"> Verdenserklæring og vigtige </w:t>
            </w:r>
            <w:r w:rsidR="008D020A">
              <w:t xml:space="preserve">historiske begivenheder og dokumenter i relation til rettighedstænkningen </w:t>
            </w:r>
          </w:p>
          <w:p w14:paraId="07F71356" w14:textId="2CAD6C09" w:rsidR="008D020A" w:rsidRDefault="008D020A" w:rsidP="008B7E2F"/>
          <w:p w14:paraId="14166C0A" w14:textId="07EC47A3" w:rsidR="008D020A" w:rsidRDefault="008D020A" w:rsidP="008B7E2F">
            <w:r>
              <w:t>Bilag 2</w:t>
            </w:r>
            <w:r w:rsidR="005306DD">
              <w:t xml:space="preserve">: Ekstra spørgsmål til John Locke, Om Styreformen samt tidslinje over konkrete politiske ændringer, hvor oplysningstidens </w:t>
            </w:r>
            <w:proofErr w:type="spellStart"/>
            <w:r w:rsidR="005306DD">
              <w:t>rettigehedstænkning</w:t>
            </w:r>
            <w:proofErr w:type="spellEnd"/>
            <w:r w:rsidR="005306DD">
              <w:t xml:space="preserve"> lå til grund </w:t>
            </w:r>
          </w:p>
          <w:p w14:paraId="0E84FD74" w14:textId="1EFBF853" w:rsidR="005306DD" w:rsidRDefault="005306DD" w:rsidP="008B7E2F"/>
          <w:p w14:paraId="43724FEF" w14:textId="19A69A15" w:rsidR="005306DD" w:rsidRDefault="005306DD" w:rsidP="008B7E2F">
            <w:r>
              <w:t xml:space="preserve">Bilag 3: </w:t>
            </w:r>
            <w:proofErr w:type="spellStart"/>
            <w:r>
              <w:t>Ppt</w:t>
            </w:r>
            <w:proofErr w:type="spellEnd"/>
            <w:r>
              <w:t xml:space="preserve"> om oplysningstiden baseret på kapitlet herom i Fokus 3</w:t>
            </w:r>
          </w:p>
          <w:p w14:paraId="2771C9FC" w14:textId="535E7E6B" w:rsidR="00F365CF" w:rsidRDefault="00F365CF" w:rsidP="008B7E2F"/>
          <w:p w14:paraId="1C3BC55A" w14:textId="7B875E21" w:rsidR="00F365CF" w:rsidRDefault="00F365CF" w:rsidP="00F365CF">
            <w:pPr>
              <w:widowControl w:val="0"/>
            </w:pPr>
            <w:r>
              <w:t xml:space="preserve">Bilag 4: Argumenter for og imod Leila og </w:t>
            </w:r>
            <w:proofErr w:type="spellStart"/>
            <w:r>
              <w:t>Zahands</w:t>
            </w:r>
            <w:proofErr w:type="spellEnd"/>
            <w:r>
              <w:t xml:space="preserve"> beslutninger i </w:t>
            </w:r>
            <w:proofErr w:type="spellStart"/>
            <w:r>
              <w:t>flimen</w:t>
            </w:r>
            <w:proofErr w:type="spellEnd"/>
            <w:r>
              <w:t xml:space="preserve"> Kærlighedsbarnet:</w:t>
            </w:r>
          </w:p>
          <w:p w14:paraId="6B24BFB6" w14:textId="77777777" w:rsidR="00F365CF" w:rsidRPr="008B7E2F" w:rsidRDefault="00F365CF" w:rsidP="008B7E2F"/>
          <w:p w14:paraId="7943D647" w14:textId="6B2ADAB9" w:rsidR="008B7E2F" w:rsidRPr="008B7E2F" w:rsidRDefault="008B7E2F" w:rsidP="008B7E2F">
            <w:pPr>
              <w:rPr>
                <w:sz w:val="28"/>
                <w:szCs w:val="28"/>
              </w:rPr>
            </w:pPr>
          </w:p>
          <w:p w14:paraId="113A4BD4" w14:textId="77777777" w:rsidR="0042054E" w:rsidRDefault="0042054E" w:rsidP="00412BC1"/>
          <w:p w14:paraId="256BA3DF" w14:textId="77777777" w:rsidR="00412BC1" w:rsidRDefault="00412BC1" w:rsidP="00412BC1"/>
          <w:p w14:paraId="409B7C45" w14:textId="5152CBFA" w:rsidR="00412BC1" w:rsidRPr="00412BC1" w:rsidRDefault="00412BC1" w:rsidP="00412BC1"/>
        </w:tc>
      </w:tr>
      <w:tr w:rsidR="008F398B" w:rsidRPr="006256F5" w14:paraId="0FBAE421" w14:textId="77777777" w:rsidTr="0053505D">
        <w:trPr>
          <w:trHeight w:val="79"/>
        </w:trPr>
        <w:tc>
          <w:tcPr>
            <w:tcW w:w="18853" w:type="dxa"/>
            <w:tcBorders>
              <w:top w:val="single" w:sz="4" w:space="0" w:color="auto"/>
            </w:tcBorders>
          </w:tcPr>
          <w:p w14:paraId="0066ECC6" w14:textId="77777777" w:rsidR="008F398B" w:rsidRDefault="008F398B" w:rsidP="000A394B">
            <w:pPr>
              <w:spacing w:line="276" w:lineRule="auto"/>
              <w:rPr>
                <w:bCs/>
              </w:rPr>
            </w:pPr>
          </w:p>
          <w:p w14:paraId="29A08FD7" w14:textId="0FCE823C" w:rsidR="008F398B" w:rsidRDefault="008F398B" w:rsidP="000A394B">
            <w:pPr>
              <w:spacing w:line="276" w:lineRule="auto"/>
              <w:rPr>
                <w:bCs/>
              </w:rPr>
            </w:pPr>
          </w:p>
        </w:tc>
      </w:tr>
    </w:tbl>
    <w:p w14:paraId="6CFA7AD6" w14:textId="5B0235D8" w:rsidR="007E742D" w:rsidRDefault="007E742D" w:rsidP="007E742D">
      <w:pPr>
        <w:tabs>
          <w:tab w:val="left" w:pos="2897"/>
        </w:tabs>
      </w:pPr>
      <w:r>
        <w:t xml:space="preserve"> </w:t>
      </w:r>
    </w:p>
    <w:p w14:paraId="60476704" w14:textId="77777777" w:rsidR="007E742D" w:rsidRPr="00E25B38" w:rsidRDefault="007E742D" w:rsidP="007E742D">
      <w:pPr>
        <w:tabs>
          <w:tab w:val="left" w:pos="2897"/>
        </w:tabs>
      </w:pPr>
      <w:r>
        <w:tab/>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575"/>
        <w:gridCol w:w="6967"/>
        <w:gridCol w:w="5174"/>
      </w:tblGrid>
      <w:tr w:rsidR="003E19B6" w:rsidRPr="006256F5" w14:paraId="65B5EB35" w14:textId="77777777" w:rsidTr="00405535">
        <w:trPr>
          <w:tblHeader/>
        </w:trPr>
        <w:tc>
          <w:tcPr>
            <w:tcW w:w="1122" w:type="dxa"/>
            <w:shd w:val="clear" w:color="auto" w:fill="92D050"/>
            <w:vAlign w:val="center"/>
          </w:tcPr>
          <w:p w14:paraId="2EA58FB3" w14:textId="77777777" w:rsidR="003E19B6" w:rsidRDefault="003E19B6" w:rsidP="00405535">
            <w:pPr>
              <w:spacing w:line="288" w:lineRule="auto"/>
              <w:jc w:val="center"/>
              <w:rPr>
                <w:b/>
                <w:bCs/>
              </w:rPr>
            </w:pPr>
            <w:r w:rsidRPr="006256F5">
              <w:rPr>
                <w:b/>
                <w:bCs/>
              </w:rPr>
              <w:lastRenderedPageBreak/>
              <w:t>Modul</w:t>
            </w:r>
            <w:r>
              <w:rPr>
                <w:b/>
                <w:bCs/>
              </w:rPr>
              <w:t>er</w:t>
            </w:r>
          </w:p>
          <w:p w14:paraId="2E47E749" w14:textId="4BA50AB4" w:rsidR="003E19B6" w:rsidRPr="006256F5" w:rsidRDefault="003E19B6" w:rsidP="00405535">
            <w:pPr>
              <w:spacing w:line="288" w:lineRule="auto"/>
              <w:jc w:val="center"/>
              <w:rPr>
                <w:b/>
                <w:bCs/>
              </w:rPr>
            </w:pPr>
            <w:r>
              <w:rPr>
                <w:b/>
                <w:bCs/>
              </w:rPr>
              <w:t xml:space="preserve">a 1 1/2 times varighed </w:t>
            </w:r>
          </w:p>
        </w:tc>
        <w:tc>
          <w:tcPr>
            <w:tcW w:w="2171" w:type="dxa"/>
            <w:shd w:val="clear" w:color="auto" w:fill="92D050"/>
            <w:vAlign w:val="center"/>
          </w:tcPr>
          <w:p w14:paraId="1780A567" w14:textId="77777777" w:rsidR="003E19B6" w:rsidRPr="006256F5" w:rsidRDefault="003E19B6" w:rsidP="00405535">
            <w:pPr>
              <w:spacing w:line="288" w:lineRule="auto"/>
              <w:jc w:val="center"/>
              <w:rPr>
                <w:b/>
                <w:bCs/>
              </w:rPr>
            </w:pPr>
            <w:r w:rsidRPr="006256F5">
              <w:rPr>
                <w:b/>
                <w:bCs/>
              </w:rPr>
              <w:t>Formål</w:t>
            </w:r>
            <w:r>
              <w:rPr>
                <w:b/>
                <w:bCs/>
              </w:rPr>
              <w:t xml:space="preserve"> og fokus </w:t>
            </w:r>
          </w:p>
        </w:tc>
        <w:tc>
          <w:tcPr>
            <w:tcW w:w="9753" w:type="dxa"/>
            <w:shd w:val="clear" w:color="auto" w:fill="92D050"/>
            <w:vAlign w:val="center"/>
          </w:tcPr>
          <w:p w14:paraId="3D5617A4" w14:textId="77777777" w:rsidR="003E19B6" w:rsidRPr="006256F5" w:rsidRDefault="003E19B6" w:rsidP="00405535">
            <w:pPr>
              <w:spacing w:line="288" w:lineRule="auto"/>
              <w:jc w:val="center"/>
              <w:rPr>
                <w:b/>
                <w:bCs/>
              </w:rPr>
            </w:pPr>
            <w:r>
              <w:rPr>
                <w:b/>
                <w:bCs/>
              </w:rPr>
              <w:t>Materialer</w:t>
            </w:r>
          </w:p>
        </w:tc>
        <w:tc>
          <w:tcPr>
            <w:tcW w:w="8787" w:type="dxa"/>
            <w:shd w:val="clear" w:color="auto" w:fill="92D050"/>
            <w:vAlign w:val="center"/>
          </w:tcPr>
          <w:p w14:paraId="2AD5C366" w14:textId="44E77C42" w:rsidR="003E19B6" w:rsidRPr="006256F5" w:rsidRDefault="003E19B6" w:rsidP="00405535">
            <w:pPr>
              <w:spacing w:line="288" w:lineRule="auto"/>
              <w:jc w:val="center"/>
              <w:rPr>
                <w:b/>
                <w:bCs/>
              </w:rPr>
            </w:pPr>
            <w:r>
              <w:rPr>
                <w:b/>
                <w:bCs/>
              </w:rPr>
              <w:t>Forslag til arbejde i timerne</w:t>
            </w:r>
          </w:p>
        </w:tc>
      </w:tr>
      <w:tr w:rsidR="003E19B6" w:rsidRPr="006256F5" w14:paraId="5DA4F965" w14:textId="77777777" w:rsidTr="00405535">
        <w:trPr>
          <w:tblHeader/>
        </w:trPr>
        <w:tc>
          <w:tcPr>
            <w:tcW w:w="1122" w:type="dxa"/>
            <w:shd w:val="clear" w:color="auto" w:fill="92D050"/>
            <w:vAlign w:val="center"/>
          </w:tcPr>
          <w:p w14:paraId="7D050C52" w14:textId="0B38C914" w:rsidR="003E19B6" w:rsidRDefault="003E19B6" w:rsidP="00405535">
            <w:pPr>
              <w:spacing w:line="288" w:lineRule="auto"/>
              <w:jc w:val="center"/>
              <w:rPr>
                <w:b/>
                <w:bCs/>
              </w:rPr>
            </w:pPr>
            <w:r>
              <w:rPr>
                <w:b/>
                <w:bCs/>
              </w:rPr>
              <w:t>1</w:t>
            </w:r>
          </w:p>
          <w:p w14:paraId="561367ED" w14:textId="54091F5D" w:rsidR="003E19B6" w:rsidRPr="006256F5" w:rsidRDefault="003E19B6" w:rsidP="00405535">
            <w:pPr>
              <w:spacing w:line="288" w:lineRule="auto"/>
              <w:jc w:val="center"/>
              <w:rPr>
                <w:b/>
                <w:bCs/>
              </w:rPr>
            </w:pPr>
          </w:p>
        </w:tc>
        <w:tc>
          <w:tcPr>
            <w:tcW w:w="2171" w:type="dxa"/>
            <w:shd w:val="clear" w:color="auto" w:fill="92D050"/>
          </w:tcPr>
          <w:p w14:paraId="4186CF3B" w14:textId="09617162" w:rsidR="003E19B6" w:rsidRPr="006256F5" w:rsidRDefault="003E19B6" w:rsidP="00405535">
            <w:pPr>
              <w:spacing w:line="288" w:lineRule="auto"/>
              <w:rPr>
                <w:b/>
                <w:bCs/>
              </w:rPr>
            </w:pPr>
            <w:r w:rsidRPr="002953EE">
              <w:rPr>
                <w:sz w:val="20"/>
                <w:szCs w:val="20"/>
              </w:rPr>
              <w:t xml:space="preserve">Iran - forstå det politiske/teokratiske system som baggrund for Kærlighedsbarnet </w:t>
            </w:r>
          </w:p>
        </w:tc>
        <w:tc>
          <w:tcPr>
            <w:tcW w:w="9753" w:type="dxa"/>
            <w:shd w:val="clear" w:color="auto" w:fill="92D050"/>
            <w:vAlign w:val="center"/>
          </w:tcPr>
          <w:p w14:paraId="7BB87E8F" w14:textId="77777777" w:rsidR="003E19B6" w:rsidRDefault="003E19B6" w:rsidP="00405535">
            <w:pPr>
              <w:spacing w:line="288" w:lineRule="auto"/>
              <w:jc w:val="center"/>
              <w:rPr>
                <w:sz w:val="20"/>
                <w:szCs w:val="20"/>
              </w:rPr>
            </w:pPr>
            <w:r>
              <w:rPr>
                <w:sz w:val="20"/>
                <w:szCs w:val="20"/>
              </w:rPr>
              <w:t>Graves Sørensen., Janus og Jakob Graves Sørensen,  Mellemøsten under forandring s. 47 - 48</w:t>
            </w:r>
          </w:p>
          <w:p w14:paraId="7E07EA47" w14:textId="77777777" w:rsidR="003E19B6" w:rsidRDefault="003E19B6" w:rsidP="00405535">
            <w:pPr>
              <w:spacing w:line="288" w:lineRule="auto"/>
              <w:jc w:val="center"/>
              <w:rPr>
                <w:sz w:val="20"/>
                <w:szCs w:val="20"/>
              </w:rPr>
            </w:pPr>
          </w:p>
          <w:p w14:paraId="530C899D" w14:textId="3DA4BBF1" w:rsidR="003E19B6" w:rsidRDefault="003E19B6" w:rsidP="00405535">
            <w:pPr>
              <w:jc w:val="center"/>
            </w:pPr>
            <w:proofErr w:type="spellStart"/>
            <w:r>
              <w:rPr>
                <w:sz w:val="20"/>
                <w:szCs w:val="20"/>
              </w:rPr>
              <w:t>Faktalink</w:t>
            </w:r>
            <w:proofErr w:type="spellEnd"/>
            <w:r>
              <w:rPr>
                <w:sz w:val="20"/>
                <w:szCs w:val="20"/>
              </w:rPr>
              <w:t xml:space="preserve"> om Iran </w:t>
            </w:r>
            <w:hyperlink r:id="rId20" w:history="1">
              <w:r>
                <w:rPr>
                  <w:rStyle w:val="Hyperlink"/>
                </w:rPr>
                <w:t>https://faktalink.dk/iran</w:t>
              </w:r>
            </w:hyperlink>
          </w:p>
          <w:p w14:paraId="73CAE6C3" w14:textId="39974113" w:rsidR="003E19B6" w:rsidRDefault="003E19B6" w:rsidP="00405535">
            <w:pPr>
              <w:jc w:val="center"/>
            </w:pPr>
          </w:p>
          <w:p w14:paraId="7AA84E51" w14:textId="25D16028" w:rsidR="003E19B6" w:rsidRDefault="003E19B6" w:rsidP="00405535">
            <w:pPr>
              <w:jc w:val="center"/>
            </w:pPr>
          </w:p>
          <w:p w14:paraId="6C629334" w14:textId="609277C5" w:rsidR="003E19B6" w:rsidRDefault="003E19B6" w:rsidP="00405535">
            <w:pPr>
              <w:jc w:val="center"/>
            </w:pPr>
            <w:r>
              <w:t>Film fra Sky-</w:t>
            </w:r>
            <w:proofErr w:type="spellStart"/>
            <w:r>
              <w:t>news</w:t>
            </w:r>
            <w:proofErr w:type="spellEnd"/>
            <w:r>
              <w:t xml:space="preserve"> om Iran</w:t>
            </w:r>
          </w:p>
          <w:p w14:paraId="420E4C70" w14:textId="77777777" w:rsidR="003E19B6" w:rsidRDefault="00405535" w:rsidP="00405535">
            <w:pPr>
              <w:jc w:val="center"/>
            </w:pPr>
            <w:hyperlink r:id="rId21" w:history="1">
              <w:r w:rsidR="003E19B6">
                <w:rPr>
                  <w:rStyle w:val="Hyperlink"/>
                </w:rPr>
                <w:t>https://www.youtube.com/watch?v=0WqbqwJczD8</w:t>
              </w:r>
            </w:hyperlink>
          </w:p>
          <w:p w14:paraId="0C3756EC" w14:textId="77777777" w:rsidR="003E19B6" w:rsidRDefault="003E19B6" w:rsidP="00405535">
            <w:pPr>
              <w:jc w:val="center"/>
            </w:pPr>
          </w:p>
          <w:p w14:paraId="6BC8E5FE" w14:textId="23083A42" w:rsidR="003E19B6" w:rsidRDefault="003E19B6" w:rsidP="00405535">
            <w:pPr>
              <w:jc w:val="center"/>
              <w:rPr>
                <w:b/>
                <w:bCs/>
              </w:rPr>
            </w:pPr>
          </w:p>
        </w:tc>
        <w:tc>
          <w:tcPr>
            <w:tcW w:w="8787" w:type="dxa"/>
            <w:shd w:val="clear" w:color="auto" w:fill="92D050"/>
            <w:vAlign w:val="center"/>
          </w:tcPr>
          <w:p w14:paraId="4FA23431" w14:textId="77777777" w:rsidR="003E19B6" w:rsidRDefault="003E19B6" w:rsidP="00405535">
            <w:pPr>
              <w:spacing w:line="288" w:lineRule="auto"/>
              <w:jc w:val="center"/>
            </w:pPr>
          </w:p>
          <w:p w14:paraId="027A7206" w14:textId="38E9E526" w:rsidR="003E19B6" w:rsidRPr="004C4037" w:rsidRDefault="003E19B6" w:rsidP="00405535">
            <w:pPr>
              <w:spacing w:line="288" w:lineRule="auto"/>
              <w:jc w:val="center"/>
              <w:rPr>
                <w:u w:val="single"/>
              </w:rPr>
            </w:pPr>
            <w:r w:rsidRPr="004C4037">
              <w:rPr>
                <w:u w:val="single"/>
              </w:rPr>
              <w:t>1: Lærer forklarer præsenterer forløbsplan og formål med forløb</w:t>
            </w:r>
          </w:p>
          <w:p w14:paraId="58BE455A" w14:textId="77777777" w:rsidR="003E19B6" w:rsidRDefault="003E19B6" w:rsidP="00405535">
            <w:pPr>
              <w:spacing w:line="288" w:lineRule="auto"/>
              <w:jc w:val="center"/>
            </w:pPr>
          </w:p>
          <w:p w14:paraId="1FF8123D" w14:textId="08A0265E" w:rsidR="003E19B6" w:rsidRPr="004C4037" w:rsidRDefault="003E19B6" w:rsidP="00405535">
            <w:pPr>
              <w:spacing w:line="288" w:lineRule="auto"/>
              <w:jc w:val="center"/>
              <w:rPr>
                <w:u w:val="single"/>
              </w:rPr>
            </w:pPr>
            <w:r w:rsidRPr="004C4037">
              <w:rPr>
                <w:u w:val="single"/>
              </w:rPr>
              <w:t xml:space="preserve">2: Øvelse i klassen på basis af lektien: </w:t>
            </w:r>
          </w:p>
          <w:p w14:paraId="09AD34E4" w14:textId="0F8B158C" w:rsidR="003E19B6" w:rsidRDefault="003E19B6" w:rsidP="00405535">
            <w:pPr>
              <w:spacing w:line="288" w:lineRule="auto"/>
              <w:jc w:val="center"/>
            </w:pPr>
            <w:r>
              <w:t xml:space="preserve">Klassen ser film om Iran </w:t>
            </w:r>
            <w:hyperlink r:id="rId22" w:history="1">
              <w:r>
                <w:rPr>
                  <w:rStyle w:val="Hyperlink"/>
                </w:rPr>
                <w:t>https://www.youtube.com/watch?v=0WqbqwJczD8</w:t>
              </w:r>
            </w:hyperlink>
          </w:p>
          <w:p w14:paraId="65C6504F" w14:textId="020B264C" w:rsidR="003E19B6" w:rsidRDefault="003E19B6" w:rsidP="00405535">
            <w:pPr>
              <w:spacing w:line="288" w:lineRule="auto"/>
              <w:jc w:val="center"/>
            </w:pPr>
            <w:r>
              <w:t>og taler efterfølgende to og to om jeres indtryk - Hvad kendetegner livet i Iran?</w:t>
            </w:r>
          </w:p>
          <w:p w14:paraId="7274E61F" w14:textId="54D2CB98" w:rsidR="003E19B6" w:rsidRDefault="003E19B6" w:rsidP="00405535">
            <w:pPr>
              <w:spacing w:line="288" w:lineRule="auto"/>
              <w:jc w:val="center"/>
            </w:pPr>
          </w:p>
          <w:p w14:paraId="35D96BF9" w14:textId="710FFC8E" w:rsidR="003E19B6" w:rsidRDefault="003E19B6" w:rsidP="00405535">
            <w:pPr>
              <w:spacing w:line="288" w:lineRule="auto"/>
              <w:jc w:val="center"/>
            </w:pPr>
          </w:p>
          <w:p w14:paraId="0D58D045" w14:textId="3EF0C4FB" w:rsidR="003E19B6" w:rsidRPr="004C4037" w:rsidRDefault="003E19B6" w:rsidP="00405535">
            <w:pPr>
              <w:spacing w:line="288" w:lineRule="auto"/>
              <w:jc w:val="center"/>
              <w:rPr>
                <w:u w:val="single"/>
              </w:rPr>
            </w:pPr>
            <w:r w:rsidRPr="004C4037">
              <w:rPr>
                <w:u w:val="single"/>
              </w:rPr>
              <w:t xml:space="preserve">3: Øvelse </w:t>
            </w:r>
          </w:p>
          <w:p w14:paraId="6E907E62" w14:textId="0C050B3A" w:rsidR="003E19B6" w:rsidRDefault="003E19B6" w:rsidP="00405535">
            <w:pPr>
              <w:spacing w:line="288" w:lineRule="auto"/>
              <w:jc w:val="center"/>
            </w:pPr>
            <w:r>
              <w:t xml:space="preserve">Forklar på basis af </w:t>
            </w:r>
            <w:hyperlink r:id="rId23" w:history="1">
              <w:r>
                <w:rPr>
                  <w:rStyle w:val="Hyperlink"/>
                </w:rPr>
                <w:t>https://faktalink.dk/iran</w:t>
              </w:r>
            </w:hyperlink>
          </w:p>
          <w:p w14:paraId="59939A32" w14:textId="1325CE2A" w:rsidR="003E19B6" w:rsidRDefault="003E19B6" w:rsidP="00405535">
            <w:pPr>
              <w:spacing w:line="288" w:lineRule="auto"/>
              <w:jc w:val="center"/>
            </w:pPr>
            <w:r>
              <w:t xml:space="preserve">i grupper af 4 følgende (hver gruppe har ansvar for et spørgsmål, som efterfølgende præsenteres for klassen i korte oplæg af 2. min: </w:t>
            </w:r>
          </w:p>
          <w:p w14:paraId="5591B83E" w14:textId="77777777" w:rsidR="003E19B6" w:rsidRDefault="003E19B6" w:rsidP="00405535">
            <w:pPr>
              <w:spacing w:line="288" w:lineRule="auto"/>
              <w:jc w:val="center"/>
            </w:pPr>
          </w:p>
          <w:p w14:paraId="7F70E1E3" w14:textId="77777777" w:rsidR="003E19B6" w:rsidRDefault="003E19B6" w:rsidP="00405535">
            <w:pPr>
              <w:spacing w:line="288" w:lineRule="auto"/>
              <w:jc w:val="center"/>
            </w:pPr>
            <w:proofErr w:type="spellStart"/>
            <w:r>
              <w:lastRenderedPageBreak/>
              <w:t>a:Hvordan</w:t>
            </w:r>
            <w:proofErr w:type="spellEnd"/>
            <w:r>
              <w:t xml:space="preserve"> udviklede Iran sig i 1900tallet?</w:t>
            </w:r>
          </w:p>
          <w:p w14:paraId="29E554E2" w14:textId="470755BC" w:rsidR="003E19B6" w:rsidRDefault="003E19B6" w:rsidP="00405535">
            <w:pPr>
              <w:spacing w:line="288" w:lineRule="auto"/>
              <w:jc w:val="center"/>
            </w:pPr>
            <w:r>
              <w:t>b: Hvad var den islamiske revolution?</w:t>
            </w:r>
          </w:p>
          <w:p w14:paraId="0CBDE390" w14:textId="06215975" w:rsidR="003E19B6" w:rsidRDefault="003E19B6" w:rsidP="00405535">
            <w:pPr>
              <w:spacing w:line="288" w:lineRule="auto"/>
              <w:jc w:val="center"/>
            </w:pPr>
            <w:r>
              <w:t>c: Hvordan har Iran udviklet sig efter den islamiske revolution?</w:t>
            </w:r>
          </w:p>
          <w:p w14:paraId="48717FF9" w14:textId="77FB3C76" w:rsidR="003E19B6" w:rsidRDefault="003E19B6" w:rsidP="00405535">
            <w:pPr>
              <w:spacing w:line="288" w:lineRule="auto"/>
              <w:jc w:val="center"/>
            </w:pPr>
            <w:r>
              <w:t xml:space="preserve">d: Hvilken rolle spiller </w:t>
            </w:r>
            <w:proofErr w:type="spellStart"/>
            <w:r>
              <w:t>Shiaislam</w:t>
            </w:r>
            <w:proofErr w:type="spellEnd"/>
            <w:r>
              <w:t xml:space="preserve"> i Iran i dag?</w:t>
            </w:r>
          </w:p>
          <w:p w14:paraId="7C4B6ABB" w14:textId="4B5D5B88" w:rsidR="003E19B6" w:rsidRDefault="003E19B6" w:rsidP="00405535">
            <w:pPr>
              <w:spacing w:line="288" w:lineRule="auto"/>
              <w:jc w:val="center"/>
            </w:pPr>
            <w:r>
              <w:t>e: Hvordan er de sociale forhold i Iran i dag?</w:t>
            </w:r>
          </w:p>
          <w:p w14:paraId="578D52C9" w14:textId="45204E8D" w:rsidR="003E19B6" w:rsidRDefault="003E19B6" w:rsidP="00405535">
            <w:pPr>
              <w:spacing w:line="288" w:lineRule="auto"/>
              <w:jc w:val="center"/>
            </w:pPr>
            <w:r>
              <w:t>f: Hvordan er de økonomiske forhold i Iran i dag?</w:t>
            </w:r>
          </w:p>
          <w:p w14:paraId="03726320" w14:textId="5106EAD1" w:rsidR="003E19B6" w:rsidRDefault="003E19B6" w:rsidP="00405535">
            <w:pPr>
              <w:spacing w:line="288" w:lineRule="auto"/>
              <w:jc w:val="center"/>
            </w:pPr>
            <w:r>
              <w:t>g: Hvordan er kulturlivet i Iran i dag?</w:t>
            </w:r>
          </w:p>
          <w:p w14:paraId="116B2A9F" w14:textId="10FD234F" w:rsidR="003E19B6" w:rsidRDefault="003E19B6" w:rsidP="00405535">
            <w:pPr>
              <w:spacing w:line="288" w:lineRule="auto"/>
              <w:jc w:val="center"/>
            </w:pPr>
            <w:r>
              <w:t>h: Hvilke udenrigspolitiske udfordringer har Iran i dag?</w:t>
            </w:r>
          </w:p>
          <w:p w14:paraId="5A404D50" w14:textId="6FE2D811" w:rsidR="003E19B6" w:rsidRDefault="003E19B6" w:rsidP="00405535">
            <w:pPr>
              <w:spacing w:line="288" w:lineRule="auto"/>
              <w:jc w:val="center"/>
            </w:pPr>
          </w:p>
          <w:p w14:paraId="6C87F47E" w14:textId="0232FA00" w:rsidR="003E19B6" w:rsidRDefault="003E19B6" w:rsidP="00405535">
            <w:pPr>
              <w:spacing w:line="288" w:lineRule="auto"/>
              <w:jc w:val="center"/>
            </w:pPr>
            <w:r>
              <w:t xml:space="preserve">Under oplæg skrives der fælles noter i dokument med de historiske genstandsfelter </w:t>
            </w:r>
          </w:p>
          <w:p w14:paraId="01BEE2BF" w14:textId="77777777" w:rsidR="003E19B6" w:rsidRDefault="00405535" w:rsidP="00405535">
            <w:hyperlink r:id="rId24" w:history="1">
              <w:r w:rsidR="003E19B6">
                <w:rPr>
                  <w:rStyle w:val="Hyperlink"/>
                </w:rPr>
                <w:t>https://historiskmetode.weebly.com/historiens-genstandsfelter.html</w:t>
              </w:r>
            </w:hyperlink>
          </w:p>
          <w:p w14:paraId="026FCA7C" w14:textId="77777777" w:rsidR="003E19B6" w:rsidRDefault="003E19B6" w:rsidP="00405535"/>
          <w:p w14:paraId="41BC8C5D" w14:textId="77777777" w:rsidR="003E19B6" w:rsidRDefault="003E19B6" w:rsidP="00405535"/>
          <w:p w14:paraId="5C4889D6" w14:textId="493C7211" w:rsidR="003E19B6" w:rsidRDefault="003E19B6" w:rsidP="00405535">
            <w:pPr>
              <w:spacing w:line="288" w:lineRule="auto"/>
              <w:jc w:val="center"/>
              <w:rPr>
                <w:sz w:val="20"/>
                <w:szCs w:val="20"/>
              </w:rPr>
            </w:pPr>
          </w:p>
          <w:p w14:paraId="152C4021" w14:textId="3A7D0562" w:rsidR="003E19B6" w:rsidRPr="000A663C" w:rsidRDefault="003E19B6" w:rsidP="00405535">
            <w:pPr>
              <w:spacing w:line="288" w:lineRule="auto"/>
              <w:jc w:val="center"/>
            </w:pPr>
          </w:p>
        </w:tc>
      </w:tr>
      <w:tr w:rsidR="003E19B6" w:rsidRPr="006256F5" w14:paraId="7BA81F34" w14:textId="3BC24D6A" w:rsidTr="00405535">
        <w:trPr>
          <w:trHeight w:val="1477"/>
          <w:tblHeader/>
        </w:trPr>
        <w:tc>
          <w:tcPr>
            <w:tcW w:w="1122" w:type="dxa"/>
            <w:shd w:val="clear" w:color="auto" w:fill="92D050"/>
            <w:vAlign w:val="center"/>
          </w:tcPr>
          <w:p w14:paraId="3D638CD5" w14:textId="018CABAF" w:rsidR="003E19B6" w:rsidRDefault="003E19B6" w:rsidP="00405535">
            <w:pPr>
              <w:spacing w:line="288" w:lineRule="auto"/>
              <w:jc w:val="center"/>
              <w:rPr>
                <w:b/>
                <w:bCs/>
              </w:rPr>
            </w:pPr>
            <w:r>
              <w:rPr>
                <w:b/>
                <w:bCs/>
              </w:rPr>
              <w:t>2</w:t>
            </w:r>
          </w:p>
        </w:tc>
        <w:tc>
          <w:tcPr>
            <w:tcW w:w="2171" w:type="dxa"/>
            <w:shd w:val="clear" w:color="auto" w:fill="92D050"/>
          </w:tcPr>
          <w:p w14:paraId="2F1E8E90" w14:textId="69E5CFEE" w:rsidR="003E19B6" w:rsidRDefault="003E19B6" w:rsidP="00405535">
            <w:pPr>
              <w:spacing w:line="288" w:lineRule="auto"/>
              <w:rPr>
                <w:sz w:val="20"/>
                <w:szCs w:val="20"/>
              </w:rPr>
            </w:pPr>
            <w:r w:rsidRPr="002953EE">
              <w:rPr>
                <w:sz w:val="20"/>
                <w:szCs w:val="20"/>
              </w:rPr>
              <w:t xml:space="preserve">Iran - forstå </w:t>
            </w:r>
            <w:r>
              <w:rPr>
                <w:sz w:val="20"/>
                <w:szCs w:val="20"/>
              </w:rPr>
              <w:t xml:space="preserve">baggrunden for </w:t>
            </w:r>
            <w:r w:rsidRPr="002953EE">
              <w:rPr>
                <w:sz w:val="20"/>
                <w:szCs w:val="20"/>
              </w:rPr>
              <w:t xml:space="preserve">politiske/teokratiske system som baggrund for Kærlighedsbarnet </w:t>
            </w:r>
          </w:p>
        </w:tc>
        <w:tc>
          <w:tcPr>
            <w:tcW w:w="9753" w:type="dxa"/>
            <w:shd w:val="clear" w:color="auto" w:fill="92D050"/>
          </w:tcPr>
          <w:p w14:paraId="5788743E" w14:textId="1D993B20" w:rsidR="003E19B6" w:rsidRPr="004C4037" w:rsidRDefault="003E19B6" w:rsidP="00405535">
            <w:pPr>
              <w:spacing w:line="288" w:lineRule="auto"/>
            </w:pPr>
            <w:r w:rsidRPr="004C4037">
              <w:t xml:space="preserve">Intro </w:t>
            </w:r>
          </w:p>
          <w:p w14:paraId="4332FC31" w14:textId="77777777" w:rsidR="003E19B6" w:rsidRPr="004C4037" w:rsidRDefault="003E19B6" w:rsidP="00405535">
            <w:pPr>
              <w:spacing w:line="288" w:lineRule="auto"/>
            </w:pPr>
          </w:p>
          <w:p w14:paraId="0F29D359" w14:textId="28E06297" w:rsidR="003E19B6" w:rsidRPr="004C4037" w:rsidRDefault="003E19B6" w:rsidP="00405535">
            <w:pPr>
              <w:spacing w:line="288" w:lineRule="auto"/>
            </w:pPr>
            <w:r w:rsidRPr="004C4037">
              <w:t>Graves Sørensen., Janus og Jakob Graves Sørensen,  Mellemøsten under forandring s. 47 - 48</w:t>
            </w:r>
          </w:p>
          <w:p w14:paraId="7A5CC757" w14:textId="77777777" w:rsidR="003E19B6" w:rsidRPr="004C4037" w:rsidRDefault="003E19B6" w:rsidP="00405535">
            <w:pPr>
              <w:spacing w:line="288" w:lineRule="auto"/>
            </w:pPr>
          </w:p>
          <w:p w14:paraId="54585375" w14:textId="77777777" w:rsidR="003E19B6" w:rsidRPr="004C4037" w:rsidRDefault="003E19B6" w:rsidP="00405535">
            <w:pPr>
              <w:spacing w:line="276" w:lineRule="auto"/>
              <w:rPr>
                <w:b/>
                <w:bCs/>
              </w:rPr>
            </w:pPr>
            <w:r w:rsidRPr="004C4037">
              <w:rPr>
                <w:b/>
                <w:bCs/>
              </w:rPr>
              <w:t>Klip om forholdene for Irans kvinder fra Sky-News</w:t>
            </w:r>
          </w:p>
          <w:p w14:paraId="424FF338" w14:textId="791BE083" w:rsidR="003E19B6" w:rsidRPr="004C4037" w:rsidRDefault="003E19B6" w:rsidP="00405535">
            <w:pPr>
              <w:spacing w:line="288" w:lineRule="auto"/>
            </w:pPr>
          </w:p>
        </w:tc>
        <w:tc>
          <w:tcPr>
            <w:tcW w:w="8787" w:type="dxa"/>
            <w:shd w:val="clear" w:color="auto" w:fill="92D050"/>
          </w:tcPr>
          <w:p w14:paraId="0D923B6F" w14:textId="70AB12A6" w:rsidR="003E19B6" w:rsidRPr="004C4037" w:rsidRDefault="003E19B6" w:rsidP="00405535">
            <w:pPr>
              <w:rPr>
                <w:u w:val="single"/>
              </w:rPr>
            </w:pPr>
            <w:r w:rsidRPr="004C4037">
              <w:rPr>
                <w:u w:val="single"/>
              </w:rPr>
              <w:t>1: Øvelse i klassen på basis af lektien</w:t>
            </w:r>
          </w:p>
          <w:p w14:paraId="3DFECAF2" w14:textId="77777777" w:rsidR="003E19B6" w:rsidRDefault="003E19B6" w:rsidP="00405535">
            <w:pPr>
              <w:spacing w:line="288" w:lineRule="auto"/>
              <w:jc w:val="center"/>
            </w:pPr>
          </w:p>
          <w:p w14:paraId="72BC7389" w14:textId="77777777" w:rsidR="003E19B6" w:rsidRDefault="003E19B6" w:rsidP="00405535">
            <w:pPr>
              <w:spacing w:line="288" w:lineRule="auto"/>
              <w:jc w:val="center"/>
              <w:rPr>
                <w:sz w:val="20"/>
                <w:szCs w:val="20"/>
              </w:rPr>
            </w:pPr>
            <w:r>
              <w:t xml:space="preserve">Forklar i grupper 4  magtfordelingen i Iran på basis af figuren på s. 48 i </w:t>
            </w:r>
            <w:r>
              <w:rPr>
                <w:sz w:val="20"/>
                <w:szCs w:val="20"/>
              </w:rPr>
              <w:t>Graves Sørensen., Janus og Jakob Graves Sørensen,  Mellemøsten under forandring</w:t>
            </w:r>
          </w:p>
          <w:p w14:paraId="42A955DE" w14:textId="77777777" w:rsidR="003E19B6" w:rsidRDefault="003E19B6" w:rsidP="00405535">
            <w:pPr>
              <w:spacing w:line="288" w:lineRule="auto"/>
              <w:jc w:val="center"/>
              <w:rPr>
                <w:sz w:val="20"/>
                <w:szCs w:val="20"/>
              </w:rPr>
            </w:pPr>
            <w:r>
              <w:rPr>
                <w:sz w:val="20"/>
                <w:szCs w:val="20"/>
              </w:rPr>
              <w:t>Efterfølgende gennemgås figuren i fællesskab med klassen</w:t>
            </w:r>
          </w:p>
          <w:p w14:paraId="754FEC4E" w14:textId="77777777" w:rsidR="003E19B6" w:rsidRDefault="003E19B6" w:rsidP="00405535">
            <w:pPr>
              <w:spacing w:line="288" w:lineRule="auto"/>
              <w:jc w:val="center"/>
              <w:rPr>
                <w:sz w:val="20"/>
                <w:szCs w:val="20"/>
              </w:rPr>
            </w:pPr>
          </w:p>
          <w:p w14:paraId="7ED69B10" w14:textId="73D142A8" w:rsidR="003E19B6" w:rsidRDefault="003E19B6" w:rsidP="00405535">
            <w:pPr>
              <w:spacing w:line="276" w:lineRule="auto"/>
              <w:rPr>
                <w:b/>
                <w:bCs/>
              </w:rPr>
            </w:pPr>
            <w:r w:rsidRPr="004C4037">
              <w:rPr>
                <w:u w:val="single"/>
              </w:rPr>
              <w:lastRenderedPageBreak/>
              <w:t>2: Samtale i grupperne om livet i Iran på basis af det gennemgåede og følgende film fra Sky-News</w:t>
            </w:r>
            <w:r>
              <w:rPr>
                <w:u w:val="single"/>
              </w:rPr>
              <w:t xml:space="preserve"> </w:t>
            </w:r>
          </w:p>
          <w:p w14:paraId="16295131" w14:textId="0A07C31B" w:rsidR="003E19B6" w:rsidRPr="004C4037" w:rsidRDefault="00405535" w:rsidP="00405535">
            <w:pPr>
              <w:rPr>
                <w:u w:val="single"/>
              </w:rPr>
            </w:pPr>
            <w:hyperlink r:id="rId25" w:history="1">
              <w:r w:rsidR="003E19B6">
                <w:rPr>
                  <w:rStyle w:val="Hyperlink"/>
                </w:rPr>
                <w:t>https://www.youtube.com/watch?v=0WqbqwJczD8</w:t>
              </w:r>
            </w:hyperlink>
          </w:p>
          <w:p w14:paraId="44136CE0" w14:textId="77777777" w:rsidR="003E19B6" w:rsidRDefault="003E19B6" w:rsidP="00405535"/>
          <w:p w14:paraId="4A226327" w14:textId="1FC0F6FF" w:rsidR="003E19B6" w:rsidRDefault="003E19B6" w:rsidP="00405535">
            <w:r>
              <w:t>Spørgsmål</w:t>
            </w:r>
          </w:p>
          <w:p w14:paraId="3844A411" w14:textId="3DF70FB5" w:rsidR="003E19B6" w:rsidRDefault="003E19B6" w:rsidP="00405535">
            <w:r>
              <w:t xml:space="preserve">På hvilken måde adskiller muligheder og begrænsninger for Irans borgere sig fra jeres muligheder og begrænsninger. </w:t>
            </w:r>
          </w:p>
          <w:p w14:paraId="5484DBAC" w14:textId="77777777" w:rsidR="003E19B6" w:rsidRDefault="003E19B6" w:rsidP="00405535"/>
          <w:p w14:paraId="0D02882E" w14:textId="07EC33BF" w:rsidR="003E19B6" w:rsidRDefault="003E19B6" w:rsidP="00405535">
            <w:r>
              <w:t xml:space="preserve">Hvad kan I, som iranerne ikke kan? </w:t>
            </w:r>
          </w:p>
          <w:p w14:paraId="0B89ED33" w14:textId="455D6397" w:rsidR="003E19B6" w:rsidRDefault="003E19B6" w:rsidP="00405535"/>
          <w:p w14:paraId="2AC27C30" w14:textId="2DC20E9C" w:rsidR="003E19B6" w:rsidRDefault="003E19B6" w:rsidP="00405535">
            <w:r>
              <w:t xml:space="preserve">Der tages udgangspunkt i de borgerlige frihedsrettigheder efter en kort intro fra læreren:  </w:t>
            </w:r>
          </w:p>
          <w:p w14:paraId="2D0C06BF" w14:textId="416B988A" w:rsidR="003E19B6" w:rsidRDefault="003E19B6" w:rsidP="00405535"/>
          <w:p w14:paraId="349F2576" w14:textId="1D64EE98" w:rsidR="003E19B6" w:rsidRDefault="003E19B6" w:rsidP="00405535">
            <w:r>
              <w:t xml:space="preserve">Ytringsfrihed, Forsamlingsfrihed, Privat ejendomsret og Religionsfrihed </w:t>
            </w:r>
          </w:p>
          <w:p w14:paraId="5C05D6FC" w14:textId="6715631A" w:rsidR="003E19B6" w:rsidRDefault="003E19B6" w:rsidP="00405535"/>
          <w:p w14:paraId="3A87C951" w14:textId="77777777" w:rsidR="003E19B6" w:rsidRDefault="003E19B6" w:rsidP="00405535"/>
          <w:p w14:paraId="6735EC1D" w14:textId="7A2AA313" w:rsidR="003E19B6" w:rsidRDefault="003E19B6" w:rsidP="00405535">
            <w:r>
              <w:t xml:space="preserve"> </w:t>
            </w:r>
          </w:p>
          <w:p w14:paraId="10327B12" w14:textId="6F8EA728" w:rsidR="003E19B6" w:rsidRDefault="003E19B6" w:rsidP="00405535">
            <w:pPr>
              <w:spacing w:line="288" w:lineRule="auto"/>
              <w:jc w:val="center"/>
              <w:rPr>
                <w:b/>
                <w:bCs/>
              </w:rPr>
            </w:pPr>
          </w:p>
        </w:tc>
      </w:tr>
      <w:tr w:rsidR="003E19B6" w:rsidRPr="006256F5" w14:paraId="02D2B99D" w14:textId="77777777" w:rsidTr="00405535">
        <w:tc>
          <w:tcPr>
            <w:tcW w:w="1122" w:type="dxa"/>
            <w:shd w:val="clear" w:color="auto" w:fill="92D050"/>
          </w:tcPr>
          <w:p w14:paraId="0F0D3137" w14:textId="2BA1F1FE" w:rsidR="003E19B6" w:rsidRDefault="003E19B6" w:rsidP="00405535">
            <w:pPr>
              <w:spacing w:line="288" w:lineRule="auto"/>
              <w:rPr>
                <w:sz w:val="20"/>
                <w:szCs w:val="20"/>
              </w:rPr>
            </w:pPr>
          </w:p>
          <w:p w14:paraId="0825C01C" w14:textId="325F2256" w:rsidR="003E19B6" w:rsidRPr="00AF05E3" w:rsidRDefault="003E19B6" w:rsidP="00405535">
            <w:pPr>
              <w:spacing w:line="288" w:lineRule="auto"/>
              <w:rPr>
                <w:sz w:val="20"/>
                <w:szCs w:val="20"/>
              </w:rPr>
            </w:pPr>
            <w:r>
              <w:rPr>
                <w:sz w:val="20"/>
                <w:szCs w:val="20"/>
              </w:rPr>
              <w:t>3</w:t>
            </w:r>
          </w:p>
        </w:tc>
        <w:tc>
          <w:tcPr>
            <w:tcW w:w="2171" w:type="dxa"/>
          </w:tcPr>
          <w:p w14:paraId="04F57C95" w14:textId="522FF4DD" w:rsidR="003E19B6" w:rsidRDefault="003E19B6" w:rsidP="00405535">
            <w:pPr>
              <w:spacing w:line="288" w:lineRule="auto"/>
              <w:rPr>
                <w:sz w:val="20"/>
                <w:szCs w:val="20"/>
              </w:rPr>
            </w:pPr>
            <w:r>
              <w:rPr>
                <w:sz w:val="20"/>
                <w:szCs w:val="20"/>
              </w:rPr>
              <w:t xml:space="preserve">Forstå Leila og </w:t>
            </w:r>
            <w:proofErr w:type="spellStart"/>
            <w:r>
              <w:rPr>
                <w:sz w:val="20"/>
                <w:szCs w:val="20"/>
              </w:rPr>
              <w:t>Zahands</w:t>
            </w:r>
            <w:proofErr w:type="spellEnd"/>
            <w:r>
              <w:rPr>
                <w:sz w:val="20"/>
                <w:szCs w:val="20"/>
              </w:rPr>
              <w:t xml:space="preserve"> situation og årsag til flugt. </w:t>
            </w:r>
          </w:p>
          <w:p w14:paraId="14D1990E" w14:textId="4B27721D" w:rsidR="003E19B6" w:rsidRDefault="003E19B6" w:rsidP="00405535">
            <w:pPr>
              <w:spacing w:line="288" w:lineRule="auto"/>
              <w:rPr>
                <w:sz w:val="20"/>
                <w:szCs w:val="20"/>
              </w:rPr>
            </w:pPr>
            <w:r>
              <w:rPr>
                <w:sz w:val="20"/>
                <w:szCs w:val="20"/>
              </w:rPr>
              <w:t>Forstå hvem der  flygtninge</w:t>
            </w:r>
          </w:p>
          <w:p w14:paraId="104D97DB" w14:textId="20E9F9F8" w:rsidR="003E19B6" w:rsidRDefault="003E19B6" w:rsidP="00405535">
            <w:pPr>
              <w:spacing w:line="288" w:lineRule="auto"/>
              <w:rPr>
                <w:sz w:val="20"/>
                <w:szCs w:val="20"/>
              </w:rPr>
            </w:pPr>
            <w:r>
              <w:rPr>
                <w:sz w:val="20"/>
                <w:szCs w:val="20"/>
              </w:rPr>
              <w:t>Forstå hvem en asylsøger er</w:t>
            </w:r>
          </w:p>
          <w:p w14:paraId="7FF923C4" w14:textId="1D4D63F8" w:rsidR="003E19B6" w:rsidRDefault="003E19B6" w:rsidP="00405535">
            <w:pPr>
              <w:spacing w:line="288" w:lineRule="auto"/>
              <w:rPr>
                <w:sz w:val="20"/>
                <w:szCs w:val="20"/>
              </w:rPr>
            </w:pPr>
          </w:p>
          <w:p w14:paraId="4CD64E23" w14:textId="77777777" w:rsidR="003E19B6" w:rsidRDefault="003E19B6" w:rsidP="00405535">
            <w:pPr>
              <w:spacing w:line="288" w:lineRule="auto"/>
              <w:rPr>
                <w:sz w:val="20"/>
                <w:szCs w:val="20"/>
              </w:rPr>
            </w:pPr>
          </w:p>
          <w:p w14:paraId="6F11F961" w14:textId="5CD7EF8C" w:rsidR="003E19B6" w:rsidRDefault="003E19B6" w:rsidP="00405535">
            <w:pPr>
              <w:spacing w:line="288" w:lineRule="auto"/>
              <w:rPr>
                <w:sz w:val="20"/>
                <w:szCs w:val="20"/>
              </w:rPr>
            </w:pPr>
            <w:r>
              <w:rPr>
                <w:sz w:val="20"/>
                <w:szCs w:val="20"/>
              </w:rPr>
              <w:t xml:space="preserve">Forstå, hvordan international lovgivning er baseret på Verdenserklæringen om menneskerettighederne. </w:t>
            </w:r>
          </w:p>
          <w:p w14:paraId="491E80FA" w14:textId="77777777" w:rsidR="003E19B6" w:rsidRDefault="003E19B6" w:rsidP="00405535">
            <w:pPr>
              <w:spacing w:line="288" w:lineRule="auto"/>
              <w:rPr>
                <w:sz w:val="20"/>
                <w:szCs w:val="20"/>
              </w:rPr>
            </w:pPr>
          </w:p>
          <w:p w14:paraId="756B9154" w14:textId="1F98EF3C" w:rsidR="003E19B6" w:rsidRDefault="003E19B6" w:rsidP="00405535">
            <w:pPr>
              <w:spacing w:line="288" w:lineRule="auto"/>
              <w:rPr>
                <w:sz w:val="20"/>
                <w:szCs w:val="20"/>
              </w:rPr>
            </w:pPr>
            <w:r>
              <w:rPr>
                <w:sz w:val="20"/>
                <w:szCs w:val="20"/>
              </w:rPr>
              <w:t xml:space="preserve"> </w:t>
            </w:r>
          </w:p>
        </w:tc>
        <w:tc>
          <w:tcPr>
            <w:tcW w:w="9753" w:type="dxa"/>
          </w:tcPr>
          <w:p w14:paraId="6DF245DE" w14:textId="77777777" w:rsidR="003E19B6" w:rsidRDefault="003E19B6" w:rsidP="00405535">
            <w:pPr>
              <w:spacing w:line="276" w:lineRule="auto"/>
            </w:pPr>
            <w:r>
              <w:lastRenderedPageBreak/>
              <w:t>Fokus 3, Fra Verdenskrig til velfærd; Anders, Lars m.fl. Gyldendal 2012</w:t>
            </w:r>
          </w:p>
          <w:p w14:paraId="1A5DBE91" w14:textId="27727B55" w:rsidR="003E19B6" w:rsidRDefault="003E19B6" w:rsidP="00405535">
            <w:pPr>
              <w:spacing w:line="288" w:lineRule="auto"/>
              <w:rPr>
                <w:sz w:val="20"/>
                <w:szCs w:val="20"/>
              </w:rPr>
            </w:pPr>
            <w:r>
              <w:rPr>
                <w:sz w:val="20"/>
                <w:szCs w:val="20"/>
              </w:rPr>
              <w:t>, 107 - 109</w:t>
            </w:r>
          </w:p>
          <w:p w14:paraId="41694411" w14:textId="77777777" w:rsidR="003E19B6" w:rsidRDefault="003E19B6" w:rsidP="00405535">
            <w:pPr>
              <w:spacing w:line="288" w:lineRule="auto"/>
              <w:rPr>
                <w:sz w:val="20"/>
                <w:szCs w:val="20"/>
              </w:rPr>
            </w:pPr>
          </w:p>
          <w:p w14:paraId="507559DD" w14:textId="77777777" w:rsidR="003E19B6" w:rsidRPr="004C4037" w:rsidRDefault="003E19B6" w:rsidP="00405535">
            <w:r w:rsidRPr="004C4037">
              <w:t xml:space="preserve">Intro til Laila og </w:t>
            </w:r>
            <w:proofErr w:type="spellStart"/>
            <w:r w:rsidRPr="004C4037">
              <w:t>Zahan</w:t>
            </w:r>
            <w:proofErr w:type="spellEnd"/>
            <w:r w:rsidRPr="004C4037">
              <w:t xml:space="preserve"> </w:t>
            </w:r>
            <w:hyperlink r:id="rId26" w:anchor="/game/fzUz/s/69524912" w:history="1">
              <w:r w:rsidRPr="004C4037">
                <w:rPr>
                  <w:rStyle w:val="Hyperlink"/>
                </w:rPr>
                <w:t>http://ddem.dk/master/#/game/fzUz/s/69524912</w:t>
              </w:r>
            </w:hyperlink>
          </w:p>
          <w:p w14:paraId="1712543E" w14:textId="41055A29" w:rsidR="003E19B6" w:rsidRPr="004C4037" w:rsidRDefault="003E19B6" w:rsidP="00405535">
            <w:pPr>
              <w:spacing w:line="288" w:lineRule="auto"/>
            </w:pPr>
          </w:p>
          <w:p w14:paraId="61BCB288" w14:textId="64CB139E" w:rsidR="003E19B6" w:rsidRDefault="003E19B6" w:rsidP="00405535">
            <w:r w:rsidRPr="004C4037">
              <w:t>UNHCR - om flygtninge</w:t>
            </w:r>
          </w:p>
          <w:p w14:paraId="1425231F" w14:textId="77777777" w:rsidR="003E19B6" w:rsidRDefault="00405535" w:rsidP="00405535">
            <w:hyperlink r:id="rId27" w:history="1">
              <w:r w:rsidR="003E19B6">
                <w:rPr>
                  <w:rStyle w:val="Hyperlink"/>
                  <w:color w:val="1155CC"/>
                </w:rPr>
                <w:t>https://www.youtube.com/watch?v=GvzZGplGbL8&amp;t=1s</w:t>
              </w:r>
            </w:hyperlink>
          </w:p>
          <w:p w14:paraId="29456CFD" w14:textId="77777777" w:rsidR="003E19B6" w:rsidRPr="004C4037" w:rsidRDefault="003E19B6" w:rsidP="00405535"/>
          <w:p w14:paraId="60F91AFE" w14:textId="77777777" w:rsidR="003E19B6" w:rsidRPr="004C4037" w:rsidRDefault="00405535" w:rsidP="00405535">
            <w:hyperlink r:id="rId28" w:history="1">
              <w:r w:rsidR="003E19B6" w:rsidRPr="004C4037">
                <w:rPr>
                  <w:rStyle w:val="Hyperlink"/>
                </w:rPr>
                <w:t>https://www.youtube.com/watch?v=GvzZGplGbL8</w:t>
              </w:r>
            </w:hyperlink>
          </w:p>
          <w:p w14:paraId="5C1E0C6A" w14:textId="77777777" w:rsidR="003E19B6" w:rsidRPr="004C4037" w:rsidRDefault="003E19B6" w:rsidP="00405535"/>
          <w:p w14:paraId="508E7171" w14:textId="77777777" w:rsidR="003E19B6" w:rsidRPr="004C4037" w:rsidRDefault="00405535" w:rsidP="00405535">
            <w:hyperlink r:id="rId29" w:history="1">
              <w:r w:rsidR="003E19B6" w:rsidRPr="004C4037">
                <w:rPr>
                  <w:rStyle w:val="Hyperlink"/>
                </w:rPr>
                <w:t>https://www.youtube.com/watch?v=E1E_tiagn8Q</w:t>
              </w:r>
            </w:hyperlink>
          </w:p>
          <w:p w14:paraId="389BEF41" w14:textId="4EA7D24A" w:rsidR="003E19B6" w:rsidRPr="004C4037" w:rsidRDefault="003E19B6" w:rsidP="00405535">
            <w:pPr>
              <w:spacing w:line="288" w:lineRule="auto"/>
            </w:pPr>
          </w:p>
          <w:p w14:paraId="3191719D" w14:textId="34E0027C" w:rsidR="003E19B6" w:rsidRDefault="003E19B6" w:rsidP="00405535">
            <w:pPr>
              <w:spacing w:line="288" w:lineRule="auto"/>
            </w:pPr>
            <w:r w:rsidRPr="004C4037">
              <w:t xml:space="preserve">Film om Flygtningekonventionen fra </w:t>
            </w:r>
            <w:r>
              <w:t>1951</w:t>
            </w:r>
          </w:p>
          <w:p w14:paraId="6853C2CA" w14:textId="77777777" w:rsidR="003E19B6" w:rsidRDefault="00405535" w:rsidP="00405535">
            <w:hyperlink r:id="rId30" w:history="1">
              <w:r w:rsidR="003E19B6">
                <w:rPr>
                  <w:rStyle w:val="Hyperlink"/>
                </w:rPr>
                <w:t>https://www.youtube.com/watch?v=i5fnRd2_gB4&amp;t=3s</w:t>
              </w:r>
            </w:hyperlink>
          </w:p>
          <w:p w14:paraId="10CC310E" w14:textId="77777777" w:rsidR="003E19B6" w:rsidRPr="00D03CE5" w:rsidRDefault="003E19B6" w:rsidP="00405535">
            <w:pPr>
              <w:spacing w:line="288" w:lineRule="auto"/>
            </w:pPr>
          </w:p>
          <w:p w14:paraId="0180B302" w14:textId="57B0B80B" w:rsidR="003E19B6" w:rsidRPr="00F23903" w:rsidRDefault="003E19B6" w:rsidP="00405535">
            <w:pPr>
              <w:spacing w:line="288" w:lineRule="auto"/>
              <w:rPr>
                <w:sz w:val="20"/>
                <w:szCs w:val="20"/>
              </w:rPr>
            </w:pPr>
          </w:p>
        </w:tc>
        <w:tc>
          <w:tcPr>
            <w:tcW w:w="8787" w:type="dxa"/>
          </w:tcPr>
          <w:p w14:paraId="6F1767DC" w14:textId="016A51D9" w:rsidR="003E19B6" w:rsidRDefault="003E19B6" w:rsidP="00405535">
            <w:pPr>
              <w:spacing w:line="288" w:lineRule="auto"/>
              <w:rPr>
                <w:sz w:val="20"/>
                <w:szCs w:val="20"/>
              </w:rPr>
            </w:pPr>
            <w:r w:rsidRPr="004C4037">
              <w:rPr>
                <w:u w:val="single"/>
              </w:rPr>
              <w:lastRenderedPageBreak/>
              <w:t>1</w:t>
            </w:r>
            <w:r>
              <w:rPr>
                <w:u w:val="single"/>
              </w:rPr>
              <w:t xml:space="preserve"> Øvelse samtale om film</w:t>
            </w:r>
            <w:r w:rsidRPr="004C4037">
              <w:rPr>
                <w:u w:val="single"/>
              </w:rPr>
              <w:t xml:space="preserve"> </w:t>
            </w:r>
            <w:proofErr w:type="spellStart"/>
            <w:r w:rsidRPr="004C4037">
              <w:rPr>
                <w:u w:val="single"/>
              </w:rPr>
              <w:t>Film</w:t>
            </w:r>
            <w:proofErr w:type="spellEnd"/>
            <w:r w:rsidRPr="004C4037">
              <w:rPr>
                <w:u w:val="single"/>
              </w:rPr>
              <w:t xml:space="preserve"> - Kærlighedsbarnet: intro. ca. 5 min</w:t>
            </w:r>
            <w:r>
              <w:rPr>
                <w:sz w:val="20"/>
                <w:szCs w:val="20"/>
              </w:rPr>
              <w:t xml:space="preserve"> </w:t>
            </w:r>
            <w:hyperlink r:id="rId31" w:anchor="/game/fzUz/s/69524912" w:history="1">
              <w:r>
                <w:rPr>
                  <w:rStyle w:val="Hyperlink"/>
                </w:rPr>
                <w:t>http://ddem.dk/master/#/game/fzUz/s/69524912</w:t>
              </w:r>
            </w:hyperlink>
          </w:p>
          <w:p w14:paraId="38A28F99" w14:textId="4F6BB926" w:rsidR="003E19B6" w:rsidRDefault="003E19B6" w:rsidP="00405535">
            <w:pPr>
              <w:spacing w:line="288" w:lineRule="auto"/>
              <w:rPr>
                <w:sz w:val="20"/>
                <w:szCs w:val="20"/>
              </w:rPr>
            </w:pPr>
          </w:p>
          <w:p w14:paraId="72AAB51A" w14:textId="47D46E9C" w:rsidR="003E19B6" w:rsidRPr="004C4037" w:rsidRDefault="003E19B6" w:rsidP="00405535">
            <w:pPr>
              <w:spacing w:line="288" w:lineRule="auto"/>
            </w:pPr>
            <w:r w:rsidRPr="004C4037">
              <w:t xml:space="preserve">Hvad er årsagen til, at Leila og </w:t>
            </w:r>
            <w:proofErr w:type="spellStart"/>
            <w:r w:rsidRPr="004C4037">
              <w:t>Zahand</w:t>
            </w:r>
            <w:proofErr w:type="spellEnd"/>
            <w:r w:rsidRPr="004C4037">
              <w:t xml:space="preserve">  må flygte? </w:t>
            </w:r>
          </w:p>
          <w:p w14:paraId="77D11B88" w14:textId="2C1A1FC0" w:rsidR="003E19B6" w:rsidRPr="004C4037" w:rsidRDefault="003E19B6" w:rsidP="00405535">
            <w:pPr>
              <w:spacing w:line="288" w:lineRule="auto"/>
            </w:pPr>
          </w:p>
          <w:p w14:paraId="0140DF99" w14:textId="4F58E820" w:rsidR="003E19B6" w:rsidRPr="004C4037" w:rsidRDefault="003E19B6" w:rsidP="00405535">
            <w:pPr>
              <w:spacing w:line="288" w:lineRule="auto"/>
            </w:pPr>
            <w:r w:rsidRPr="004C4037">
              <w:lastRenderedPageBreak/>
              <w:t>Hvilke forhold bliver vigtige ift. om de kan opnå Asyl i et andet land?</w:t>
            </w:r>
          </w:p>
          <w:p w14:paraId="20CDFCFA" w14:textId="77777777" w:rsidR="003E19B6" w:rsidRPr="004C4037" w:rsidRDefault="003E19B6" w:rsidP="00405535">
            <w:pPr>
              <w:spacing w:line="288" w:lineRule="auto"/>
            </w:pPr>
          </w:p>
          <w:p w14:paraId="7FB12AB1" w14:textId="49900738" w:rsidR="003E19B6" w:rsidRPr="004C4037" w:rsidRDefault="003E19B6" w:rsidP="00405535">
            <w:pPr>
              <w:spacing w:line="288" w:lineRule="auto"/>
              <w:rPr>
                <w:u w:val="single"/>
              </w:rPr>
            </w:pPr>
            <w:r w:rsidRPr="004C4037">
              <w:rPr>
                <w:u w:val="single"/>
              </w:rPr>
              <w:t xml:space="preserve">2: Øvelse Samtale om flygtningedefinition og asylsøgerdefinition baseret på </w:t>
            </w:r>
            <w:proofErr w:type="spellStart"/>
            <w:r w:rsidRPr="004C4037">
              <w:rPr>
                <w:u w:val="single"/>
              </w:rPr>
              <w:t>UNHCRs</w:t>
            </w:r>
            <w:proofErr w:type="spellEnd"/>
            <w:r w:rsidRPr="004C4037">
              <w:rPr>
                <w:u w:val="single"/>
              </w:rPr>
              <w:t xml:space="preserve"> film</w:t>
            </w:r>
          </w:p>
          <w:p w14:paraId="4ABFBC97" w14:textId="77777777" w:rsidR="003E19B6" w:rsidRPr="004C4037" w:rsidRDefault="00405535" w:rsidP="00405535">
            <w:hyperlink r:id="rId32" w:history="1">
              <w:r w:rsidR="003E19B6" w:rsidRPr="004C4037">
                <w:rPr>
                  <w:rStyle w:val="Hyperlink"/>
                </w:rPr>
                <w:t>https://www.youtube.com/watch?v=E1E_tiagn8Q</w:t>
              </w:r>
            </w:hyperlink>
          </w:p>
          <w:p w14:paraId="38B2C319" w14:textId="77777777" w:rsidR="003E19B6" w:rsidRPr="004C4037" w:rsidRDefault="003E19B6" w:rsidP="00405535"/>
          <w:p w14:paraId="3CF3728B" w14:textId="77777777" w:rsidR="003E19B6" w:rsidRPr="004C4037" w:rsidRDefault="003E19B6" w:rsidP="00405535">
            <w:r w:rsidRPr="004C4037">
              <w:t xml:space="preserve"> </w:t>
            </w:r>
            <w:r w:rsidRPr="004C4037">
              <w:fldChar w:fldCharType="begin"/>
            </w:r>
            <w:r w:rsidRPr="004C4037">
              <w:instrText xml:space="preserve"> HYPERLINK "https://www.youtube.com/watch?v=1MGRB5ZmKpU" </w:instrText>
            </w:r>
            <w:r w:rsidRPr="004C4037">
              <w:fldChar w:fldCharType="separate"/>
            </w:r>
            <w:r w:rsidRPr="004C4037">
              <w:t xml:space="preserve"> </w:t>
            </w:r>
            <w:hyperlink r:id="rId33" w:history="1">
              <w:r w:rsidRPr="004C4037">
                <w:rPr>
                  <w:rStyle w:val="Hyperlink"/>
                </w:rPr>
                <w:t>https://www.youtube.com/watch?v=0G0uRmY1Z8s</w:t>
              </w:r>
            </w:hyperlink>
          </w:p>
          <w:p w14:paraId="627E1DE1" w14:textId="77777777" w:rsidR="003E19B6" w:rsidRPr="004C4037" w:rsidRDefault="003E19B6" w:rsidP="00405535">
            <w:r w:rsidRPr="004C4037">
              <w:fldChar w:fldCharType="end"/>
            </w:r>
          </w:p>
          <w:p w14:paraId="1B4D2359" w14:textId="77777777" w:rsidR="003E19B6" w:rsidRPr="004C4037" w:rsidRDefault="00405535" w:rsidP="00405535">
            <w:hyperlink r:id="rId34" w:history="1">
              <w:r w:rsidR="003E19B6" w:rsidRPr="004C4037">
                <w:rPr>
                  <w:rStyle w:val="Hyperlink"/>
                </w:rPr>
                <w:t>https://www.youtube.com/watch?v=0G0uRmY1Z8s</w:t>
              </w:r>
            </w:hyperlink>
          </w:p>
          <w:p w14:paraId="1D258742" w14:textId="5E5861EA" w:rsidR="003E19B6" w:rsidRPr="004C4037" w:rsidRDefault="003E19B6" w:rsidP="00405535">
            <w:pPr>
              <w:spacing w:line="288" w:lineRule="auto"/>
              <w:rPr>
                <w:u w:val="single"/>
              </w:rPr>
            </w:pPr>
            <w:r w:rsidRPr="004C4037">
              <w:rPr>
                <w:u w:val="single"/>
              </w:rPr>
              <w:t xml:space="preserve"> </w:t>
            </w:r>
          </w:p>
          <w:p w14:paraId="72C943B7" w14:textId="2E37C93B" w:rsidR="003E19B6" w:rsidRPr="004C4037" w:rsidRDefault="003E19B6" w:rsidP="00405535"/>
          <w:p w14:paraId="2D2F98C1" w14:textId="6C5C8DA7" w:rsidR="003E19B6" w:rsidRPr="004C4037" w:rsidRDefault="003E19B6" w:rsidP="00405535">
            <w:r w:rsidRPr="004C4037">
              <w:t xml:space="preserve">Hvem er asylsøger? </w:t>
            </w:r>
          </w:p>
          <w:p w14:paraId="35B33216" w14:textId="3695378E" w:rsidR="003E19B6" w:rsidRPr="004C4037" w:rsidRDefault="003E19B6" w:rsidP="00405535"/>
          <w:p w14:paraId="158119F5" w14:textId="41728510" w:rsidR="003E19B6" w:rsidRPr="004C4037" w:rsidRDefault="003E19B6" w:rsidP="00405535">
            <w:r w:rsidRPr="004C4037">
              <w:t>Hvilke rettigheder har de?</w:t>
            </w:r>
          </w:p>
          <w:p w14:paraId="2173D90D" w14:textId="77777777" w:rsidR="003E19B6" w:rsidRPr="004C4037" w:rsidRDefault="003E19B6" w:rsidP="00405535"/>
          <w:p w14:paraId="4261E2EC" w14:textId="0E89FA6A" w:rsidR="003E19B6" w:rsidRPr="004C4037" w:rsidRDefault="003E19B6" w:rsidP="00405535">
            <w:r w:rsidRPr="004C4037">
              <w:t xml:space="preserve"> </w:t>
            </w:r>
          </w:p>
          <w:p w14:paraId="49AC2C39" w14:textId="404B4390" w:rsidR="003E19B6" w:rsidRPr="004C4037" w:rsidRDefault="003E19B6" w:rsidP="00405535"/>
          <w:p w14:paraId="226BBE43" w14:textId="5E56EAD8" w:rsidR="003E19B6" w:rsidRPr="004C4037" w:rsidRDefault="003E19B6" w:rsidP="00405535"/>
          <w:p w14:paraId="4F18E8F9" w14:textId="60BE1CE7" w:rsidR="003E19B6" w:rsidRPr="004C4037" w:rsidRDefault="003E19B6" w:rsidP="00405535">
            <w:pPr>
              <w:spacing w:line="288" w:lineRule="auto"/>
              <w:rPr>
                <w:u w:val="single"/>
              </w:rPr>
            </w:pPr>
            <w:r w:rsidRPr="004C4037">
              <w:t>3</w:t>
            </w:r>
            <w:r w:rsidRPr="004C4037">
              <w:rPr>
                <w:u w:val="single"/>
              </w:rPr>
              <w:t>: Læreren forklarer kort, at international</w:t>
            </w:r>
            <w:r>
              <w:rPr>
                <w:u w:val="single"/>
              </w:rPr>
              <w:t xml:space="preserve"> lov</w:t>
            </w:r>
            <w:r w:rsidRPr="004C4037">
              <w:rPr>
                <w:u w:val="single"/>
              </w:rPr>
              <w:t xml:space="preserve"> på flygtningeområdet er baseret på </w:t>
            </w:r>
            <w:proofErr w:type="spellStart"/>
            <w:r w:rsidRPr="004C4037">
              <w:rPr>
                <w:u w:val="single"/>
              </w:rPr>
              <w:t>FNs</w:t>
            </w:r>
            <w:proofErr w:type="spellEnd"/>
            <w:r w:rsidRPr="004C4037">
              <w:rPr>
                <w:u w:val="single"/>
              </w:rPr>
              <w:t xml:space="preserve"> Verdenserklæring fra 1948 og den efterfølgende </w:t>
            </w:r>
            <w:proofErr w:type="spellStart"/>
            <w:r w:rsidRPr="004C4037">
              <w:rPr>
                <w:u w:val="single"/>
              </w:rPr>
              <w:t>flygtningkonvention</w:t>
            </w:r>
            <w:proofErr w:type="spellEnd"/>
            <w:r w:rsidRPr="004C4037">
              <w:rPr>
                <w:u w:val="single"/>
              </w:rPr>
              <w:t xml:space="preserve"> fra 1951. </w:t>
            </w:r>
          </w:p>
          <w:p w14:paraId="2533A911" w14:textId="77777777" w:rsidR="003E19B6" w:rsidRPr="004C4037" w:rsidRDefault="003E19B6" w:rsidP="00405535">
            <w:pPr>
              <w:spacing w:line="288" w:lineRule="auto"/>
              <w:rPr>
                <w:u w:val="single"/>
              </w:rPr>
            </w:pPr>
          </w:p>
          <w:p w14:paraId="0103B1B4" w14:textId="59D0FB5F" w:rsidR="003E19B6" w:rsidRPr="004C4037" w:rsidRDefault="003E19B6" w:rsidP="00405535">
            <w:pPr>
              <w:spacing w:line="288" w:lineRule="auto"/>
              <w:rPr>
                <w:u w:val="single"/>
              </w:rPr>
            </w:pPr>
            <w:r w:rsidRPr="004C4037">
              <w:rPr>
                <w:u w:val="single"/>
              </w:rPr>
              <w:lastRenderedPageBreak/>
              <w:t xml:space="preserve">4: Verdenserklæringsquiz på basis af bilag 1 - øvelse </w:t>
            </w:r>
            <w:r>
              <w:rPr>
                <w:u w:val="single"/>
              </w:rPr>
              <w:t>2</w:t>
            </w:r>
            <w:r w:rsidRPr="004C4037">
              <w:rPr>
                <w:u w:val="single"/>
              </w:rPr>
              <w:t xml:space="preserve">: </w:t>
            </w:r>
          </w:p>
          <w:p w14:paraId="6223D4CD" w14:textId="27BA24EB" w:rsidR="003E19B6" w:rsidRPr="004C4037" w:rsidRDefault="003E19B6" w:rsidP="00405535">
            <w:pPr>
              <w:spacing w:line="288" w:lineRule="auto"/>
            </w:pPr>
            <w:r>
              <w:t>Klassen taler efterfølgende i plenum</w:t>
            </w:r>
            <w:r w:rsidRPr="004C4037">
              <w:t xml:space="preserve"> om resultaterne </w:t>
            </w:r>
          </w:p>
          <w:p w14:paraId="225A09E7" w14:textId="733AB3B0" w:rsidR="003E19B6" w:rsidRPr="004C4037" w:rsidRDefault="003E19B6" w:rsidP="00405535">
            <w:pPr>
              <w:spacing w:line="288" w:lineRule="auto"/>
            </w:pPr>
          </w:p>
          <w:p w14:paraId="3EAF56B7" w14:textId="665190E7" w:rsidR="003E19B6" w:rsidRPr="004C4037" w:rsidRDefault="003E19B6" w:rsidP="00405535">
            <w:pPr>
              <w:spacing w:line="288" w:lineRule="auto"/>
            </w:pPr>
            <w:r>
              <w:t xml:space="preserve">5: </w:t>
            </w:r>
            <w:r w:rsidRPr="004C4037">
              <w:t>Øvelse</w:t>
            </w:r>
            <w:r>
              <w:t xml:space="preserve"> </w:t>
            </w:r>
            <w:r w:rsidRPr="004C4037">
              <w:t>Gruppearbejde og spørgsmål</w:t>
            </w:r>
            <w:r>
              <w:t xml:space="preserve"> baseret på film om flygtningekonventionen</w:t>
            </w:r>
          </w:p>
          <w:p w14:paraId="16A172BA" w14:textId="679E75C8" w:rsidR="003E19B6" w:rsidRPr="004C4037" w:rsidRDefault="003E19B6" w:rsidP="00405535">
            <w:pPr>
              <w:spacing w:line="288" w:lineRule="auto"/>
              <w:rPr>
                <w:rStyle w:val="Hyperlink"/>
              </w:rPr>
            </w:pPr>
            <w:r w:rsidRPr="004C4037">
              <w:t xml:space="preserve">: </w:t>
            </w:r>
            <w:hyperlink r:id="rId35" w:history="1">
              <w:r w:rsidRPr="004C4037">
                <w:rPr>
                  <w:rStyle w:val="Hyperlink"/>
                </w:rPr>
                <w:t>https://www.youtube.com/watch?v=vywGZzb9O4M&amp;t=605s</w:t>
              </w:r>
            </w:hyperlink>
          </w:p>
          <w:p w14:paraId="16657D8B" w14:textId="4E8DF398" w:rsidR="003E19B6" w:rsidRPr="004C4037" w:rsidRDefault="003E19B6" w:rsidP="00405535">
            <w:pPr>
              <w:spacing w:line="288" w:lineRule="auto"/>
            </w:pPr>
          </w:p>
          <w:p w14:paraId="704FF7DD" w14:textId="6230E56D" w:rsidR="003E19B6" w:rsidRPr="004C4037" w:rsidRDefault="003E19B6" w:rsidP="00405535">
            <w:pPr>
              <w:spacing w:line="288" w:lineRule="auto"/>
            </w:pPr>
            <w:r w:rsidRPr="004C4037">
              <w:t>Hvad er flygtningekonventione</w:t>
            </w:r>
            <w:r>
              <w:t>n</w:t>
            </w:r>
            <w:r w:rsidRPr="004C4037">
              <w:t xml:space="preserve">? </w:t>
            </w:r>
          </w:p>
          <w:p w14:paraId="7BBD4320" w14:textId="26C5265A" w:rsidR="003E19B6" w:rsidRPr="004C4037" w:rsidRDefault="003E19B6" w:rsidP="00405535">
            <w:pPr>
              <w:spacing w:line="288" w:lineRule="auto"/>
            </w:pPr>
          </w:p>
          <w:p w14:paraId="745D0AC2" w14:textId="0B3097AF" w:rsidR="003E19B6" w:rsidRPr="004C4037" w:rsidRDefault="003E19B6" w:rsidP="00405535">
            <w:pPr>
              <w:spacing w:line="288" w:lineRule="auto"/>
            </w:pPr>
            <w:r w:rsidRPr="004C4037">
              <w:t>Hvordan hænger den sammen med Verdenserklæringen om menneskerettigheder?</w:t>
            </w:r>
          </w:p>
          <w:p w14:paraId="6237C7AC" w14:textId="10F40D0B" w:rsidR="003E19B6" w:rsidRPr="004C4037" w:rsidRDefault="003E19B6" w:rsidP="00405535">
            <w:pPr>
              <w:spacing w:line="288" w:lineRule="auto"/>
            </w:pPr>
          </w:p>
          <w:p w14:paraId="7DA526A0" w14:textId="0D14389B" w:rsidR="003E19B6" w:rsidRPr="004C4037" w:rsidRDefault="003E19B6" w:rsidP="00405535">
            <w:pPr>
              <w:spacing w:line="288" w:lineRule="auto"/>
            </w:pPr>
            <w:r w:rsidRPr="004C4037">
              <w:t xml:space="preserve">Hvilke rettigheder anerkendes i flygtningekonventionen? </w:t>
            </w:r>
          </w:p>
          <w:p w14:paraId="5BCC507F" w14:textId="48390F33" w:rsidR="003E19B6" w:rsidRPr="004C4037" w:rsidRDefault="003E19B6" w:rsidP="00405535">
            <w:pPr>
              <w:spacing w:line="288" w:lineRule="auto"/>
            </w:pPr>
          </w:p>
          <w:p w14:paraId="5008E30E" w14:textId="7B6B97D7" w:rsidR="003E19B6" w:rsidRPr="004C4037" w:rsidRDefault="003E19B6" w:rsidP="00405535">
            <w:pPr>
              <w:spacing w:line="288" w:lineRule="auto"/>
            </w:pPr>
            <w:r w:rsidRPr="004C4037">
              <w:t xml:space="preserve">Hvilke lande har i dag tiltrådt konventionen? </w:t>
            </w:r>
          </w:p>
          <w:p w14:paraId="69AD1DB8" w14:textId="315A1D8C" w:rsidR="003E19B6" w:rsidRPr="004C4037" w:rsidRDefault="003E19B6" w:rsidP="00405535">
            <w:pPr>
              <w:spacing w:line="288" w:lineRule="auto"/>
            </w:pPr>
          </w:p>
          <w:p w14:paraId="692C4771" w14:textId="2673056E" w:rsidR="003E19B6" w:rsidRPr="004C4037" w:rsidRDefault="003E19B6" w:rsidP="00405535">
            <w:pPr>
              <w:spacing w:line="288" w:lineRule="auto"/>
            </w:pPr>
            <w:r w:rsidRPr="004C4037">
              <w:t xml:space="preserve">Hvilke juridisk status har Flygtningekonventionen? </w:t>
            </w:r>
          </w:p>
          <w:p w14:paraId="3A41A138" w14:textId="05C4F85F" w:rsidR="003E19B6" w:rsidRPr="002577E2" w:rsidRDefault="003E19B6" w:rsidP="00405535">
            <w:pPr>
              <w:spacing w:line="288" w:lineRule="auto"/>
              <w:rPr>
                <w:sz w:val="20"/>
                <w:szCs w:val="20"/>
              </w:rPr>
            </w:pPr>
          </w:p>
        </w:tc>
      </w:tr>
      <w:tr w:rsidR="003E19B6" w:rsidRPr="006256F5" w14:paraId="60FA17C4" w14:textId="77777777" w:rsidTr="00405535">
        <w:tc>
          <w:tcPr>
            <w:tcW w:w="1122" w:type="dxa"/>
            <w:shd w:val="clear" w:color="auto" w:fill="92D050"/>
          </w:tcPr>
          <w:p w14:paraId="1773FDB0" w14:textId="0C64B866" w:rsidR="003E19B6" w:rsidRPr="00AF05E3" w:rsidRDefault="003E19B6" w:rsidP="00405535">
            <w:pPr>
              <w:spacing w:line="288" w:lineRule="auto"/>
              <w:rPr>
                <w:sz w:val="20"/>
                <w:szCs w:val="20"/>
              </w:rPr>
            </w:pPr>
            <w:r>
              <w:rPr>
                <w:sz w:val="20"/>
                <w:szCs w:val="20"/>
              </w:rPr>
              <w:lastRenderedPageBreak/>
              <w:t xml:space="preserve">4 </w:t>
            </w:r>
          </w:p>
        </w:tc>
        <w:tc>
          <w:tcPr>
            <w:tcW w:w="2171" w:type="dxa"/>
          </w:tcPr>
          <w:p w14:paraId="17A17627" w14:textId="77777777" w:rsidR="003E19B6" w:rsidRDefault="003E19B6" w:rsidP="00405535">
            <w:pPr>
              <w:spacing w:line="288" w:lineRule="auto"/>
              <w:rPr>
                <w:sz w:val="20"/>
                <w:szCs w:val="20"/>
              </w:rPr>
            </w:pPr>
          </w:p>
          <w:p w14:paraId="4A87F611" w14:textId="77777777" w:rsidR="003E19B6" w:rsidRDefault="003E19B6" w:rsidP="00405535">
            <w:pPr>
              <w:spacing w:line="288" w:lineRule="auto"/>
              <w:rPr>
                <w:sz w:val="20"/>
                <w:szCs w:val="20"/>
              </w:rPr>
            </w:pPr>
            <w:r>
              <w:rPr>
                <w:sz w:val="20"/>
                <w:szCs w:val="20"/>
              </w:rPr>
              <w:t xml:space="preserve">Menneskerettighedernes historie </w:t>
            </w:r>
          </w:p>
          <w:p w14:paraId="2AF07F0E" w14:textId="77777777" w:rsidR="003E19B6" w:rsidRDefault="003E19B6" w:rsidP="00405535">
            <w:pPr>
              <w:spacing w:line="288" w:lineRule="auto"/>
              <w:rPr>
                <w:sz w:val="20"/>
                <w:szCs w:val="20"/>
              </w:rPr>
            </w:pPr>
          </w:p>
          <w:p w14:paraId="7DD7CB91" w14:textId="5B7DCFD0" w:rsidR="003E19B6" w:rsidRPr="006256F5" w:rsidRDefault="003E19B6" w:rsidP="00405535">
            <w:pPr>
              <w:spacing w:line="288" w:lineRule="auto"/>
              <w:rPr>
                <w:sz w:val="20"/>
                <w:szCs w:val="20"/>
              </w:rPr>
            </w:pPr>
            <w:r>
              <w:rPr>
                <w:sz w:val="20"/>
                <w:szCs w:val="20"/>
              </w:rPr>
              <w:t>Middelalderen og Renæssancen</w:t>
            </w:r>
          </w:p>
        </w:tc>
        <w:tc>
          <w:tcPr>
            <w:tcW w:w="9753" w:type="dxa"/>
          </w:tcPr>
          <w:p w14:paraId="2F73201C" w14:textId="77777777" w:rsidR="003E19B6" w:rsidRDefault="003E19B6" w:rsidP="00405535">
            <w:pPr>
              <w:spacing w:line="288" w:lineRule="auto"/>
              <w:rPr>
                <w:sz w:val="20"/>
                <w:szCs w:val="20"/>
              </w:rPr>
            </w:pPr>
          </w:p>
          <w:p w14:paraId="026F3543" w14:textId="77777777" w:rsidR="003E19B6" w:rsidRDefault="003E19B6" w:rsidP="00405535">
            <w:pPr>
              <w:spacing w:line="276" w:lineRule="auto"/>
            </w:pPr>
            <w:r>
              <w:lastRenderedPageBreak/>
              <w:t>Fokus 3, Fra Verdenskrig til velfærd; Anders, Lars m.fl. Gyldendal 2012</w:t>
            </w:r>
          </w:p>
          <w:p w14:paraId="188C1AF2" w14:textId="7F5AF61F" w:rsidR="003E19B6" w:rsidRDefault="003E19B6" w:rsidP="00405535">
            <w:pPr>
              <w:spacing w:line="288" w:lineRule="auto"/>
              <w:rPr>
                <w:sz w:val="20"/>
                <w:szCs w:val="20"/>
              </w:rPr>
            </w:pPr>
            <w:r>
              <w:rPr>
                <w:sz w:val="20"/>
                <w:szCs w:val="20"/>
              </w:rPr>
              <w:t xml:space="preserve"> 109 - 111 </w:t>
            </w:r>
          </w:p>
          <w:p w14:paraId="06275B4E" w14:textId="2EE6756F" w:rsidR="003E19B6" w:rsidRDefault="003E19B6" w:rsidP="00405535">
            <w:pPr>
              <w:spacing w:line="288" w:lineRule="auto"/>
              <w:rPr>
                <w:sz w:val="20"/>
                <w:szCs w:val="20"/>
              </w:rPr>
            </w:pPr>
          </w:p>
          <w:p w14:paraId="5280ED1F" w14:textId="77777777" w:rsidR="003E19B6" w:rsidRDefault="003E19B6" w:rsidP="00405535">
            <w:pPr>
              <w:spacing w:line="276" w:lineRule="auto"/>
            </w:pPr>
            <w:r>
              <w:rPr>
                <w:sz w:val="20"/>
                <w:szCs w:val="20"/>
              </w:rPr>
              <w:t xml:space="preserve">Kilde: Magna </w:t>
            </w:r>
            <w:proofErr w:type="spellStart"/>
            <w:r>
              <w:rPr>
                <w:sz w:val="20"/>
                <w:szCs w:val="20"/>
              </w:rPr>
              <w:t>carta</w:t>
            </w:r>
            <w:proofErr w:type="spellEnd"/>
            <w:r>
              <w:rPr>
                <w:sz w:val="20"/>
                <w:szCs w:val="20"/>
              </w:rPr>
              <w:t xml:space="preserve"> fra </w:t>
            </w:r>
            <w:r>
              <w:t>Fokus 3, Fra Verdenskrig til velfærd; Anders, Lars m.fl. Gyldendal 2012</w:t>
            </w:r>
          </w:p>
          <w:p w14:paraId="5A3402B5" w14:textId="3715927B" w:rsidR="003E19B6" w:rsidRDefault="003E19B6" w:rsidP="00405535">
            <w:pPr>
              <w:spacing w:line="288" w:lineRule="auto"/>
              <w:rPr>
                <w:sz w:val="20"/>
                <w:szCs w:val="20"/>
              </w:rPr>
            </w:pPr>
            <w:r>
              <w:rPr>
                <w:sz w:val="20"/>
                <w:szCs w:val="20"/>
              </w:rPr>
              <w:t xml:space="preserve"> </w:t>
            </w:r>
          </w:p>
          <w:p w14:paraId="668004E6" w14:textId="77777777" w:rsidR="003E19B6" w:rsidRDefault="003E19B6" w:rsidP="00405535">
            <w:pPr>
              <w:spacing w:line="288" w:lineRule="auto"/>
              <w:rPr>
                <w:sz w:val="20"/>
                <w:szCs w:val="20"/>
              </w:rPr>
            </w:pPr>
          </w:p>
          <w:p w14:paraId="087282AF" w14:textId="6882580F" w:rsidR="003E19B6" w:rsidRDefault="003E19B6" w:rsidP="00405535">
            <w:pPr>
              <w:rPr>
                <w:rStyle w:val="Hyperlink"/>
              </w:rPr>
            </w:pPr>
            <w:r w:rsidRPr="000A394B">
              <w:t xml:space="preserve">Om kildens ophavssituation </w:t>
            </w:r>
            <w:hyperlink r:id="rId36" w:history="1">
              <w:r w:rsidRPr="000A394B">
                <w:rPr>
                  <w:rStyle w:val="Hyperlink"/>
                </w:rPr>
                <w:t>https://historiskmetode.weebly.com/kildens-ophavssituation.html</w:t>
              </w:r>
            </w:hyperlink>
          </w:p>
          <w:p w14:paraId="6B791867" w14:textId="3656880F" w:rsidR="003E19B6" w:rsidRDefault="003E19B6" w:rsidP="00405535">
            <w:pPr>
              <w:rPr>
                <w:rStyle w:val="Hyperlink"/>
              </w:rPr>
            </w:pPr>
          </w:p>
          <w:p w14:paraId="30AE72E7" w14:textId="2F7ADE63" w:rsidR="003E19B6" w:rsidRDefault="003E19B6" w:rsidP="00405535">
            <w:pPr>
              <w:rPr>
                <w:rStyle w:val="Hyperlink"/>
              </w:rPr>
            </w:pPr>
          </w:p>
          <w:p w14:paraId="2D596B1E" w14:textId="77777777" w:rsidR="003E19B6" w:rsidRDefault="003E19B6" w:rsidP="00405535">
            <w:r>
              <w:t xml:space="preserve">Bilag 1: om </w:t>
            </w:r>
            <w:proofErr w:type="spellStart"/>
            <w:r>
              <w:t>FNs</w:t>
            </w:r>
            <w:proofErr w:type="spellEnd"/>
            <w:r>
              <w:t xml:space="preserve"> Verdenserklæring og vigtige historiske begivenheder og dokumenter i relation til rettighedstænkningen </w:t>
            </w:r>
          </w:p>
          <w:p w14:paraId="17B246F9" w14:textId="77777777" w:rsidR="003E19B6" w:rsidRDefault="003E19B6" w:rsidP="00405535">
            <w:pPr>
              <w:rPr>
                <w:rStyle w:val="Hyperlink"/>
              </w:rPr>
            </w:pPr>
          </w:p>
          <w:p w14:paraId="5DFE0DA9" w14:textId="77777777" w:rsidR="003E19B6" w:rsidRPr="000A394B" w:rsidRDefault="003E19B6" w:rsidP="00405535"/>
          <w:p w14:paraId="51F26F62" w14:textId="2C0C2208" w:rsidR="003E19B6" w:rsidRPr="006256F5" w:rsidRDefault="003E19B6" w:rsidP="00405535">
            <w:pPr>
              <w:spacing w:line="288" w:lineRule="auto"/>
              <w:rPr>
                <w:sz w:val="20"/>
                <w:szCs w:val="20"/>
              </w:rPr>
            </w:pPr>
          </w:p>
        </w:tc>
        <w:tc>
          <w:tcPr>
            <w:tcW w:w="8787" w:type="dxa"/>
          </w:tcPr>
          <w:p w14:paraId="436796F0" w14:textId="77777777" w:rsidR="003E19B6" w:rsidRPr="004C4037" w:rsidRDefault="003E19B6" w:rsidP="00405535">
            <w:pPr>
              <w:spacing w:line="288" w:lineRule="auto"/>
              <w:rPr>
                <w:u w:val="single"/>
              </w:rPr>
            </w:pPr>
          </w:p>
          <w:p w14:paraId="43C5797F" w14:textId="5377A8EF" w:rsidR="003E19B6" w:rsidRPr="004C4037" w:rsidRDefault="003E19B6" w:rsidP="00405535">
            <w:pPr>
              <w:spacing w:line="288" w:lineRule="auto"/>
              <w:rPr>
                <w:u w:val="single"/>
              </w:rPr>
            </w:pPr>
            <w:r w:rsidRPr="004C4037">
              <w:rPr>
                <w:u w:val="single"/>
              </w:rPr>
              <w:lastRenderedPageBreak/>
              <w:t xml:space="preserve">1: Læreren forklarer kort baggrunden for Magna </w:t>
            </w:r>
            <w:proofErr w:type="spellStart"/>
            <w:r w:rsidRPr="004C4037">
              <w:rPr>
                <w:u w:val="single"/>
              </w:rPr>
              <w:t>Carta</w:t>
            </w:r>
            <w:proofErr w:type="spellEnd"/>
            <w:r w:rsidRPr="004C4037">
              <w:rPr>
                <w:u w:val="single"/>
              </w:rPr>
              <w:t xml:space="preserve"> </w:t>
            </w:r>
          </w:p>
          <w:p w14:paraId="7805227D" w14:textId="7809013B" w:rsidR="003E19B6" w:rsidRPr="004C4037" w:rsidRDefault="003E19B6" w:rsidP="00405535">
            <w:pPr>
              <w:spacing w:line="288" w:lineRule="auto"/>
            </w:pPr>
          </w:p>
          <w:p w14:paraId="0C811CF6" w14:textId="77777777" w:rsidR="003E19B6" w:rsidRPr="004C4037" w:rsidRDefault="003E19B6" w:rsidP="00405535">
            <w:pPr>
              <w:spacing w:line="288" w:lineRule="auto"/>
            </w:pPr>
          </w:p>
          <w:p w14:paraId="5091BE30" w14:textId="5CE00DFD" w:rsidR="003E19B6" w:rsidRPr="004C4037" w:rsidRDefault="003E19B6" w:rsidP="00405535">
            <w:pPr>
              <w:spacing w:line="288" w:lineRule="auto"/>
              <w:rPr>
                <w:u w:val="single"/>
              </w:rPr>
            </w:pPr>
            <w:r w:rsidRPr="004C4037">
              <w:rPr>
                <w:u w:val="single"/>
              </w:rPr>
              <w:t xml:space="preserve">Øvelse 2: Kildeanalyse af Magna </w:t>
            </w:r>
            <w:proofErr w:type="spellStart"/>
            <w:r w:rsidRPr="004C4037">
              <w:rPr>
                <w:u w:val="single"/>
              </w:rPr>
              <w:t>Carta</w:t>
            </w:r>
            <w:proofErr w:type="spellEnd"/>
            <w:r w:rsidRPr="004C4037">
              <w:rPr>
                <w:u w:val="single"/>
              </w:rPr>
              <w:t xml:space="preserve"> fra Fokus 3: </w:t>
            </w:r>
          </w:p>
          <w:p w14:paraId="0677AB9E" w14:textId="77777777" w:rsidR="003E19B6" w:rsidRPr="004C4037" w:rsidRDefault="00405535" w:rsidP="00405535">
            <w:hyperlink r:id="rId37" w:history="1">
              <w:r w:rsidR="003E19B6" w:rsidRPr="004C4037">
                <w:rPr>
                  <w:rStyle w:val="Hyperlink"/>
                </w:rPr>
                <w:t>https://historiskmetode.weebly.com/kildens-ophavssituation.html</w:t>
              </w:r>
            </w:hyperlink>
          </w:p>
          <w:p w14:paraId="44F1E63B" w14:textId="37FF85CB" w:rsidR="003E19B6" w:rsidRPr="004C4037" w:rsidRDefault="003E19B6" w:rsidP="00405535">
            <w:pPr>
              <w:spacing w:line="288" w:lineRule="auto"/>
            </w:pPr>
          </w:p>
          <w:p w14:paraId="60BC9BD4" w14:textId="71E6A9FA" w:rsidR="003E19B6" w:rsidRPr="004C4037" w:rsidRDefault="003E19B6" w:rsidP="00405535">
            <w:pPr>
              <w:spacing w:line="288" w:lineRule="auto"/>
            </w:pPr>
            <w:r w:rsidRPr="004C4037">
              <w:t xml:space="preserve">Centrale spørgsmål: </w:t>
            </w:r>
          </w:p>
          <w:p w14:paraId="4CEE0AC1" w14:textId="4C6CE6DC" w:rsidR="003E19B6" w:rsidRPr="004C4037" w:rsidRDefault="003E19B6" w:rsidP="00405535">
            <w:pPr>
              <w:spacing w:line="288" w:lineRule="auto"/>
            </w:pPr>
            <w:r w:rsidRPr="004C4037">
              <w:t xml:space="preserve">Hvad er ophavssituationen? </w:t>
            </w:r>
          </w:p>
          <w:p w14:paraId="45C45A3F" w14:textId="77777777" w:rsidR="003E19B6" w:rsidRPr="004C4037" w:rsidRDefault="003E19B6" w:rsidP="00405535">
            <w:pPr>
              <w:spacing w:line="288" w:lineRule="auto"/>
            </w:pPr>
          </w:p>
          <w:p w14:paraId="3913DF52" w14:textId="631F6075" w:rsidR="003E19B6" w:rsidRPr="004C4037" w:rsidRDefault="003E19B6" w:rsidP="00405535">
            <w:pPr>
              <w:spacing w:line="288" w:lineRule="auto"/>
            </w:pPr>
            <w:r w:rsidRPr="004C4037">
              <w:t>Hvem er den formelle ansender?</w:t>
            </w:r>
          </w:p>
          <w:p w14:paraId="5D87BB48" w14:textId="3B28AE1F" w:rsidR="003E19B6" w:rsidRPr="004C4037" w:rsidRDefault="003E19B6" w:rsidP="00405535">
            <w:pPr>
              <w:spacing w:line="288" w:lineRule="auto"/>
            </w:pPr>
          </w:p>
          <w:p w14:paraId="22ACA37F" w14:textId="00075716" w:rsidR="003E19B6" w:rsidRPr="004C4037" w:rsidRDefault="003E19B6" w:rsidP="00405535">
            <w:pPr>
              <w:spacing w:line="288" w:lineRule="auto"/>
            </w:pPr>
            <w:r w:rsidRPr="004C4037">
              <w:t xml:space="preserve">Hvem er den reelle afsender? </w:t>
            </w:r>
          </w:p>
          <w:p w14:paraId="34A49F90" w14:textId="2A8A3679" w:rsidR="003E19B6" w:rsidRPr="004C4037" w:rsidRDefault="003E19B6" w:rsidP="00405535">
            <w:pPr>
              <w:spacing w:line="288" w:lineRule="auto"/>
            </w:pPr>
          </w:p>
          <w:p w14:paraId="13589B4C" w14:textId="4A2DB880" w:rsidR="003E19B6" w:rsidRPr="004C4037" w:rsidRDefault="003E19B6" w:rsidP="00405535">
            <w:pPr>
              <w:spacing w:line="288" w:lineRule="auto"/>
            </w:pPr>
            <w:r w:rsidRPr="004C4037">
              <w:t xml:space="preserve">Hvis rettigheder bliver sikret i Magna </w:t>
            </w:r>
            <w:proofErr w:type="spellStart"/>
            <w:r w:rsidRPr="004C4037">
              <w:t>Carta</w:t>
            </w:r>
            <w:proofErr w:type="spellEnd"/>
            <w:r w:rsidRPr="004C4037">
              <w:t xml:space="preserve">? </w:t>
            </w:r>
          </w:p>
          <w:p w14:paraId="570BD4F3" w14:textId="7BF54EEE" w:rsidR="003E19B6" w:rsidRPr="004C4037" w:rsidRDefault="003E19B6" w:rsidP="00405535">
            <w:pPr>
              <w:spacing w:line="288" w:lineRule="auto"/>
            </w:pPr>
          </w:p>
          <w:p w14:paraId="0CE20CCE" w14:textId="1DAA66FA" w:rsidR="003E19B6" w:rsidRPr="004C4037" w:rsidRDefault="003E19B6" w:rsidP="00405535">
            <w:pPr>
              <w:spacing w:line="288" w:lineRule="auto"/>
            </w:pPr>
            <w:r w:rsidRPr="004C4037">
              <w:t xml:space="preserve">På hvilke måde adskiller Magna </w:t>
            </w:r>
            <w:proofErr w:type="spellStart"/>
            <w:r w:rsidRPr="004C4037">
              <w:t>Carta</w:t>
            </w:r>
            <w:proofErr w:type="spellEnd"/>
            <w:r w:rsidRPr="004C4037">
              <w:t xml:space="preserve"> sig idéen om menneskerettigheder i Verdenserklæringen?</w:t>
            </w:r>
          </w:p>
          <w:p w14:paraId="2D3D4BDB" w14:textId="2393CB87" w:rsidR="003E19B6" w:rsidRPr="004C4037" w:rsidRDefault="003E19B6" w:rsidP="00405535">
            <w:pPr>
              <w:spacing w:line="288" w:lineRule="auto"/>
            </w:pPr>
          </w:p>
          <w:p w14:paraId="102CA98D" w14:textId="77777777" w:rsidR="003E19B6" w:rsidRPr="004C4037" w:rsidRDefault="003E19B6" w:rsidP="00405535">
            <w:pPr>
              <w:spacing w:line="288" w:lineRule="auto"/>
            </w:pPr>
          </w:p>
          <w:p w14:paraId="5FCC7A01" w14:textId="4D45F74A" w:rsidR="003E19B6" w:rsidRPr="004C4037" w:rsidRDefault="003E19B6" w:rsidP="00405535">
            <w:pPr>
              <w:spacing w:line="288" w:lineRule="auto"/>
              <w:rPr>
                <w:u w:val="single"/>
              </w:rPr>
            </w:pPr>
            <w:r w:rsidRPr="004C4037">
              <w:rPr>
                <w:u w:val="single"/>
              </w:rPr>
              <w:t>3: Udfyld Middelalderen og Renæssancen i øvelse i bilag 1</w:t>
            </w:r>
          </w:p>
          <w:p w14:paraId="42716C21" w14:textId="77777777" w:rsidR="003E19B6" w:rsidRPr="004C4037" w:rsidRDefault="003E19B6" w:rsidP="00405535">
            <w:pPr>
              <w:spacing w:line="288" w:lineRule="auto"/>
            </w:pPr>
          </w:p>
          <w:p w14:paraId="144DF9D2" w14:textId="77777777" w:rsidR="003E19B6" w:rsidRPr="004C4037" w:rsidRDefault="003E19B6" w:rsidP="00405535">
            <w:pPr>
              <w:spacing w:line="288" w:lineRule="auto"/>
            </w:pPr>
            <w:r w:rsidRPr="004C4037">
              <w:lastRenderedPageBreak/>
              <w:t>Centrale dokumenter, udvikling mod menneskerettighederne,. hvorfor opstod det?</w:t>
            </w:r>
          </w:p>
          <w:p w14:paraId="77F3D201" w14:textId="77777777" w:rsidR="003E19B6" w:rsidRPr="004C4037" w:rsidRDefault="003E19B6" w:rsidP="00405535">
            <w:pPr>
              <w:spacing w:line="288" w:lineRule="auto"/>
            </w:pPr>
          </w:p>
          <w:p w14:paraId="21A1BC88" w14:textId="54CA7796" w:rsidR="003E19B6" w:rsidRPr="004C4037" w:rsidRDefault="003E19B6" w:rsidP="00405535">
            <w:pPr>
              <w:spacing w:line="288" w:lineRule="auto"/>
            </w:pPr>
          </w:p>
          <w:p w14:paraId="765A8896" w14:textId="7664815B" w:rsidR="003E19B6" w:rsidRPr="004C4037" w:rsidRDefault="003E19B6" w:rsidP="00405535">
            <w:pPr>
              <w:spacing w:line="288" w:lineRule="auto"/>
            </w:pPr>
          </w:p>
          <w:p w14:paraId="20788C8F" w14:textId="4BB520B7" w:rsidR="003E19B6" w:rsidRPr="004C4037" w:rsidRDefault="003E19B6" w:rsidP="00405535">
            <w:pPr>
              <w:spacing w:line="288" w:lineRule="auto"/>
            </w:pPr>
          </w:p>
          <w:p w14:paraId="7EB4F35A" w14:textId="77777777" w:rsidR="003E19B6" w:rsidRPr="004C4037" w:rsidRDefault="003E19B6" w:rsidP="00405535">
            <w:pPr>
              <w:spacing w:line="288" w:lineRule="auto"/>
            </w:pPr>
          </w:p>
          <w:p w14:paraId="09D51589" w14:textId="77777777" w:rsidR="003E19B6" w:rsidRPr="004C4037" w:rsidRDefault="003E19B6" w:rsidP="00405535">
            <w:pPr>
              <w:spacing w:line="288" w:lineRule="auto"/>
            </w:pPr>
          </w:p>
          <w:p w14:paraId="19049CA5" w14:textId="023A18C6" w:rsidR="003E19B6" w:rsidRPr="004C4037" w:rsidRDefault="003E19B6" w:rsidP="00405535">
            <w:pPr>
              <w:spacing w:line="288" w:lineRule="auto"/>
            </w:pPr>
          </w:p>
        </w:tc>
      </w:tr>
      <w:tr w:rsidR="003E19B6" w:rsidRPr="006256F5" w14:paraId="58531908" w14:textId="77777777" w:rsidTr="00405535">
        <w:tc>
          <w:tcPr>
            <w:tcW w:w="1122" w:type="dxa"/>
            <w:shd w:val="clear" w:color="auto" w:fill="92D050"/>
          </w:tcPr>
          <w:p w14:paraId="756EB263" w14:textId="530A76A6" w:rsidR="003E19B6" w:rsidRPr="00AF05E3" w:rsidRDefault="003E19B6" w:rsidP="00405535">
            <w:pPr>
              <w:spacing w:line="288" w:lineRule="auto"/>
              <w:rPr>
                <w:sz w:val="20"/>
                <w:szCs w:val="20"/>
              </w:rPr>
            </w:pPr>
            <w:r>
              <w:rPr>
                <w:sz w:val="20"/>
                <w:szCs w:val="20"/>
              </w:rPr>
              <w:lastRenderedPageBreak/>
              <w:t>5</w:t>
            </w:r>
          </w:p>
          <w:p w14:paraId="32BE674B" w14:textId="77777777" w:rsidR="003E19B6" w:rsidRPr="00AF05E3" w:rsidRDefault="003E19B6" w:rsidP="00405535">
            <w:pPr>
              <w:spacing w:line="288" w:lineRule="auto"/>
              <w:rPr>
                <w:sz w:val="20"/>
                <w:szCs w:val="20"/>
              </w:rPr>
            </w:pPr>
          </w:p>
          <w:p w14:paraId="4D8D6E4E" w14:textId="77777777" w:rsidR="003E19B6" w:rsidRPr="00AF05E3" w:rsidRDefault="003E19B6" w:rsidP="00405535">
            <w:pPr>
              <w:spacing w:line="288" w:lineRule="auto"/>
              <w:rPr>
                <w:sz w:val="20"/>
                <w:szCs w:val="20"/>
              </w:rPr>
            </w:pPr>
          </w:p>
        </w:tc>
        <w:tc>
          <w:tcPr>
            <w:tcW w:w="2171" w:type="dxa"/>
          </w:tcPr>
          <w:p w14:paraId="72CA7F4F" w14:textId="77777777" w:rsidR="003E19B6" w:rsidRDefault="003E19B6" w:rsidP="00405535">
            <w:pPr>
              <w:spacing w:line="288" w:lineRule="auto"/>
              <w:rPr>
                <w:sz w:val="20"/>
                <w:szCs w:val="20"/>
              </w:rPr>
            </w:pPr>
            <w:r>
              <w:rPr>
                <w:sz w:val="20"/>
                <w:szCs w:val="20"/>
              </w:rPr>
              <w:t xml:space="preserve">Oplysningstiden </w:t>
            </w:r>
          </w:p>
          <w:p w14:paraId="010DEEE2" w14:textId="77777777" w:rsidR="003E19B6" w:rsidRDefault="003E19B6" w:rsidP="00405535">
            <w:pPr>
              <w:spacing w:line="288" w:lineRule="auto"/>
              <w:rPr>
                <w:sz w:val="20"/>
                <w:szCs w:val="20"/>
              </w:rPr>
            </w:pPr>
          </w:p>
          <w:p w14:paraId="45CD79CE" w14:textId="38387528" w:rsidR="003E19B6" w:rsidRPr="006256F5" w:rsidRDefault="003E19B6" w:rsidP="00405535">
            <w:pPr>
              <w:spacing w:line="288" w:lineRule="auto"/>
              <w:rPr>
                <w:sz w:val="20"/>
                <w:szCs w:val="20"/>
              </w:rPr>
            </w:pPr>
          </w:p>
        </w:tc>
        <w:tc>
          <w:tcPr>
            <w:tcW w:w="9753" w:type="dxa"/>
          </w:tcPr>
          <w:p w14:paraId="4CE233F9" w14:textId="69F9D3BC" w:rsidR="003E19B6" w:rsidRDefault="003E19B6" w:rsidP="00405535">
            <w:pPr>
              <w:shd w:val="clear" w:color="auto" w:fill="FFFFFF"/>
            </w:pPr>
          </w:p>
          <w:p w14:paraId="303CBAD9" w14:textId="62064A63" w:rsidR="003E19B6" w:rsidRDefault="003E19B6" w:rsidP="00405535">
            <w:pPr>
              <w:shd w:val="clear" w:color="auto" w:fill="FFFFFF"/>
            </w:pPr>
            <w:r>
              <w:t xml:space="preserve">Bilag 3: </w:t>
            </w:r>
            <w:proofErr w:type="spellStart"/>
            <w:r>
              <w:t>Ppt</w:t>
            </w:r>
            <w:proofErr w:type="spellEnd"/>
            <w:r>
              <w:t xml:space="preserve"> om oplysningstiden baseret på kapitlet herom i Fokus 3</w:t>
            </w:r>
          </w:p>
          <w:p w14:paraId="31BE0659" w14:textId="77777777" w:rsidR="003E19B6" w:rsidRDefault="003E19B6" w:rsidP="00405535">
            <w:pPr>
              <w:shd w:val="clear" w:color="auto" w:fill="FFFFFF"/>
            </w:pPr>
          </w:p>
          <w:p w14:paraId="5533B87E" w14:textId="77777777" w:rsidR="003E19B6" w:rsidRDefault="003E19B6" w:rsidP="00405535">
            <w:pPr>
              <w:spacing w:line="276" w:lineRule="auto"/>
            </w:pPr>
            <w:r>
              <w:t>Fokus 3, Fra Verdenskrig til velfærd; Anders, Lars m.fl. Gyldendal 2012</w:t>
            </w:r>
          </w:p>
          <w:p w14:paraId="1F49DB68" w14:textId="0170BCEF" w:rsidR="003E19B6" w:rsidRDefault="003E19B6" w:rsidP="00405535">
            <w:pPr>
              <w:shd w:val="clear" w:color="auto" w:fill="FFFFFF"/>
            </w:pPr>
            <w:r>
              <w:t>,</w:t>
            </w:r>
            <w:r w:rsidRPr="000A394B">
              <w:t>111 - 114</w:t>
            </w:r>
            <w:r>
              <w:t xml:space="preserve"> </w:t>
            </w:r>
          </w:p>
          <w:p w14:paraId="2879B8A0" w14:textId="77777777" w:rsidR="003E19B6" w:rsidRDefault="003E19B6" w:rsidP="00405535">
            <w:pPr>
              <w:shd w:val="clear" w:color="auto" w:fill="FFFFFF"/>
            </w:pPr>
          </w:p>
          <w:p w14:paraId="4E06E127" w14:textId="6F72F6FA" w:rsidR="003E19B6" w:rsidRDefault="003E19B6" w:rsidP="00405535">
            <w:pPr>
              <w:shd w:val="clear" w:color="auto" w:fill="FFFFFF"/>
            </w:pPr>
            <w:r w:rsidRPr="000A394B">
              <w:t xml:space="preserve">John Locke, Om Styreformen 1690 </w:t>
            </w:r>
          </w:p>
          <w:p w14:paraId="6BF10AA6" w14:textId="1932746C" w:rsidR="003E19B6" w:rsidRDefault="003E19B6" w:rsidP="00405535">
            <w:pPr>
              <w:shd w:val="clear" w:color="auto" w:fill="FFFFFF"/>
            </w:pPr>
          </w:p>
          <w:p w14:paraId="6B814FA9" w14:textId="77777777" w:rsidR="003E19B6" w:rsidRDefault="003E19B6" w:rsidP="00405535">
            <w:r>
              <w:t xml:space="preserve">Bilag 1: om </w:t>
            </w:r>
            <w:proofErr w:type="spellStart"/>
            <w:r>
              <w:t>FNs</w:t>
            </w:r>
            <w:proofErr w:type="spellEnd"/>
            <w:r>
              <w:t xml:space="preserve"> Verdenserklæring og vigtige historiske begivenheder og dokumenter i relation til rettighedstænkningen </w:t>
            </w:r>
          </w:p>
          <w:p w14:paraId="7580DBE8" w14:textId="77777777" w:rsidR="003E19B6" w:rsidRPr="000A394B" w:rsidRDefault="003E19B6" w:rsidP="00405535">
            <w:pPr>
              <w:shd w:val="clear" w:color="auto" w:fill="FFFFFF"/>
            </w:pPr>
          </w:p>
          <w:p w14:paraId="6BF2E67A" w14:textId="77777777" w:rsidR="003E19B6" w:rsidRDefault="003E19B6" w:rsidP="00405535">
            <w:pPr>
              <w:shd w:val="clear" w:color="auto" w:fill="FFFFFF"/>
              <w:rPr>
                <w:sz w:val="20"/>
                <w:szCs w:val="20"/>
              </w:rPr>
            </w:pPr>
          </w:p>
          <w:p w14:paraId="128175CE" w14:textId="6ADA331A" w:rsidR="003E19B6" w:rsidRPr="006256F5" w:rsidRDefault="003E19B6" w:rsidP="00405535">
            <w:pPr>
              <w:shd w:val="clear" w:color="auto" w:fill="FFFFFF"/>
              <w:rPr>
                <w:sz w:val="20"/>
                <w:szCs w:val="20"/>
              </w:rPr>
            </w:pPr>
            <w:r>
              <w:rPr>
                <w:sz w:val="20"/>
                <w:szCs w:val="20"/>
              </w:rPr>
              <w:t xml:space="preserve"> </w:t>
            </w:r>
          </w:p>
        </w:tc>
        <w:tc>
          <w:tcPr>
            <w:tcW w:w="8787" w:type="dxa"/>
          </w:tcPr>
          <w:p w14:paraId="7F072D45" w14:textId="0A63E229" w:rsidR="003E19B6" w:rsidRPr="00142B01" w:rsidRDefault="003E19B6" w:rsidP="00405535">
            <w:pPr>
              <w:rPr>
                <w:sz w:val="20"/>
                <w:szCs w:val="20"/>
              </w:rPr>
            </w:pPr>
          </w:p>
          <w:p w14:paraId="64D33453" w14:textId="409E85CB" w:rsidR="003E19B6" w:rsidRPr="000A394B" w:rsidRDefault="003E19B6" w:rsidP="00405535">
            <w:pPr>
              <w:rPr>
                <w:u w:val="single"/>
              </w:rPr>
            </w:pPr>
            <w:r w:rsidRPr="000A394B">
              <w:rPr>
                <w:u w:val="single"/>
              </w:rPr>
              <w:t>Øvelse 1: Lærer-intro til Oplysningstiden (Bilag 3)</w:t>
            </w:r>
          </w:p>
          <w:p w14:paraId="1BF6A6D4" w14:textId="77777777" w:rsidR="003E19B6" w:rsidRPr="000A394B" w:rsidRDefault="003E19B6" w:rsidP="00405535"/>
          <w:p w14:paraId="7F4FD346" w14:textId="77777777" w:rsidR="003E19B6" w:rsidRPr="000A394B" w:rsidRDefault="003E19B6" w:rsidP="00405535"/>
          <w:p w14:paraId="33B03688" w14:textId="45FB6FDF" w:rsidR="003E19B6" w:rsidRPr="000A394B" w:rsidRDefault="003E19B6" w:rsidP="00405535">
            <w:pPr>
              <w:rPr>
                <w:u w:val="single"/>
              </w:rPr>
            </w:pPr>
            <w:r w:rsidRPr="000A394B">
              <w:rPr>
                <w:u w:val="single"/>
              </w:rPr>
              <w:t xml:space="preserve">Øvelse 2: Kildearbejde med John Locke, </w:t>
            </w:r>
            <w:r>
              <w:rPr>
                <w:u w:val="single"/>
              </w:rPr>
              <w:t>De naturlige rettigheder</w:t>
            </w:r>
            <w:r w:rsidRPr="000A394B">
              <w:rPr>
                <w:rFonts w:ascii="Arial" w:hAnsi="Arial" w:cs="Arial"/>
                <w:b/>
                <w:bCs/>
                <w:color w:val="000000"/>
                <w:u w:val="single"/>
              </w:rPr>
              <w:t>: </w:t>
            </w:r>
          </w:p>
          <w:p w14:paraId="0A28CC5C" w14:textId="77777777" w:rsidR="003E19B6" w:rsidRPr="000A394B" w:rsidRDefault="003E19B6" w:rsidP="00405535"/>
          <w:p w14:paraId="5A34ADCD" w14:textId="1BB4AF37" w:rsidR="003E19B6" w:rsidRPr="000A394B" w:rsidRDefault="003E19B6" w:rsidP="00405535">
            <w:r w:rsidRPr="000A394B">
              <w:rPr>
                <w:rFonts w:ascii="Arial" w:hAnsi="Arial" w:cs="Arial"/>
                <w:color w:val="000000"/>
                <w:u w:val="single"/>
              </w:rPr>
              <w:t>Kernebegreber og sammenhænge der skal forklares: </w:t>
            </w:r>
          </w:p>
          <w:p w14:paraId="31FC7D25" w14:textId="77777777" w:rsidR="003E19B6" w:rsidRPr="000A394B" w:rsidRDefault="003E19B6" w:rsidP="00405535"/>
          <w:p w14:paraId="3E59CEF5" w14:textId="77777777" w:rsidR="003E19B6" w:rsidRPr="000A394B" w:rsidRDefault="003E19B6" w:rsidP="00405535">
            <w:r w:rsidRPr="000A394B">
              <w:rPr>
                <w:rFonts w:ascii="Arial" w:hAnsi="Arial" w:cs="Arial"/>
                <w:color w:val="000000"/>
              </w:rPr>
              <w:t>Naturtilstand? (herunder hvilke rettigheder man har i denne tilstand):  </w:t>
            </w:r>
          </w:p>
          <w:p w14:paraId="166550AB" w14:textId="77777777" w:rsidR="003E19B6" w:rsidRPr="000A394B" w:rsidRDefault="003E19B6" w:rsidP="00405535">
            <w:pPr>
              <w:spacing w:after="240"/>
            </w:pPr>
            <w:r w:rsidRPr="000A394B">
              <w:br/>
            </w:r>
            <w:r w:rsidRPr="000A394B">
              <w:rPr>
                <w:rFonts w:ascii="Arial" w:hAnsi="Arial" w:cs="Arial"/>
                <w:color w:val="000000"/>
              </w:rPr>
              <w:t>Naturlov?</w:t>
            </w:r>
          </w:p>
          <w:p w14:paraId="3A1D54D5" w14:textId="77777777" w:rsidR="003E19B6" w:rsidRPr="000A394B" w:rsidRDefault="003E19B6" w:rsidP="00405535">
            <w:r w:rsidRPr="000A394B">
              <w:rPr>
                <w:rFonts w:ascii="Arial" w:hAnsi="Arial" w:cs="Arial"/>
                <w:color w:val="000000"/>
              </w:rPr>
              <w:t>Hvorfor opgive naturtilstanden? </w:t>
            </w:r>
          </w:p>
          <w:p w14:paraId="124C41CE" w14:textId="77777777" w:rsidR="003E19B6" w:rsidRPr="000A394B" w:rsidRDefault="003E19B6" w:rsidP="00405535"/>
          <w:p w14:paraId="128527D2" w14:textId="77777777" w:rsidR="003E19B6" w:rsidRPr="000A394B" w:rsidRDefault="003E19B6" w:rsidP="00405535">
            <w:r w:rsidRPr="000A394B">
              <w:rPr>
                <w:rFonts w:ascii="Arial" w:hAnsi="Arial" w:cs="Arial"/>
                <w:color w:val="000000"/>
              </w:rPr>
              <w:t>Hvilke bånd er der på den lovgivende og dømmende magt? </w:t>
            </w:r>
          </w:p>
          <w:p w14:paraId="7D83659E" w14:textId="737992FB" w:rsidR="003E19B6" w:rsidRPr="000A394B" w:rsidRDefault="003E19B6" w:rsidP="00405535">
            <w:pPr>
              <w:spacing w:after="240"/>
            </w:pPr>
            <w:r w:rsidRPr="000A394B">
              <w:lastRenderedPageBreak/>
              <w:br/>
            </w:r>
            <w:r w:rsidRPr="000A394B">
              <w:rPr>
                <w:rFonts w:ascii="Arial" w:hAnsi="Arial" w:cs="Arial"/>
                <w:color w:val="000000"/>
              </w:rPr>
              <w:t>Hvilken styreform lægger Locke op til? </w:t>
            </w:r>
          </w:p>
          <w:p w14:paraId="34DE53E3" w14:textId="77777777" w:rsidR="003E19B6" w:rsidRPr="000A394B" w:rsidRDefault="003E19B6" w:rsidP="00405535">
            <w:r w:rsidRPr="000A394B">
              <w:rPr>
                <w:rFonts w:ascii="Arial" w:hAnsi="Arial" w:cs="Arial"/>
                <w:color w:val="000000"/>
              </w:rPr>
              <w:t>                                                                                                           </w:t>
            </w:r>
          </w:p>
          <w:p w14:paraId="332C54A4" w14:textId="77777777" w:rsidR="003E19B6" w:rsidRPr="000A394B" w:rsidRDefault="003E19B6" w:rsidP="00405535"/>
          <w:p w14:paraId="266ACDF6" w14:textId="7670C24B" w:rsidR="003E19B6" w:rsidRPr="000A394B" w:rsidRDefault="003E19B6" w:rsidP="00405535"/>
          <w:p w14:paraId="71C8D7E6" w14:textId="3D7E12CA" w:rsidR="003E19B6" w:rsidRPr="000A394B" w:rsidRDefault="003E19B6" w:rsidP="00405535">
            <w:pPr>
              <w:spacing w:line="288" w:lineRule="auto"/>
              <w:rPr>
                <w:u w:val="single"/>
              </w:rPr>
            </w:pPr>
            <w:r w:rsidRPr="000A394B">
              <w:rPr>
                <w:u w:val="single"/>
              </w:rPr>
              <w:t>Øvelse 3: Udfyld Middelalderen og Renæssancen i øvelse i bilag 1</w:t>
            </w:r>
          </w:p>
          <w:p w14:paraId="410F7C34" w14:textId="77777777" w:rsidR="003E19B6" w:rsidRPr="000A394B" w:rsidRDefault="003E19B6" w:rsidP="00405535">
            <w:pPr>
              <w:spacing w:line="288" w:lineRule="auto"/>
            </w:pPr>
          </w:p>
          <w:p w14:paraId="0A1CB53B" w14:textId="77777777" w:rsidR="003E19B6" w:rsidRPr="000A394B" w:rsidRDefault="003E19B6" w:rsidP="00405535">
            <w:pPr>
              <w:spacing w:line="288" w:lineRule="auto"/>
            </w:pPr>
            <w:r w:rsidRPr="000A394B">
              <w:t>Centrale dokumenter, udvikling mod menneskerettighederne,. hvorfor opstod det?</w:t>
            </w:r>
          </w:p>
          <w:p w14:paraId="0A613FD9" w14:textId="77777777" w:rsidR="003E19B6" w:rsidRDefault="003E19B6" w:rsidP="00405535">
            <w:pPr>
              <w:spacing w:line="288" w:lineRule="auto"/>
              <w:rPr>
                <w:sz w:val="20"/>
                <w:szCs w:val="20"/>
              </w:rPr>
            </w:pPr>
          </w:p>
          <w:p w14:paraId="4FDB3023" w14:textId="77777777" w:rsidR="003E19B6" w:rsidRDefault="003E19B6" w:rsidP="00405535">
            <w:pPr>
              <w:spacing w:line="288" w:lineRule="auto"/>
              <w:rPr>
                <w:sz w:val="20"/>
                <w:szCs w:val="20"/>
              </w:rPr>
            </w:pPr>
          </w:p>
          <w:p w14:paraId="5EDAB666" w14:textId="26D2936C" w:rsidR="003E19B6" w:rsidRPr="00C707E6" w:rsidRDefault="003E19B6" w:rsidP="00405535"/>
          <w:p w14:paraId="6A6C22DE" w14:textId="77777777" w:rsidR="003E19B6" w:rsidRDefault="003E19B6" w:rsidP="00405535"/>
          <w:p w14:paraId="7D12E11D" w14:textId="518289F2" w:rsidR="003E19B6" w:rsidRPr="006256F5" w:rsidRDefault="003E19B6" w:rsidP="00405535">
            <w:pPr>
              <w:rPr>
                <w:sz w:val="20"/>
                <w:szCs w:val="20"/>
              </w:rPr>
            </w:pPr>
          </w:p>
        </w:tc>
      </w:tr>
      <w:tr w:rsidR="003E19B6" w:rsidRPr="006256F5" w14:paraId="41BCC1AE" w14:textId="77777777" w:rsidTr="00405535">
        <w:tc>
          <w:tcPr>
            <w:tcW w:w="1122" w:type="dxa"/>
            <w:shd w:val="clear" w:color="auto" w:fill="92D050"/>
          </w:tcPr>
          <w:p w14:paraId="06F43FB8" w14:textId="13A0556B" w:rsidR="003E19B6" w:rsidRPr="00AF05E3" w:rsidRDefault="003E19B6" w:rsidP="00405535">
            <w:pPr>
              <w:spacing w:line="288" w:lineRule="auto"/>
              <w:rPr>
                <w:sz w:val="20"/>
                <w:szCs w:val="20"/>
              </w:rPr>
            </w:pPr>
            <w:r>
              <w:rPr>
                <w:sz w:val="20"/>
                <w:szCs w:val="20"/>
              </w:rPr>
              <w:lastRenderedPageBreak/>
              <w:t xml:space="preserve"> 6</w:t>
            </w:r>
          </w:p>
        </w:tc>
        <w:tc>
          <w:tcPr>
            <w:tcW w:w="2171" w:type="dxa"/>
          </w:tcPr>
          <w:p w14:paraId="633D3A54" w14:textId="5D0E3CBD" w:rsidR="003E19B6" w:rsidRDefault="003E19B6" w:rsidP="00405535">
            <w:pPr>
              <w:spacing w:line="288" w:lineRule="auto"/>
              <w:rPr>
                <w:sz w:val="20"/>
                <w:szCs w:val="20"/>
              </w:rPr>
            </w:pPr>
            <w:r>
              <w:rPr>
                <w:sz w:val="20"/>
                <w:szCs w:val="20"/>
              </w:rPr>
              <w:t xml:space="preserve">Menneskerettighederne og det liberale demokrati </w:t>
            </w:r>
          </w:p>
        </w:tc>
        <w:tc>
          <w:tcPr>
            <w:tcW w:w="9753" w:type="dxa"/>
          </w:tcPr>
          <w:p w14:paraId="4FFE0435" w14:textId="77777777" w:rsidR="003E19B6" w:rsidRDefault="003E19B6" w:rsidP="00405535">
            <w:pPr>
              <w:spacing w:line="276" w:lineRule="auto"/>
            </w:pPr>
            <w:r>
              <w:t>Fokus 3, Fra Verdenskrig til velfærd; Anders, Lars m.fl. Gyldendal 2012</w:t>
            </w:r>
          </w:p>
          <w:p w14:paraId="5E4E38FD" w14:textId="59FD3AB6" w:rsidR="003E19B6" w:rsidRDefault="003E19B6" w:rsidP="00405535">
            <w:pPr>
              <w:spacing w:line="288" w:lineRule="auto"/>
              <w:rPr>
                <w:sz w:val="20"/>
                <w:szCs w:val="20"/>
              </w:rPr>
            </w:pPr>
            <w:r>
              <w:rPr>
                <w:sz w:val="20"/>
                <w:szCs w:val="20"/>
              </w:rPr>
              <w:t xml:space="preserve">, 114 - 115 </w:t>
            </w:r>
          </w:p>
          <w:p w14:paraId="62C233FA" w14:textId="4F50F22F" w:rsidR="003E19B6" w:rsidRDefault="003E19B6" w:rsidP="00405535">
            <w:pPr>
              <w:spacing w:line="288" w:lineRule="auto"/>
              <w:rPr>
                <w:sz w:val="20"/>
                <w:szCs w:val="20"/>
              </w:rPr>
            </w:pPr>
          </w:p>
          <w:p w14:paraId="6F67D248" w14:textId="7CFB12DB" w:rsidR="003E19B6" w:rsidRDefault="00405535" w:rsidP="00405535">
            <w:pPr>
              <w:spacing w:line="288" w:lineRule="auto"/>
              <w:rPr>
                <w:sz w:val="20"/>
                <w:szCs w:val="20"/>
              </w:rPr>
            </w:pPr>
            <w:hyperlink r:id="rId38" w:history="1">
              <w:r w:rsidR="003E19B6">
                <w:rPr>
                  <w:rStyle w:val="Hyperlink"/>
                </w:rPr>
                <w:t>https://historiskmetode.weebly.com/kildens-ophavssituation.html</w:t>
              </w:r>
            </w:hyperlink>
          </w:p>
          <w:p w14:paraId="423914B1" w14:textId="4D156CD1" w:rsidR="003E19B6" w:rsidRDefault="003E19B6" w:rsidP="00405535">
            <w:pPr>
              <w:spacing w:line="288" w:lineRule="auto"/>
              <w:rPr>
                <w:sz w:val="20"/>
                <w:szCs w:val="20"/>
              </w:rPr>
            </w:pPr>
          </w:p>
          <w:p w14:paraId="7237069B" w14:textId="77777777" w:rsidR="003E19B6" w:rsidRDefault="003E19B6" w:rsidP="00405535">
            <w:r>
              <w:t xml:space="preserve">Bilag 2: Ekstra spørgsmål til John Locke, Om Styreformen samt tidslinje over konkrete politiske ændringer, hvor oplysningstidens </w:t>
            </w:r>
            <w:proofErr w:type="spellStart"/>
            <w:r>
              <w:t>rettigehedstænkning</w:t>
            </w:r>
            <w:proofErr w:type="spellEnd"/>
            <w:r>
              <w:t xml:space="preserve"> lå til grund </w:t>
            </w:r>
          </w:p>
          <w:p w14:paraId="49FC618C" w14:textId="77777777" w:rsidR="003E19B6" w:rsidRDefault="003E19B6" w:rsidP="00405535">
            <w:pPr>
              <w:spacing w:line="288" w:lineRule="auto"/>
              <w:rPr>
                <w:sz w:val="20"/>
                <w:szCs w:val="20"/>
              </w:rPr>
            </w:pPr>
          </w:p>
          <w:p w14:paraId="1712F388" w14:textId="77777777" w:rsidR="003E19B6" w:rsidRDefault="003E19B6" w:rsidP="00405535">
            <w:pPr>
              <w:spacing w:line="288" w:lineRule="auto"/>
              <w:rPr>
                <w:sz w:val="20"/>
                <w:szCs w:val="20"/>
              </w:rPr>
            </w:pPr>
          </w:p>
          <w:p w14:paraId="7C5678A2" w14:textId="440564D7" w:rsidR="003E19B6" w:rsidRDefault="003E19B6" w:rsidP="00405535">
            <w:pPr>
              <w:shd w:val="clear" w:color="auto" w:fill="FFFFFF"/>
            </w:pPr>
            <w:r w:rsidRPr="000A394B">
              <w:t>Den amerikanske uafhængighedserk</w:t>
            </w:r>
            <w:r>
              <w:t>l</w:t>
            </w:r>
            <w:r w:rsidRPr="000A394B">
              <w:t xml:space="preserve">æring </w:t>
            </w:r>
          </w:p>
          <w:p w14:paraId="615803EE" w14:textId="089BB215" w:rsidR="003E19B6" w:rsidRDefault="003E19B6" w:rsidP="00405535">
            <w:pPr>
              <w:shd w:val="clear" w:color="auto" w:fill="FFFFFF"/>
            </w:pPr>
          </w:p>
          <w:p w14:paraId="580B8354" w14:textId="77777777" w:rsidR="003E19B6" w:rsidRPr="000A394B" w:rsidRDefault="003E19B6" w:rsidP="00405535">
            <w:pPr>
              <w:shd w:val="clear" w:color="auto" w:fill="FFFFFF"/>
            </w:pPr>
          </w:p>
          <w:p w14:paraId="1C5ECC40" w14:textId="77777777" w:rsidR="003E19B6" w:rsidRPr="000A394B" w:rsidRDefault="003E19B6" w:rsidP="00405535">
            <w:pPr>
              <w:shd w:val="clear" w:color="auto" w:fill="FFFFFF"/>
            </w:pPr>
          </w:p>
          <w:p w14:paraId="7BCE6E37" w14:textId="77777777" w:rsidR="003E19B6" w:rsidRPr="000A394B" w:rsidRDefault="003E19B6" w:rsidP="00405535">
            <w:pPr>
              <w:shd w:val="clear" w:color="auto" w:fill="FFFFFF"/>
            </w:pPr>
          </w:p>
          <w:p w14:paraId="0760269B" w14:textId="77777777" w:rsidR="003E19B6" w:rsidRDefault="003E19B6" w:rsidP="00405535">
            <w:pPr>
              <w:spacing w:line="288" w:lineRule="auto"/>
              <w:rPr>
                <w:sz w:val="20"/>
                <w:szCs w:val="20"/>
              </w:rPr>
            </w:pPr>
          </w:p>
          <w:p w14:paraId="3EF3831B" w14:textId="4FE75DE3" w:rsidR="003E19B6" w:rsidRDefault="003E19B6" w:rsidP="00405535">
            <w:pPr>
              <w:spacing w:line="288" w:lineRule="auto"/>
              <w:rPr>
                <w:sz w:val="20"/>
                <w:szCs w:val="20"/>
              </w:rPr>
            </w:pPr>
          </w:p>
        </w:tc>
        <w:tc>
          <w:tcPr>
            <w:tcW w:w="8787" w:type="dxa"/>
          </w:tcPr>
          <w:p w14:paraId="01274B12" w14:textId="66D91801" w:rsidR="003E19B6" w:rsidRPr="000A394B" w:rsidRDefault="003E19B6" w:rsidP="00405535">
            <w:pPr>
              <w:rPr>
                <w:u w:val="single"/>
              </w:rPr>
            </w:pPr>
            <w:r w:rsidRPr="000A394B">
              <w:rPr>
                <w:u w:val="single"/>
              </w:rPr>
              <w:lastRenderedPageBreak/>
              <w:t>Øvelse 1 - (bilag 2)</w:t>
            </w:r>
            <w:r>
              <w:rPr>
                <w:u w:val="single"/>
              </w:rPr>
              <w:t xml:space="preserve"> </w:t>
            </w:r>
            <w:r w:rsidRPr="000A394B">
              <w:rPr>
                <w:b/>
                <w:bCs/>
                <w:color w:val="000000"/>
                <w:u w:val="single"/>
              </w:rPr>
              <w:t>Udfyld tidslinjer om politiske tiltag, der afspejler oplysningstidens tanker i udlandet og Danmark:</w:t>
            </w:r>
          </w:p>
          <w:p w14:paraId="030F179B" w14:textId="7509378C" w:rsidR="003E19B6" w:rsidRPr="000A394B" w:rsidRDefault="003E19B6" w:rsidP="00405535">
            <w:pPr>
              <w:rPr>
                <w:b/>
                <w:bCs/>
                <w:color w:val="000000"/>
              </w:rPr>
            </w:pPr>
          </w:p>
          <w:p w14:paraId="7DA4F66F" w14:textId="1DFA61C0" w:rsidR="003E19B6" w:rsidRPr="000A394B" w:rsidRDefault="003E19B6" w:rsidP="00405535">
            <w:pPr>
              <w:rPr>
                <w:b/>
                <w:bCs/>
                <w:color w:val="000000"/>
                <w:u w:val="single"/>
              </w:rPr>
            </w:pPr>
            <w:r w:rsidRPr="000A394B">
              <w:rPr>
                <w:b/>
                <w:bCs/>
                <w:color w:val="000000"/>
                <w:u w:val="single"/>
              </w:rPr>
              <w:t>Øvelse 2: Læreroplæg om ophavssituationen for den amerikanske uafhængighedserklæring</w:t>
            </w:r>
          </w:p>
          <w:p w14:paraId="47E4C246" w14:textId="2DFDCC7A" w:rsidR="003E19B6" w:rsidRPr="000A394B" w:rsidRDefault="003E19B6" w:rsidP="00405535">
            <w:pPr>
              <w:rPr>
                <w:b/>
                <w:bCs/>
                <w:color w:val="000000"/>
              </w:rPr>
            </w:pPr>
          </w:p>
          <w:p w14:paraId="0B9D4D5F" w14:textId="77777777" w:rsidR="003E19B6" w:rsidRPr="000A394B" w:rsidRDefault="003E19B6" w:rsidP="00405535">
            <w:r w:rsidRPr="000A394B">
              <w:rPr>
                <w:b/>
                <w:bCs/>
                <w:color w:val="000000"/>
                <w:u w:val="single"/>
              </w:rPr>
              <w:t xml:space="preserve">Øvelse 3: Kildearbejde med uafhængighedserklæringen </w:t>
            </w:r>
            <w:hyperlink r:id="rId39" w:history="1">
              <w:r w:rsidRPr="000A394B">
                <w:rPr>
                  <w:rStyle w:val="Hyperlink"/>
                </w:rPr>
                <w:t>https://historiskmetode.weebly.com/kildens-ophavssituation.html</w:t>
              </w:r>
            </w:hyperlink>
          </w:p>
          <w:p w14:paraId="7C9A1E03" w14:textId="2534F614" w:rsidR="003E19B6" w:rsidRPr="000A394B" w:rsidRDefault="003E19B6" w:rsidP="00405535">
            <w:pPr>
              <w:rPr>
                <w:b/>
                <w:bCs/>
                <w:color w:val="000000"/>
              </w:rPr>
            </w:pPr>
          </w:p>
          <w:p w14:paraId="7BD11E26" w14:textId="0445440F" w:rsidR="003E19B6" w:rsidRPr="000A394B" w:rsidRDefault="003E19B6" w:rsidP="00405535">
            <w:pPr>
              <w:rPr>
                <w:b/>
                <w:bCs/>
                <w:color w:val="000000"/>
              </w:rPr>
            </w:pPr>
            <w:r w:rsidRPr="000A394B">
              <w:rPr>
                <w:b/>
                <w:bCs/>
                <w:color w:val="000000"/>
              </w:rPr>
              <w:lastRenderedPageBreak/>
              <w:t xml:space="preserve">Centrale spørgsmål: </w:t>
            </w:r>
          </w:p>
          <w:p w14:paraId="7050B4DC" w14:textId="63374BB7" w:rsidR="003E19B6" w:rsidRPr="000A394B" w:rsidRDefault="003E19B6" w:rsidP="00405535">
            <w:pPr>
              <w:rPr>
                <w:b/>
                <w:bCs/>
                <w:color w:val="000000"/>
              </w:rPr>
            </w:pPr>
          </w:p>
          <w:p w14:paraId="3C32B8EF" w14:textId="6DAAC88F" w:rsidR="003E19B6" w:rsidRPr="000A394B" w:rsidRDefault="003E19B6" w:rsidP="00405535">
            <w:pPr>
              <w:rPr>
                <w:b/>
                <w:bCs/>
                <w:color w:val="000000"/>
              </w:rPr>
            </w:pPr>
            <w:r w:rsidRPr="000A394B">
              <w:rPr>
                <w:b/>
                <w:bCs/>
                <w:color w:val="000000"/>
              </w:rPr>
              <w:t xml:space="preserve">På hvilken måde afspejler uafhængighedserklæringen John Lockes tanker? </w:t>
            </w:r>
          </w:p>
          <w:p w14:paraId="4BDD04B1" w14:textId="7909E61F" w:rsidR="003E19B6" w:rsidRPr="000A394B" w:rsidRDefault="003E19B6" w:rsidP="00405535">
            <w:pPr>
              <w:rPr>
                <w:b/>
                <w:bCs/>
                <w:color w:val="000000"/>
              </w:rPr>
            </w:pPr>
          </w:p>
          <w:p w14:paraId="0BCE1BB7" w14:textId="66345BBF" w:rsidR="003E19B6" w:rsidRPr="000A394B" w:rsidRDefault="003E19B6" w:rsidP="00405535">
            <w:pPr>
              <w:rPr>
                <w:b/>
                <w:bCs/>
                <w:color w:val="000000"/>
              </w:rPr>
            </w:pPr>
            <w:r w:rsidRPr="000A394B">
              <w:rPr>
                <w:b/>
                <w:bCs/>
                <w:color w:val="000000"/>
              </w:rPr>
              <w:t xml:space="preserve">Hvem tænkes der på, når der står " alle mennesker er skabt lige?" </w:t>
            </w:r>
          </w:p>
          <w:p w14:paraId="24C20168" w14:textId="270BAFE8" w:rsidR="003E19B6" w:rsidRDefault="003E19B6" w:rsidP="00405535">
            <w:pPr>
              <w:spacing w:line="288" w:lineRule="auto"/>
              <w:rPr>
                <w:sz w:val="20"/>
                <w:szCs w:val="20"/>
              </w:rPr>
            </w:pPr>
          </w:p>
        </w:tc>
      </w:tr>
      <w:tr w:rsidR="003E19B6" w:rsidRPr="006256F5" w14:paraId="7311C6FA" w14:textId="77777777" w:rsidTr="00405535">
        <w:tc>
          <w:tcPr>
            <w:tcW w:w="1122" w:type="dxa"/>
            <w:shd w:val="clear" w:color="auto" w:fill="92D050"/>
          </w:tcPr>
          <w:p w14:paraId="015F1452" w14:textId="6629E6F3" w:rsidR="003E19B6" w:rsidRPr="00AF05E3" w:rsidRDefault="003E19B6" w:rsidP="00405535">
            <w:pPr>
              <w:spacing w:line="288" w:lineRule="auto"/>
              <w:rPr>
                <w:sz w:val="20"/>
                <w:szCs w:val="20"/>
              </w:rPr>
            </w:pPr>
            <w:r>
              <w:rPr>
                <w:sz w:val="20"/>
                <w:szCs w:val="20"/>
              </w:rPr>
              <w:lastRenderedPageBreak/>
              <w:t>7</w:t>
            </w:r>
          </w:p>
          <w:p w14:paraId="379B34AD" w14:textId="77777777" w:rsidR="003E19B6" w:rsidRPr="00AF05E3" w:rsidRDefault="003E19B6" w:rsidP="00405535">
            <w:pPr>
              <w:spacing w:line="288" w:lineRule="auto"/>
              <w:rPr>
                <w:sz w:val="20"/>
                <w:szCs w:val="20"/>
              </w:rPr>
            </w:pPr>
          </w:p>
          <w:p w14:paraId="5840B51A" w14:textId="77777777" w:rsidR="003E19B6" w:rsidRPr="00AF05E3" w:rsidRDefault="003E19B6" w:rsidP="00405535">
            <w:pPr>
              <w:spacing w:line="288" w:lineRule="auto"/>
              <w:rPr>
                <w:sz w:val="20"/>
                <w:szCs w:val="20"/>
              </w:rPr>
            </w:pPr>
          </w:p>
        </w:tc>
        <w:tc>
          <w:tcPr>
            <w:tcW w:w="2171" w:type="dxa"/>
          </w:tcPr>
          <w:p w14:paraId="6D24EF5D" w14:textId="6A0249FF" w:rsidR="003E19B6" w:rsidRDefault="003E19B6" w:rsidP="00405535">
            <w:pPr>
              <w:spacing w:line="288" w:lineRule="auto"/>
              <w:rPr>
                <w:sz w:val="20"/>
                <w:szCs w:val="20"/>
              </w:rPr>
            </w:pPr>
            <w:r>
              <w:rPr>
                <w:sz w:val="20"/>
                <w:szCs w:val="20"/>
              </w:rPr>
              <w:t>Sammenhængen mellem Nürnberg-processen og</w:t>
            </w:r>
          </w:p>
          <w:p w14:paraId="09E1CC15" w14:textId="36978062" w:rsidR="003E19B6" w:rsidRPr="006256F5" w:rsidRDefault="003E19B6" w:rsidP="00405535">
            <w:pPr>
              <w:spacing w:line="288" w:lineRule="auto"/>
              <w:rPr>
                <w:sz w:val="20"/>
                <w:szCs w:val="20"/>
              </w:rPr>
            </w:pPr>
            <w:r>
              <w:rPr>
                <w:sz w:val="20"/>
                <w:szCs w:val="20"/>
              </w:rPr>
              <w:t xml:space="preserve">Verdenserklæringen og dens efterfølgere </w:t>
            </w:r>
          </w:p>
        </w:tc>
        <w:tc>
          <w:tcPr>
            <w:tcW w:w="9753" w:type="dxa"/>
          </w:tcPr>
          <w:p w14:paraId="3323871B" w14:textId="77777777" w:rsidR="003E19B6" w:rsidRDefault="003E19B6" w:rsidP="00405535">
            <w:pPr>
              <w:spacing w:line="276" w:lineRule="auto"/>
            </w:pPr>
            <w:r>
              <w:t>Fokus 3, Fra Verdenskrig til velfærd; Anders, Lars m.fl. Gyldendal 2012</w:t>
            </w:r>
          </w:p>
          <w:p w14:paraId="28469B57" w14:textId="77FEAB8D" w:rsidR="003E19B6" w:rsidRDefault="003E19B6" w:rsidP="00405535">
            <w:pPr>
              <w:spacing w:line="288" w:lineRule="auto"/>
              <w:rPr>
                <w:sz w:val="20"/>
                <w:szCs w:val="20"/>
              </w:rPr>
            </w:pPr>
            <w:r>
              <w:rPr>
                <w:sz w:val="20"/>
                <w:szCs w:val="20"/>
              </w:rPr>
              <w:t xml:space="preserve">, 116 - 118 </w:t>
            </w:r>
          </w:p>
          <w:p w14:paraId="0432FC3B" w14:textId="33032585" w:rsidR="003E19B6" w:rsidRDefault="003E19B6" w:rsidP="00405535">
            <w:pPr>
              <w:spacing w:line="288" w:lineRule="auto"/>
              <w:rPr>
                <w:sz w:val="20"/>
                <w:szCs w:val="20"/>
              </w:rPr>
            </w:pPr>
          </w:p>
          <w:p w14:paraId="1AC3411A" w14:textId="3EE770FC" w:rsidR="003E19B6" w:rsidRDefault="003E19B6" w:rsidP="00405535">
            <w:pPr>
              <w:spacing w:line="288" w:lineRule="auto"/>
              <w:rPr>
                <w:sz w:val="20"/>
                <w:szCs w:val="20"/>
              </w:rPr>
            </w:pPr>
            <w:r>
              <w:rPr>
                <w:sz w:val="20"/>
                <w:szCs w:val="20"/>
              </w:rPr>
              <w:t xml:space="preserve">Om 2. Verdenskrigs folkedrab og </w:t>
            </w:r>
            <w:proofErr w:type="spellStart"/>
            <w:r>
              <w:rPr>
                <w:sz w:val="20"/>
                <w:szCs w:val="20"/>
              </w:rPr>
              <w:t>Nurnberg</w:t>
            </w:r>
            <w:proofErr w:type="spellEnd"/>
            <w:r>
              <w:rPr>
                <w:sz w:val="20"/>
                <w:szCs w:val="20"/>
              </w:rPr>
              <w:t>: Fra</w:t>
            </w:r>
          </w:p>
          <w:p w14:paraId="16890131" w14:textId="7125FD70" w:rsidR="003E19B6" w:rsidRDefault="00405535" w:rsidP="00405535">
            <w:hyperlink r:id="rId40" w:history="1">
              <w:r w:rsidR="003E19B6">
                <w:rPr>
                  <w:rStyle w:val="Hyperlink"/>
                </w:rPr>
                <w:t>https://folkedrab.dk/artikler/den-foerste-internationale-straffedomstol-og-nurnbergprocessen</w:t>
              </w:r>
            </w:hyperlink>
          </w:p>
          <w:p w14:paraId="5978A24E" w14:textId="03F7647B" w:rsidR="003E19B6" w:rsidRDefault="003E19B6" w:rsidP="00405535"/>
          <w:p w14:paraId="44D66381" w14:textId="6FB414C4" w:rsidR="003E19B6" w:rsidRDefault="003E19B6" w:rsidP="00405535"/>
          <w:p w14:paraId="6A8D994A" w14:textId="63FC0275" w:rsidR="003E19B6" w:rsidRDefault="003E19B6" w:rsidP="00405535">
            <w:r>
              <w:t>Retsgrundlaget for Holocaust retsopgøret</w:t>
            </w:r>
          </w:p>
          <w:p w14:paraId="6513F68A" w14:textId="77777777" w:rsidR="003E19B6" w:rsidRDefault="00405535" w:rsidP="00405535">
            <w:hyperlink r:id="rId41" w:history="1">
              <w:r w:rsidR="003E19B6">
                <w:rPr>
                  <w:rStyle w:val="Hyperlink"/>
                </w:rPr>
                <w:t>https://folkedrab.dk/kilder/kilde-retsgrundlag-for-nurnbergprocessen</w:t>
              </w:r>
            </w:hyperlink>
          </w:p>
          <w:p w14:paraId="01415A89" w14:textId="77777777" w:rsidR="003E19B6" w:rsidRDefault="003E19B6" w:rsidP="00405535"/>
          <w:p w14:paraId="365EE67F" w14:textId="47ACD29E" w:rsidR="003E19B6" w:rsidRPr="006256F5" w:rsidRDefault="003E19B6" w:rsidP="00405535">
            <w:pPr>
              <w:spacing w:line="288" w:lineRule="auto"/>
              <w:rPr>
                <w:sz w:val="20"/>
                <w:szCs w:val="20"/>
              </w:rPr>
            </w:pPr>
          </w:p>
        </w:tc>
        <w:tc>
          <w:tcPr>
            <w:tcW w:w="8787" w:type="dxa"/>
          </w:tcPr>
          <w:p w14:paraId="05B806C5" w14:textId="5EBB1137" w:rsidR="003E19B6" w:rsidRPr="001D2D8F" w:rsidRDefault="003E19B6" w:rsidP="00405535">
            <w:r w:rsidRPr="001D2D8F">
              <w:rPr>
                <w:u w:val="single"/>
              </w:rPr>
              <w:t xml:space="preserve">1: Filmklip fra Band of Brothers - This is </w:t>
            </w:r>
            <w:proofErr w:type="spellStart"/>
            <w:r w:rsidRPr="001D2D8F">
              <w:rPr>
                <w:u w:val="single"/>
              </w:rPr>
              <w:t>Why</w:t>
            </w:r>
            <w:proofErr w:type="spellEnd"/>
            <w:r w:rsidRPr="001D2D8F">
              <w:rPr>
                <w:u w:val="single"/>
              </w:rPr>
              <w:t xml:space="preserve"> </w:t>
            </w:r>
            <w:proofErr w:type="spellStart"/>
            <w:r w:rsidRPr="001D2D8F">
              <w:rPr>
                <w:u w:val="single"/>
              </w:rPr>
              <w:t>we</w:t>
            </w:r>
            <w:proofErr w:type="spellEnd"/>
            <w:r w:rsidRPr="001D2D8F">
              <w:rPr>
                <w:u w:val="single"/>
              </w:rPr>
              <w:t xml:space="preserve"> fight</w:t>
            </w:r>
            <w:r w:rsidRPr="001D2D8F">
              <w:t xml:space="preserve">  </w:t>
            </w:r>
            <w:hyperlink r:id="rId42" w:history="1">
              <w:r w:rsidRPr="001D2D8F">
                <w:rPr>
                  <w:rStyle w:val="Hyperlink"/>
                </w:rPr>
                <w:t>https://www.youtube.com/watch?v=W8DReSzEtB0</w:t>
              </w:r>
            </w:hyperlink>
          </w:p>
          <w:p w14:paraId="3CE39DA2" w14:textId="7FE8604C" w:rsidR="003E19B6" w:rsidRPr="001D2D8F" w:rsidRDefault="003E19B6" w:rsidP="00405535"/>
          <w:p w14:paraId="7D69DC32" w14:textId="03232533" w:rsidR="003E19B6" w:rsidRPr="001D2D8F" w:rsidRDefault="003E19B6" w:rsidP="00405535">
            <w:pPr>
              <w:spacing w:line="288" w:lineRule="auto"/>
            </w:pPr>
          </w:p>
          <w:p w14:paraId="7973592A" w14:textId="2D10ECDF" w:rsidR="003E19B6" w:rsidRPr="001D2D8F" w:rsidRDefault="003E19B6" w:rsidP="00405535">
            <w:pPr>
              <w:spacing w:line="288" w:lineRule="auto"/>
              <w:rPr>
                <w:u w:val="single"/>
              </w:rPr>
            </w:pPr>
            <w:r w:rsidRPr="001D2D8F">
              <w:rPr>
                <w:u w:val="single"/>
              </w:rPr>
              <w:t xml:space="preserve">Øvelse 2: Klassediskussion af årsagen til Nürnberg-retsopgøret </w:t>
            </w:r>
          </w:p>
          <w:p w14:paraId="4B484F45" w14:textId="3015DBE4" w:rsidR="003E19B6" w:rsidRPr="001D2D8F" w:rsidRDefault="003E19B6" w:rsidP="00405535">
            <w:pPr>
              <w:spacing w:line="288" w:lineRule="auto"/>
            </w:pPr>
          </w:p>
          <w:p w14:paraId="51A17ACA" w14:textId="3626D777" w:rsidR="003E19B6" w:rsidRPr="001D2D8F" w:rsidRDefault="003E19B6" w:rsidP="00405535">
            <w:pPr>
              <w:spacing w:line="288" w:lineRule="auto"/>
            </w:pPr>
            <w:r w:rsidRPr="001D2D8F">
              <w:t>Hvem blev retsforfulgt?</w:t>
            </w:r>
          </w:p>
          <w:p w14:paraId="0B24CCD8" w14:textId="1DD3416E" w:rsidR="003E19B6" w:rsidRPr="001D2D8F" w:rsidRDefault="003E19B6" w:rsidP="00405535">
            <w:pPr>
              <w:spacing w:line="288" w:lineRule="auto"/>
            </w:pPr>
          </w:p>
          <w:p w14:paraId="4C81CCF6" w14:textId="54479889" w:rsidR="003E19B6" w:rsidRPr="001D2D8F" w:rsidRDefault="003E19B6" w:rsidP="00405535">
            <w:pPr>
              <w:spacing w:line="288" w:lineRule="auto"/>
            </w:pPr>
            <w:r w:rsidRPr="001D2D8F">
              <w:t xml:space="preserve">Hvem retsforfulgte? </w:t>
            </w:r>
          </w:p>
          <w:p w14:paraId="59B3B57B" w14:textId="5E46173C" w:rsidR="003E19B6" w:rsidRPr="001D2D8F" w:rsidRDefault="003E19B6" w:rsidP="00405535">
            <w:pPr>
              <w:spacing w:line="288" w:lineRule="auto"/>
            </w:pPr>
          </w:p>
          <w:p w14:paraId="41F633AF" w14:textId="2E78E966" w:rsidR="003E19B6" w:rsidRPr="001D2D8F" w:rsidRDefault="003E19B6" w:rsidP="00405535">
            <w:pPr>
              <w:spacing w:line="288" w:lineRule="auto"/>
            </w:pPr>
            <w:r w:rsidRPr="001D2D8F">
              <w:t>Hv</w:t>
            </w:r>
            <w:r>
              <w:t>orfor</w:t>
            </w:r>
            <w:r w:rsidRPr="001D2D8F">
              <w:t xml:space="preserve">? </w:t>
            </w:r>
          </w:p>
          <w:p w14:paraId="3A61BB65" w14:textId="525ED234" w:rsidR="003E19B6" w:rsidRPr="001D2D8F" w:rsidRDefault="003E19B6" w:rsidP="00405535">
            <w:pPr>
              <w:spacing w:line="288" w:lineRule="auto"/>
            </w:pPr>
          </w:p>
          <w:p w14:paraId="1AB2FDCB" w14:textId="5DF58C8C" w:rsidR="003E19B6" w:rsidRPr="001D2D8F" w:rsidRDefault="003E19B6" w:rsidP="00405535">
            <w:pPr>
              <w:spacing w:line="288" w:lineRule="auto"/>
              <w:rPr>
                <w:u w:val="single"/>
              </w:rPr>
            </w:pPr>
            <w:r w:rsidRPr="001D2D8F">
              <w:rPr>
                <w:u w:val="single"/>
              </w:rPr>
              <w:t xml:space="preserve">Øvelse 3: </w:t>
            </w:r>
          </w:p>
          <w:p w14:paraId="18400FF4" w14:textId="1B66B461" w:rsidR="003E19B6" w:rsidRPr="001D2D8F" w:rsidRDefault="003E19B6" w:rsidP="00405535">
            <w:pPr>
              <w:spacing w:line="288" w:lineRule="auto"/>
              <w:rPr>
                <w:u w:val="single"/>
              </w:rPr>
            </w:pPr>
            <w:r w:rsidRPr="001D2D8F">
              <w:rPr>
                <w:u w:val="single"/>
              </w:rPr>
              <w:t xml:space="preserve">Retsgrundlaget for retsopgøret - kildearbejde </w:t>
            </w:r>
          </w:p>
          <w:p w14:paraId="08B18C1A" w14:textId="77777777" w:rsidR="003E19B6" w:rsidRPr="001D2D8F" w:rsidRDefault="00405535" w:rsidP="00405535">
            <w:hyperlink r:id="rId43" w:history="1">
              <w:r w:rsidR="003E19B6" w:rsidRPr="001D2D8F">
                <w:rPr>
                  <w:rStyle w:val="Hyperlink"/>
                </w:rPr>
                <w:t>https://historiskmetode.weebly.com/kildens-ophavssituation.html</w:t>
              </w:r>
            </w:hyperlink>
          </w:p>
          <w:p w14:paraId="4E22B133" w14:textId="1E587081" w:rsidR="003E19B6" w:rsidRPr="001D2D8F" w:rsidRDefault="003E19B6" w:rsidP="00405535">
            <w:pPr>
              <w:spacing w:line="288" w:lineRule="auto"/>
            </w:pPr>
          </w:p>
          <w:p w14:paraId="41E0BB09" w14:textId="3CFA3525" w:rsidR="003E19B6" w:rsidRPr="001D2D8F" w:rsidRDefault="003E19B6" w:rsidP="00405535">
            <w:pPr>
              <w:spacing w:line="288" w:lineRule="auto"/>
            </w:pPr>
            <w:r w:rsidRPr="001D2D8F">
              <w:t xml:space="preserve">Vigtige spørgsmål eleverne 2 og 2 - efterfølgende mødes de med partnergrupper og taler </w:t>
            </w:r>
            <w:proofErr w:type="spellStart"/>
            <w:r w:rsidRPr="001D2D8F">
              <w:t>spørgdsmålene</w:t>
            </w:r>
            <w:proofErr w:type="spellEnd"/>
            <w:r w:rsidRPr="001D2D8F">
              <w:t xml:space="preserve"> igennem</w:t>
            </w:r>
          </w:p>
          <w:p w14:paraId="3B3E9DEE" w14:textId="6C3D7D0A" w:rsidR="003E19B6" w:rsidRPr="001D2D8F" w:rsidRDefault="003E19B6" w:rsidP="00405535">
            <w:pPr>
              <w:spacing w:line="288" w:lineRule="auto"/>
            </w:pPr>
          </w:p>
          <w:p w14:paraId="0DF2D0B6" w14:textId="1FB9F169" w:rsidR="003E19B6" w:rsidRPr="001D2D8F" w:rsidRDefault="003E19B6" w:rsidP="00405535">
            <w:pPr>
              <w:spacing w:line="288" w:lineRule="auto"/>
            </w:pPr>
            <w:r w:rsidRPr="001D2D8F">
              <w:t>Hvilket grundlag blev nazisterne dømt på?</w:t>
            </w:r>
          </w:p>
          <w:p w14:paraId="3B6F1C3E" w14:textId="309B3ADC" w:rsidR="003E19B6" w:rsidRPr="001D2D8F" w:rsidRDefault="003E19B6" w:rsidP="00405535">
            <w:pPr>
              <w:spacing w:line="288" w:lineRule="auto"/>
            </w:pPr>
          </w:p>
          <w:p w14:paraId="4E2DD693" w14:textId="74546D97" w:rsidR="003E19B6" w:rsidRPr="001D2D8F" w:rsidRDefault="003E19B6" w:rsidP="00405535">
            <w:pPr>
              <w:spacing w:line="288" w:lineRule="auto"/>
            </w:pPr>
            <w:r w:rsidRPr="001D2D8F">
              <w:t>Hvorfor var det juridisk problematisk at dømme dem på dette grundlag?</w:t>
            </w:r>
          </w:p>
          <w:p w14:paraId="65FD3EA0" w14:textId="3F587B3C" w:rsidR="003E19B6" w:rsidRPr="001D2D8F" w:rsidRDefault="003E19B6" w:rsidP="00405535">
            <w:pPr>
              <w:spacing w:line="288" w:lineRule="auto"/>
            </w:pPr>
          </w:p>
          <w:p w14:paraId="407C70FB" w14:textId="0AEB7CED" w:rsidR="003E19B6" w:rsidRPr="001D2D8F" w:rsidRDefault="003E19B6" w:rsidP="00405535">
            <w:pPr>
              <w:spacing w:line="288" w:lineRule="auto"/>
            </w:pPr>
            <w:r w:rsidRPr="001D2D8F">
              <w:t>Hvilken filosofisk sammenhæng er der mellem Nürnberg retsprocessen og Verdenserklæringen om Menneskerettigheder: (Menneskerettighederne er ukrænkelige uanset, hvad et lands ledere måtte vedtage)</w:t>
            </w:r>
          </w:p>
          <w:p w14:paraId="3594CE23" w14:textId="77777777" w:rsidR="003E19B6" w:rsidRDefault="003E19B6" w:rsidP="00405535">
            <w:pPr>
              <w:spacing w:line="288" w:lineRule="auto"/>
              <w:rPr>
                <w:sz w:val="20"/>
                <w:szCs w:val="20"/>
              </w:rPr>
            </w:pPr>
          </w:p>
          <w:p w14:paraId="5F4B9EA3" w14:textId="6262157F" w:rsidR="003E19B6" w:rsidRPr="006256F5" w:rsidRDefault="003E19B6" w:rsidP="00405535">
            <w:pPr>
              <w:spacing w:line="288" w:lineRule="auto"/>
              <w:rPr>
                <w:sz w:val="20"/>
                <w:szCs w:val="20"/>
              </w:rPr>
            </w:pPr>
            <w:r>
              <w:rPr>
                <w:sz w:val="20"/>
                <w:szCs w:val="20"/>
              </w:rPr>
              <w:t xml:space="preserve"> </w:t>
            </w:r>
          </w:p>
        </w:tc>
      </w:tr>
      <w:tr w:rsidR="003E19B6" w:rsidRPr="006256F5" w14:paraId="562B4342" w14:textId="77777777" w:rsidTr="00405535">
        <w:tc>
          <w:tcPr>
            <w:tcW w:w="1122" w:type="dxa"/>
            <w:shd w:val="clear" w:color="auto" w:fill="92D050"/>
          </w:tcPr>
          <w:p w14:paraId="0C0B5704" w14:textId="047C59D1" w:rsidR="003E19B6" w:rsidRDefault="003E19B6" w:rsidP="00405535">
            <w:pPr>
              <w:spacing w:line="288" w:lineRule="auto"/>
              <w:rPr>
                <w:sz w:val="20"/>
                <w:szCs w:val="20"/>
              </w:rPr>
            </w:pPr>
            <w:r>
              <w:rPr>
                <w:sz w:val="20"/>
                <w:szCs w:val="20"/>
              </w:rPr>
              <w:lastRenderedPageBreak/>
              <w:t>8</w:t>
            </w:r>
          </w:p>
          <w:p w14:paraId="2A15E10A" w14:textId="77777777" w:rsidR="003E19B6" w:rsidRDefault="003E19B6" w:rsidP="00405535">
            <w:pPr>
              <w:spacing w:line="288" w:lineRule="auto"/>
              <w:rPr>
                <w:sz w:val="20"/>
                <w:szCs w:val="20"/>
              </w:rPr>
            </w:pPr>
          </w:p>
          <w:p w14:paraId="2466F308" w14:textId="77777777" w:rsidR="003E19B6" w:rsidRPr="006256F5" w:rsidRDefault="003E19B6" w:rsidP="00405535">
            <w:pPr>
              <w:spacing w:line="288" w:lineRule="auto"/>
              <w:rPr>
                <w:sz w:val="20"/>
                <w:szCs w:val="20"/>
              </w:rPr>
            </w:pPr>
          </w:p>
        </w:tc>
        <w:tc>
          <w:tcPr>
            <w:tcW w:w="2171" w:type="dxa"/>
          </w:tcPr>
          <w:p w14:paraId="093D30AE" w14:textId="77777777" w:rsidR="003E19B6" w:rsidRDefault="003E19B6" w:rsidP="00405535">
            <w:pPr>
              <w:spacing w:line="288" w:lineRule="auto"/>
              <w:rPr>
                <w:sz w:val="20"/>
                <w:szCs w:val="20"/>
              </w:rPr>
            </w:pPr>
            <w:r>
              <w:rPr>
                <w:sz w:val="20"/>
                <w:szCs w:val="20"/>
              </w:rPr>
              <w:t xml:space="preserve">Det politiske perspektiv - Behandlingen af flygtninge i praksis </w:t>
            </w:r>
          </w:p>
          <w:p w14:paraId="2F7A040E" w14:textId="0B813471" w:rsidR="003E19B6" w:rsidRPr="006256F5" w:rsidRDefault="003E19B6" w:rsidP="00405535">
            <w:pPr>
              <w:spacing w:line="288" w:lineRule="auto"/>
              <w:rPr>
                <w:sz w:val="20"/>
                <w:szCs w:val="20"/>
              </w:rPr>
            </w:pPr>
            <w:r>
              <w:rPr>
                <w:sz w:val="20"/>
                <w:szCs w:val="20"/>
              </w:rPr>
              <w:t xml:space="preserve">hvordan flygtninges rettigheder respekteres </w:t>
            </w:r>
          </w:p>
        </w:tc>
        <w:tc>
          <w:tcPr>
            <w:tcW w:w="9753" w:type="dxa"/>
          </w:tcPr>
          <w:p w14:paraId="0AD8D177" w14:textId="77777777" w:rsidR="003E19B6" w:rsidRDefault="003E19B6" w:rsidP="00405535">
            <w:pPr>
              <w:rPr>
                <w:b/>
                <w:bCs/>
                <w:i/>
                <w:iCs/>
                <w:sz w:val="28"/>
                <w:szCs w:val="28"/>
                <w:u w:val="single"/>
              </w:rPr>
            </w:pPr>
          </w:p>
          <w:p w14:paraId="3AE874F5" w14:textId="77777777" w:rsidR="003E19B6" w:rsidRDefault="003E19B6" w:rsidP="00405535">
            <w:r>
              <w:t xml:space="preserve">Bilag 1: om </w:t>
            </w:r>
            <w:proofErr w:type="spellStart"/>
            <w:r>
              <w:t>FNs</w:t>
            </w:r>
            <w:proofErr w:type="spellEnd"/>
            <w:r>
              <w:t xml:space="preserve"> Verdenserklæring og vigtige historiske begivenheder og dokumenter i relation til rettighedstænkningen </w:t>
            </w:r>
          </w:p>
          <w:p w14:paraId="74FE6D9A" w14:textId="77777777" w:rsidR="003E19B6" w:rsidRDefault="003E19B6" w:rsidP="00405535">
            <w:pPr>
              <w:spacing w:line="288" w:lineRule="auto"/>
            </w:pPr>
          </w:p>
          <w:p w14:paraId="5BEF6A96" w14:textId="77777777" w:rsidR="003E19B6" w:rsidRDefault="003E19B6" w:rsidP="00405535">
            <w:pPr>
              <w:spacing w:line="288" w:lineRule="auto"/>
            </w:pPr>
          </w:p>
          <w:p w14:paraId="5FBFB4DD" w14:textId="5FDDD2DE" w:rsidR="003E19B6" w:rsidRDefault="003E19B6" w:rsidP="00405535">
            <w:pPr>
              <w:spacing w:line="288" w:lineRule="auto"/>
            </w:pPr>
            <w:proofErr w:type="spellStart"/>
            <w:r>
              <w:t>FNs</w:t>
            </w:r>
            <w:proofErr w:type="spellEnd"/>
            <w:r>
              <w:t xml:space="preserve"> Verdenserklæringen om Menneskerettigheder</w:t>
            </w:r>
          </w:p>
          <w:p w14:paraId="588A6F4E" w14:textId="77777777" w:rsidR="003E19B6" w:rsidRDefault="003E19B6" w:rsidP="00405535">
            <w:pPr>
              <w:spacing w:line="288" w:lineRule="auto"/>
            </w:pPr>
          </w:p>
          <w:p w14:paraId="51DCE830" w14:textId="77777777" w:rsidR="003E19B6" w:rsidRPr="00266623" w:rsidRDefault="003E19B6" w:rsidP="00405535">
            <w:pPr>
              <w:spacing w:line="288" w:lineRule="auto"/>
            </w:pPr>
            <w:r>
              <w:t>Uddrag Flygtningekonventionen, 1951</w:t>
            </w:r>
          </w:p>
          <w:p w14:paraId="0BBE3028" w14:textId="77777777" w:rsidR="003E19B6" w:rsidRDefault="003E19B6" w:rsidP="00405535">
            <w:pPr>
              <w:rPr>
                <w:i/>
                <w:sz w:val="20"/>
                <w:szCs w:val="20"/>
              </w:rPr>
            </w:pPr>
            <w:r w:rsidRPr="00F47B7B">
              <w:rPr>
                <w:i/>
                <w:sz w:val="20"/>
                <w:szCs w:val="20"/>
              </w:rPr>
              <w:t xml:space="preserve"> </w:t>
            </w:r>
          </w:p>
          <w:p w14:paraId="2AC2247C" w14:textId="77777777" w:rsidR="003E19B6" w:rsidRDefault="003E19B6" w:rsidP="00405535">
            <w:pPr>
              <w:rPr>
                <w:rStyle w:val="Hyperlink"/>
                <w:b/>
                <w:bCs/>
                <w:i/>
                <w:sz w:val="20"/>
                <w:szCs w:val="20"/>
              </w:rPr>
            </w:pPr>
          </w:p>
          <w:p w14:paraId="5D7BC625" w14:textId="1A4A2D8C" w:rsidR="003E19B6" w:rsidRPr="00540EF2" w:rsidRDefault="003E19B6" w:rsidP="00405535">
            <w:pPr>
              <w:rPr>
                <w:rStyle w:val="Hyperlink"/>
                <w:i/>
                <w:color w:val="auto"/>
                <w:sz w:val="20"/>
                <w:szCs w:val="20"/>
                <w:u w:val="none"/>
              </w:rPr>
            </w:pPr>
            <w:r w:rsidRPr="00F365CF">
              <w:rPr>
                <w:rStyle w:val="Hyperlink"/>
                <w:b/>
                <w:bCs/>
                <w:color w:val="auto"/>
                <w:u w:val="none"/>
              </w:rPr>
              <w:t>Filmklip om flygtningepolitik i USA</w:t>
            </w:r>
          </w:p>
          <w:p w14:paraId="706D6603" w14:textId="77777777" w:rsidR="003E19B6" w:rsidRDefault="00405535" w:rsidP="00405535">
            <w:hyperlink r:id="rId44" w:history="1">
              <w:r w:rsidR="003E19B6">
                <w:rPr>
                  <w:rStyle w:val="Hyperlink"/>
                </w:rPr>
                <w:t>https://www.youtube.com/watch?v=kQKRlqKXFnM</w:t>
              </w:r>
            </w:hyperlink>
          </w:p>
          <w:p w14:paraId="76C5937C" w14:textId="2FEF627F" w:rsidR="003E19B6" w:rsidRDefault="003E19B6" w:rsidP="00405535"/>
          <w:p w14:paraId="2BAC8115" w14:textId="7BE63327" w:rsidR="003E19B6" w:rsidRPr="006256F5" w:rsidRDefault="003E19B6" w:rsidP="00405535">
            <w:pPr>
              <w:spacing w:line="288" w:lineRule="auto"/>
              <w:rPr>
                <w:sz w:val="20"/>
                <w:szCs w:val="20"/>
              </w:rPr>
            </w:pPr>
          </w:p>
        </w:tc>
        <w:tc>
          <w:tcPr>
            <w:tcW w:w="8787" w:type="dxa"/>
          </w:tcPr>
          <w:p w14:paraId="39E977BB" w14:textId="77777777" w:rsidR="003E19B6" w:rsidRPr="00EA00EC" w:rsidRDefault="003E19B6" w:rsidP="00405535">
            <w:pPr>
              <w:rPr>
                <w:sz w:val="20"/>
                <w:szCs w:val="20"/>
              </w:rPr>
            </w:pPr>
          </w:p>
          <w:p w14:paraId="4D925C6B" w14:textId="7BE81940" w:rsidR="003E19B6" w:rsidRDefault="003E19B6" w:rsidP="00405535">
            <w:pPr>
              <w:rPr>
                <w:b/>
                <w:bCs/>
                <w:u w:val="single"/>
              </w:rPr>
            </w:pPr>
            <w:r w:rsidRPr="001D2D8F">
              <w:rPr>
                <w:b/>
                <w:bCs/>
                <w:sz w:val="20"/>
                <w:szCs w:val="20"/>
                <w:u w:val="single"/>
              </w:rPr>
              <w:t>1</w:t>
            </w:r>
            <w:r w:rsidRPr="001D2D8F">
              <w:rPr>
                <w:b/>
                <w:bCs/>
                <w:u w:val="single"/>
              </w:rPr>
              <w:t xml:space="preserve">: Klasseopsamling på </w:t>
            </w:r>
            <w:r>
              <w:rPr>
                <w:b/>
                <w:bCs/>
                <w:u w:val="single"/>
              </w:rPr>
              <w:t xml:space="preserve">den historiske gennemgang af rettighedstænkningen frem til </w:t>
            </w:r>
            <w:r w:rsidRPr="001D2D8F">
              <w:rPr>
                <w:b/>
                <w:bCs/>
                <w:u w:val="single"/>
              </w:rPr>
              <w:t xml:space="preserve">Verdenserklæringen </w:t>
            </w:r>
            <w:r>
              <w:rPr>
                <w:b/>
                <w:bCs/>
                <w:u w:val="single"/>
              </w:rPr>
              <w:t>fra 1948</w:t>
            </w:r>
          </w:p>
          <w:p w14:paraId="1A9FB81D" w14:textId="7C66E14F" w:rsidR="003E19B6" w:rsidRDefault="003E19B6" w:rsidP="00405535">
            <w:pPr>
              <w:rPr>
                <w:b/>
                <w:bCs/>
                <w:u w:val="single"/>
              </w:rPr>
            </w:pPr>
          </w:p>
          <w:p w14:paraId="2D426E11" w14:textId="731BB1C5" w:rsidR="003E19B6" w:rsidRDefault="003E19B6" w:rsidP="00405535">
            <w:pPr>
              <w:rPr>
                <w:sz w:val="20"/>
                <w:szCs w:val="20"/>
              </w:rPr>
            </w:pPr>
            <w:r>
              <w:rPr>
                <w:sz w:val="20"/>
                <w:szCs w:val="20"/>
              </w:rPr>
              <w:t>- Klassen præsenterer i mindre grupper, hvad hver behandlet historisk periode betød for rettighedstænkning på basis af bilag 1</w:t>
            </w:r>
          </w:p>
          <w:p w14:paraId="087FC62F" w14:textId="28E2B70B" w:rsidR="003E19B6" w:rsidRDefault="003E19B6" w:rsidP="00405535">
            <w:pPr>
              <w:rPr>
                <w:sz w:val="20"/>
                <w:szCs w:val="20"/>
              </w:rPr>
            </w:pPr>
          </w:p>
          <w:p w14:paraId="4627828A" w14:textId="1B45CD56" w:rsidR="003E19B6" w:rsidRDefault="003E19B6" w:rsidP="00405535">
            <w:pPr>
              <w:rPr>
                <w:sz w:val="20"/>
                <w:szCs w:val="20"/>
              </w:rPr>
            </w:pPr>
            <w:r>
              <w:rPr>
                <w:sz w:val="20"/>
                <w:szCs w:val="20"/>
              </w:rPr>
              <w:t>- Sidste gruppe forklarer, hvad holocaust og Nürnberg-retsprocessen for vedtagelsen af verdenserklæringen om Menneskerettigheder i 1948?</w:t>
            </w:r>
          </w:p>
          <w:p w14:paraId="5FE311F7" w14:textId="253513A3" w:rsidR="003E19B6" w:rsidRDefault="003E19B6" w:rsidP="00405535">
            <w:pPr>
              <w:rPr>
                <w:sz w:val="20"/>
                <w:szCs w:val="20"/>
              </w:rPr>
            </w:pPr>
          </w:p>
          <w:p w14:paraId="003F2511" w14:textId="5752D128" w:rsidR="003E19B6" w:rsidRDefault="003E19B6" w:rsidP="00405535">
            <w:pPr>
              <w:rPr>
                <w:sz w:val="20"/>
                <w:szCs w:val="20"/>
              </w:rPr>
            </w:pPr>
            <w:r>
              <w:rPr>
                <w:sz w:val="20"/>
                <w:szCs w:val="20"/>
              </w:rPr>
              <w:t>- Denne gruppe svarer med hjælp fra klassen også på, hvad der ift. foregående perioders rettighedstænkning var anderledes ved Verdenserklæringen</w:t>
            </w:r>
          </w:p>
          <w:p w14:paraId="1F2EC021" w14:textId="5F8D683C" w:rsidR="003E19B6" w:rsidRDefault="003E19B6" w:rsidP="00405535">
            <w:pPr>
              <w:rPr>
                <w:sz w:val="20"/>
                <w:szCs w:val="20"/>
              </w:rPr>
            </w:pPr>
          </w:p>
          <w:p w14:paraId="4EE4B31E" w14:textId="1C1DA60C" w:rsidR="003E19B6" w:rsidRDefault="003E19B6" w:rsidP="00405535">
            <w:pPr>
              <w:rPr>
                <w:b/>
                <w:bCs/>
                <w:sz w:val="20"/>
                <w:szCs w:val="20"/>
                <w:u w:val="single"/>
              </w:rPr>
            </w:pPr>
            <w:r w:rsidRPr="001D2D8F">
              <w:rPr>
                <w:b/>
                <w:bCs/>
                <w:sz w:val="20"/>
                <w:szCs w:val="20"/>
                <w:u w:val="single"/>
              </w:rPr>
              <w:t xml:space="preserve">2: Arbejde i gruppe af 2 om Flygtningekonventionen </w:t>
            </w:r>
            <w:r>
              <w:rPr>
                <w:b/>
                <w:bCs/>
                <w:sz w:val="20"/>
                <w:szCs w:val="20"/>
                <w:u w:val="single"/>
              </w:rPr>
              <w:t>(tilbageblik)</w:t>
            </w:r>
          </w:p>
          <w:p w14:paraId="3C12FBAE" w14:textId="3B6873E2" w:rsidR="003E19B6" w:rsidRDefault="003E19B6" w:rsidP="00405535">
            <w:pPr>
              <w:rPr>
                <w:b/>
                <w:bCs/>
                <w:sz w:val="20"/>
                <w:szCs w:val="20"/>
                <w:u w:val="single"/>
              </w:rPr>
            </w:pPr>
          </w:p>
          <w:p w14:paraId="3132738D" w14:textId="21727BE6" w:rsidR="003E19B6" w:rsidRDefault="003E19B6" w:rsidP="00405535">
            <w:pPr>
              <w:rPr>
                <w:sz w:val="20"/>
                <w:szCs w:val="20"/>
              </w:rPr>
            </w:pPr>
            <w:r>
              <w:rPr>
                <w:sz w:val="20"/>
                <w:szCs w:val="20"/>
              </w:rPr>
              <w:t xml:space="preserve">- hvem er en flygtning </w:t>
            </w:r>
          </w:p>
          <w:p w14:paraId="4007F2C2" w14:textId="0BF8CBE7" w:rsidR="003E19B6" w:rsidRDefault="003E19B6" w:rsidP="00405535">
            <w:pPr>
              <w:rPr>
                <w:sz w:val="20"/>
                <w:szCs w:val="20"/>
              </w:rPr>
            </w:pPr>
          </w:p>
          <w:p w14:paraId="62B32512" w14:textId="5F87C859" w:rsidR="003E19B6" w:rsidRDefault="003E19B6" w:rsidP="00405535">
            <w:pPr>
              <w:rPr>
                <w:sz w:val="20"/>
                <w:szCs w:val="20"/>
              </w:rPr>
            </w:pPr>
            <w:r>
              <w:rPr>
                <w:sz w:val="20"/>
                <w:szCs w:val="20"/>
              </w:rPr>
              <w:t xml:space="preserve">- hvad har lande, der har tiltrådt </w:t>
            </w:r>
            <w:proofErr w:type="spellStart"/>
            <w:r>
              <w:rPr>
                <w:sz w:val="20"/>
                <w:szCs w:val="20"/>
              </w:rPr>
              <w:t>flygtningkonventionen</w:t>
            </w:r>
            <w:proofErr w:type="spellEnd"/>
            <w:r>
              <w:rPr>
                <w:sz w:val="20"/>
                <w:szCs w:val="20"/>
              </w:rPr>
              <w:t>, forpligtet sig på?</w:t>
            </w:r>
          </w:p>
          <w:p w14:paraId="771DF743" w14:textId="53A3CBFC" w:rsidR="003E19B6" w:rsidRDefault="003E19B6" w:rsidP="00405535">
            <w:pPr>
              <w:rPr>
                <w:sz w:val="20"/>
                <w:szCs w:val="20"/>
              </w:rPr>
            </w:pPr>
          </w:p>
          <w:p w14:paraId="4DD56C1F" w14:textId="0FA1B87B" w:rsidR="003E19B6" w:rsidRDefault="003E19B6" w:rsidP="00405535">
            <w:pPr>
              <w:rPr>
                <w:sz w:val="20"/>
                <w:szCs w:val="20"/>
              </w:rPr>
            </w:pPr>
          </w:p>
          <w:p w14:paraId="51C45B47" w14:textId="77777777" w:rsidR="003E19B6" w:rsidRPr="00A72390" w:rsidRDefault="003E19B6" w:rsidP="00405535">
            <w:pPr>
              <w:rPr>
                <w:u w:val="single"/>
              </w:rPr>
            </w:pPr>
            <w:r w:rsidRPr="00A72390">
              <w:rPr>
                <w:u w:val="single"/>
              </w:rPr>
              <w:t xml:space="preserve">3: Arbejde med asylprocessen til USA på basis af </w:t>
            </w:r>
            <w:hyperlink r:id="rId45" w:history="1">
              <w:r w:rsidRPr="00A72390">
                <w:rPr>
                  <w:rStyle w:val="Hyperlink"/>
                </w:rPr>
                <w:t>https://www.youtube.com/watch?v=kQKRlqKXFnM</w:t>
              </w:r>
            </w:hyperlink>
          </w:p>
          <w:p w14:paraId="08CE33DB" w14:textId="77777777" w:rsidR="003E19B6" w:rsidRPr="00A72390" w:rsidRDefault="003E19B6" w:rsidP="00405535"/>
          <w:p w14:paraId="4A2F0AA5" w14:textId="5D3D41A6" w:rsidR="003E19B6" w:rsidRPr="00A72390" w:rsidRDefault="003E19B6" w:rsidP="00405535">
            <w:r w:rsidRPr="00A72390">
              <w:t xml:space="preserve">- Forklar faser i </w:t>
            </w:r>
            <w:proofErr w:type="spellStart"/>
            <w:r w:rsidRPr="00A72390">
              <w:t>asylsprocessen</w:t>
            </w:r>
            <w:proofErr w:type="spellEnd"/>
          </w:p>
          <w:p w14:paraId="120C5D84" w14:textId="7F6C4D1E" w:rsidR="003E19B6" w:rsidRPr="00A72390" w:rsidRDefault="003E19B6" w:rsidP="00405535"/>
          <w:p w14:paraId="7A959171" w14:textId="19782915" w:rsidR="003E19B6" w:rsidRPr="00A72390" w:rsidRDefault="003E19B6" w:rsidP="00405535">
            <w:r w:rsidRPr="00A72390">
              <w:t xml:space="preserve">- På hvilke måder bryder </w:t>
            </w:r>
            <w:proofErr w:type="spellStart"/>
            <w:r w:rsidRPr="00A72390">
              <w:t>USAs</w:t>
            </w:r>
            <w:proofErr w:type="spellEnd"/>
            <w:r w:rsidRPr="00A72390">
              <w:t xml:space="preserve"> krav til flygtninge med flygtningekonventionen? </w:t>
            </w:r>
          </w:p>
          <w:p w14:paraId="31CCCA05" w14:textId="186EEEEC" w:rsidR="003E19B6" w:rsidRPr="00A72390" w:rsidRDefault="003E19B6" w:rsidP="00405535"/>
          <w:p w14:paraId="72D083B0" w14:textId="6328CD44" w:rsidR="003E19B6" w:rsidRPr="00A72390" w:rsidRDefault="003E19B6" w:rsidP="00405535">
            <w:r w:rsidRPr="00A72390">
              <w:t>- Hvorfor det?</w:t>
            </w:r>
          </w:p>
          <w:p w14:paraId="2130A596" w14:textId="6B6199C5" w:rsidR="003E19B6" w:rsidRDefault="003E19B6" w:rsidP="00405535">
            <w:pPr>
              <w:rPr>
                <w:b/>
                <w:bCs/>
                <w:sz w:val="20"/>
                <w:szCs w:val="20"/>
                <w:u w:val="single"/>
              </w:rPr>
            </w:pPr>
          </w:p>
          <w:p w14:paraId="0632F06B" w14:textId="214C0B05" w:rsidR="003E19B6" w:rsidRDefault="003E19B6" w:rsidP="00405535">
            <w:pPr>
              <w:rPr>
                <w:b/>
                <w:bCs/>
                <w:sz w:val="20"/>
                <w:szCs w:val="20"/>
                <w:u w:val="single"/>
              </w:rPr>
            </w:pPr>
          </w:p>
          <w:p w14:paraId="43F1BE88" w14:textId="77777777" w:rsidR="003E19B6" w:rsidRPr="001D2D8F" w:rsidRDefault="003E19B6" w:rsidP="00405535">
            <w:pPr>
              <w:rPr>
                <w:b/>
                <w:bCs/>
                <w:sz w:val="20"/>
                <w:szCs w:val="20"/>
                <w:u w:val="single"/>
              </w:rPr>
            </w:pPr>
          </w:p>
          <w:p w14:paraId="7D534166" w14:textId="7E00D120" w:rsidR="003E19B6" w:rsidRDefault="003E19B6" w:rsidP="00405535">
            <w:pPr>
              <w:rPr>
                <w:sz w:val="20"/>
                <w:szCs w:val="20"/>
              </w:rPr>
            </w:pPr>
          </w:p>
          <w:p w14:paraId="0063A833" w14:textId="77777777" w:rsidR="003E19B6" w:rsidRPr="00EA00EC" w:rsidRDefault="003E19B6" w:rsidP="00405535">
            <w:pPr>
              <w:rPr>
                <w:sz w:val="20"/>
                <w:szCs w:val="20"/>
              </w:rPr>
            </w:pPr>
          </w:p>
          <w:p w14:paraId="02F04247" w14:textId="77777777" w:rsidR="003E19B6" w:rsidRPr="006256F5" w:rsidRDefault="003E19B6" w:rsidP="00405535">
            <w:pPr>
              <w:spacing w:line="288" w:lineRule="auto"/>
              <w:rPr>
                <w:sz w:val="20"/>
                <w:szCs w:val="20"/>
              </w:rPr>
            </w:pPr>
          </w:p>
        </w:tc>
      </w:tr>
      <w:tr w:rsidR="003E19B6" w:rsidRPr="006256F5" w14:paraId="33EA711E" w14:textId="77777777" w:rsidTr="00405535">
        <w:tc>
          <w:tcPr>
            <w:tcW w:w="1122" w:type="dxa"/>
            <w:shd w:val="clear" w:color="auto" w:fill="92D050"/>
          </w:tcPr>
          <w:p w14:paraId="54C00DEC" w14:textId="77777777" w:rsidR="003E19B6" w:rsidRDefault="003E19B6" w:rsidP="00405535">
            <w:pPr>
              <w:spacing w:line="288" w:lineRule="auto"/>
              <w:rPr>
                <w:sz w:val="20"/>
                <w:szCs w:val="20"/>
              </w:rPr>
            </w:pPr>
            <w:r>
              <w:rPr>
                <w:sz w:val="20"/>
                <w:szCs w:val="20"/>
              </w:rPr>
              <w:lastRenderedPageBreak/>
              <w:t>15-16</w:t>
            </w:r>
          </w:p>
        </w:tc>
        <w:tc>
          <w:tcPr>
            <w:tcW w:w="2171" w:type="dxa"/>
          </w:tcPr>
          <w:p w14:paraId="11781577" w14:textId="4C2E83C9" w:rsidR="003E19B6" w:rsidRDefault="003E19B6" w:rsidP="00405535">
            <w:pPr>
              <w:spacing w:line="288" w:lineRule="auto"/>
              <w:rPr>
                <w:sz w:val="20"/>
                <w:szCs w:val="20"/>
              </w:rPr>
            </w:pPr>
            <w:r>
              <w:rPr>
                <w:sz w:val="20"/>
                <w:szCs w:val="20"/>
              </w:rPr>
              <w:t xml:space="preserve">Forstå Leila og </w:t>
            </w:r>
            <w:proofErr w:type="spellStart"/>
            <w:r>
              <w:rPr>
                <w:sz w:val="20"/>
                <w:szCs w:val="20"/>
              </w:rPr>
              <w:t>Zahands</w:t>
            </w:r>
            <w:proofErr w:type="spellEnd"/>
            <w:r>
              <w:rPr>
                <w:sz w:val="20"/>
                <w:szCs w:val="20"/>
              </w:rPr>
              <w:t xml:space="preserve"> beslutninger   </w:t>
            </w:r>
          </w:p>
        </w:tc>
        <w:tc>
          <w:tcPr>
            <w:tcW w:w="9753" w:type="dxa"/>
          </w:tcPr>
          <w:p w14:paraId="14ACA4E8" w14:textId="77777777" w:rsidR="003E19B6" w:rsidRDefault="003E19B6" w:rsidP="00405535">
            <w:pPr>
              <w:rPr>
                <w:rFonts w:ascii="Helvetica" w:hAnsi="Helvetica"/>
                <w:sz w:val="18"/>
                <w:szCs w:val="18"/>
              </w:rPr>
            </w:pPr>
            <w:r w:rsidRPr="00A72390">
              <w:rPr>
                <w:b/>
                <w:bCs/>
              </w:rPr>
              <w:t>Kærlighedsbarnet</w:t>
            </w:r>
            <w:r w:rsidRPr="00A72390">
              <w:rPr>
                <w:rFonts w:ascii="Helvetica" w:hAnsi="Helvetica"/>
                <w:b/>
                <w:bCs/>
              </w:rPr>
              <w:t>:</w:t>
            </w:r>
            <w:r>
              <w:rPr>
                <w:rFonts w:ascii="Helvetica" w:hAnsi="Helvetica"/>
                <w:sz w:val="18"/>
                <w:szCs w:val="18"/>
              </w:rPr>
              <w:t xml:space="preserve">  </w:t>
            </w:r>
            <w:hyperlink r:id="rId46" w:anchor="/game/fzUz" w:history="1">
              <w:r>
                <w:rPr>
                  <w:rStyle w:val="Hyperlink"/>
                  <w:rFonts w:ascii="Helvetica" w:hAnsi="Helvetica"/>
                  <w:sz w:val="18"/>
                  <w:szCs w:val="18"/>
                </w:rPr>
                <w:t>http://ddem.dk/master/#/game/fzUz</w:t>
              </w:r>
            </w:hyperlink>
          </w:p>
          <w:p w14:paraId="3FB5F282" w14:textId="77777777" w:rsidR="003E19B6" w:rsidRDefault="003E19B6" w:rsidP="00405535">
            <w:pPr>
              <w:spacing w:line="288" w:lineRule="auto"/>
              <w:rPr>
                <w:i/>
                <w:sz w:val="20"/>
                <w:szCs w:val="20"/>
              </w:rPr>
            </w:pPr>
          </w:p>
          <w:p w14:paraId="35C707BD" w14:textId="77777777" w:rsidR="003E19B6" w:rsidRDefault="003E19B6" w:rsidP="00405535">
            <w:pPr>
              <w:widowControl w:val="0"/>
            </w:pPr>
            <w:r>
              <w:t xml:space="preserve">Bilag 4: Argumenter for og imod Leila og </w:t>
            </w:r>
            <w:proofErr w:type="spellStart"/>
            <w:r>
              <w:t>Zahands</w:t>
            </w:r>
            <w:proofErr w:type="spellEnd"/>
            <w:r>
              <w:t xml:space="preserve"> beslutninger i </w:t>
            </w:r>
            <w:proofErr w:type="spellStart"/>
            <w:r>
              <w:lastRenderedPageBreak/>
              <w:t>flimen</w:t>
            </w:r>
            <w:proofErr w:type="spellEnd"/>
            <w:r>
              <w:t xml:space="preserve"> Kærlighedsbarnet:</w:t>
            </w:r>
          </w:p>
          <w:p w14:paraId="1A7AFDF0" w14:textId="2F8295B4" w:rsidR="003E19B6" w:rsidRPr="00F47B7B" w:rsidRDefault="003E19B6" w:rsidP="00405535">
            <w:pPr>
              <w:spacing w:line="288" w:lineRule="auto"/>
              <w:rPr>
                <w:i/>
                <w:sz w:val="20"/>
                <w:szCs w:val="20"/>
              </w:rPr>
            </w:pPr>
          </w:p>
        </w:tc>
        <w:tc>
          <w:tcPr>
            <w:tcW w:w="8787" w:type="dxa"/>
          </w:tcPr>
          <w:p w14:paraId="71C7E2B4" w14:textId="62DBDED0" w:rsidR="003E19B6" w:rsidRDefault="003E19B6" w:rsidP="00405535">
            <w:pPr>
              <w:rPr>
                <w:u w:val="single"/>
              </w:rPr>
            </w:pPr>
            <w:r>
              <w:rPr>
                <w:u w:val="single"/>
              </w:rPr>
              <w:lastRenderedPageBreak/>
              <w:t xml:space="preserve">Leila og Sahands </w:t>
            </w:r>
          </w:p>
          <w:p w14:paraId="024FF8BA" w14:textId="2E606B52" w:rsidR="003E19B6" w:rsidRPr="00A72390" w:rsidRDefault="003E19B6" w:rsidP="00405535">
            <w:r>
              <w:t>Lærerne opsummerer før hvert dilemma, hvad der er på spil vha. bilag 4</w:t>
            </w:r>
          </w:p>
          <w:p w14:paraId="6E2FD6F7" w14:textId="77777777" w:rsidR="003E19B6" w:rsidRDefault="003E19B6" w:rsidP="00405535">
            <w:pPr>
              <w:rPr>
                <w:u w:val="single"/>
              </w:rPr>
            </w:pPr>
          </w:p>
          <w:p w14:paraId="5BE2F899" w14:textId="77777777" w:rsidR="003E19B6" w:rsidRDefault="003E19B6" w:rsidP="00405535">
            <w:pPr>
              <w:rPr>
                <w:u w:val="single"/>
              </w:rPr>
            </w:pPr>
            <w:r>
              <w:rPr>
                <w:u w:val="single"/>
              </w:rPr>
              <w:t xml:space="preserve">2: Eleverne diskuterer derefter i grupper, hvorfor de svarede, som de gjorde </w:t>
            </w:r>
          </w:p>
          <w:p w14:paraId="05B3A6B6" w14:textId="77777777" w:rsidR="003E19B6" w:rsidRDefault="003E19B6" w:rsidP="00405535">
            <w:pPr>
              <w:rPr>
                <w:u w:val="single"/>
              </w:rPr>
            </w:pPr>
          </w:p>
          <w:p w14:paraId="5AD33F91" w14:textId="77777777" w:rsidR="003E19B6" w:rsidRDefault="003E19B6" w:rsidP="00405535">
            <w:pPr>
              <w:rPr>
                <w:u w:val="single"/>
              </w:rPr>
            </w:pPr>
          </w:p>
          <w:p w14:paraId="1895A69E" w14:textId="7FB2C48E" w:rsidR="003E19B6" w:rsidRDefault="003E19B6" w:rsidP="00405535">
            <w:pPr>
              <w:widowControl w:val="0"/>
              <w:rPr>
                <w:u w:val="single"/>
              </w:rPr>
            </w:pPr>
            <w:r w:rsidRPr="00A72390">
              <w:rPr>
                <w:u w:val="single"/>
              </w:rPr>
              <w:t xml:space="preserve">3: </w:t>
            </w:r>
            <w:r>
              <w:rPr>
                <w:u w:val="single"/>
              </w:rPr>
              <w:t xml:space="preserve">Det afsløres, hvad Leila og </w:t>
            </w:r>
            <w:proofErr w:type="spellStart"/>
            <w:r>
              <w:rPr>
                <w:u w:val="single"/>
              </w:rPr>
              <w:t>Zahand</w:t>
            </w:r>
            <w:proofErr w:type="spellEnd"/>
            <w:r>
              <w:rPr>
                <w:u w:val="single"/>
              </w:rPr>
              <w:t xml:space="preserve"> rent faktisk gjorde</w:t>
            </w:r>
          </w:p>
          <w:p w14:paraId="082B6A7C" w14:textId="04A0C3EF" w:rsidR="003E19B6" w:rsidRDefault="003E19B6" w:rsidP="00405535">
            <w:pPr>
              <w:widowControl w:val="0"/>
              <w:rPr>
                <w:u w:val="single"/>
              </w:rPr>
            </w:pPr>
          </w:p>
          <w:p w14:paraId="268953BC" w14:textId="454272E8" w:rsidR="003E19B6" w:rsidRPr="00A72390" w:rsidRDefault="003E19B6" w:rsidP="00405535">
            <w:pPr>
              <w:widowControl w:val="0"/>
              <w:rPr>
                <w:u w:val="single"/>
              </w:rPr>
            </w:pPr>
          </w:p>
          <w:p w14:paraId="2059E672" w14:textId="74AE21F7" w:rsidR="003E19B6" w:rsidRPr="00A72390" w:rsidRDefault="003E19B6" w:rsidP="00405535">
            <w:pPr>
              <w:rPr>
                <w:u w:val="single"/>
              </w:rPr>
            </w:pPr>
          </w:p>
        </w:tc>
      </w:tr>
      <w:tr w:rsidR="003E19B6" w:rsidRPr="006256F5" w14:paraId="7E15AF21" w14:textId="77777777" w:rsidTr="00405535">
        <w:tc>
          <w:tcPr>
            <w:tcW w:w="1122" w:type="dxa"/>
            <w:shd w:val="clear" w:color="auto" w:fill="92D050"/>
          </w:tcPr>
          <w:p w14:paraId="36F1C67C" w14:textId="77F55657" w:rsidR="003E19B6" w:rsidRDefault="003E19B6" w:rsidP="00405535">
            <w:pPr>
              <w:spacing w:line="288" w:lineRule="auto"/>
              <w:rPr>
                <w:sz w:val="20"/>
                <w:szCs w:val="20"/>
              </w:rPr>
            </w:pPr>
            <w:r>
              <w:rPr>
                <w:sz w:val="20"/>
                <w:szCs w:val="20"/>
              </w:rPr>
              <w:lastRenderedPageBreak/>
              <w:t>9</w:t>
            </w:r>
          </w:p>
        </w:tc>
        <w:tc>
          <w:tcPr>
            <w:tcW w:w="2171" w:type="dxa"/>
          </w:tcPr>
          <w:p w14:paraId="74584967" w14:textId="397A525A" w:rsidR="003E19B6" w:rsidRDefault="003E19B6" w:rsidP="00405535">
            <w:pPr>
              <w:spacing w:line="288" w:lineRule="auto"/>
              <w:rPr>
                <w:sz w:val="20"/>
                <w:szCs w:val="20"/>
              </w:rPr>
            </w:pPr>
            <w:r>
              <w:rPr>
                <w:sz w:val="20"/>
                <w:szCs w:val="20"/>
              </w:rPr>
              <w:t xml:space="preserve">Forstå Leila og Sahands beslutninger </w:t>
            </w:r>
          </w:p>
        </w:tc>
        <w:tc>
          <w:tcPr>
            <w:tcW w:w="9753" w:type="dxa"/>
          </w:tcPr>
          <w:p w14:paraId="7A04E3C2" w14:textId="4DAD0766" w:rsidR="003E19B6" w:rsidRPr="00A72390" w:rsidRDefault="003E19B6" w:rsidP="00405535">
            <w:pPr>
              <w:rPr>
                <w:b/>
                <w:bCs/>
              </w:rPr>
            </w:pPr>
            <w:r>
              <w:rPr>
                <w:b/>
                <w:bCs/>
              </w:rPr>
              <w:t xml:space="preserve">Vi ser Kærlighedsbarnet </w:t>
            </w:r>
          </w:p>
        </w:tc>
        <w:tc>
          <w:tcPr>
            <w:tcW w:w="8787" w:type="dxa"/>
          </w:tcPr>
          <w:p w14:paraId="28A286AF" w14:textId="4786F7A6" w:rsidR="003E19B6" w:rsidRDefault="003E19B6" w:rsidP="00405535">
            <w:pPr>
              <w:rPr>
                <w:u w:val="single"/>
              </w:rPr>
            </w:pPr>
            <w:r>
              <w:rPr>
                <w:u w:val="single"/>
              </w:rPr>
              <w:t xml:space="preserve">Film med efterfølgende plenum samtale </w:t>
            </w:r>
          </w:p>
        </w:tc>
      </w:tr>
      <w:tr w:rsidR="003E19B6" w:rsidRPr="006256F5" w14:paraId="6ABDF654" w14:textId="77777777" w:rsidTr="00405535">
        <w:tc>
          <w:tcPr>
            <w:tcW w:w="1122" w:type="dxa"/>
            <w:shd w:val="clear" w:color="auto" w:fill="92D050"/>
          </w:tcPr>
          <w:p w14:paraId="44024D3C" w14:textId="16140EEB" w:rsidR="003E19B6" w:rsidRDefault="003E19B6" w:rsidP="00405535">
            <w:pPr>
              <w:spacing w:line="288" w:lineRule="auto"/>
              <w:rPr>
                <w:sz w:val="20"/>
                <w:szCs w:val="20"/>
              </w:rPr>
            </w:pPr>
            <w:r>
              <w:rPr>
                <w:sz w:val="20"/>
                <w:szCs w:val="20"/>
              </w:rPr>
              <w:t>10</w:t>
            </w:r>
          </w:p>
          <w:p w14:paraId="2759DFA0" w14:textId="77777777" w:rsidR="003E19B6" w:rsidRDefault="003E19B6" w:rsidP="00405535">
            <w:pPr>
              <w:spacing w:line="288" w:lineRule="auto"/>
              <w:rPr>
                <w:sz w:val="20"/>
                <w:szCs w:val="20"/>
              </w:rPr>
            </w:pPr>
          </w:p>
          <w:p w14:paraId="3DE4B506" w14:textId="77777777" w:rsidR="003E19B6" w:rsidRPr="006256F5" w:rsidRDefault="003E19B6" w:rsidP="00405535">
            <w:pPr>
              <w:spacing w:line="288" w:lineRule="auto"/>
              <w:rPr>
                <w:sz w:val="20"/>
                <w:szCs w:val="20"/>
              </w:rPr>
            </w:pPr>
          </w:p>
        </w:tc>
        <w:tc>
          <w:tcPr>
            <w:tcW w:w="2171" w:type="dxa"/>
          </w:tcPr>
          <w:p w14:paraId="02681546" w14:textId="4F2D4A2C" w:rsidR="003E19B6" w:rsidRPr="009F661F" w:rsidRDefault="003E19B6" w:rsidP="00405535">
            <w:pPr>
              <w:spacing w:line="288" w:lineRule="auto"/>
              <w:rPr>
                <w:sz w:val="20"/>
                <w:szCs w:val="20"/>
              </w:rPr>
            </w:pPr>
            <w:r>
              <w:rPr>
                <w:sz w:val="20"/>
                <w:szCs w:val="20"/>
              </w:rPr>
              <w:t xml:space="preserve">Det politiske og etiske perspektiv - flygtningekonventionen og </w:t>
            </w:r>
            <w:proofErr w:type="spellStart"/>
            <w:r>
              <w:rPr>
                <w:sz w:val="20"/>
                <w:szCs w:val="20"/>
              </w:rPr>
              <w:t>real-politik</w:t>
            </w:r>
            <w:proofErr w:type="spellEnd"/>
            <w:r>
              <w:rPr>
                <w:sz w:val="20"/>
                <w:szCs w:val="20"/>
              </w:rPr>
              <w:t xml:space="preserve"> </w:t>
            </w:r>
          </w:p>
        </w:tc>
        <w:tc>
          <w:tcPr>
            <w:tcW w:w="9753" w:type="dxa"/>
          </w:tcPr>
          <w:p w14:paraId="48C2DE5F" w14:textId="00619EB1" w:rsidR="003E19B6" w:rsidRDefault="003E19B6" w:rsidP="00405535">
            <w:pPr>
              <w:pStyle w:val="Overskrift1"/>
              <w:spacing w:after="199" w:afterAutospacing="0"/>
              <w:rPr>
                <w:rFonts w:ascii="Arial" w:hAnsi="Arial" w:cs="Arial"/>
                <w:b w:val="0"/>
                <w:bCs w:val="0"/>
                <w:color w:val="475968"/>
                <w:sz w:val="33"/>
                <w:szCs w:val="33"/>
              </w:rPr>
            </w:pPr>
            <w:r w:rsidRPr="00835C94">
              <w:rPr>
                <w:rFonts w:ascii="Arial" w:hAnsi="Arial" w:cs="Arial"/>
                <w:b w:val="0"/>
                <w:bCs w:val="0"/>
                <w:color w:val="475968"/>
                <w:sz w:val="33"/>
                <w:szCs w:val="33"/>
              </w:rPr>
              <w:t>https://www.kristendom.dk/hvem-er-min-naeste/den-syriske-flygtning-er-ikke-min-naeste</w:t>
            </w:r>
          </w:p>
          <w:p w14:paraId="3C119570" w14:textId="099EB8D1" w:rsidR="003E19B6" w:rsidRDefault="003E19B6" w:rsidP="00405535">
            <w:pPr>
              <w:pStyle w:val="Overskrift1"/>
              <w:spacing w:after="199" w:afterAutospacing="0"/>
              <w:rPr>
                <w:rFonts w:ascii="Arial" w:hAnsi="Arial" w:cs="Arial"/>
                <w:b w:val="0"/>
                <w:bCs w:val="0"/>
                <w:color w:val="475968"/>
                <w:sz w:val="33"/>
                <w:szCs w:val="33"/>
              </w:rPr>
            </w:pPr>
          </w:p>
          <w:p w14:paraId="60F0625D" w14:textId="77777777" w:rsidR="003E19B6" w:rsidRDefault="003E19B6" w:rsidP="00405535">
            <w:pPr>
              <w:pStyle w:val="Overskrift1"/>
              <w:spacing w:after="199" w:afterAutospacing="0"/>
              <w:rPr>
                <w:rFonts w:ascii="Arial" w:hAnsi="Arial" w:cs="Arial"/>
                <w:b w:val="0"/>
                <w:bCs w:val="0"/>
                <w:color w:val="475968"/>
                <w:sz w:val="33"/>
                <w:szCs w:val="33"/>
              </w:rPr>
            </w:pPr>
            <w:r>
              <w:rPr>
                <w:rFonts w:ascii="Arial" w:hAnsi="Arial" w:cs="Arial"/>
                <w:b w:val="0"/>
                <w:bCs w:val="0"/>
                <w:color w:val="475968"/>
                <w:sz w:val="33"/>
                <w:szCs w:val="33"/>
              </w:rPr>
              <w:t>https://www.kristendom.dk/hvem-er-min-naeste/svar-til-marie-krarup-den-syriske-flygtning-er-ogsaa-min-naeste</w:t>
            </w:r>
          </w:p>
          <w:p w14:paraId="2924E499" w14:textId="77777777" w:rsidR="003E19B6" w:rsidRDefault="003E19B6" w:rsidP="00405535">
            <w:pPr>
              <w:pStyle w:val="Overskrift1"/>
              <w:spacing w:after="199" w:afterAutospacing="0"/>
              <w:rPr>
                <w:rFonts w:ascii="Arial" w:hAnsi="Arial" w:cs="Arial"/>
                <w:b w:val="0"/>
                <w:bCs w:val="0"/>
                <w:color w:val="475968"/>
                <w:sz w:val="33"/>
                <w:szCs w:val="33"/>
              </w:rPr>
            </w:pPr>
          </w:p>
          <w:p w14:paraId="4E415F43" w14:textId="4923996C" w:rsidR="003E19B6" w:rsidRPr="0068145D" w:rsidRDefault="003E19B6" w:rsidP="00405535">
            <w:pPr>
              <w:rPr>
                <w:sz w:val="20"/>
                <w:szCs w:val="20"/>
              </w:rPr>
            </w:pPr>
          </w:p>
        </w:tc>
        <w:tc>
          <w:tcPr>
            <w:tcW w:w="8787" w:type="dxa"/>
          </w:tcPr>
          <w:p w14:paraId="38EC8466" w14:textId="4962D319" w:rsidR="003E19B6" w:rsidRDefault="003E19B6" w:rsidP="00405535">
            <w:pPr>
              <w:spacing w:line="288" w:lineRule="auto"/>
              <w:rPr>
                <w:b/>
                <w:sz w:val="20"/>
                <w:szCs w:val="20"/>
              </w:rPr>
            </w:pPr>
          </w:p>
          <w:p w14:paraId="14E65076" w14:textId="49BE26D0" w:rsidR="003E19B6" w:rsidRPr="00C937CA" w:rsidRDefault="003E19B6" w:rsidP="00405535">
            <w:pPr>
              <w:rPr>
                <w:b/>
                <w:bCs/>
                <w:u w:val="single"/>
              </w:rPr>
            </w:pPr>
            <w:r w:rsidRPr="00C937CA">
              <w:rPr>
                <w:b/>
                <w:bCs/>
                <w:u w:val="single"/>
              </w:rPr>
              <w:t xml:space="preserve">Er flygtningekonventionen udtryk for kristen næstekærlighed? </w:t>
            </w:r>
          </w:p>
          <w:p w14:paraId="19BF89B4" w14:textId="38D36211" w:rsidR="003E19B6" w:rsidRDefault="003E19B6" w:rsidP="00405535">
            <w:pPr>
              <w:pStyle w:val="NormalWeb"/>
              <w:spacing w:before="0" w:beforeAutospacing="0" w:after="0" w:afterAutospacing="0"/>
            </w:pPr>
          </w:p>
          <w:p w14:paraId="64128053" w14:textId="77777777" w:rsidR="003E19B6" w:rsidRDefault="003E19B6" w:rsidP="00405535">
            <w:pPr>
              <w:spacing w:after="240"/>
            </w:pPr>
          </w:p>
          <w:p w14:paraId="34D1EA5D" w14:textId="34D77E3D" w:rsidR="003E19B6" w:rsidRDefault="003E19B6" w:rsidP="00405535">
            <w:pPr>
              <w:pStyle w:val="NormalWeb"/>
              <w:spacing w:before="0" w:beforeAutospacing="0" w:after="0" w:afterAutospacing="0"/>
            </w:pPr>
            <w:r>
              <w:rPr>
                <w:rFonts w:ascii="Arial" w:hAnsi="Arial" w:cs="Arial"/>
                <w:color w:val="000000"/>
              </w:rPr>
              <w:t>Deadlineinterview : Klassen inddeles i grupper af 5 </w:t>
            </w:r>
          </w:p>
          <w:p w14:paraId="7418AF13" w14:textId="77777777" w:rsidR="003E19B6" w:rsidRDefault="003E19B6" w:rsidP="00405535"/>
          <w:p w14:paraId="72015C11" w14:textId="77777777" w:rsidR="003E19B6" w:rsidRDefault="003E19B6" w:rsidP="00405535">
            <w:pPr>
              <w:pStyle w:val="NormalWeb"/>
              <w:spacing w:before="0" w:beforeAutospacing="0" w:after="0" w:afterAutospacing="0"/>
            </w:pPr>
            <w:r>
              <w:rPr>
                <w:rFonts w:ascii="Arial" w:hAnsi="Arial" w:cs="Arial"/>
                <w:color w:val="000000"/>
              </w:rPr>
              <w:t>Roller: 2 debattører - 1 vært - 2 observatører - </w:t>
            </w:r>
          </w:p>
          <w:p w14:paraId="3935F53B" w14:textId="77777777" w:rsidR="003E19B6" w:rsidRDefault="003E19B6" w:rsidP="00405535"/>
          <w:p w14:paraId="660DB86A" w14:textId="77777777" w:rsidR="003E19B6" w:rsidRDefault="003E19B6" w:rsidP="00405535">
            <w:pPr>
              <w:pStyle w:val="NormalWeb"/>
              <w:spacing w:before="0" w:beforeAutospacing="0" w:after="0" w:afterAutospacing="0"/>
            </w:pPr>
            <w:r>
              <w:rPr>
                <w:rFonts w:ascii="Arial" w:hAnsi="Arial" w:cs="Arial"/>
                <w:color w:val="000000"/>
              </w:rPr>
              <w:t>Debattør 1 forbereder sig sammen med observatør 1 til at fremlægge Marie Krarups side af sagen: </w:t>
            </w:r>
          </w:p>
          <w:p w14:paraId="3768AE7F" w14:textId="77777777" w:rsidR="003E19B6" w:rsidRDefault="003E19B6" w:rsidP="00405535"/>
          <w:p w14:paraId="45FB1EDE" w14:textId="77777777" w:rsidR="003E19B6" w:rsidRDefault="003E19B6" w:rsidP="00405535">
            <w:pPr>
              <w:pStyle w:val="NormalWeb"/>
              <w:spacing w:before="0" w:beforeAutospacing="0" w:after="0" w:afterAutospacing="0"/>
            </w:pPr>
            <w:r>
              <w:rPr>
                <w:rFonts w:ascii="Arial" w:hAnsi="Arial" w:cs="Arial"/>
                <w:color w:val="000000"/>
              </w:rPr>
              <w:t>Debattør 2 forbereder sig sammen med observatør 2 til at fremlægge </w:t>
            </w:r>
          </w:p>
          <w:p w14:paraId="4DDC1798" w14:textId="77777777" w:rsidR="003E19B6" w:rsidRDefault="003E19B6" w:rsidP="00405535"/>
          <w:p w14:paraId="0F82001B" w14:textId="77777777" w:rsidR="003E19B6" w:rsidRDefault="003E19B6" w:rsidP="00405535">
            <w:pPr>
              <w:pStyle w:val="NormalWeb"/>
              <w:spacing w:before="0" w:beforeAutospacing="0" w:after="0" w:afterAutospacing="0"/>
            </w:pPr>
            <w:r>
              <w:rPr>
                <w:rFonts w:ascii="Arial" w:hAnsi="Arial" w:cs="Arial"/>
                <w:color w:val="000000"/>
              </w:rPr>
              <w:t>Debattør 1 præsenterer sit argument </w:t>
            </w:r>
          </w:p>
          <w:p w14:paraId="094AD624" w14:textId="77777777" w:rsidR="003E19B6" w:rsidRDefault="003E19B6" w:rsidP="00405535">
            <w:pPr>
              <w:pStyle w:val="NormalWeb"/>
              <w:spacing w:before="0" w:beforeAutospacing="0" w:after="0" w:afterAutospacing="0"/>
            </w:pPr>
            <w:r>
              <w:rPr>
                <w:rFonts w:ascii="Arial" w:hAnsi="Arial" w:cs="Arial"/>
                <w:color w:val="000000"/>
              </w:rPr>
              <w:t>Debattør 2 præsenterer sit argument </w:t>
            </w:r>
          </w:p>
          <w:p w14:paraId="1705DDC0" w14:textId="77777777" w:rsidR="003E19B6" w:rsidRDefault="003E19B6" w:rsidP="00405535"/>
          <w:p w14:paraId="5718CAD7" w14:textId="77777777" w:rsidR="003E19B6" w:rsidRDefault="003E19B6" w:rsidP="00405535">
            <w:pPr>
              <w:pStyle w:val="NormalWeb"/>
              <w:spacing w:before="0" w:beforeAutospacing="0" w:after="0" w:afterAutospacing="0"/>
            </w:pPr>
            <w:r>
              <w:rPr>
                <w:rFonts w:ascii="Arial" w:hAnsi="Arial" w:cs="Arial"/>
                <w:color w:val="000000"/>
              </w:rPr>
              <w:t>Værten styrer samtalen </w:t>
            </w:r>
          </w:p>
          <w:p w14:paraId="6D2A8DDE" w14:textId="77777777" w:rsidR="003E19B6" w:rsidRDefault="003E19B6" w:rsidP="00405535"/>
          <w:p w14:paraId="14916FD8" w14:textId="77777777" w:rsidR="003E19B6" w:rsidRDefault="003E19B6" w:rsidP="00405535">
            <w:pPr>
              <w:pStyle w:val="NormalWeb"/>
              <w:numPr>
                <w:ilvl w:val="0"/>
                <w:numId w:val="5"/>
              </w:numPr>
              <w:spacing w:before="0" w:beforeAutospacing="0" w:after="0" w:afterAutospacing="0"/>
              <w:textAlignment w:val="baseline"/>
              <w:rPr>
                <w:rFonts w:ascii="Arial" w:hAnsi="Arial" w:cs="Arial"/>
                <w:color w:val="000000"/>
              </w:rPr>
            </w:pPr>
            <w:r>
              <w:rPr>
                <w:rFonts w:ascii="Arial" w:hAnsi="Arial" w:cs="Arial"/>
                <w:color w:val="000000"/>
              </w:rPr>
              <w:t xml:space="preserve">Efterfølgende vurderer observatørerne om argumenterne blev rigtigt repræsenteret i debatten </w:t>
            </w:r>
          </w:p>
          <w:p w14:paraId="64A00A74" w14:textId="77777777" w:rsidR="003E19B6" w:rsidRPr="00050027" w:rsidRDefault="003E19B6" w:rsidP="00405535">
            <w:pPr>
              <w:spacing w:line="288" w:lineRule="auto"/>
              <w:rPr>
                <w:b/>
                <w:sz w:val="20"/>
                <w:szCs w:val="20"/>
              </w:rPr>
            </w:pPr>
          </w:p>
        </w:tc>
      </w:tr>
      <w:tr w:rsidR="003E19B6" w:rsidRPr="006256F5" w14:paraId="4AB700AC" w14:textId="77777777" w:rsidTr="00405535">
        <w:tc>
          <w:tcPr>
            <w:tcW w:w="1122" w:type="dxa"/>
            <w:shd w:val="clear" w:color="auto" w:fill="92D050"/>
          </w:tcPr>
          <w:p w14:paraId="149FEDD4" w14:textId="27EF89DC" w:rsidR="003E19B6" w:rsidRDefault="003E19B6" w:rsidP="00405535">
            <w:pPr>
              <w:spacing w:line="288" w:lineRule="auto"/>
              <w:rPr>
                <w:sz w:val="20"/>
                <w:szCs w:val="20"/>
              </w:rPr>
            </w:pPr>
            <w:r>
              <w:rPr>
                <w:sz w:val="20"/>
                <w:szCs w:val="20"/>
              </w:rPr>
              <w:lastRenderedPageBreak/>
              <w:t>11</w:t>
            </w:r>
          </w:p>
        </w:tc>
        <w:tc>
          <w:tcPr>
            <w:tcW w:w="2171" w:type="dxa"/>
          </w:tcPr>
          <w:p w14:paraId="5673946A" w14:textId="135A7CA7" w:rsidR="003E19B6" w:rsidRPr="006256F5" w:rsidRDefault="003E19B6" w:rsidP="00405535">
            <w:pPr>
              <w:spacing w:line="288" w:lineRule="auto"/>
              <w:rPr>
                <w:sz w:val="20"/>
                <w:szCs w:val="20"/>
              </w:rPr>
            </w:pPr>
          </w:p>
          <w:p w14:paraId="58B7F08A" w14:textId="25708BCF" w:rsidR="003E19B6" w:rsidRPr="006256F5" w:rsidRDefault="003E19B6" w:rsidP="00405535">
            <w:pPr>
              <w:spacing w:line="288" w:lineRule="auto"/>
              <w:rPr>
                <w:sz w:val="20"/>
                <w:szCs w:val="20"/>
              </w:rPr>
            </w:pPr>
            <w:r>
              <w:rPr>
                <w:sz w:val="20"/>
                <w:szCs w:val="20"/>
              </w:rPr>
              <w:t xml:space="preserve">Det politiske og etiske perspektiv </w:t>
            </w:r>
          </w:p>
        </w:tc>
        <w:tc>
          <w:tcPr>
            <w:tcW w:w="9753" w:type="dxa"/>
          </w:tcPr>
          <w:p w14:paraId="2AB6A46F" w14:textId="77777777" w:rsidR="003E19B6" w:rsidRDefault="003E19B6" w:rsidP="00405535">
            <w:pPr>
              <w:spacing w:line="288" w:lineRule="auto"/>
              <w:rPr>
                <w:sz w:val="20"/>
                <w:szCs w:val="20"/>
              </w:rPr>
            </w:pPr>
            <w:r>
              <w:rPr>
                <w:sz w:val="20"/>
                <w:szCs w:val="20"/>
              </w:rPr>
              <w:t xml:space="preserve">Bilag 5 </w:t>
            </w:r>
            <w:r w:rsidRPr="00835C94">
              <w:rPr>
                <w:sz w:val="20"/>
                <w:szCs w:val="20"/>
              </w:rPr>
              <w:t>file:///Users/andersschultz/Downloads/er_flygtningekonventionen_foraeldet_working_paper_1_2016_%20(3)%20(5).pdf</w:t>
            </w:r>
          </w:p>
          <w:p w14:paraId="2393BAF9" w14:textId="70092AAA" w:rsidR="003E19B6" w:rsidRPr="006256F5" w:rsidRDefault="003E19B6" w:rsidP="00405535">
            <w:pPr>
              <w:spacing w:line="288" w:lineRule="auto"/>
              <w:rPr>
                <w:sz w:val="20"/>
                <w:szCs w:val="20"/>
              </w:rPr>
            </w:pPr>
          </w:p>
        </w:tc>
        <w:tc>
          <w:tcPr>
            <w:tcW w:w="8787" w:type="dxa"/>
          </w:tcPr>
          <w:p w14:paraId="1EA63EFF" w14:textId="583B0992" w:rsidR="003E19B6" w:rsidRDefault="003E19B6" w:rsidP="00405535">
            <w:pPr>
              <w:pStyle w:val="NormalWeb"/>
              <w:spacing w:before="0" w:beforeAutospacing="0" w:after="0" w:afterAutospacing="0"/>
            </w:pPr>
            <w:r>
              <w:rPr>
                <w:rFonts w:ascii="Arial" w:hAnsi="Arial" w:cs="Arial"/>
                <w:b/>
                <w:bCs/>
                <w:color w:val="000000"/>
                <w:u w:val="single"/>
              </w:rPr>
              <w:t>Er flygtningekonventionen forældet? </w:t>
            </w:r>
          </w:p>
          <w:p w14:paraId="6ACB835E" w14:textId="77777777" w:rsidR="003E19B6" w:rsidRDefault="003E19B6" w:rsidP="00405535"/>
          <w:p w14:paraId="1C7B98F9" w14:textId="77777777" w:rsidR="003E19B6" w:rsidRDefault="003E19B6" w:rsidP="00405535">
            <w:pPr>
              <w:pStyle w:val="NormalWeb"/>
              <w:spacing w:before="0" w:beforeAutospacing="0" w:after="0" w:afterAutospacing="0"/>
            </w:pPr>
            <w:r>
              <w:rPr>
                <w:rFonts w:ascii="Arial" w:hAnsi="Arial" w:cs="Arial"/>
                <w:color w:val="000000"/>
                <w:sz w:val="22"/>
                <w:szCs w:val="22"/>
              </w:rPr>
              <w:t>Forberedelse i gruppe af 3 - 5 min. </w:t>
            </w:r>
          </w:p>
          <w:p w14:paraId="4CA84A9E" w14:textId="77777777" w:rsidR="003E19B6" w:rsidRDefault="003E19B6" w:rsidP="00405535"/>
          <w:p w14:paraId="6F437825" w14:textId="77777777" w:rsidR="003E19B6" w:rsidRDefault="003E19B6" w:rsidP="00405535">
            <w:pPr>
              <w:pStyle w:val="NormalWeb"/>
              <w:spacing w:before="0" w:beforeAutospacing="0" w:after="0" w:afterAutospacing="0"/>
            </w:pPr>
            <w:r>
              <w:rPr>
                <w:rFonts w:ascii="Arial" w:hAnsi="Arial" w:cs="Arial"/>
                <w:color w:val="000000"/>
                <w:sz w:val="22"/>
                <w:szCs w:val="22"/>
              </w:rPr>
              <w:t>Derefter fremlæggelse for klassen.</w:t>
            </w:r>
          </w:p>
          <w:p w14:paraId="0A65211A" w14:textId="77777777" w:rsidR="003E19B6" w:rsidRDefault="003E19B6" w:rsidP="00405535"/>
          <w:p w14:paraId="64B38715" w14:textId="77777777" w:rsidR="003E19B6" w:rsidRDefault="003E19B6" w:rsidP="00405535">
            <w:pPr>
              <w:pStyle w:val="NormalWeb"/>
              <w:spacing w:before="0" w:beforeAutospacing="0" w:after="0" w:afterAutospacing="0"/>
            </w:pPr>
            <w:r>
              <w:rPr>
                <w:rFonts w:ascii="Arial" w:hAnsi="Arial" w:cs="Arial"/>
                <w:color w:val="000000"/>
                <w:sz w:val="22"/>
                <w:szCs w:val="22"/>
              </w:rPr>
              <w:t>Hvad er argumenterne for, at indskrænke konventionen? </w:t>
            </w:r>
          </w:p>
          <w:p w14:paraId="56522A03" w14:textId="77777777" w:rsidR="003E19B6" w:rsidRDefault="003E19B6" w:rsidP="00405535">
            <w:pPr>
              <w:pStyle w:val="NormalWeb"/>
              <w:spacing w:before="0" w:beforeAutospacing="0" w:after="0" w:afterAutospacing="0"/>
            </w:pPr>
            <w:r>
              <w:rPr>
                <w:rFonts w:ascii="Arial" w:hAnsi="Arial" w:cs="Arial"/>
                <w:color w:val="000000"/>
                <w:sz w:val="22"/>
                <w:szCs w:val="22"/>
              </w:rPr>
              <w:t>Hvad er argumenterne for at udvide konventionen? </w:t>
            </w:r>
          </w:p>
          <w:p w14:paraId="292298D2" w14:textId="77777777" w:rsidR="003E19B6" w:rsidRDefault="003E19B6" w:rsidP="00405535">
            <w:pPr>
              <w:pStyle w:val="NormalWeb"/>
              <w:spacing w:before="0" w:beforeAutospacing="0" w:after="0" w:afterAutospacing="0"/>
            </w:pPr>
            <w:r>
              <w:rPr>
                <w:rFonts w:ascii="Arial" w:hAnsi="Arial" w:cs="Arial"/>
                <w:color w:val="000000"/>
                <w:sz w:val="22"/>
                <w:szCs w:val="22"/>
              </w:rPr>
              <w:t>Hvordan responderer Gammeltoft Hansen på kritikken? </w:t>
            </w:r>
          </w:p>
          <w:p w14:paraId="1AEADDA5" w14:textId="3E791789" w:rsidR="003E19B6" w:rsidRDefault="003E19B6" w:rsidP="00405535">
            <w:pPr>
              <w:spacing w:after="240"/>
            </w:pPr>
          </w:p>
          <w:p w14:paraId="4688B305" w14:textId="5EEC9F82" w:rsidR="003E19B6" w:rsidRDefault="003E19B6" w:rsidP="00405535">
            <w:pPr>
              <w:spacing w:after="240"/>
            </w:pPr>
            <w:r>
              <w:t xml:space="preserve">Gammeltoft Hansen kommer ind på følgende områder: </w:t>
            </w:r>
          </w:p>
          <w:p w14:paraId="2CF682C8" w14:textId="3F45B944" w:rsidR="003E19B6" w:rsidRDefault="003E19B6" w:rsidP="00405535">
            <w:pPr>
              <w:rPr>
                <w:rFonts w:ascii="Arial" w:hAnsi="Arial" w:cs="Arial"/>
                <w:color w:val="000000"/>
                <w:sz w:val="22"/>
                <w:szCs w:val="22"/>
              </w:rPr>
            </w:pPr>
            <w:r>
              <w:rPr>
                <w:rFonts w:ascii="Arial" w:hAnsi="Arial" w:cs="Arial"/>
                <w:color w:val="000000"/>
                <w:sz w:val="22"/>
                <w:szCs w:val="22"/>
              </w:rPr>
              <w:t>1: Individuelle behandlingsprocedurer</w:t>
            </w:r>
          </w:p>
          <w:p w14:paraId="1167ABA2" w14:textId="77777777" w:rsidR="003E19B6" w:rsidRDefault="003E19B6" w:rsidP="00405535">
            <w:r>
              <w:rPr>
                <w:rFonts w:ascii="Arial" w:hAnsi="Arial" w:cs="Arial"/>
                <w:color w:val="000000"/>
                <w:sz w:val="22"/>
                <w:szCs w:val="22"/>
              </w:rPr>
              <w:t xml:space="preserve">2: Sikring af rettigheder: </w:t>
            </w:r>
          </w:p>
          <w:p w14:paraId="3A7F9A45" w14:textId="77777777" w:rsidR="003E19B6" w:rsidRDefault="003E19B6" w:rsidP="00405535">
            <w:r>
              <w:rPr>
                <w:rFonts w:ascii="Arial" w:hAnsi="Arial" w:cs="Arial"/>
                <w:color w:val="000000"/>
                <w:sz w:val="22"/>
                <w:szCs w:val="22"/>
              </w:rPr>
              <w:t xml:space="preserve">3: Sikkerhedsrisiko </w:t>
            </w:r>
          </w:p>
          <w:p w14:paraId="50F62177" w14:textId="77777777" w:rsidR="003E19B6" w:rsidRDefault="003E19B6" w:rsidP="00405535">
            <w:r>
              <w:rPr>
                <w:rFonts w:ascii="Arial" w:hAnsi="Arial" w:cs="Arial"/>
                <w:color w:val="000000"/>
                <w:sz w:val="22"/>
                <w:szCs w:val="22"/>
              </w:rPr>
              <w:t>4: Bred nok?</w:t>
            </w:r>
          </w:p>
          <w:p w14:paraId="09CDF6B5" w14:textId="77777777" w:rsidR="003E19B6" w:rsidRDefault="003E19B6" w:rsidP="00405535">
            <w:r>
              <w:rPr>
                <w:rFonts w:ascii="Arial" w:hAnsi="Arial" w:cs="Arial"/>
                <w:color w:val="000000"/>
                <w:sz w:val="22"/>
                <w:szCs w:val="22"/>
              </w:rPr>
              <w:t xml:space="preserve">5: Nærhedsprincip? </w:t>
            </w:r>
          </w:p>
          <w:p w14:paraId="2B2ED39E" w14:textId="77777777" w:rsidR="003E19B6" w:rsidRDefault="003E19B6" w:rsidP="00405535">
            <w:r>
              <w:rPr>
                <w:rFonts w:ascii="Arial" w:hAnsi="Arial" w:cs="Arial"/>
                <w:color w:val="000000"/>
                <w:sz w:val="22"/>
                <w:szCs w:val="22"/>
              </w:rPr>
              <w:lastRenderedPageBreak/>
              <w:t xml:space="preserve">6: Danmarks </w:t>
            </w:r>
            <w:proofErr w:type="spellStart"/>
            <w:r>
              <w:rPr>
                <w:rFonts w:ascii="Arial" w:hAnsi="Arial" w:cs="Arial"/>
                <w:color w:val="000000"/>
                <w:sz w:val="22"/>
                <w:szCs w:val="22"/>
              </w:rPr>
              <w:t>egen-interesse</w:t>
            </w:r>
            <w:proofErr w:type="spellEnd"/>
          </w:p>
          <w:p w14:paraId="70E133A0" w14:textId="77777777" w:rsidR="003E19B6" w:rsidRDefault="003E19B6" w:rsidP="00405535"/>
          <w:p w14:paraId="77B7369C" w14:textId="77777777" w:rsidR="003E19B6" w:rsidRPr="00E840F8" w:rsidRDefault="003E19B6" w:rsidP="00405535">
            <w:pPr>
              <w:spacing w:line="288" w:lineRule="auto"/>
              <w:rPr>
                <w:b/>
                <w:sz w:val="20"/>
                <w:szCs w:val="20"/>
              </w:rPr>
            </w:pPr>
          </w:p>
        </w:tc>
      </w:tr>
    </w:tbl>
    <w:p w14:paraId="69A1A604" w14:textId="77777777" w:rsidR="007E742D" w:rsidRDefault="007E742D" w:rsidP="007E742D">
      <w:pPr>
        <w:tabs>
          <w:tab w:val="left" w:pos="7885"/>
        </w:tabs>
        <w:spacing w:line="360" w:lineRule="auto"/>
      </w:pPr>
    </w:p>
    <w:p w14:paraId="796AD7FE" w14:textId="77777777" w:rsidR="007E742D" w:rsidRDefault="007E742D" w:rsidP="007E742D">
      <w:pPr>
        <w:tabs>
          <w:tab w:val="left" w:pos="7885"/>
        </w:tabs>
        <w:spacing w:line="360" w:lineRule="auto"/>
        <w:rPr>
          <w:highlight w:val="magenta"/>
        </w:rPr>
      </w:pPr>
    </w:p>
    <w:p w14:paraId="12ED24BC" w14:textId="77777777" w:rsidR="007E742D" w:rsidRDefault="007E742D" w:rsidP="007E742D">
      <w:pPr>
        <w:tabs>
          <w:tab w:val="left" w:pos="7885"/>
        </w:tabs>
        <w:spacing w:line="360" w:lineRule="auto"/>
        <w:rPr>
          <w:highlight w:val="magenta"/>
        </w:rPr>
      </w:pPr>
    </w:p>
    <w:p w14:paraId="2EA704B5" w14:textId="77777777" w:rsidR="007E742D" w:rsidRDefault="007E742D" w:rsidP="007E742D">
      <w:pPr>
        <w:tabs>
          <w:tab w:val="left" w:pos="7885"/>
        </w:tabs>
        <w:spacing w:line="360" w:lineRule="auto"/>
        <w:rPr>
          <w:highlight w:val="magenta"/>
        </w:rPr>
      </w:pPr>
    </w:p>
    <w:p w14:paraId="586C675F" w14:textId="77777777" w:rsidR="007E742D" w:rsidRDefault="007E742D" w:rsidP="007E742D">
      <w:pPr>
        <w:tabs>
          <w:tab w:val="left" w:pos="7885"/>
        </w:tabs>
        <w:spacing w:line="360" w:lineRule="auto"/>
        <w:rPr>
          <w:highlight w:val="magenta"/>
        </w:rPr>
      </w:pPr>
    </w:p>
    <w:p w14:paraId="51C69CA0" w14:textId="77777777" w:rsidR="007E742D" w:rsidRDefault="007E742D" w:rsidP="007E742D">
      <w:pPr>
        <w:tabs>
          <w:tab w:val="left" w:pos="7885"/>
        </w:tabs>
        <w:spacing w:line="360" w:lineRule="auto"/>
        <w:rPr>
          <w:highlight w:val="magenta"/>
        </w:rPr>
      </w:pPr>
    </w:p>
    <w:p w14:paraId="4B737C4B" w14:textId="77777777" w:rsidR="007E742D" w:rsidRDefault="007E742D" w:rsidP="007E742D">
      <w:pPr>
        <w:tabs>
          <w:tab w:val="left" w:pos="7885"/>
        </w:tabs>
        <w:spacing w:line="360" w:lineRule="auto"/>
        <w:rPr>
          <w:highlight w:val="magenta"/>
        </w:rPr>
      </w:pPr>
    </w:p>
    <w:p w14:paraId="6933C310" w14:textId="474BFE2D" w:rsidR="007E742D" w:rsidRDefault="007E742D" w:rsidP="007E742D">
      <w:pPr>
        <w:tabs>
          <w:tab w:val="left" w:pos="7885"/>
        </w:tabs>
        <w:spacing w:line="360" w:lineRule="auto"/>
      </w:pPr>
    </w:p>
    <w:p w14:paraId="3DF83FFD" w14:textId="77777777" w:rsidR="007E742D" w:rsidRDefault="007E742D" w:rsidP="007E742D">
      <w:pPr>
        <w:tabs>
          <w:tab w:val="left" w:pos="7885"/>
        </w:tabs>
        <w:spacing w:line="360" w:lineRule="auto"/>
      </w:pPr>
    </w:p>
    <w:p w14:paraId="77BBAD87" w14:textId="77777777" w:rsidR="007E742D" w:rsidRDefault="007E742D" w:rsidP="007E742D">
      <w:pPr>
        <w:tabs>
          <w:tab w:val="left" w:pos="7885"/>
        </w:tabs>
        <w:spacing w:line="360" w:lineRule="auto"/>
        <w:ind w:left="720"/>
      </w:pPr>
    </w:p>
    <w:p w14:paraId="75FD09AD" w14:textId="77777777" w:rsidR="0019234F" w:rsidRDefault="0019234F"/>
    <w:sectPr w:rsidR="0019234F" w:rsidSect="00E82A52">
      <w:pgSz w:w="16840" w:h="11900" w:orient="landscape"/>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07D31"/>
    <w:multiLevelType w:val="hybridMultilevel"/>
    <w:tmpl w:val="B4885E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E24D9"/>
    <w:multiLevelType w:val="multilevel"/>
    <w:tmpl w:val="8626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0470E7"/>
    <w:multiLevelType w:val="multilevel"/>
    <w:tmpl w:val="15EE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C73DF0"/>
    <w:multiLevelType w:val="hybridMultilevel"/>
    <w:tmpl w:val="6B74ACD2"/>
    <w:lvl w:ilvl="0" w:tplc="B90C901C">
      <w:start w:val="2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D310AD"/>
    <w:multiLevelType w:val="hybridMultilevel"/>
    <w:tmpl w:val="53D81F30"/>
    <w:lvl w:ilvl="0" w:tplc="B90C901C">
      <w:start w:val="2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42D"/>
    <w:rsid w:val="000127E3"/>
    <w:rsid w:val="00033128"/>
    <w:rsid w:val="00095AC1"/>
    <w:rsid w:val="000A394B"/>
    <w:rsid w:val="000A663C"/>
    <w:rsid w:val="000B0535"/>
    <w:rsid w:val="001104BB"/>
    <w:rsid w:val="0019234F"/>
    <w:rsid w:val="00197C64"/>
    <w:rsid w:val="001B68E4"/>
    <w:rsid w:val="001C5A51"/>
    <w:rsid w:val="001D2D8F"/>
    <w:rsid w:val="00245756"/>
    <w:rsid w:val="00266623"/>
    <w:rsid w:val="00315C0E"/>
    <w:rsid w:val="00321F02"/>
    <w:rsid w:val="003267EB"/>
    <w:rsid w:val="003312AE"/>
    <w:rsid w:val="003322AF"/>
    <w:rsid w:val="00343B46"/>
    <w:rsid w:val="00360E0B"/>
    <w:rsid w:val="00376FA2"/>
    <w:rsid w:val="0038151C"/>
    <w:rsid w:val="003C7CE2"/>
    <w:rsid w:val="003E19B6"/>
    <w:rsid w:val="003F009F"/>
    <w:rsid w:val="00405535"/>
    <w:rsid w:val="00412BC1"/>
    <w:rsid w:val="00413964"/>
    <w:rsid w:val="0042054E"/>
    <w:rsid w:val="00425DF3"/>
    <w:rsid w:val="00451B6A"/>
    <w:rsid w:val="004753BC"/>
    <w:rsid w:val="004A6A04"/>
    <w:rsid w:val="004C4037"/>
    <w:rsid w:val="005306DD"/>
    <w:rsid w:val="0053505D"/>
    <w:rsid w:val="00540EF2"/>
    <w:rsid w:val="005420AE"/>
    <w:rsid w:val="00567A6F"/>
    <w:rsid w:val="005C2E2E"/>
    <w:rsid w:val="005C68D8"/>
    <w:rsid w:val="005D103A"/>
    <w:rsid w:val="005E1B4B"/>
    <w:rsid w:val="006167C0"/>
    <w:rsid w:val="00696AB9"/>
    <w:rsid w:val="006A0166"/>
    <w:rsid w:val="006B2772"/>
    <w:rsid w:val="00711A20"/>
    <w:rsid w:val="007150FD"/>
    <w:rsid w:val="00740527"/>
    <w:rsid w:val="00784B3B"/>
    <w:rsid w:val="007A34FE"/>
    <w:rsid w:val="007E742D"/>
    <w:rsid w:val="0080231B"/>
    <w:rsid w:val="0080260E"/>
    <w:rsid w:val="00835C94"/>
    <w:rsid w:val="00836FD0"/>
    <w:rsid w:val="008A66D2"/>
    <w:rsid w:val="008B7E2F"/>
    <w:rsid w:val="008D020A"/>
    <w:rsid w:val="008F398B"/>
    <w:rsid w:val="00956E77"/>
    <w:rsid w:val="00985AEB"/>
    <w:rsid w:val="009A620B"/>
    <w:rsid w:val="00A633DC"/>
    <w:rsid w:val="00A67F7A"/>
    <w:rsid w:val="00A72390"/>
    <w:rsid w:val="00B205C9"/>
    <w:rsid w:val="00B64C43"/>
    <w:rsid w:val="00BB1897"/>
    <w:rsid w:val="00BB25F4"/>
    <w:rsid w:val="00BE605A"/>
    <w:rsid w:val="00C0063F"/>
    <w:rsid w:val="00C62A7A"/>
    <w:rsid w:val="00C937CA"/>
    <w:rsid w:val="00D03CE5"/>
    <w:rsid w:val="00D675D5"/>
    <w:rsid w:val="00D8383C"/>
    <w:rsid w:val="00E143EE"/>
    <w:rsid w:val="00E43D1B"/>
    <w:rsid w:val="00E80119"/>
    <w:rsid w:val="00E803CA"/>
    <w:rsid w:val="00E82A52"/>
    <w:rsid w:val="00ED22C7"/>
    <w:rsid w:val="00EF7032"/>
    <w:rsid w:val="00F12AA7"/>
    <w:rsid w:val="00F23903"/>
    <w:rsid w:val="00F365CF"/>
    <w:rsid w:val="00F45D5E"/>
    <w:rsid w:val="00F7630B"/>
    <w:rsid w:val="00F81ABD"/>
    <w:rsid w:val="00F878EE"/>
    <w:rsid w:val="00FB09A7"/>
    <w:rsid w:val="00FD551F"/>
    <w:rsid w:val="00FE3C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72DC"/>
  <w15:chartTrackingRefBased/>
  <w15:docId w15:val="{B0230E20-3BD5-034C-B4D6-8E2FB565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42D"/>
    <w:rPr>
      <w:rFonts w:ascii="Times New Roman" w:eastAsia="Times New Roman" w:hAnsi="Times New Roman" w:cs="Times New Roman"/>
      <w:lang w:eastAsia="da-DK"/>
    </w:rPr>
  </w:style>
  <w:style w:type="paragraph" w:styleId="Overskrift1">
    <w:name w:val="heading 1"/>
    <w:basedOn w:val="Normal"/>
    <w:link w:val="Overskrift1Tegn"/>
    <w:uiPriority w:val="9"/>
    <w:qFormat/>
    <w:rsid w:val="00835C94"/>
    <w:pPr>
      <w:spacing w:before="100" w:beforeAutospacing="1" w:after="100" w:afterAutospacing="1"/>
      <w:outlineLvl w:val="0"/>
    </w:pPr>
    <w:rPr>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7E742D"/>
    <w:rPr>
      <w:color w:val="0000FF"/>
      <w:u w:val="single"/>
    </w:rPr>
  </w:style>
  <w:style w:type="paragraph" w:customStyle="1" w:styleId="liste1">
    <w:name w:val="liste1"/>
    <w:basedOn w:val="Normal"/>
    <w:rsid w:val="007E742D"/>
    <w:pPr>
      <w:ind w:left="280"/>
    </w:pPr>
    <w:rPr>
      <w:rFonts w:ascii="Tahoma" w:hAnsi="Tahoma" w:cs="Tahoma"/>
      <w:color w:val="000000"/>
    </w:rPr>
  </w:style>
  <w:style w:type="character" w:customStyle="1" w:styleId="liste1nr">
    <w:name w:val="liste1nr"/>
    <w:basedOn w:val="Standardskrifttypeiafsnit"/>
    <w:rsid w:val="007E742D"/>
  </w:style>
  <w:style w:type="paragraph" w:customStyle="1" w:styleId="tekstoverskriftvenstre">
    <w:name w:val="tekstoverskriftvenstre"/>
    <w:basedOn w:val="Normal"/>
    <w:rsid w:val="007E742D"/>
    <w:pPr>
      <w:spacing w:before="100" w:beforeAutospacing="1" w:after="100" w:afterAutospacing="1"/>
    </w:pPr>
  </w:style>
  <w:style w:type="character" w:customStyle="1" w:styleId="apple-converted-space">
    <w:name w:val="apple-converted-space"/>
    <w:rsid w:val="007E742D"/>
  </w:style>
  <w:style w:type="character" w:customStyle="1" w:styleId="highlight">
    <w:name w:val="highlight"/>
    <w:rsid w:val="007E742D"/>
  </w:style>
  <w:style w:type="table" w:styleId="Tabelgitter-lys">
    <w:name w:val="Grid Table Light"/>
    <w:basedOn w:val="Tabel-Normal"/>
    <w:uiPriority w:val="40"/>
    <w:rsid w:val="00E82A5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Gitter">
    <w:name w:val="Table Grid"/>
    <w:basedOn w:val="Tabel-Normal"/>
    <w:uiPriority w:val="39"/>
    <w:rsid w:val="00E82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0A663C"/>
    <w:rPr>
      <w:color w:val="954F72" w:themeColor="followedHyperlink"/>
      <w:u w:val="single"/>
    </w:rPr>
  </w:style>
  <w:style w:type="paragraph" w:styleId="Markeringsbobletekst">
    <w:name w:val="Balloon Text"/>
    <w:basedOn w:val="Normal"/>
    <w:link w:val="MarkeringsbobletekstTegn"/>
    <w:uiPriority w:val="99"/>
    <w:semiHidden/>
    <w:unhideWhenUsed/>
    <w:rsid w:val="00FB09A7"/>
    <w:rPr>
      <w:sz w:val="18"/>
      <w:szCs w:val="18"/>
    </w:rPr>
  </w:style>
  <w:style w:type="character" w:customStyle="1" w:styleId="MarkeringsbobletekstTegn">
    <w:name w:val="Markeringsbobletekst Tegn"/>
    <w:basedOn w:val="Standardskrifttypeiafsnit"/>
    <w:link w:val="Markeringsbobletekst"/>
    <w:uiPriority w:val="99"/>
    <w:semiHidden/>
    <w:rsid w:val="00FB09A7"/>
    <w:rPr>
      <w:rFonts w:ascii="Times New Roman" w:eastAsia="Times New Roman" w:hAnsi="Times New Roman" w:cs="Times New Roman"/>
      <w:sz w:val="18"/>
      <w:szCs w:val="18"/>
      <w:lang w:eastAsia="da-DK"/>
    </w:rPr>
  </w:style>
  <w:style w:type="character" w:customStyle="1" w:styleId="Overskrift1Tegn">
    <w:name w:val="Overskrift 1 Tegn"/>
    <w:basedOn w:val="Standardskrifttypeiafsnit"/>
    <w:link w:val="Overskrift1"/>
    <w:uiPriority w:val="9"/>
    <w:rsid w:val="00835C94"/>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835C94"/>
    <w:pPr>
      <w:spacing w:before="100" w:beforeAutospacing="1" w:after="100" w:afterAutospacing="1"/>
    </w:pPr>
  </w:style>
  <w:style w:type="character" w:styleId="Ulstomtale">
    <w:name w:val="Unresolved Mention"/>
    <w:basedOn w:val="Standardskrifttypeiafsnit"/>
    <w:uiPriority w:val="99"/>
    <w:semiHidden/>
    <w:unhideWhenUsed/>
    <w:rsid w:val="00535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6463">
      <w:bodyDiv w:val="1"/>
      <w:marLeft w:val="0"/>
      <w:marRight w:val="0"/>
      <w:marTop w:val="0"/>
      <w:marBottom w:val="0"/>
      <w:divBdr>
        <w:top w:val="none" w:sz="0" w:space="0" w:color="auto"/>
        <w:left w:val="none" w:sz="0" w:space="0" w:color="auto"/>
        <w:bottom w:val="none" w:sz="0" w:space="0" w:color="auto"/>
        <w:right w:val="none" w:sz="0" w:space="0" w:color="auto"/>
      </w:divBdr>
    </w:div>
    <w:div w:id="71202852">
      <w:bodyDiv w:val="1"/>
      <w:marLeft w:val="0"/>
      <w:marRight w:val="0"/>
      <w:marTop w:val="0"/>
      <w:marBottom w:val="0"/>
      <w:divBdr>
        <w:top w:val="none" w:sz="0" w:space="0" w:color="auto"/>
        <w:left w:val="none" w:sz="0" w:space="0" w:color="auto"/>
        <w:bottom w:val="none" w:sz="0" w:space="0" w:color="auto"/>
        <w:right w:val="none" w:sz="0" w:space="0" w:color="auto"/>
      </w:divBdr>
    </w:div>
    <w:div w:id="92091041">
      <w:bodyDiv w:val="1"/>
      <w:marLeft w:val="0"/>
      <w:marRight w:val="0"/>
      <w:marTop w:val="0"/>
      <w:marBottom w:val="0"/>
      <w:divBdr>
        <w:top w:val="none" w:sz="0" w:space="0" w:color="auto"/>
        <w:left w:val="none" w:sz="0" w:space="0" w:color="auto"/>
        <w:bottom w:val="none" w:sz="0" w:space="0" w:color="auto"/>
        <w:right w:val="none" w:sz="0" w:space="0" w:color="auto"/>
      </w:divBdr>
    </w:div>
    <w:div w:id="152720582">
      <w:bodyDiv w:val="1"/>
      <w:marLeft w:val="0"/>
      <w:marRight w:val="0"/>
      <w:marTop w:val="0"/>
      <w:marBottom w:val="0"/>
      <w:divBdr>
        <w:top w:val="none" w:sz="0" w:space="0" w:color="auto"/>
        <w:left w:val="none" w:sz="0" w:space="0" w:color="auto"/>
        <w:bottom w:val="none" w:sz="0" w:space="0" w:color="auto"/>
        <w:right w:val="none" w:sz="0" w:space="0" w:color="auto"/>
      </w:divBdr>
    </w:div>
    <w:div w:id="164328312">
      <w:bodyDiv w:val="1"/>
      <w:marLeft w:val="0"/>
      <w:marRight w:val="0"/>
      <w:marTop w:val="0"/>
      <w:marBottom w:val="0"/>
      <w:divBdr>
        <w:top w:val="none" w:sz="0" w:space="0" w:color="auto"/>
        <w:left w:val="none" w:sz="0" w:space="0" w:color="auto"/>
        <w:bottom w:val="none" w:sz="0" w:space="0" w:color="auto"/>
        <w:right w:val="none" w:sz="0" w:space="0" w:color="auto"/>
      </w:divBdr>
    </w:div>
    <w:div w:id="227082555">
      <w:bodyDiv w:val="1"/>
      <w:marLeft w:val="0"/>
      <w:marRight w:val="0"/>
      <w:marTop w:val="0"/>
      <w:marBottom w:val="0"/>
      <w:divBdr>
        <w:top w:val="none" w:sz="0" w:space="0" w:color="auto"/>
        <w:left w:val="none" w:sz="0" w:space="0" w:color="auto"/>
        <w:bottom w:val="none" w:sz="0" w:space="0" w:color="auto"/>
        <w:right w:val="none" w:sz="0" w:space="0" w:color="auto"/>
      </w:divBdr>
    </w:div>
    <w:div w:id="302320444">
      <w:bodyDiv w:val="1"/>
      <w:marLeft w:val="0"/>
      <w:marRight w:val="0"/>
      <w:marTop w:val="0"/>
      <w:marBottom w:val="0"/>
      <w:divBdr>
        <w:top w:val="none" w:sz="0" w:space="0" w:color="auto"/>
        <w:left w:val="none" w:sz="0" w:space="0" w:color="auto"/>
        <w:bottom w:val="none" w:sz="0" w:space="0" w:color="auto"/>
        <w:right w:val="none" w:sz="0" w:space="0" w:color="auto"/>
      </w:divBdr>
    </w:div>
    <w:div w:id="350036949">
      <w:bodyDiv w:val="1"/>
      <w:marLeft w:val="0"/>
      <w:marRight w:val="0"/>
      <w:marTop w:val="0"/>
      <w:marBottom w:val="0"/>
      <w:divBdr>
        <w:top w:val="none" w:sz="0" w:space="0" w:color="auto"/>
        <w:left w:val="none" w:sz="0" w:space="0" w:color="auto"/>
        <w:bottom w:val="none" w:sz="0" w:space="0" w:color="auto"/>
        <w:right w:val="none" w:sz="0" w:space="0" w:color="auto"/>
      </w:divBdr>
    </w:div>
    <w:div w:id="358629317">
      <w:bodyDiv w:val="1"/>
      <w:marLeft w:val="0"/>
      <w:marRight w:val="0"/>
      <w:marTop w:val="0"/>
      <w:marBottom w:val="0"/>
      <w:divBdr>
        <w:top w:val="none" w:sz="0" w:space="0" w:color="auto"/>
        <w:left w:val="none" w:sz="0" w:space="0" w:color="auto"/>
        <w:bottom w:val="none" w:sz="0" w:space="0" w:color="auto"/>
        <w:right w:val="none" w:sz="0" w:space="0" w:color="auto"/>
      </w:divBdr>
    </w:div>
    <w:div w:id="362053027">
      <w:bodyDiv w:val="1"/>
      <w:marLeft w:val="0"/>
      <w:marRight w:val="0"/>
      <w:marTop w:val="0"/>
      <w:marBottom w:val="0"/>
      <w:divBdr>
        <w:top w:val="none" w:sz="0" w:space="0" w:color="auto"/>
        <w:left w:val="none" w:sz="0" w:space="0" w:color="auto"/>
        <w:bottom w:val="none" w:sz="0" w:space="0" w:color="auto"/>
        <w:right w:val="none" w:sz="0" w:space="0" w:color="auto"/>
      </w:divBdr>
    </w:div>
    <w:div w:id="409813941">
      <w:bodyDiv w:val="1"/>
      <w:marLeft w:val="0"/>
      <w:marRight w:val="0"/>
      <w:marTop w:val="0"/>
      <w:marBottom w:val="0"/>
      <w:divBdr>
        <w:top w:val="none" w:sz="0" w:space="0" w:color="auto"/>
        <w:left w:val="none" w:sz="0" w:space="0" w:color="auto"/>
        <w:bottom w:val="none" w:sz="0" w:space="0" w:color="auto"/>
        <w:right w:val="none" w:sz="0" w:space="0" w:color="auto"/>
      </w:divBdr>
    </w:div>
    <w:div w:id="433938023">
      <w:bodyDiv w:val="1"/>
      <w:marLeft w:val="0"/>
      <w:marRight w:val="0"/>
      <w:marTop w:val="0"/>
      <w:marBottom w:val="0"/>
      <w:divBdr>
        <w:top w:val="none" w:sz="0" w:space="0" w:color="auto"/>
        <w:left w:val="none" w:sz="0" w:space="0" w:color="auto"/>
        <w:bottom w:val="none" w:sz="0" w:space="0" w:color="auto"/>
        <w:right w:val="none" w:sz="0" w:space="0" w:color="auto"/>
      </w:divBdr>
    </w:div>
    <w:div w:id="438960514">
      <w:bodyDiv w:val="1"/>
      <w:marLeft w:val="0"/>
      <w:marRight w:val="0"/>
      <w:marTop w:val="0"/>
      <w:marBottom w:val="0"/>
      <w:divBdr>
        <w:top w:val="none" w:sz="0" w:space="0" w:color="auto"/>
        <w:left w:val="none" w:sz="0" w:space="0" w:color="auto"/>
        <w:bottom w:val="none" w:sz="0" w:space="0" w:color="auto"/>
        <w:right w:val="none" w:sz="0" w:space="0" w:color="auto"/>
      </w:divBdr>
    </w:div>
    <w:div w:id="458837370">
      <w:bodyDiv w:val="1"/>
      <w:marLeft w:val="0"/>
      <w:marRight w:val="0"/>
      <w:marTop w:val="0"/>
      <w:marBottom w:val="0"/>
      <w:divBdr>
        <w:top w:val="none" w:sz="0" w:space="0" w:color="auto"/>
        <w:left w:val="none" w:sz="0" w:space="0" w:color="auto"/>
        <w:bottom w:val="none" w:sz="0" w:space="0" w:color="auto"/>
        <w:right w:val="none" w:sz="0" w:space="0" w:color="auto"/>
      </w:divBdr>
    </w:div>
    <w:div w:id="506603575">
      <w:bodyDiv w:val="1"/>
      <w:marLeft w:val="0"/>
      <w:marRight w:val="0"/>
      <w:marTop w:val="0"/>
      <w:marBottom w:val="0"/>
      <w:divBdr>
        <w:top w:val="none" w:sz="0" w:space="0" w:color="auto"/>
        <w:left w:val="none" w:sz="0" w:space="0" w:color="auto"/>
        <w:bottom w:val="none" w:sz="0" w:space="0" w:color="auto"/>
        <w:right w:val="none" w:sz="0" w:space="0" w:color="auto"/>
      </w:divBdr>
    </w:div>
    <w:div w:id="507452810">
      <w:bodyDiv w:val="1"/>
      <w:marLeft w:val="0"/>
      <w:marRight w:val="0"/>
      <w:marTop w:val="0"/>
      <w:marBottom w:val="0"/>
      <w:divBdr>
        <w:top w:val="none" w:sz="0" w:space="0" w:color="auto"/>
        <w:left w:val="none" w:sz="0" w:space="0" w:color="auto"/>
        <w:bottom w:val="none" w:sz="0" w:space="0" w:color="auto"/>
        <w:right w:val="none" w:sz="0" w:space="0" w:color="auto"/>
      </w:divBdr>
    </w:div>
    <w:div w:id="510880260">
      <w:bodyDiv w:val="1"/>
      <w:marLeft w:val="0"/>
      <w:marRight w:val="0"/>
      <w:marTop w:val="0"/>
      <w:marBottom w:val="0"/>
      <w:divBdr>
        <w:top w:val="none" w:sz="0" w:space="0" w:color="auto"/>
        <w:left w:val="none" w:sz="0" w:space="0" w:color="auto"/>
        <w:bottom w:val="none" w:sz="0" w:space="0" w:color="auto"/>
        <w:right w:val="none" w:sz="0" w:space="0" w:color="auto"/>
      </w:divBdr>
    </w:div>
    <w:div w:id="537133944">
      <w:bodyDiv w:val="1"/>
      <w:marLeft w:val="0"/>
      <w:marRight w:val="0"/>
      <w:marTop w:val="0"/>
      <w:marBottom w:val="0"/>
      <w:divBdr>
        <w:top w:val="none" w:sz="0" w:space="0" w:color="auto"/>
        <w:left w:val="none" w:sz="0" w:space="0" w:color="auto"/>
        <w:bottom w:val="none" w:sz="0" w:space="0" w:color="auto"/>
        <w:right w:val="none" w:sz="0" w:space="0" w:color="auto"/>
      </w:divBdr>
    </w:div>
    <w:div w:id="544371697">
      <w:bodyDiv w:val="1"/>
      <w:marLeft w:val="0"/>
      <w:marRight w:val="0"/>
      <w:marTop w:val="0"/>
      <w:marBottom w:val="0"/>
      <w:divBdr>
        <w:top w:val="none" w:sz="0" w:space="0" w:color="auto"/>
        <w:left w:val="none" w:sz="0" w:space="0" w:color="auto"/>
        <w:bottom w:val="none" w:sz="0" w:space="0" w:color="auto"/>
        <w:right w:val="none" w:sz="0" w:space="0" w:color="auto"/>
      </w:divBdr>
      <w:divsChild>
        <w:div w:id="1940137784">
          <w:marLeft w:val="0"/>
          <w:marRight w:val="0"/>
          <w:marTop w:val="0"/>
          <w:marBottom w:val="0"/>
          <w:divBdr>
            <w:top w:val="none" w:sz="0" w:space="0" w:color="auto"/>
            <w:left w:val="none" w:sz="0" w:space="0" w:color="auto"/>
            <w:bottom w:val="none" w:sz="0" w:space="0" w:color="auto"/>
            <w:right w:val="none" w:sz="0" w:space="0" w:color="auto"/>
          </w:divBdr>
          <w:divsChild>
            <w:div w:id="120849615">
              <w:marLeft w:val="0"/>
              <w:marRight w:val="0"/>
              <w:marTop w:val="0"/>
              <w:marBottom w:val="0"/>
              <w:divBdr>
                <w:top w:val="none" w:sz="0" w:space="0" w:color="auto"/>
                <w:left w:val="none" w:sz="0" w:space="0" w:color="auto"/>
                <w:bottom w:val="none" w:sz="0" w:space="0" w:color="auto"/>
                <w:right w:val="none" w:sz="0" w:space="0" w:color="auto"/>
              </w:divBdr>
              <w:divsChild>
                <w:div w:id="485050170">
                  <w:marLeft w:val="0"/>
                  <w:marRight w:val="0"/>
                  <w:marTop w:val="120"/>
                  <w:marBottom w:val="0"/>
                  <w:divBdr>
                    <w:top w:val="none" w:sz="0" w:space="0" w:color="auto"/>
                    <w:left w:val="none" w:sz="0" w:space="0" w:color="auto"/>
                    <w:bottom w:val="none" w:sz="0" w:space="0" w:color="auto"/>
                    <w:right w:val="none" w:sz="0" w:space="0" w:color="auto"/>
                  </w:divBdr>
                  <w:divsChild>
                    <w:div w:id="1028993452">
                      <w:marLeft w:val="0"/>
                      <w:marRight w:val="0"/>
                      <w:marTop w:val="0"/>
                      <w:marBottom w:val="0"/>
                      <w:divBdr>
                        <w:top w:val="none" w:sz="0" w:space="0" w:color="auto"/>
                        <w:left w:val="none" w:sz="0" w:space="0" w:color="auto"/>
                        <w:bottom w:val="none" w:sz="0" w:space="0" w:color="auto"/>
                        <w:right w:val="none" w:sz="0" w:space="0" w:color="auto"/>
                      </w:divBdr>
                      <w:divsChild>
                        <w:div w:id="1831099473">
                          <w:marLeft w:val="0"/>
                          <w:marRight w:val="0"/>
                          <w:marTop w:val="0"/>
                          <w:marBottom w:val="0"/>
                          <w:divBdr>
                            <w:top w:val="none" w:sz="0" w:space="0" w:color="auto"/>
                            <w:left w:val="none" w:sz="0" w:space="0" w:color="auto"/>
                            <w:bottom w:val="none" w:sz="0" w:space="0" w:color="auto"/>
                            <w:right w:val="none" w:sz="0" w:space="0" w:color="auto"/>
                          </w:divBdr>
                          <w:divsChild>
                            <w:div w:id="1918247556">
                              <w:marLeft w:val="0"/>
                              <w:marRight w:val="0"/>
                              <w:marTop w:val="0"/>
                              <w:marBottom w:val="0"/>
                              <w:divBdr>
                                <w:top w:val="none" w:sz="0" w:space="0" w:color="auto"/>
                                <w:left w:val="none" w:sz="0" w:space="0" w:color="auto"/>
                                <w:bottom w:val="none" w:sz="0" w:space="0" w:color="auto"/>
                                <w:right w:val="none" w:sz="0" w:space="0" w:color="auto"/>
                              </w:divBdr>
                            </w:div>
                            <w:div w:id="643197672">
                              <w:marLeft w:val="0"/>
                              <w:marRight w:val="0"/>
                              <w:marTop w:val="0"/>
                              <w:marBottom w:val="0"/>
                              <w:divBdr>
                                <w:top w:val="none" w:sz="0" w:space="0" w:color="auto"/>
                                <w:left w:val="none" w:sz="0" w:space="0" w:color="auto"/>
                                <w:bottom w:val="none" w:sz="0" w:space="0" w:color="auto"/>
                                <w:right w:val="none" w:sz="0" w:space="0" w:color="auto"/>
                              </w:divBdr>
                            </w:div>
                            <w:div w:id="1752849637">
                              <w:marLeft w:val="0"/>
                              <w:marRight w:val="0"/>
                              <w:marTop w:val="0"/>
                              <w:marBottom w:val="0"/>
                              <w:divBdr>
                                <w:top w:val="none" w:sz="0" w:space="0" w:color="auto"/>
                                <w:left w:val="none" w:sz="0" w:space="0" w:color="auto"/>
                                <w:bottom w:val="none" w:sz="0" w:space="0" w:color="auto"/>
                                <w:right w:val="none" w:sz="0" w:space="0" w:color="auto"/>
                              </w:divBdr>
                            </w:div>
                            <w:div w:id="1666782773">
                              <w:marLeft w:val="0"/>
                              <w:marRight w:val="0"/>
                              <w:marTop w:val="0"/>
                              <w:marBottom w:val="0"/>
                              <w:divBdr>
                                <w:top w:val="none" w:sz="0" w:space="0" w:color="auto"/>
                                <w:left w:val="none" w:sz="0" w:space="0" w:color="auto"/>
                                <w:bottom w:val="none" w:sz="0" w:space="0" w:color="auto"/>
                                <w:right w:val="none" w:sz="0" w:space="0" w:color="auto"/>
                              </w:divBdr>
                            </w:div>
                            <w:div w:id="1948073067">
                              <w:marLeft w:val="0"/>
                              <w:marRight w:val="0"/>
                              <w:marTop w:val="0"/>
                              <w:marBottom w:val="0"/>
                              <w:divBdr>
                                <w:top w:val="none" w:sz="0" w:space="0" w:color="auto"/>
                                <w:left w:val="none" w:sz="0" w:space="0" w:color="auto"/>
                                <w:bottom w:val="none" w:sz="0" w:space="0" w:color="auto"/>
                                <w:right w:val="none" w:sz="0" w:space="0" w:color="auto"/>
                              </w:divBdr>
                            </w:div>
                            <w:div w:id="1852060823">
                              <w:marLeft w:val="0"/>
                              <w:marRight w:val="0"/>
                              <w:marTop w:val="0"/>
                              <w:marBottom w:val="0"/>
                              <w:divBdr>
                                <w:top w:val="none" w:sz="0" w:space="0" w:color="auto"/>
                                <w:left w:val="none" w:sz="0" w:space="0" w:color="auto"/>
                                <w:bottom w:val="none" w:sz="0" w:space="0" w:color="auto"/>
                                <w:right w:val="none" w:sz="0" w:space="0" w:color="auto"/>
                              </w:divBdr>
                            </w:div>
                            <w:div w:id="335111440">
                              <w:marLeft w:val="0"/>
                              <w:marRight w:val="0"/>
                              <w:marTop w:val="0"/>
                              <w:marBottom w:val="0"/>
                              <w:divBdr>
                                <w:top w:val="none" w:sz="0" w:space="0" w:color="auto"/>
                                <w:left w:val="none" w:sz="0" w:space="0" w:color="auto"/>
                                <w:bottom w:val="none" w:sz="0" w:space="0" w:color="auto"/>
                                <w:right w:val="none" w:sz="0" w:space="0" w:color="auto"/>
                              </w:divBdr>
                            </w:div>
                            <w:div w:id="1282961050">
                              <w:marLeft w:val="0"/>
                              <w:marRight w:val="0"/>
                              <w:marTop w:val="0"/>
                              <w:marBottom w:val="0"/>
                              <w:divBdr>
                                <w:top w:val="none" w:sz="0" w:space="0" w:color="auto"/>
                                <w:left w:val="none" w:sz="0" w:space="0" w:color="auto"/>
                                <w:bottom w:val="none" w:sz="0" w:space="0" w:color="auto"/>
                                <w:right w:val="none" w:sz="0" w:space="0" w:color="auto"/>
                              </w:divBdr>
                            </w:div>
                            <w:div w:id="563566871">
                              <w:marLeft w:val="0"/>
                              <w:marRight w:val="0"/>
                              <w:marTop w:val="0"/>
                              <w:marBottom w:val="0"/>
                              <w:divBdr>
                                <w:top w:val="none" w:sz="0" w:space="0" w:color="auto"/>
                                <w:left w:val="none" w:sz="0" w:space="0" w:color="auto"/>
                                <w:bottom w:val="none" w:sz="0" w:space="0" w:color="auto"/>
                                <w:right w:val="none" w:sz="0" w:space="0" w:color="auto"/>
                              </w:divBdr>
                            </w:div>
                            <w:div w:id="1922565824">
                              <w:marLeft w:val="0"/>
                              <w:marRight w:val="0"/>
                              <w:marTop w:val="30"/>
                              <w:marBottom w:val="0"/>
                              <w:divBdr>
                                <w:top w:val="none" w:sz="0" w:space="0" w:color="auto"/>
                                <w:left w:val="none" w:sz="0" w:space="0" w:color="auto"/>
                                <w:bottom w:val="none" w:sz="0" w:space="0" w:color="auto"/>
                                <w:right w:val="none" w:sz="0" w:space="0" w:color="auto"/>
                              </w:divBdr>
                              <w:divsChild>
                                <w:div w:id="147915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079413">
      <w:bodyDiv w:val="1"/>
      <w:marLeft w:val="0"/>
      <w:marRight w:val="0"/>
      <w:marTop w:val="0"/>
      <w:marBottom w:val="0"/>
      <w:divBdr>
        <w:top w:val="none" w:sz="0" w:space="0" w:color="auto"/>
        <w:left w:val="none" w:sz="0" w:space="0" w:color="auto"/>
        <w:bottom w:val="none" w:sz="0" w:space="0" w:color="auto"/>
        <w:right w:val="none" w:sz="0" w:space="0" w:color="auto"/>
      </w:divBdr>
    </w:div>
    <w:div w:id="615987269">
      <w:bodyDiv w:val="1"/>
      <w:marLeft w:val="0"/>
      <w:marRight w:val="0"/>
      <w:marTop w:val="0"/>
      <w:marBottom w:val="0"/>
      <w:divBdr>
        <w:top w:val="none" w:sz="0" w:space="0" w:color="auto"/>
        <w:left w:val="none" w:sz="0" w:space="0" w:color="auto"/>
        <w:bottom w:val="none" w:sz="0" w:space="0" w:color="auto"/>
        <w:right w:val="none" w:sz="0" w:space="0" w:color="auto"/>
      </w:divBdr>
    </w:div>
    <w:div w:id="668100676">
      <w:bodyDiv w:val="1"/>
      <w:marLeft w:val="0"/>
      <w:marRight w:val="0"/>
      <w:marTop w:val="0"/>
      <w:marBottom w:val="0"/>
      <w:divBdr>
        <w:top w:val="none" w:sz="0" w:space="0" w:color="auto"/>
        <w:left w:val="none" w:sz="0" w:space="0" w:color="auto"/>
        <w:bottom w:val="none" w:sz="0" w:space="0" w:color="auto"/>
        <w:right w:val="none" w:sz="0" w:space="0" w:color="auto"/>
      </w:divBdr>
    </w:div>
    <w:div w:id="699355627">
      <w:bodyDiv w:val="1"/>
      <w:marLeft w:val="0"/>
      <w:marRight w:val="0"/>
      <w:marTop w:val="0"/>
      <w:marBottom w:val="0"/>
      <w:divBdr>
        <w:top w:val="none" w:sz="0" w:space="0" w:color="auto"/>
        <w:left w:val="none" w:sz="0" w:space="0" w:color="auto"/>
        <w:bottom w:val="none" w:sz="0" w:space="0" w:color="auto"/>
        <w:right w:val="none" w:sz="0" w:space="0" w:color="auto"/>
      </w:divBdr>
    </w:div>
    <w:div w:id="700210611">
      <w:bodyDiv w:val="1"/>
      <w:marLeft w:val="0"/>
      <w:marRight w:val="0"/>
      <w:marTop w:val="0"/>
      <w:marBottom w:val="0"/>
      <w:divBdr>
        <w:top w:val="none" w:sz="0" w:space="0" w:color="auto"/>
        <w:left w:val="none" w:sz="0" w:space="0" w:color="auto"/>
        <w:bottom w:val="none" w:sz="0" w:space="0" w:color="auto"/>
        <w:right w:val="none" w:sz="0" w:space="0" w:color="auto"/>
      </w:divBdr>
    </w:div>
    <w:div w:id="750468048">
      <w:bodyDiv w:val="1"/>
      <w:marLeft w:val="0"/>
      <w:marRight w:val="0"/>
      <w:marTop w:val="0"/>
      <w:marBottom w:val="0"/>
      <w:divBdr>
        <w:top w:val="none" w:sz="0" w:space="0" w:color="auto"/>
        <w:left w:val="none" w:sz="0" w:space="0" w:color="auto"/>
        <w:bottom w:val="none" w:sz="0" w:space="0" w:color="auto"/>
        <w:right w:val="none" w:sz="0" w:space="0" w:color="auto"/>
      </w:divBdr>
    </w:div>
    <w:div w:id="753740675">
      <w:bodyDiv w:val="1"/>
      <w:marLeft w:val="0"/>
      <w:marRight w:val="0"/>
      <w:marTop w:val="0"/>
      <w:marBottom w:val="0"/>
      <w:divBdr>
        <w:top w:val="none" w:sz="0" w:space="0" w:color="auto"/>
        <w:left w:val="none" w:sz="0" w:space="0" w:color="auto"/>
        <w:bottom w:val="none" w:sz="0" w:space="0" w:color="auto"/>
        <w:right w:val="none" w:sz="0" w:space="0" w:color="auto"/>
      </w:divBdr>
    </w:div>
    <w:div w:id="948244958">
      <w:bodyDiv w:val="1"/>
      <w:marLeft w:val="0"/>
      <w:marRight w:val="0"/>
      <w:marTop w:val="0"/>
      <w:marBottom w:val="0"/>
      <w:divBdr>
        <w:top w:val="none" w:sz="0" w:space="0" w:color="auto"/>
        <w:left w:val="none" w:sz="0" w:space="0" w:color="auto"/>
        <w:bottom w:val="none" w:sz="0" w:space="0" w:color="auto"/>
        <w:right w:val="none" w:sz="0" w:space="0" w:color="auto"/>
      </w:divBdr>
    </w:div>
    <w:div w:id="996304033">
      <w:bodyDiv w:val="1"/>
      <w:marLeft w:val="0"/>
      <w:marRight w:val="0"/>
      <w:marTop w:val="0"/>
      <w:marBottom w:val="0"/>
      <w:divBdr>
        <w:top w:val="none" w:sz="0" w:space="0" w:color="auto"/>
        <w:left w:val="none" w:sz="0" w:space="0" w:color="auto"/>
        <w:bottom w:val="none" w:sz="0" w:space="0" w:color="auto"/>
        <w:right w:val="none" w:sz="0" w:space="0" w:color="auto"/>
      </w:divBdr>
    </w:div>
    <w:div w:id="1001087156">
      <w:bodyDiv w:val="1"/>
      <w:marLeft w:val="0"/>
      <w:marRight w:val="0"/>
      <w:marTop w:val="0"/>
      <w:marBottom w:val="0"/>
      <w:divBdr>
        <w:top w:val="none" w:sz="0" w:space="0" w:color="auto"/>
        <w:left w:val="none" w:sz="0" w:space="0" w:color="auto"/>
        <w:bottom w:val="none" w:sz="0" w:space="0" w:color="auto"/>
        <w:right w:val="none" w:sz="0" w:space="0" w:color="auto"/>
      </w:divBdr>
    </w:div>
    <w:div w:id="1013149973">
      <w:bodyDiv w:val="1"/>
      <w:marLeft w:val="0"/>
      <w:marRight w:val="0"/>
      <w:marTop w:val="0"/>
      <w:marBottom w:val="0"/>
      <w:divBdr>
        <w:top w:val="none" w:sz="0" w:space="0" w:color="auto"/>
        <w:left w:val="none" w:sz="0" w:space="0" w:color="auto"/>
        <w:bottom w:val="none" w:sz="0" w:space="0" w:color="auto"/>
        <w:right w:val="none" w:sz="0" w:space="0" w:color="auto"/>
      </w:divBdr>
    </w:div>
    <w:div w:id="1070466802">
      <w:bodyDiv w:val="1"/>
      <w:marLeft w:val="0"/>
      <w:marRight w:val="0"/>
      <w:marTop w:val="0"/>
      <w:marBottom w:val="0"/>
      <w:divBdr>
        <w:top w:val="none" w:sz="0" w:space="0" w:color="auto"/>
        <w:left w:val="none" w:sz="0" w:space="0" w:color="auto"/>
        <w:bottom w:val="none" w:sz="0" w:space="0" w:color="auto"/>
        <w:right w:val="none" w:sz="0" w:space="0" w:color="auto"/>
      </w:divBdr>
    </w:div>
    <w:div w:id="1094285292">
      <w:bodyDiv w:val="1"/>
      <w:marLeft w:val="0"/>
      <w:marRight w:val="0"/>
      <w:marTop w:val="0"/>
      <w:marBottom w:val="0"/>
      <w:divBdr>
        <w:top w:val="none" w:sz="0" w:space="0" w:color="auto"/>
        <w:left w:val="none" w:sz="0" w:space="0" w:color="auto"/>
        <w:bottom w:val="none" w:sz="0" w:space="0" w:color="auto"/>
        <w:right w:val="none" w:sz="0" w:space="0" w:color="auto"/>
      </w:divBdr>
    </w:div>
    <w:div w:id="1102338209">
      <w:bodyDiv w:val="1"/>
      <w:marLeft w:val="0"/>
      <w:marRight w:val="0"/>
      <w:marTop w:val="0"/>
      <w:marBottom w:val="0"/>
      <w:divBdr>
        <w:top w:val="none" w:sz="0" w:space="0" w:color="auto"/>
        <w:left w:val="none" w:sz="0" w:space="0" w:color="auto"/>
        <w:bottom w:val="none" w:sz="0" w:space="0" w:color="auto"/>
        <w:right w:val="none" w:sz="0" w:space="0" w:color="auto"/>
      </w:divBdr>
    </w:div>
    <w:div w:id="1187524829">
      <w:bodyDiv w:val="1"/>
      <w:marLeft w:val="0"/>
      <w:marRight w:val="0"/>
      <w:marTop w:val="0"/>
      <w:marBottom w:val="0"/>
      <w:divBdr>
        <w:top w:val="none" w:sz="0" w:space="0" w:color="auto"/>
        <w:left w:val="none" w:sz="0" w:space="0" w:color="auto"/>
        <w:bottom w:val="none" w:sz="0" w:space="0" w:color="auto"/>
        <w:right w:val="none" w:sz="0" w:space="0" w:color="auto"/>
      </w:divBdr>
    </w:div>
    <w:div w:id="1255286236">
      <w:bodyDiv w:val="1"/>
      <w:marLeft w:val="0"/>
      <w:marRight w:val="0"/>
      <w:marTop w:val="0"/>
      <w:marBottom w:val="0"/>
      <w:divBdr>
        <w:top w:val="none" w:sz="0" w:space="0" w:color="auto"/>
        <w:left w:val="none" w:sz="0" w:space="0" w:color="auto"/>
        <w:bottom w:val="none" w:sz="0" w:space="0" w:color="auto"/>
        <w:right w:val="none" w:sz="0" w:space="0" w:color="auto"/>
      </w:divBdr>
    </w:div>
    <w:div w:id="1282802393">
      <w:bodyDiv w:val="1"/>
      <w:marLeft w:val="0"/>
      <w:marRight w:val="0"/>
      <w:marTop w:val="0"/>
      <w:marBottom w:val="0"/>
      <w:divBdr>
        <w:top w:val="none" w:sz="0" w:space="0" w:color="auto"/>
        <w:left w:val="none" w:sz="0" w:space="0" w:color="auto"/>
        <w:bottom w:val="none" w:sz="0" w:space="0" w:color="auto"/>
        <w:right w:val="none" w:sz="0" w:space="0" w:color="auto"/>
      </w:divBdr>
    </w:div>
    <w:div w:id="1291130767">
      <w:bodyDiv w:val="1"/>
      <w:marLeft w:val="0"/>
      <w:marRight w:val="0"/>
      <w:marTop w:val="0"/>
      <w:marBottom w:val="0"/>
      <w:divBdr>
        <w:top w:val="none" w:sz="0" w:space="0" w:color="auto"/>
        <w:left w:val="none" w:sz="0" w:space="0" w:color="auto"/>
        <w:bottom w:val="none" w:sz="0" w:space="0" w:color="auto"/>
        <w:right w:val="none" w:sz="0" w:space="0" w:color="auto"/>
      </w:divBdr>
    </w:div>
    <w:div w:id="1526672036">
      <w:bodyDiv w:val="1"/>
      <w:marLeft w:val="0"/>
      <w:marRight w:val="0"/>
      <w:marTop w:val="0"/>
      <w:marBottom w:val="0"/>
      <w:divBdr>
        <w:top w:val="none" w:sz="0" w:space="0" w:color="auto"/>
        <w:left w:val="none" w:sz="0" w:space="0" w:color="auto"/>
        <w:bottom w:val="none" w:sz="0" w:space="0" w:color="auto"/>
        <w:right w:val="none" w:sz="0" w:space="0" w:color="auto"/>
      </w:divBdr>
    </w:div>
    <w:div w:id="1533376522">
      <w:bodyDiv w:val="1"/>
      <w:marLeft w:val="0"/>
      <w:marRight w:val="0"/>
      <w:marTop w:val="0"/>
      <w:marBottom w:val="0"/>
      <w:divBdr>
        <w:top w:val="none" w:sz="0" w:space="0" w:color="auto"/>
        <w:left w:val="none" w:sz="0" w:space="0" w:color="auto"/>
        <w:bottom w:val="none" w:sz="0" w:space="0" w:color="auto"/>
        <w:right w:val="none" w:sz="0" w:space="0" w:color="auto"/>
      </w:divBdr>
    </w:div>
    <w:div w:id="1576435677">
      <w:bodyDiv w:val="1"/>
      <w:marLeft w:val="0"/>
      <w:marRight w:val="0"/>
      <w:marTop w:val="0"/>
      <w:marBottom w:val="0"/>
      <w:divBdr>
        <w:top w:val="none" w:sz="0" w:space="0" w:color="auto"/>
        <w:left w:val="none" w:sz="0" w:space="0" w:color="auto"/>
        <w:bottom w:val="none" w:sz="0" w:space="0" w:color="auto"/>
        <w:right w:val="none" w:sz="0" w:space="0" w:color="auto"/>
      </w:divBdr>
    </w:div>
    <w:div w:id="1613976742">
      <w:bodyDiv w:val="1"/>
      <w:marLeft w:val="0"/>
      <w:marRight w:val="0"/>
      <w:marTop w:val="0"/>
      <w:marBottom w:val="0"/>
      <w:divBdr>
        <w:top w:val="none" w:sz="0" w:space="0" w:color="auto"/>
        <w:left w:val="none" w:sz="0" w:space="0" w:color="auto"/>
        <w:bottom w:val="none" w:sz="0" w:space="0" w:color="auto"/>
        <w:right w:val="none" w:sz="0" w:space="0" w:color="auto"/>
      </w:divBdr>
    </w:div>
    <w:div w:id="1651135708">
      <w:bodyDiv w:val="1"/>
      <w:marLeft w:val="0"/>
      <w:marRight w:val="0"/>
      <w:marTop w:val="0"/>
      <w:marBottom w:val="0"/>
      <w:divBdr>
        <w:top w:val="none" w:sz="0" w:space="0" w:color="auto"/>
        <w:left w:val="none" w:sz="0" w:space="0" w:color="auto"/>
        <w:bottom w:val="none" w:sz="0" w:space="0" w:color="auto"/>
        <w:right w:val="none" w:sz="0" w:space="0" w:color="auto"/>
      </w:divBdr>
    </w:div>
    <w:div w:id="1704480600">
      <w:bodyDiv w:val="1"/>
      <w:marLeft w:val="0"/>
      <w:marRight w:val="0"/>
      <w:marTop w:val="0"/>
      <w:marBottom w:val="0"/>
      <w:divBdr>
        <w:top w:val="none" w:sz="0" w:space="0" w:color="auto"/>
        <w:left w:val="none" w:sz="0" w:space="0" w:color="auto"/>
        <w:bottom w:val="none" w:sz="0" w:space="0" w:color="auto"/>
        <w:right w:val="none" w:sz="0" w:space="0" w:color="auto"/>
      </w:divBdr>
    </w:div>
    <w:div w:id="1717654943">
      <w:bodyDiv w:val="1"/>
      <w:marLeft w:val="0"/>
      <w:marRight w:val="0"/>
      <w:marTop w:val="0"/>
      <w:marBottom w:val="0"/>
      <w:divBdr>
        <w:top w:val="none" w:sz="0" w:space="0" w:color="auto"/>
        <w:left w:val="none" w:sz="0" w:space="0" w:color="auto"/>
        <w:bottom w:val="none" w:sz="0" w:space="0" w:color="auto"/>
        <w:right w:val="none" w:sz="0" w:space="0" w:color="auto"/>
      </w:divBdr>
    </w:div>
    <w:div w:id="1755585183">
      <w:bodyDiv w:val="1"/>
      <w:marLeft w:val="0"/>
      <w:marRight w:val="0"/>
      <w:marTop w:val="0"/>
      <w:marBottom w:val="0"/>
      <w:divBdr>
        <w:top w:val="none" w:sz="0" w:space="0" w:color="auto"/>
        <w:left w:val="none" w:sz="0" w:space="0" w:color="auto"/>
        <w:bottom w:val="none" w:sz="0" w:space="0" w:color="auto"/>
        <w:right w:val="none" w:sz="0" w:space="0" w:color="auto"/>
      </w:divBdr>
    </w:div>
    <w:div w:id="1783646801">
      <w:bodyDiv w:val="1"/>
      <w:marLeft w:val="0"/>
      <w:marRight w:val="0"/>
      <w:marTop w:val="0"/>
      <w:marBottom w:val="0"/>
      <w:divBdr>
        <w:top w:val="none" w:sz="0" w:space="0" w:color="auto"/>
        <w:left w:val="none" w:sz="0" w:space="0" w:color="auto"/>
        <w:bottom w:val="none" w:sz="0" w:space="0" w:color="auto"/>
        <w:right w:val="none" w:sz="0" w:space="0" w:color="auto"/>
      </w:divBdr>
    </w:div>
    <w:div w:id="1821918864">
      <w:bodyDiv w:val="1"/>
      <w:marLeft w:val="0"/>
      <w:marRight w:val="0"/>
      <w:marTop w:val="0"/>
      <w:marBottom w:val="0"/>
      <w:divBdr>
        <w:top w:val="none" w:sz="0" w:space="0" w:color="auto"/>
        <w:left w:val="none" w:sz="0" w:space="0" w:color="auto"/>
        <w:bottom w:val="none" w:sz="0" w:space="0" w:color="auto"/>
        <w:right w:val="none" w:sz="0" w:space="0" w:color="auto"/>
      </w:divBdr>
    </w:div>
    <w:div w:id="1822429031">
      <w:bodyDiv w:val="1"/>
      <w:marLeft w:val="0"/>
      <w:marRight w:val="0"/>
      <w:marTop w:val="0"/>
      <w:marBottom w:val="0"/>
      <w:divBdr>
        <w:top w:val="none" w:sz="0" w:space="0" w:color="auto"/>
        <w:left w:val="none" w:sz="0" w:space="0" w:color="auto"/>
        <w:bottom w:val="none" w:sz="0" w:space="0" w:color="auto"/>
        <w:right w:val="none" w:sz="0" w:space="0" w:color="auto"/>
      </w:divBdr>
    </w:div>
    <w:div w:id="1832330169">
      <w:bodyDiv w:val="1"/>
      <w:marLeft w:val="0"/>
      <w:marRight w:val="0"/>
      <w:marTop w:val="0"/>
      <w:marBottom w:val="0"/>
      <w:divBdr>
        <w:top w:val="none" w:sz="0" w:space="0" w:color="auto"/>
        <w:left w:val="none" w:sz="0" w:space="0" w:color="auto"/>
        <w:bottom w:val="none" w:sz="0" w:space="0" w:color="auto"/>
        <w:right w:val="none" w:sz="0" w:space="0" w:color="auto"/>
      </w:divBdr>
    </w:div>
    <w:div w:id="1843859162">
      <w:bodyDiv w:val="1"/>
      <w:marLeft w:val="0"/>
      <w:marRight w:val="0"/>
      <w:marTop w:val="0"/>
      <w:marBottom w:val="0"/>
      <w:divBdr>
        <w:top w:val="none" w:sz="0" w:space="0" w:color="auto"/>
        <w:left w:val="none" w:sz="0" w:space="0" w:color="auto"/>
        <w:bottom w:val="none" w:sz="0" w:space="0" w:color="auto"/>
        <w:right w:val="none" w:sz="0" w:space="0" w:color="auto"/>
      </w:divBdr>
    </w:div>
    <w:div w:id="1874801351">
      <w:bodyDiv w:val="1"/>
      <w:marLeft w:val="0"/>
      <w:marRight w:val="0"/>
      <w:marTop w:val="0"/>
      <w:marBottom w:val="0"/>
      <w:divBdr>
        <w:top w:val="none" w:sz="0" w:space="0" w:color="auto"/>
        <w:left w:val="none" w:sz="0" w:space="0" w:color="auto"/>
        <w:bottom w:val="none" w:sz="0" w:space="0" w:color="auto"/>
        <w:right w:val="none" w:sz="0" w:space="0" w:color="auto"/>
      </w:divBdr>
    </w:div>
    <w:div w:id="1915626834">
      <w:bodyDiv w:val="1"/>
      <w:marLeft w:val="0"/>
      <w:marRight w:val="0"/>
      <w:marTop w:val="0"/>
      <w:marBottom w:val="0"/>
      <w:divBdr>
        <w:top w:val="none" w:sz="0" w:space="0" w:color="auto"/>
        <w:left w:val="none" w:sz="0" w:space="0" w:color="auto"/>
        <w:bottom w:val="none" w:sz="0" w:space="0" w:color="auto"/>
        <w:right w:val="none" w:sz="0" w:space="0" w:color="auto"/>
      </w:divBdr>
    </w:div>
    <w:div w:id="1921214301">
      <w:bodyDiv w:val="1"/>
      <w:marLeft w:val="0"/>
      <w:marRight w:val="0"/>
      <w:marTop w:val="0"/>
      <w:marBottom w:val="0"/>
      <w:divBdr>
        <w:top w:val="none" w:sz="0" w:space="0" w:color="auto"/>
        <w:left w:val="none" w:sz="0" w:space="0" w:color="auto"/>
        <w:bottom w:val="none" w:sz="0" w:space="0" w:color="auto"/>
        <w:right w:val="none" w:sz="0" w:space="0" w:color="auto"/>
      </w:divBdr>
    </w:div>
    <w:div w:id="1936866264">
      <w:bodyDiv w:val="1"/>
      <w:marLeft w:val="0"/>
      <w:marRight w:val="0"/>
      <w:marTop w:val="0"/>
      <w:marBottom w:val="0"/>
      <w:divBdr>
        <w:top w:val="none" w:sz="0" w:space="0" w:color="auto"/>
        <w:left w:val="none" w:sz="0" w:space="0" w:color="auto"/>
        <w:bottom w:val="none" w:sz="0" w:space="0" w:color="auto"/>
        <w:right w:val="none" w:sz="0" w:space="0" w:color="auto"/>
      </w:divBdr>
      <w:divsChild>
        <w:div w:id="1930498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054759">
              <w:marLeft w:val="0"/>
              <w:marRight w:val="0"/>
              <w:marTop w:val="0"/>
              <w:marBottom w:val="0"/>
              <w:divBdr>
                <w:top w:val="none" w:sz="0" w:space="0" w:color="auto"/>
                <w:left w:val="none" w:sz="0" w:space="0" w:color="auto"/>
                <w:bottom w:val="none" w:sz="0" w:space="0" w:color="auto"/>
                <w:right w:val="none" w:sz="0" w:space="0" w:color="auto"/>
              </w:divBdr>
              <w:divsChild>
                <w:div w:id="369651946">
                  <w:marLeft w:val="0"/>
                  <w:marRight w:val="0"/>
                  <w:marTop w:val="0"/>
                  <w:marBottom w:val="0"/>
                  <w:divBdr>
                    <w:top w:val="none" w:sz="0" w:space="0" w:color="auto"/>
                    <w:left w:val="none" w:sz="0" w:space="0" w:color="auto"/>
                    <w:bottom w:val="none" w:sz="0" w:space="0" w:color="auto"/>
                    <w:right w:val="none" w:sz="0" w:space="0" w:color="auto"/>
                  </w:divBdr>
                  <w:divsChild>
                    <w:div w:id="509640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89484">
                          <w:marLeft w:val="0"/>
                          <w:marRight w:val="0"/>
                          <w:marTop w:val="0"/>
                          <w:marBottom w:val="0"/>
                          <w:divBdr>
                            <w:top w:val="none" w:sz="0" w:space="0" w:color="auto"/>
                            <w:left w:val="none" w:sz="0" w:space="0" w:color="auto"/>
                            <w:bottom w:val="none" w:sz="0" w:space="0" w:color="auto"/>
                            <w:right w:val="none" w:sz="0" w:space="0" w:color="auto"/>
                          </w:divBdr>
                          <w:divsChild>
                            <w:div w:id="992609346">
                              <w:marLeft w:val="0"/>
                              <w:marRight w:val="0"/>
                              <w:marTop w:val="0"/>
                              <w:marBottom w:val="0"/>
                              <w:divBdr>
                                <w:top w:val="none" w:sz="0" w:space="0" w:color="auto"/>
                                <w:left w:val="none" w:sz="0" w:space="0" w:color="auto"/>
                                <w:bottom w:val="none" w:sz="0" w:space="0" w:color="auto"/>
                                <w:right w:val="none" w:sz="0" w:space="0" w:color="auto"/>
                              </w:divBdr>
                              <w:divsChild>
                                <w:div w:id="1836721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453842">
                                      <w:marLeft w:val="0"/>
                                      <w:marRight w:val="0"/>
                                      <w:marTop w:val="0"/>
                                      <w:marBottom w:val="0"/>
                                      <w:divBdr>
                                        <w:top w:val="none" w:sz="0" w:space="0" w:color="auto"/>
                                        <w:left w:val="none" w:sz="0" w:space="0" w:color="auto"/>
                                        <w:bottom w:val="none" w:sz="0" w:space="0" w:color="auto"/>
                                        <w:right w:val="none" w:sz="0" w:space="0" w:color="auto"/>
                                      </w:divBdr>
                                      <w:divsChild>
                                        <w:div w:id="1913852626">
                                          <w:marLeft w:val="0"/>
                                          <w:marRight w:val="0"/>
                                          <w:marTop w:val="0"/>
                                          <w:marBottom w:val="0"/>
                                          <w:divBdr>
                                            <w:top w:val="none" w:sz="0" w:space="0" w:color="auto"/>
                                            <w:left w:val="none" w:sz="0" w:space="0" w:color="auto"/>
                                            <w:bottom w:val="none" w:sz="0" w:space="0" w:color="auto"/>
                                            <w:right w:val="none" w:sz="0" w:space="0" w:color="auto"/>
                                          </w:divBdr>
                                        </w:div>
                                        <w:div w:id="24307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8709007">
      <w:bodyDiv w:val="1"/>
      <w:marLeft w:val="0"/>
      <w:marRight w:val="0"/>
      <w:marTop w:val="0"/>
      <w:marBottom w:val="0"/>
      <w:divBdr>
        <w:top w:val="none" w:sz="0" w:space="0" w:color="auto"/>
        <w:left w:val="none" w:sz="0" w:space="0" w:color="auto"/>
        <w:bottom w:val="none" w:sz="0" w:space="0" w:color="auto"/>
        <w:right w:val="none" w:sz="0" w:space="0" w:color="auto"/>
      </w:divBdr>
    </w:div>
    <w:div w:id="2024277917">
      <w:bodyDiv w:val="1"/>
      <w:marLeft w:val="0"/>
      <w:marRight w:val="0"/>
      <w:marTop w:val="0"/>
      <w:marBottom w:val="0"/>
      <w:divBdr>
        <w:top w:val="none" w:sz="0" w:space="0" w:color="auto"/>
        <w:left w:val="none" w:sz="0" w:space="0" w:color="auto"/>
        <w:bottom w:val="none" w:sz="0" w:space="0" w:color="auto"/>
        <w:right w:val="none" w:sz="0" w:space="0" w:color="auto"/>
      </w:divBdr>
    </w:div>
    <w:div w:id="2039043898">
      <w:bodyDiv w:val="1"/>
      <w:marLeft w:val="0"/>
      <w:marRight w:val="0"/>
      <w:marTop w:val="0"/>
      <w:marBottom w:val="0"/>
      <w:divBdr>
        <w:top w:val="none" w:sz="0" w:space="0" w:color="auto"/>
        <w:left w:val="none" w:sz="0" w:space="0" w:color="auto"/>
        <w:bottom w:val="none" w:sz="0" w:space="0" w:color="auto"/>
        <w:right w:val="none" w:sz="0" w:space="0" w:color="auto"/>
      </w:divBdr>
    </w:div>
    <w:div w:id="210344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USMn_XVvibg&amp;t=2s" TargetMode="External"/><Relationship Id="rId18" Type="http://schemas.openxmlformats.org/officeDocument/2006/relationships/hyperlink" Target="https://www.youtube.com/watch?v=W8DReSzEtB0" TargetMode="External"/><Relationship Id="rId26" Type="http://schemas.openxmlformats.org/officeDocument/2006/relationships/hyperlink" Target="http://ddem.dk/master/" TargetMode="External"/><Relationship Id="rId39" Type="http://schemas.openxmlformats.org/officeDocument/2006/relationships/hyperlink" Target="https://historiskmetode.weebly.com/kildens-ophavssituation.html" TargetMode="External"/><Relationship Id="rId21" Type="http://schemas.openxmlformats.org/officeDocument/2006/relationships/hyperlink" Target="https://www.youtube.com/watch?v=0WqbqwJczD8" TargetMode="External"/><Relationship Id="rId34" Type="http://schemas.openxmlformats.org/officeDocument/2006/relationships/hyperlink" Target="https://www.youtube.com/watch?v=0G0uRmY1Z8s" TargetMode="External"/><Relationship Id="rId42" Type="http://schemas.openxmlformats.org/officeDocument/2006/relationships/hyperlink" Target="https://www.youtube.com/watch?v=W8DReSzEtB0" TargetMode="External"/><Relationship Id="rId47" Type="http://schemas.openxmlformats.org/officeDocument/2006/relationships/fontTable" Target="fontTable.xml"/><Relationship Id="rId7" Type="http://schemas.openxmlformats.org/officeDocument/2006/relationships/hyperlink" Target="https://faktalink.dk/iran" TargetMode="External"/><Relationship Id="rId2" Type="http://schemas.openxmlformats.org/officeDocument/2006/relationships/styles" Target="styles.xml"/><Relationship Id="rId16" Type="http://schemas.openxmlformats.org/officeDocument/2006/relationships/hyperlink" Target="https://www.youtube.com/watch?v=E1E_tiagn8Q" TargetMode="External"/><Relationship Id="rId29" Type="http://schemas.openxmlformats.org/officeDocument/2006/relationships/hyperlink" Target="https://www.youtube.com/watch?v=E1E_tiagn8Q" TargetMode="External"/><Relationship Id="rId1" Type="http://schemas.openxmlformats.org/officeDocument/2006/relationships/numbering" Target="numbering.xml"/><Relationship Id="rId6" Type="http://schemas.openxmlformats.org/officeDocument/2006/relationships/hyperlink" Target="http://ddem.dk/master/" TargetMode="External"/><Relationship Id="rId11" Type="http://schemas.openxmlformats.org/officeDocument/2006/relationships/hyperlink" Target="http://ddem.dk/master/" TargetMode="External"/><Relationship Id="rId24" Type="http://schemas.openxmlformats.org/officeDocument/2006/relationships/hyperlink" Target="https://historiskmetode.weebly.com/historiens-genstandsfelter.html" TargetMode="External"/><Relationship Id="rId32" Type="http://schemas.openxmlformats.org/officeDocument/2006/relationships/hyperlink" Target="https://www.youtube.com/watch?v=E1E_tiagn8Q" TargetMode="External"/><Relationship Id="rId37" Type="http://schemas.openxmlformats.org/officeDocument/2006/relationships/hyperlink" Target="https://historiskmetode.weebly.com/kildens-ophavssituation.html" TargetMode="External"/><Relationship Id="rId40" Type="http://schemas.openxmlformats.org/officeDocument/2006/relationships/hyperlink" Target="https://folkedrab.dk/artikler/den-foerste-internationale-straffedomstol-og-nurnbergprocessen" TargetMode="External"/><Relationship Id="rId45" Type="http://schemas.openxmlformats.org/officeDocument/2006/relationships/hyperlink" Target="https://www.youtube.com/watch?v=kQKRlqKXFnM" TargetMode="External"/><Relationship Id="rId5" Type="http://schemas.openxmlformats.org/officeDocument/2006/relationships/hyperlink" Target="https://www.dr.dk/drtv/program/kaerlighedsbarnet_175888" TargetMode="External"/><Relationship Id="rId15" Type="http://schemas.openxmlformats.org/officeDocument/2006/relationships/hyperlink" Target="https://www.youtube.com/watch?v=GvzZGplGbL8" TargetMode="External"/><Relationship Id="rId23" Type="http://schemas.openxmlformats.org/officeDocument/2006/relationships/hyperlink" Target="https://faktalink.dk/iran" TargetMode="External"/><Relationship Id="rId28" Type="http://schemas.openxmlformats.org/officeDocument/2006/relationships/hyperlink" Target="https://www.youtube.com/watch?v=GvzZGplGbL8" TargetMode="External"/><Relationship Id="rId36" Type="http://schemas.openxmlformats.org/officeDocument/2006/relationships/hyperlink" Target="https://historiskmetode.weebly.com/kildens-ophavssituation.html" TargetMode="External"/><Relationship Id="rId10" Type="http://schemas.openxmlformats.org/officeDocument/2006/relationships/hyperlink" Target="https://folkedrab.dk/kilder/kilde-retsgrundlag-for-nurnbergprocessen" TargetMode="External"/><Relationship Id="rId19" Type="http://schemas.openxmlformats.org/officeDocument/2006/relationships/hyperlink" Target="https://www.youtube.com/watch?v=kQKRlqKXFnM" TargetMode="External"/><Relationship Id="rId31" Type="http://schemas.openxmlformats.org/officeDocument/2006/relationships/hyperlink" Target="http://ddem.dk/master/" TargetMode="External"/><Relationship Id="rId44" Type="http://schemas.openxmlformats.org/officeDocument/2006/relationships/hyperlink" Target="https://www.youtube.com/watch?v=kQKRlqKXFnM" TargetMode="External"/><Relationship Id="rId4" Type="http://schemas.openxmlformats.org/officeDocument/2006/relationships/webSettings" Target="webSettings.xml"/><Relationship Id="rId9" Type="http://schemas.openxmlformats.org/officeDocument/2006/relationships/hyperlink" Target="https://www.retsinformation.dk/eli/ltc/1954/55" TargetMode="External"/><Relationship Id="rId14" Type="http://schemas.openxmlformats.org/officeDocument/2006/relationships/hyperlink" Target="https://www.youtube.com/watch?v=1MGRB5ZmKpU" TargetMode="External"/><Relationship Id="rId22" Type="http://schemas.openxmlformats.org/officeDocument/2006/relationships/hyperlink" Target="https://www.youtube.com/watch?v=0WqbqwJczD8" TargetMode="External"/><Relationship Id="rId27" Type="http://schemas.openxmlformats.org/officeDocument/2006/relationships/hyperlink" Target="https://www.youtube.com/watch?v=GvzZGplGbL8&amp;t=1s" TargetMode="External"/><Relationship Id="rId30" Type="http://schemas.openxmlformats.org/officeDocument/2006/relationships/hyperlink" Target="https://www.youtube.com/watch?v=i5fnRd2_gB4&amp;t=3s" TargetMode="External"/><Relationship Id="rId35" Type="http://schemas.openxmlformats.org/officeDocument/2006/relationships/hyperlink" Target="https://www.youtube.com/watch?v=vywGZzb9O4M&amp;t=605s" TargetMode="External"/><Relationship Id="rId43" Type="http://schemas.openxmlformats.org/officeDocument/2006/relationships/hyperlink" Target="https://historiskmetode.weebly.com/kildens-ophavssituation.html" TargetMode="External"/><Relationship Id="rId48" Type="http://schemas.openxmlformats.org/officeDocument/2006/relationships/theme" Target="theme/theme1.xml"/><Relationship Id="rId8" Type="http://schemas.openxmlformats.org/officeDocument/2006/relationships/hyperlink" Target="https://folkedrab.dk/artikler/den-foerste-internationale-straffedomstol-og-nurnbergprocessen" TargetMode="External"/><Relationship Id="rId3" Type="http://schemas.openxmlformats.org/officeDocument/2006/relationships/settings" Target="settings.xml"/><Relationship Id="rId12" Type="http://schemas.openxmlformats.org/officeDocument/2006/relationships/hyperlink" Target="https://www.youtube.com/watch?v=0WqbqwJczD8" TargetMode="External"/><Relationship Id="rId17" Type="http://schemas.openxmlformats.org/officeDocument/2006/relationships/hyperlink" Target="https://www.youtube.com/watch?v=i5fnRd2_gB4&amp;t=3s" TargetMode="External"/><Relationship Id="rId25" Type="http://schemas.openxmlformats.org/officeDocument/2006/relationships/hyperlink" Target="https://www.youtube.com/watch?v=0WqbqwJczD8" TargetMode="External"/><Relationship Id="rId33" Type="http://schemas.openxmlformats.org/officeDocument/2006/relationships/hyperlink" Target="https://www.youtube.com/watch?v=0G0uRmY1Z8s" TargetMode="External"/><Relationship Id="rId38" Type="http://schemas.openxmlformats.org/officeDocument/2006/relationships/hyperlink" Target="https://historiskmetode.weebly.com/kildens-ophavssituation.html" TargetMode="External"/><Relationship Id="rId46" Type="http://schemas.openxmlformats.org/officeDocument/2006/relationships/hyperlink" Target="http://ddem.dk/master/" TargetMode="External"/><Relationship Id="rId20" Type="http://schemas.openxmlformats.org/officeDocument/2006/relationships/hyperlink" Target="https://faktalink.dk/iran" TargetMode="External"/><Relationship Id="rId41" Type="http://schemas.openxmlformats.org/officeDocument/2006/relationships/hyperlink" Target="https://folkedrab.dk/kilder/kilde-retsgrundlag-for-nurnbergprocess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3716</Words>
  <Characters>22672</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Schultz</dc:creator>
  <cp:keywords/>
  <dc:description/>
  <cp:lastModifiedBy>Anders Schultz</cp:lastModifiedBy>
  <cp:revision>2</cp:revision>
  <dcterms:created xsi:type="dcterms:W3CDTF">2021-02-09T10:35:00Z</dcterms:created>
  <dcterms:modified xsi:type="dcterms:W3CDTF">2021-02-09T10:35:00Z</dcterms:modified>
</cp:coreProperties>
</file>