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6F02" w14:textId="516B9A89" w:rsidR="00D41EFF" w:rsidRDefault="007961DC" w:rsidP="00D1693D">
      <w:pPr>
        <w:spacing w:after="28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1A0AC" wp14:editId="1FAD6415">
            <wp:extent cx="1870964" cy="82867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57" cy="8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62506" w14:textId="6EB48699" w:rsidR="00CC78AF" w:rsidRPr="00F51BE7" w:rsidRDefault="00D1693D" w:rsidP="0031281C">
      <w:pPr>
        <w:pStyle w:val="NoSpacing"/>
        <w:rPr>
          <w:sz w:val="22"/>
          <w:szCs w:val="22"/>
        </w:rPr>
      </w:pPr>
      <w:r w:rsidRPr="00F51BE7">
        <w:rPr>
          <w:sz w:val="22"/>
          <w:szCs w:val="22"/>
        </w:rPr>
        <w:t>To Whom It May Concern:</w:t>
      </w:r>
      <w:r w:rsidR="0031281C" w:rsidRPr="00F51BE7">
        <w:rPr>
          <w:sz w:val="22"/>
          <w:szCs w:val="22"/>
        </w:rPr>
        <w:tab/>
      </w:r>
      <w:r w:rsidR="0031281C" w:rsidRPr="00F51BE7">
        <w:rPr>
          <w:sz w:val="22"/>
          <w:szCs w:val="22"/>
        </w:rPr>
        <w:tab/>
      </w:r>
      <w:r w:rsidR="0031281C" w:rsidRPr="00F51BE7">
        <w:rPr>
          <w:sz w:val="22"/>
          <w:szCs w:val="22"/>
        </w:rPr>
        <w:tab/>
      </w:r>
      <w:r w:rsidR="0031281C" w:rsidRPr="00F51BE7">
        <w:rPr>
          <w:sz w:val="22"/>
          <w:szCs w:val="22"/>
        </w:rPr>
        <w:tab/>
      </w:r>
      <w:r w:rsidR="0031281C" w:rsidRPr="00F51BE7">
        <w:rPr>
          <w:sz w:val="22"/>
          <w:szCs w:val="22"/>
        </w:rPr>
        <w:tab/>
      </w:r>
      <w:r w:rsidR="0031281C" w:rsidRPr="00F51BE7">
        <w:rPr>
          <w:sz w:val="22"/>
          <w:szCs w:val="22"/>
        </w:rPr>
        <w:tab/>
        <w:t>Date:</w:t>
      </w:r>
    </w:p>
    <w:p w14:paraId="564E2DCB" w14:textId="77777777" w:rsidR="0031281C" w:rsidRPr="00F51BE7" w:rsidRDefault="0031281C" w:rsidP="0031281C">
      <w:pPr>
        <w:pStyle w:val="NoSpacing"/>
        <w:rPr>
          <w:sz w:val="22"/>
          <w:szCs w:val="22"/>
        </w:rPr>
      </w:pPr>
    </w:p>
    <w:p w14:paraId="35C0553E" w14:textId="7337CE6F" w:rsidR="009445E4" w:rsidRPr="00F51BE7" w:rsidRDefault="00B33383" w:rsidP="009445E4">
      <w:pPr>
        <w:shd w:val="clear" w:color="auto" w:fill="FFFFFF"/>
        <w:rPr>
          <w:color w:val="222222"/>
          <w:sz w:val="22"/>
          <w:szCs w:val="22"/>
        </w:rPr>
      </w:pPr>
      <w:r w:rsidRPr="00F51BE7">
        <w:rPr>
          <w:sz w:val="22"/>
          <w:szCs w:val="22"/>
        </w:rPr>
        <w:t xml:space="preserve">I can confirm </w:t>
      </w:r>
      <w:r w:rsidR="00981B0F">
        <w:rPr>
          <w:sz w:val="22"/>
          <w:szCs w:val="22"/>
        </w:rPr>
        <w:t xml:space="preserve">(via file review) </w:t>
      </w:r>
      <w:r w:rsidRPr="00F51BE7">
        <w:rPr>
          <w:sz w:val="22"/>
          <w:szCs w:val="22"/>
        </w:rPr>
        <w:t xml:space="preserve">that </w:t>
      </w:r>
      <w:r w:rsidR="000074A0">
        <w:rPr>
          <w:color w:val="222222"/>
          <w:sz w:val="22"/>
          <w:szCs w:val="22"/>
          <w:shd w:val="clear" w:color="auto" w:fill="FFFFFF"/>
        </w:rPr>
        <w:t>(client name)</w:t>
      </w:r>
      <w:r w:rsidR="004B0B35">
        <w:rPr>
          <w:color w:val="222222"/>
          <w:sz w:val="22"/>
          <w:szCs w:val="22"/>
          <w:shd w:val="clear" w:color="auto" w:fill="FFFFFF"/>
        </w:rPr>
        <w:t xml:space="preserve"> </w:t>
      </w:r>
      <w:r w:rsidRPr="00F51BE7">
        <w:rPr>
          <w:sz w:val="22"/>
          <w:szCs w:val="22"/>
        </w:rPr>
        <w:t>has completed the 12-session Moving Forward Life</w:t>
      </w:r>
      <w:r w:rsidR="001A35DE" w:rsidRPr="00F51BE7">
        <w:rPr>
          <w:sz w:val="22"/>
          <w:szCs w:val="22"/>
        </w:rPr>
        <w:t xml:space="preserve"> Skills psycho-educational coaching program. </w:t>
      </w:r>
      <w:r w:rsidR="003C246E" w:rsidRPr="00F51BE7">
        <w:rPr>
          <w:sz w:val="22"/>
          <w:szCs w:val="22"/>
        </w:rPr>
        <w:t xml:space="preserve">The program is facilitated online or by telephone by intern (students on unpaid school practicums). </w:t>
      </w:r>
      <w:r w:rsidR="009445E4" w:rsidRPr="00F51BE7">
        <w:rPr>
          <w:color w:val="000000"/>
          <w:sz w:val="22"/>
          <w:szCs w:val="22"/>
        </w:rPr>
        <w:t>This program provides participants with an introduction to</w:t>
      </w:r>
      <w:r w:rsidR="009C3D40" w:rsidRPr="00F51BE7">
        <w:rPr>
          <w:color w:val="000000"/>
          <w:sz w:val="22"/>
          <w:szCs w:val="22"/>
        </w:rPr>
        <w:t xml:space="preserve"> and</w:t>
      </w:r>
      <w:r w:rsidR="009445E4" w:rsidRPr="00F51BE7">
        <w:rPr>
          <w:color w:val="000000"/>
          <w:sz w:val="22"/>
          <w:szCs w:val="22"/>
        </w:rPr>
        <w:t xml:space="preserve"> understanding </w:t>
      </w:r>
      <w:r w:rsidR="009C3D40" w:rsidRPr="00F51BE7">
        <w:rPr>
          <w:color w:val="000000"/>
          <w:sz w:val="22"/>
          <w:szCs w:val="22"/>
        </w:rPr>
        <w:t xml:space="preserve">of </w:t>
      </w:r>
      <w:r w:rsidR="009445E4" w:rsidRPr="00F51BE7">
        <w:rPr>
          <w:color w:val="000000"/>
          <w:sz w:val="22"/>
          <w:szCs w:val="22"/>
        </w:rPr>
        <w:t>anxiety and depression and how to cope in our day-to-day live</w:t>
      </w:r>
      <w:r w:rsidR="009C3D40" w:rsidRPr="00F51BE7">
        <w:rPr>
          <w:color w:val="000000"/>
          <w:sz w:val="22"/>
          <w:szCs w:val="22"/>
        </w:rPr>
        <w:t>s; it uses elements of cognitiv</w:t>
      </w:r>
      <w:r w:rsidR="00F51BE7" w:rsidRPr="00F51BE7">
        <w:rPr>
          <w:color w:val="000000"/>
          <w:sz w:val="22"/>
          <w:szCs w:val="22"/>
        </w:rPr>
        <w:t xml:space="preserve">e-behavioural, solution-focused, positive psychology and mindfulness. </w:t>
      </w:r>
      <w:r w:rsidR="000074A0">
        <w:rPr>
          <w:color w:val="000000"/>
          <w:sz w:val="22"/>
          <w:szCs w:val="22"/>
        </w:rPr>
        <w:t>Client started program on (date) and completed on (date)</w:t>
      </w:r>
    </w:p>
    <w:p w14:paraId="0C3C484C" w14:textId="77777777" w:rsidR="00F51BE7" w:rsidRPr="00F51BE7" w:rsidRDefault="00F51BE7" w:rsidP="0031281C">
      <w:pPr>
        <w:pStyle w:val="NoSpacing"/>
        <w:rPr>
          <w:sz w:val="22"/>
          <w:szCs w:val="22"/>
          <w:u w:val="single"/>
        </w:rPr>
      </w:pPr>
    </w:p>
    <w:p w14:paraId="48797347" w14:textId="136E5EEC" w:rsidR="00CC78AF" w:rsidRPr="00F51BE7" w:rsidRDefault="00B33383" w:rsidP="0031281C">
      <w:pPr>
        <w:pStyle w:val="NoSpacing"/>
        <w:rPr>
          <w:sz w:val="22"/>
          <w:szCs w:val="22"/>
          <w:u w:val="single"/>
        </w:rPr>
      </w:pPr>
      <w:r w:rsidRPr="00F51BE7">
        <w:rPr>
          <w:sz w:val="22"/>
          <w:szCs w:val="22"/>
          <w:u w:val="single"/>
        </w:rPr>
        <w:t xml:space="preserve">Moving Forward Life Skills Program Session Topics: </w:t>
      </w:r>
      <w:r w:rsidR="0076049C" w:rsidRPr="00F51BE7">
        <w:rPr>
          <w:bCs/>
          <w:sz w:val="22"/>
          <w:szCs w:val="22"/>
        </w:rPr>
        <w:t>Session 1</w:t>
      </w:r>
      <w:r w:rsidR="0076049C" w:rsidRPr="00F51BE7">
        <w:rPr>
          <w:sz w:val="22"/>
          <w:szCs w:val="22"/>
        </w:rPr>
        <w:t xml:space="preserve">: Phone contact and introduction, program description, </w:t>
      </w:r>
      <w:proofErr w:type="gramStart"/>
      <w:r w:rsidR="0076049C" w:rsidRPr="00F51BE7">
        <w:rPr>
          <w:sz w:val="22"/>
          <w:szCs w:val="22"/>
        </w:rPr>
        <w:t>What</w:t>
      </w:r>
      <w:proofErr w:type="gramEnd"/>
      <w:r w:rsidR="0076049C" w:rsidRPr="00F51BE7">
        <w:rPr>
          <w:sz w:val="22"/>
          <w:szCs w:val="22"/>
        </w:rPr>
        <w:t xml:space="preserve"> is C</w:t>
      </w:r>
      <w:r w:rsidR="00C8540A" w:rsidRPr="00F51BE7">
        <w:rPr>
          <w:sz w:val="22"/>
          <w:szCs w:val="22"/>
        </w:rPr>
        <w:t xml:space="preserve">ognitive </w:t>
      </w:r>
      <w:proofErr w:type="spellStart"/>
      <w:r w:rsidR="0076049C" w:rsidRPr="00F51BE7">
        <w:rPr>
          <w:sz w:val="22"/>
          <w:szCs w:val="22"/>
        </w:rPr>
        <w:t>B</w:t>
      </w:r>
      <w:r w:rsidR="00C8540A" w:rsidRPr="00F51BE7">
        <w:rPr>
          <w:sz w:val="22"/>
          <w:szCs w:val="22"/>
        </w:rPr>
        <w:t>ehavioural</w:t>
      </w:r>
      <w:proofErr w:type="spellEnd"/>
      <w:r w:rsidR="00C8540A" w:rsidRPr="00F51BE7">
        <w:rPr>
          <w:sz w:val="22"/>
          <w:szCs w:val="22"/>
        </w:rPr>
        <w:t xml:space="preserve"> </w:t>
      </w:r>
      <w:r w:rsidR="0076049C" w:rsidRPr="00F51BE7">
        <w:rPr>
          <w:sz w:val="22"/>
          <w:szCs w:val="22"/>
        </w:rPr>
        <w:t>T</w:t>
      </w:r>
      <w:r w:rsidR="00C8540A" w:rsidRPr="00F51BE7">
        <w:rPr>
          <w:sz w:val="22"/>
          <w:szCs w:val="22"/>
        </w:rPr>
        <w:t xml:space="preserve">herapy </w:t>
      </w:r>
      <w:r w:rsidR="0076049C" w:rsidRPr="00F51BE7">
        <w:rPr>
          <w:bCs/>
          <w:sz w:val="22"/>
          <w:szCs w:val="22"/>
        </w:rPr>
        <w:t>Session 2</w:t>
      </w:r>
      <w:r w:rsidR="0076049C" w:rsidRPr="00F51BE7">
        <w:rPr>
          <w:sz w:val="22"/>
          <w:szCs w:val="22"/>
        </w:rPr>
        <w:t xml:space="preserve">: Introduction to emotions, Introduction to anxiety &amp; depression, What is </w:t>
      </w:r>
      <w:proofErr w:type="spellStart"/>
      <w:r w:rsidR="0076049C" w:rsidRPr="00F51BE7">
        <w:rPr>
          <w:sz w:val="22"/>
          <w:szCs w:val="22"/>
        </w:rPr>
        <w:t>self care</w:t>
      </w:r>
      <w:proofErr w:type="spellEnd"/>
      <w:r w:rsidR="0076049C" w:rsidRPr="00F51BE7">
        <w:rPr>
          <w:sz w:val="22"/>
          <w:szCs w:val="22"/>
        </w:rPr>
        <w:t xml:space="preserve">? </w:t>
      </w:r>
      <w:r w:rsidR="00A41086" w:rsidRPr="00F51BE7">
        <w:rPr>
          <w:sz w:val="22"/>
          <w:szCs w:val="22"/>
        </w:rPr>
        <w:t>I</w:t>
      </w:r>
      <w:r w:rsidR="0076049C" w:rsidRPr="00F51BE7">
        <w:rPr>
          <w:sz w:val="22"/>
          <w:szCs w:val="22"/>
        </w:rPr>
        <w:t xml:space="preserve">dentifying strengths </w:t>
      </w:r>
      <w:r w:rsidR="0076049C" w:rsidRPr="00F51BE7">
        <w:rPr>
          <w:bCs/>
          <w:sz w:val="22"/>
          <w:szCs w:val="22"/>
        </w:rPr>
        <w:t>Session 3</w:t>
      </w:r>
      <w:r w:rsidR="00A41086" w:rsidRPr="00F51BE7">
        <w:rPr>
          <w:sz w:val="22"/>
          <w:szCs w:val="22"/>
        </w:rPr>
        <w:t>:</w:t>
      </w:r>
      <w:r w:rsidR="0076049C" w:rsidRPr="00F51BE7">
        <w:rPr>
          <w:sz w:val="22"/>
          <w:szCs w:val="22"/>
        </w:rPr>
        <w:t xml:space="preserve"> </w:t>
      </w:r>
      <w:proofErr w:type="spellStart"/>
      <w:r w:rsidR="0076049C" w:rsidRPr="00F51BE7">
        <w:rPr>
          <w:sz w:val="22"/>
          <w:szCs w:val="22"/>
        </w:rPr>
        <w:t>Self</w:t>
      </w:r>
      <w:r w:rsidR="00A41086" w:rsidRPr="00F51BE7">
        <w:rPr>
          <w:sz w:val="22"/>
          <w:szCs w:val="22"/>
        </w:rPr>
        <w:t xml:space="preserve"> </w:t>
      </w:r>
      <w:r w:rsidR="0076049C" w:rsidRPr="00F51BE7">
        <w:rPr>
          <w:sz w:val="22"/>
          <w:szCs w:val="22"/>
        </w:rPr>
        <w:t>care</w:t>
      </w:r>
      <w:proofErr w:type="spellEnd"/>
      <w:r w:rsidR="0076049C" w:rsidRPr="00F51BE7">
        <w:rPr>
          <w:sz w:val="22"/>
          <w:szCs w:val="22"/>
        </w:rPr>
        <w:t xml:space="preserve"> review, What is Depression/What is Cycle of Anxiety, Protective Factors, Miracle question </w:t>
      </w:r>
      <w:r w:rsidR="0076049C" w:rsidRPr="00F51BE7">
        <w:rPr>
          <w:bCs/>
          <w:sz w:val="22"/>
          <w:szCs w:val="22"/>
        </w:rPr>
        <w:t>Session 4</w:t>
      </w:r>
      <w:r w:rsidR="0076049C" w:rsidRPr="00F51BE7">
        <w:rPr>
          <w:sz w:val="22"/>
          <w:szCs w:val="22"/>
        </w:rPr>
        <w:t xml:space="preserve">: Anger Warning Signs, Anger Thermometer, and Fair Fighting </w:t>
      </w:r>
      <w:r w:rsidR="0076049C" w:rsidRPr="00F51BE7">
        <w:rPr>
          <w:bCs/>
          <w:sz w:val="22"/>
          <w:szCs w:val="22"/>
        </w:rPr>
        <w:t>Session 5</w:t>
      </w:r>
      <w:r w:rsidR="0076049C" w:rsidRPr="00F51BE7">
        <w:rPr>
          <w:sz w:val="22"/>
          <w:szCs w:val="22"/>
        </w:rPr>
        <w:t xml:space="preserve">: Stress Management </w:t>
      </w:r>
      <w:r w:rsidR="0076049C" w:rsidRPr="00F51BE7">
        <w:rPr>
          <w:bCs/>
          <w:sz w:val="22"/>
          <w:szCs w:val="22"/>
        </w:rPr>
        <w:t>Session 6</w:t>
      </w:r>
      <w:r w:rsidR="0076049C" w:rsidRPr="00F51BE7">
        <w:rPr>
          <w:sz w:val="22"/>
          <w:szCs w:val="22"/>
        </w:rPr>
        <w:t xml:space="preserve">: Problem solving, ABC Model </w:t>
      </w:r>
      <w:r w:rsidR="0076049C" w:rsidRPr="00F51BE7">
        <w:rPr>
          <w:bCs/>
          <w:sz w:val="22"/>
          <w:szCs w:val="22"/>
        </w:rPr>
        <w:t>Session 7</w:t>
      </w:r>
      <w:r w:rsidR="0076049C" w:rsidRPr="00F51BE7">
        <w:rPr>
          <w:sz w:val="22"/>
          <w:szCs w:val="22"/>
        </w:rPr>
        <w:t xml:space="preserve">: Building activities, Cognitive Distortions </w:t>
      </w:r>
      <w:r w:rsidR="0076049C" w:rsidRPr="00F51BE7">
        <w:rPr>
          <w:bCs/>
          <w:sz w:val="22"/>
          <w:szCs w:val="22"/>
        </w:rPr>
        <w:t>Session 8</w:t>
      </w:r>
      <w:r w:rsidR="0076049C" w:rsidRPr="00F51BE7">
        <w:rPr>
          <w:sz w:val="22"/>
          <w:szCs w:val="22"/>
        </w:rPr>
        <w:t xml:space="preserve">: Balanced Thinking, Negative Self Talk, Understanding your strengths </w:t>
      </w:r>
      <w:r w:rsidR="0076049C" w:rsidRPr="00F51BE7">
        <w:rPr>
          <w:bCs/>
          <w:sz w:val="22"/>
          <w:szCs w:val="22"/>
        </w:rPr>
        <w:t>Session 9</w:t>
      </w:r>
      <w:r w:rsidR="0076049C" w:rsidRPr="00F51BE7">
        <w:rPr>
          <w:sz w:val="22"/>
          <w:szCs w:val="22"/>
        </w:rPr>
        <w:t xml:space="preserve">: Unhelpful </w:t>
      </w:r>
      <w:proofErr w:type="spellStart"/>
      <w:r w:rsidR="0076049C" w:rsidRPr="00F51BE7">
        <w:rPr>
          <w:sz w:val="22"/>
          <w:szCs w:val="22"/>
        </w:rPr>
        <w:t>behaviour</w:t>
      </w:r>
      <w:proofErr w:type="spellEnd"/>
      <w:r w:rsidR="0076049C" w:rsidRPr="00F51BE7">
        <w:rPr>
          <w:sz w:val="22"/>
          <w:szCs w:val="22"/>
        </w:rPr>
        <w:t xml:space="preserve">, Sleep hygiene </w:t>
      </w:r>
      <w:r w:rsidR="0076049C" w:rsidRPr="00F51BE7">
        <w:rPr>
          <w:bCs/>
          <w:sz w:val="22"/>
          <w:szCs w:val="22"/>
        </w:rPr>
        <w:t>Session 10</w:t>
      </w:r>
      <w:r w:rsidR="0076049C" w:rsidRPr="00F51BE7">
        <w:rPr>
          <w:sz w:val="22"/>
          <w:szCs w:val="22"/>
        </w:rPr>
        <w:t xml:space="preserve">: </w:t>
      </w:r>
      <w:proofErr w:type="spellStart"/>
      <w:r w:rsidR="0076049C" w:rsidRPr="00F51BE7">
        <w:rPr>
          <w:sz w:val="22"/>
          <w:szCs w:val="22"/>
        </w:rPr>
        <w:t>Behaviour</w:t>
      </w:r>
      <w:proofErr w:type="spellEnd"/>
      <w:r w:rsidR="0076049C" w:rsidRPr="00F51BE7">
        <w:rPr>
          <w:sz w:val="22"/>
          <w:szCs w:val="22"/>
        </w:rPr>
        <w:t xml:space="preserve"> Activation, Gratitude </w:t>
      </w:r>
      <w:r w:rsidR="0076049C" w:rsidRPr="00F51BE7">
        <w:rPr>
          <w:bCs/>
          <w:sz w:val="22"/>
          <w:szCs w:val="22"/>
        </w:rPr>
        <w:t>Session 11</w:t>
      </w:r>
      <w:r w:rsidR="0076049C" w:rsidRPr="00F51BE7">
        <w:rPr>
          <w:sz w:val="22"/>
          <w:szCs w:val="22"/>
        </w:rPr>
        <w:t xml:space="preserve">: Overall wellbeing and healthy boundaries, </w:t>
      </w:r>
      <w:proofErr w:type="spellStart"/>
      <w:r w:rsidR="0076049C" w:rsidRPr="00F51BE7">
        <w:rPr>
          <w:sz w:val="22"/>
          <w:szCs w:val="22"/>
        </w:rPr>
        <w:t>Self compassion</w:t>
      </w:r>
      <w:proofErr w:type="spellEnd"/>
      <w:r w:rsidR="0076049C" w:rsidRPr="00F51BE7">
        <w:rPr>
          <w:sz w:val="22"/>
          <w:szCs w:val="22"/>
        </w:rPr>
        <w:t xml:space="preserve"> </w:t>
      </w:r>
      <w:r w:rsidR="0076049C" w:rsidRPr="00F51BE7">
        <w:rPr>
          <w:bCs/>
          <w:sz w:val="22"/>
          <w:szCs w:val="22"/>
        </w:rPr>
        <w:t>Session 12</w:t>
      </w:r>
      <w:r w:rsidR="0076049C" w:rsidRPr="00F51BE7">
        <w:rPr>
          <w:sz w:val="22"/>
          <w:szCs w:val="22"/>
        </w:rPr>
        <w:t xml:space="preserve">: Healthy Living, Accepting negative thoughts, Learning to not let thoughts control your </w:t>
      </w:r>
      <w:proofErr w:type="spellStart"/>
      <w:r w:rsidR="0076049C" w:rsidRPr="00F51BE7">
        <w:rPr>
          <w:sz w:val="22"/>
          <w:szCs w:val="22"/>
        </w:rPr>
        <w:t>behaviour</w:t>
      </w:r>
      <w:proofErr w:type="spellEnd"/>
      <w:r w:rsidR="0076049C" w:rsidRPr="00F51BE7">
        <w:rPr>
          <w:sz w:val="22"/>
          <w:szCs w:val="22"/>
        </w:rPr>
        <w:t>, summarizing discussion on steps forward</w:t>
      </w:r>
      <w:r w:rsidR="001A35DE" w:rsidRPr="00F51BE7">
        <w:rPr>
          <w:sz w:val="22"/>
          <w:szCs w:val="22"/>
        </w:rPr>
        <w:t>.</w:t>
      </w:r>
      <w:r w:rsidR="007D365B" w:rsidRPr="00F51BE7">
        <w:rPr>
          <w:sz w:val="22"/>
          <w:szCs w:val="22"/>
          <w:u w:val="single"/>
        </w:rPr>
        <w:t xml:space="preserve"> </w:t>
      </w:r>
      <w:r w:rsidR="001A35DE" w:rsidRPr="00F51BE7">
        <w:rPr>
          <w:bCs/>
          <w:sz w:val="22"/>
          <w:szCs w:val="22"/>
        </w:rPr>
        <w:t>Note</w:t>
      </w:r>
      <w:r w:rsidR="001A35DE" w:rsidRPr="00F51BE7">
        <w:rPr>
          <w:sz w:val="22"/>
          <w:szCs w:val="22"/>
        </w:rPr>
        <w:t>: Clients who select this option are advised that this is not a counselling program, but rather a psycho-educational one-to-one coaching program based on set curriculum and topics. Clients are advised that they are welcome to also access counselling in addition to or as an alternative to this program.</w:t>
      </w:r>
    </w:p>
    <w:p w14:paraId="2F97B22E" w14:textId="18F5FD75" w:rsidR="00E000D4" w:rsidRPr="00F51BE7" w:rsidRDefault="00E000D4" w:rsidP="0031281C">
      <w:pPr>
        <w:pStyle w:val="NoSpacing"/>
        <w:rPr>
          <w:sz w:val="22"/>
          <w:szCs w:val="22"/>
        </w:rPr>
      </w:pPr>
      <w:r w:rsidRPr="00F51BE7">
        <w:rPr>
          <w:sz w:val="22"/>
          <w:szCs w:val="22"/>
        </w:rPr>
        <w:t>Sincerely,</w:t>
      </w:r>
    </w:p>
    <w:p w14:paraId="6C6C2B0E" w14:textId="77777777" w:rsidR="0031281C" w:rsidRDefault="0031281C" w:rsidP="0031281C">
      <w:pPr>
        <w:pStyle w:val="NoSpacing"/>
      </w:pPr>
    </w:p>
    <w:p w14:paraId="3EE2A176" w14:textId="77777777" w:rsidR="0031281C" w:rsidRDefault="0031281C" w:rsidP="0031281C">
      <w:pPr>
        <w:pStyle w:val="NoSpacing"/>
      </w:pPr>
    </w:p>
    <w:p w14:paraId="31334C7C" w14:textId="408CE727" w:rsidR="00857E9F" w:rsidRPr="00857E9F" w:rsidRDefault="00857E9F" w:rsidP="0031281C">
      <w:pPr>
        <w:pStyle w:val="NoSpacing"/>
        <w:rPr>
          <w:rStyle w:val="normaltextrun"/>
          <w:b/>
          <w:bCs/>
          <w:sz w:val="22"/>
          <w:szCs w:val="22"/>
        </w:rPr>
      </w:pPr>
      <w:r w:rsidRPr="00857E9F">
        <w:rPr>
          <w:b/>
          <w:bCs/>
        </w:rPr>
        <w:t>Gary Thandi, MSW RSW</w:t>
      </w:r>
    </w:p>
    <w:p w14:paraId="4BBE73A0" w14:textId="267F1854" w:rsidR="0031281C" w:rsidRDefault="005D3362" w:rsidP="0031281C">
      <w:pPr>
        <w:pStyle w:val="NoSpacing"/>
        <w:rPr>
          <w:sz w:val="22"/>
          <w:szCs w:val="22"/>
        </w:rPr>
      </w:pPr>
      <w:r w:rsidRPr="00A16DE8">
        <w:rPr>
          <w:rStyle w:val="normaltextrun"/>
          <w:b/>
          <w:bCs/>
          <w:sz w:val="22"/>
          <w:szCs w:val="22"/>
        </w:rPr>
        <w:t>About</w:t>
      </w:r>
      <w:r w:rsidRPr="007F3BFC">
        <w:rPr>
          <w:rStyle w:val="normaltextrun"/>
          <w:sz w:val="22"/>
          <w:szCs w:val="22"/>
        </w:rPr>
        <w:t xml:space="preserve">: Moving Forward is an innovative non-profit agency that provides counselling </w:t>
      </w:r>
      <w:r w:rsidR="00AE2A95" w:rsidRPr="007F3BFC">
        <w:rPr>
          <w:rStyle w:val="normaltextrun"/>
          <w:sz w:val="22"/>
          <w:szCs w:val="22"/>
        </w:rPr>
        <w:t xml:space="preserve">and support </w:t>
      </w:r>
      <w:r w:rsidRPr="007F3BFC">
        <w:rPr>
          <w:rStyle w:val="normaltextrun"/>
          <w:sz w:val="22"/>
          <w:szCs w:val="22"/>
        </w:rPr>
        <w:t xml:space="preserve">to anyone who needs it in the Metro Vancouver and Fraser Valley regions, as well as to anyone in the province and beyond (via a secured online application or telephone counselling). Our open mandate with low barrier access is likely we are one of the busiest counselling services in the country. Many of </w:t>
      </w:r>
      <w:r w:rsidR="007D365B" w:rsidRPr="007F3BFC">
        <w:rPr>
          <w:rStyle w:val="normaltextrun"/>
          <w:sz w:val="22"/>
          <w:szCs w:val="22"/>
        </w:rPr>
        <w:t>our</w:t>
      </w:r>
      <w:r w:rsidRPr="007F3BFC">
        <w:rPr>
          <w:rStyle w:val="normaltextrun"/>
          <w:sz w:val="22"/>
          <w:szCs w:val="22"/>
        </w:rPr>
        <w:t xml:space="preserve"> services are provided by students on unpaid practicums in psychology, counselling psychology, social </w:t>
      </w:r>
      <w:proofErr w:type="gramStart"/>
      <w:r w:rsidRPr="007F3BFC">
        <w:rPr>
          <w:rStyle w:val="normaltextrun"/>
          <w:sz w:val="22"/>
          <w:szCs w:val="22"/>
        </w:rPr>
        <w:t>work</w:t>
      </w:r>
      <w:proofErr w:type="gramEnd"/>
      <w:r w:rsidRPr="007F3BFC">
        <w:rPr>
          <w:rStyle w:val="normaltextrun"/>
          <w:sz w:val="22"/>
          <w:szCs w:val="22"/>
        </w:rPr>
        <w:t> or social services work. We currently have 200 interns with us on unpaid practicums, a team of 12 part-time contracted supervisors, and a network of about 75 private contractors (fee-for-service, with fees paid directly by clients who choose that option) able to provide services at significantly lower than traditional rates.</w:t>
      </w:r>
      <w:r w:rsidR="001E7D15" w:rsidRPr="007F3BFC">
        <w:rPr>
          <w:rStyle w:val="normaltextrun"/>
          <w:sz w:val="22"/>
          <w:szCs w:val="22"/>
        </w:rPr>
        <w:t xml:space="preserve"> </w:t>
      </w:r>
      <w:r w:rsidRPr="007F3BFC">
        <w:rPr>
          <w:rStyle w:val="normaltextrun"/>
          <w:sz w:val="22"/>
          <w:szCs w:val="22"/>
        </w:rPr>
        <w:t xml:space="preserve">Our counsellors/social workers are typically newer graduates or interns on school practicums; if a client is looking for experienced (for example 5-plus years) we advise them to contact private therapists or direct service providers within </w:t>
      </w:r>
      <w:r w:rsidR="001E7D15" w:rsidRPr="007F3BFC">
        <w:rPr>
          <w:rStyle w:val="normaltextrun"/>
          <w:sz w:val="22"/>
          <w:szCs w:val="22"/>
        </w:rPr>
        <w:t xml:space="preserve">publicly funded services. </w:t>
      </w:r>
      <w:r w:rsidRPr="007F3BFC">
        <w:rPr>
          <w:rStyle w:val="normaltextrun"/>
          <w:sz w:val="22"/>
          <w:szCs w:val="22"/>
        </w:rPr>
        <w:t xml:space="preserve">While the agency can provide emotional support services to those who have been turned away from publicly funded counselling/faced significant waits, we are clear to clients who reach out to us who may need specialized services to look for such services elsewhere, as our counsellors/social workers/social service workers do not have the background/training in providing such </w:t>
      </w:r>
      <w:r w:rsidR="007F3BFC" w:rsidRPr="007F3BFC">
        <w:rPr>
          <w:rStyle w:val="normaltextrun"/>
          <w:sz w:val="22"/>
          <w:szCs w:val="22"/>
        </w:rPr>
        <w:t xml:space="preserve">specialized </w:t>
      </w:r>
      <w:r w:rsidRPr="007F3BFC">
        <w:rPr>
          <w:rStyle w:val="normaltextrun"/>
          <w:sz w:val="22"/>
          <w:szCs w:val="22"/>
        </w:rPr>
        <w:t>services. </w:t>
      </w:r>
    </w:p>
    <w:p w14:paraId="5E88C58F" w14:textId="7DABD9EA" w:rsidR="00E000D4" w:rsidRPr="004B7834" w:rsidRDefault="004B7834" w:rsidP="0031281C">
      <w:pPr>
        <w:pStyle w:val="NoSpacing"/>
        <w:rPr>
          <w:b/>
          <w:bCs/>
          <w:sz w:val="22"/>
          <w:szCs w:val="22"/>
        </w:rPr>
      </w:pPr>
      <w:r w:rsidRPr="004B7834">
        <w:rPr>
          <w:b/>
          <w:bCs/>
          <w:sz w:val="22"/>
          <w:szCs w:val="22"/>
        </w:rPr>
        <w:t>Founder and Executive Director</w:t>
      </w:r>
      <w:r w:rsidR="00B54B0A">
        <w:rPr>
          <w:b/>
          <w:bCs/>
          <w:sz w:val="22"/>
          <w:szCs w:val="22"/>
        </w:rPr>
        <w:t>:</w:t>
      </w:r>
      <w:r w:rsidRPr="004B7834">
        <w:rPr>
          <w:b/>
          <w:bCs/>
          <w:sz w:val="22"/>
          <w:szCs w:val="22"/>
        </w:rPr>
        <w:t xml:space="preserve"> </w:t>
      </w:r>
      <w:r w:rsidR="00DE7313" w:rsidRPr="004B7834">
        <w:rPr>
          <w:b/>
          <w:bCs/>
          <w:sz w:val="22"/>
          <w:szCs w:val="22"/>
        </w:rPr>
        <w:t>Gary Thandi, MSW RS</w:t>
      </w:r>
      <w:r w:rsidR="00B54B0A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; </w:t>
      </w:r>
      <w:proofErr w:type="spellStart"/>
      <w:proofErr w:type="gramStart"/>
      <w:r w:rsidR="0031281C" w:rsidRPr="004B7834">
        <w:rPr>
          <w:b/>
          <w:bCs/>
          <w:sz w:val="22"/>
          <w:szCs w:val="22"/>
        </w:rPr>
        <w:t>m</w:t>
      </w:r>
      <w:r w:rsidR="00DE7313" w:rsidRPr="004B7834">
        <w:rPr>
          <w:b/>
          <w:bCs/>
          <w:sz w:val="22"/>
          <w:szCs w:val="22"/>
        </w:rPr>
        <w:t>ovingforward.help</w:t>
      </w:r>
      <w:proofErr w:type="spellEnd"/>
      <w:proofErr w:type="gramEnd"/>
      <w:r w:rsidR="0031281C" w:rsidRPr="004B7834">
        <w:rPr>
          <w:b/>
          <w:bCs/>
          <w:sz w:val="22"/>
          <w:szCs w:val="22"/>
        </w:rPr>
        <w:t>;</w:t>
      </w:r>
      <w:r w:rsidR="00DE7313" w:rsidRPr="004B7834">
        <w:rPr>
          <w:b/>
          <w:bCs/>
          <w:sz w:val="22"/>
          <w:szCs w:val="22"/>
        </w:rPr>
        <w:t xml:space="preserve">  </w:t>
      </w:r>
      <w:proofErr w:type="spellStart"/>
      <w:r w:rsidR="00DE7313" w:rsidRPr="004B7834">
        <w:rPr>
          <w:b/>
          <w:bCs/>
          <w:sz w:val="22"/>
          <w:szCs w:val="22"/>
        </w:rPr>
        <w:t>gary@movingforward.help</w:t>
      </w:r>
      <w:proofErr w:type="spellEnd"/>
      <w:r w:rsidR="0031281C" w:rsidRPr="004B7834">
        <w:rPr>
          <w:b/>
          <w:bCs/>
          <w:sz w:val="22"/>
          <w:szCs w:val="22"/>
        </w:rPr>
        <w:t>;</w:t>
      </w:r>
      <w:r w:rsidR="00DE7313" w:rsidRPr="004B7834">
        <w:rPr>
          <w:b/>
          <w:bCs/>
          <w:sz w:val="22"/>
          <w:szCs w:val="22"/>
        </w:rPr>
        <w:t xml:space="preserve">  778-321-3054</w:t>
      </w:r>
    </w:p>
    <w:sectPr w:rsidR="00E000D4" w:rsidRPr="004B7834" w:rsidSect="0093287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6" w:right="1802" w:bottom="1440" w:left="1802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C934" w14:textId="77777777" w:rsidR="00894805" w:rsidRDefault="00894805">
      <w:r>
        <w:separator/>
      </w:r>
    </w:p>
  </w:endnote>
  <w:endnote w:type="continuationSeparator" w:id="0">
    <w:p w14:paraId="28B87BE3" w14:textId="77777777" w:rsidR="00894805" w:rsidRDefault="008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68D7" w14:textId="77777777" w:rsidR="00486FA0" w:rsidRDefault="004A02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9C0B168" w14:textId="77777777" w:rsidR="00486FA0" w:rsidRDefault="00486F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0FA2" w14:textId="77777777" w:rsidR="00486FA0" w:rsidRDefault="00486F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1A26" w14:textId="77777777" w:rsidR="00894805" w:rsidRDefault="00894805">
      <w:r>
        <w:separator/>
      </w:r>
    </w:p>
  </w:footnote>
  <w:footnote w:type="continuationSeparator" w:id="0">
    <w:p w14:paraId="51356824" w14:textId="77777777" w:rsidR="00894805" w:rsidRDefault="0089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7675687"/>
      <w:docPartObj>
        <w:docPartGallery w:val="Page Numbers (Top of Page)"/>
        <w:docPartUnique/>
      </w:docPartObj>
    </w:sdtPr>
    <w:sdtContent>
      <w:p w14:paraId="7F21D692" w14:textId="1860FA2C" w:rsidR="0093287D" w:rsidRDefault="0093287D" w:rsidP="00F460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817BE" w14:textId="77777777" w:rsidR="0093287D" w:rsidRDefault="0093287D" w:rsidP="009328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8965506"/>
      <w:docPartObj>
        <w:docPartGallery w:val="Page Numbers (Top of Page)"/>
        <w:docPartUnique/>
      </w:docPartObj>
    </w:sdtPr>
    <w:sdtContent>
      <w:p w14:paraId="074695C5" w14:textId="0418F078" w:rsidR="0093287D" w:rsidRDefault="0093287D" w:rsidP="00F4608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E35F77" w14:textId="475F9740" w:rsidR="00486FA0" w:rsidRDefault="00486FA0" w:rsidP="0093287D">
    <w:pPr>
      <w:spacing w:after="280"/>
      <w:ind w:right="360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35C"/>
    <w:multiLevelType w:val="hybridMultilevel"/>
    <w:tmpl w:val="146AA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0A93"/>
    <w:multiLevelType w:val="multilevel"/>
    <w:tmpl w:val="CB4CA7E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0C33F12"/>
    <w:multiLevelType w:val="multilevel"/>
    <w:tmpl w:val="9AB8F206"/>
    <w:lvl w:ilvl="0">
      <w:start w:val="1"/>
      <w:numFmt w:val="bullet"/>
      <w:lvlText w:val="●"/>
      <w:lvlJc w:val="left"/>
      <w:pPr>
        <w:ind w:left="68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913" w:hanging="393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73" w:hanging="393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11813A91"/>
    <w:multiLevelType w:val="hybridMultilevel"/>
    <w:tmpl w:val="F4E82D72"/>
    <w:lvl w:ilvl="0" w:tplc="AAF0468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728A"/>
    <w:multiLevelType w:val="multilevel"/>
    <w:tmpl w:val="D2C69F6A"/>
    <w:lvl w:ilvl="0">
      <w:start w:val="1"/>
      <w:numFmt w:val="bullet"/>
      <w:lvlText w:val="●"/>
      <w:lvlJc w:val="left"/>
      <w:pPr>
        <w:ind w:left="68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502656"/>
    <w:multiLevelType w:val="multilevel"/>
    <w:tmpl w:val="F07A149E"/>
    <w:lvl w:ilvl="0">
      <w:start w:val="1"/>
      <w:numFmt w:val="bullet"/>
      <w:lvlText w:val=""/>
      <w:lvlJc w:val="left"/>
      <w:pPr>
        <w:ind w:left="720" w:hanging="360"/>
      </w:pPr>
      <w:rPr>
        <w:rFonts w:ascii="MS Gothic" w:eastAsia="MS Gothic" w:hAnsi="MS Gothic" w:cs="MS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310277"/>
    <w:multiLevelType w:val="hybridMultilevel"/>
    <w:tmpl w:val="2098D8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B389E"/>
    <w:multiLevelType w:val="multilevel"/>
    <w:tmpl w:val="690C6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902170"/>
    <w:multiLevelType w:val="hybridMultilevel"/>
    <w:tmpl w:val="F85EB0A0"/>
    <w:lvl w:ilvl="0" w:tplc="14EAC09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5472"/>
    <w:multiLevelType w:val="hybridMultilevel"/>
    <w:tmpl w:val="CFFC6B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977FF0"/>
    <w:multiLevelType w:val="multilevel"/>
    <w:tmpl w:val="E6B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463224"/>
    <w:multiLevelType w:val="hybridMultilevel"/>
    <w:tmpl w:val="13503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01438"/>
    <w:multiLevelType w:val="multilevel"/>
    <w:tmpl w:val="A30C7764"/>
    <w:lvl w:ilvl="0">
      <w:start w:val="1"/>
      <w:numFmt w:val="bullet"/>
      <w:lvlText w:val=""/>
      <w:lvlJc w:val="left"/>
      <w:pPr>
        <w:ind w:left="709" w:hanging="359"/>
      </w:pPr>
      <w:rPr>
        <w:rFonts w:ascii="MS Gothic" w:eastAsia="MS Gothic" w:hAnsi="MS Gothic" w:cs="MS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2A36DB"/>
    <w:multiLevelType w:val="multilevel"/>
    <w:tmpl w:val="7C040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3150D9"/>
    <w:multiLevelType w:val="hybridMultilevel"/>
    <w:tmpl w:val="BEF6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73ECC"/>
    <w:multiLevelType w:val="hybridMultilevel"/>
    <w:tmpl w:val="6CBC0B3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30153662">
    <w:abstractNumId w:val="5"/>
  </w:num>
  <w:num w:numId="2" w16cid:durableId="819231198">
    <w:abstractNumId w:val="4"/>
  </w:num>
  <w:num w:numId="3" w16cid:durableId="665783319">
    <w:abstractNumId w:val="1"/>
  </w:num>
  <w:num w:numId="4" w16cid:durableId="1462533184">
    <w:abstractNumId w:val="12"/>
  </w:num>
  <w:num w:numId="5" w16cid:durableId="1193568603">
    <w:abstractNumId w:val="13"/>
  </w:num>
  <w:num w:numId="6" w16cid:durableId="357976234">
    <w:abstractNumId w:val="2"/>
  </w:num>
  <w:num w:numId="7" w16cid:durableId="2115439220">
    <w:abstractNumId w:val="7"/>
  </w:num>
  <w:num w:numId="8" w16cid:durableId="1885018891">
    <w:abstractNumId w:val="0"/>
  </w:num>
  <w:num w:numId="9" w16cid:durableId="1477839338">
    <w:abstractNumId w:val="6"/>
  </w:num>
  <w:num w:numId="10" w16cid:durableId="1191188316">
    <w:abstractNumId w:val="8"/>
  </w:num>
  <w:num w:numId="11" w16cid:durableId="1321036417">
    <w:abstractNumId w:val="9"/>
  </w:num>
  <w:num w:numId="12" w16cid:durableId="201020209">
    <w:abstractNumId w:val="14"/>
  </w:num>
  <w:num w:numId="13" w16cid:durableId="2091805250">
    <w:abstractNumId w:val="15"/>
  </w:num>
  <w:num w:numId="14" w16cid:durableId="855657351">
    <w:abstractNumId w:val="3"/>
  </w:num>
  <w:num w:numId="15" w16cid:durableId="355814903">
    <w:abstractNumId w:val="10"/>
  </w:num>
  <w:num w:numId="16" w16cid:durableId="1490361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A0"/>
    <w:rsid w:val="000074A0"/>
    <w:rsid w:val="000222BA"/>
    <w:rsid w:val="000256C7"/>
    <w:rsid w:val="00063638"/>
    <w:rsid w:val="00092BFD"/>
    <w:rsid w:val="000A0D96"/>
    <w:rsid w:val="000A7C8B"/>
    <w:rsid w:val="000C5F8B"/>
    <w:rsid w:val="000E1AD0"/>
    <w:rsid w:val="001007F9"/>
    <w:rsid w:val="00140438"/>
    <w:rsid w:val="00152462"/>
    <w:rsid w:val="00164B4C"/>
    <w:rsid w:val="001A35DE"/>
    <w:rsid w:val="001E7D15"/>
    <w:rsid w:val="001F28D8"/>
    <w:rsid w:val="001F74E3"/>
    <w:rsid w:val="00204655"/>
    <w:rsid w:val="002355F8"/>
    <w:rsid w:val="002532B0"/>
    <w:rsid w:val="0025680D"/>
    <w:rsid w:val="00264958"/>
    <w:rsid w:val="00282066"/>
    <w:rsid w:val="002A26DF"/>
    <w:rsid w:val="002B5AE4"/>
    <w:rsid w:val="002C69E1"/>
    <w:rsid w:val="002D173C"/>
    <w:rsid w:val="0031281C"/>
    <w:rsid w:val="003553F1"/>
    <w:rsid w:val="00366054"/>
    <w:rsid w:val="0038643C"/>
    <w:rsid w:val="00395E97"/>
    <w:rsid w:val="003A141E"/>
    <w:rsid w:val="003B5613"/>
    <w:rsid w:val="003C03E7"/>
    <w:rsid w:val="003C246E"/>
    <w:rsid w:val="003F1645"/>
    <w:rsid w:val="00406C53"/>
    <w:rsid w:val="004208FC"/>
    <w:rsid w:val="0042673F"/>
    <w:rsid w:val="004505B5"/>
    <w:rsid w:val="0046464F"/>
    <w:rsid w:val="00486FA0"/>
    <w:rsid w:val="00495E32"/>
    <w:rsid w:val="00497196"/>
    <w:rsid w:val="004A02E3"/>
    <w:rsid w:val="004B0B35"/>
    <w:rsid w:val="004B7834"/>
    <w:rsid w:val="004C2010"/>
    <w:rsid w:val="0050448E"/>
    <w:rsid w:val="00517FB0"/>
    <w:rsid w:val="0052472D"/>
    <w:rsid w:val="00575263"/>
    <w:rsid w:val="005765FF"/>
    <w:rsid w:val="00582D79"/>
    <w:rsid w:val="005B580B"/>
    <w:rsid w:val="005B7CD9"/>
    <w:rsid w:val="005D0F74"/>
    <w:rsid w:val="005D18B9"/>
    <w:rsid w:val="005D3362"/>
    <w:rsid w:val="006210F5"/>
    <w:rsid w:val="00652C4F"/>
    <w:rsid w:val="006714E1"/>
    <w:rsid w:val="00693385"/>
    <w:rsid w:val="006B2EE7"/>
    <w:rsid w:val="006C2B86"/>
    <w:rsid w:val="006E4BFA"/>
    <w:rsid w:val="00720FB7"/>
    <w:rsid w:val="0076049C"/>
    <w:rsid w:val="0077352C"/>
    <w:rsid w:val="0078275F"/>
    <w:rsid w:val="00786E35"/>
    <w:rsid w:val="007961DC"/>
    <w:rsid w:val="007D365B"/>
    <w:rsid w:val="007E085D"/>
    <w:rsid w:val="007F0B62"/>
    <w:rsid w:val="007F3BFC"/>
    <w:rsid w:val="008005BD"/>
    <w:rsid w:val="0080440B"/>
    <w:rsid w:val="00826FB8"/>
    <w:rsid w:val="008432C5"/>
    <w:rsid w:val="00852E66"/>
    <w:rsid w:val="00857E9F"/>
    <w:rsid w:val="00875165"/>
    <w:rsid w:val="00894805"/>
    <w:rsid w:val="00894BBB"/>
    <w:rsid w:val="008B5C40"/>
    <w:rsid w:val="008B6BB0"/>
    <w:rsid w:val="008C350D"/>
    <w:rsid w:val="00930D83"/>
    <w:rsid w:val="0093287D"/>
    <w:rsid w:val="00934E47"/>
    <w:rsid w:val="009445E4"/>
    <w:rsid w:val="00976648"/>
    <w:rsid w:val="00981B0F"/>
    <w:rsid w:val="00991AFB"/>
    <w:rsid w:val="009A636E"/>
    <w:rsid w:val="009C3D40"/>
    <w:rsid w:val="009C66BB"/>
    <w:rsid w:val="009D69BF"/>
    <w:rsid w:val="00A043A8"/>
    <w:rsid w:val="00A04CBD"/>
    <w:rsid w:val="00A06191"/>
    <w:rsid w:val="00A16DE8"/>
    <w:rsid w:val="00A257E9"/>
    <w:rsid w:val="00A41086"/>
    <w:rsid w:val="00A42C85"/>
    <w:rsid w:val="00A460BA"/>
    <w:rsid w:val="00A724EC"/>
    <w:rsid w:val="00A75EB1"/>
    <w:rsid w:val="00A838BA"/>
    <w:rsid w:val="00AA0D9B"/>
    <w:rsid w:val="00AB20FC"/>
    <w:rsid w:val="00AB5906"/>
    <w:rsid w:val="00AC184F"/>
    <w:rsid w:val="00AC2504"/>
    <w:rsid w:val="00AD0889"/>
    <w:rsid w:val="00AD3482"/>
    <w:rsid w:val="00AE2A95"/>
    <w:rsid w:val="00AF178E"/>
    <w:rsid w:val="00AF3ABC"/>
    <w:rsid w:val="00AF7EAC"/>
    <w:rsid w:val="00B33383"/>
    <w:rsid w:val="00B4176E"/>
    <w:rsid w:val="00B54B0A"/>
    <w:rsid w:val="00B57666"/>
    <w:rsid w:val="00B75B11"/>
    <w:rsid w:val="00BB77B0"/>
    <w:rsid w:val="00BC0741"/>
    <w:rsid w:val="00BE2B6B"/>
    <w:rsid w:val="00BE6DF5"/>
    <w:rsid w:val="00C60645"/>
    <w:rsid w:val="00C60B4F"/>
    <w:rsid w:val="00C64595"/>
    <w:rsid w:val="00C71B68"/>
    <w:rsid w:val="00C8040A"/>
    <w:rsid w:val="00C8540A"/>
    <w:rsid w:val="00C8571C"/>
    <w:rsid w:val="00CA2DDE"/>
    <w:rsid w:val="00CC78AF"/>
    <w:rsid w:val="00D1693D"/>
    <w:rsid w:val="00D260FD"/>
    <w:rsid w:val="00D41EFF"/>
    <w:rsid w:val="00D4410A"/>
    <w:rsid w:val="00D46375"/>
    <w:rsid w:val="00D61F80"/>
    <w:rsid w:val="00D63ECB"/>
    <w:rsid w:val="00DB2A83"/>
    <w:rsid w:val="00DC5131"/>
    <w:rsid w:val="00DC53FB"/>
    <w:rsid w:val="00DD06B9"/>
    <w:rsid w:val="00DD1251"/>
    <w:rsid w:val="00DE2AC6"/>
    <w:rsid w:val="00DE7313"/>
    <w:rsid w:val="00E000D4"/>
    <w:rsid w:val="00E22C12"/>
    <w:rsid w:val="00E26A7C"/>
    <w:rsid w:val="00E40CD6"/>
    <w:rsid w:val="00E6179D"/>
    <w:rsid w:val="00E6338F"/>
    <w:rsid w:val="00E71009"/>
    <w:rsid w:val="00EA5E47"/>
    <w:rsid w:val="00ED64A3"/>
    <w:rsid w:val="00EF0443"/>
    <w:rsid w:val="00F43E0D"/>
    <w:rsid w:val="00F51BE7"/>
    <w:rsid w:val="00F53DB4"/>
    <w:rsid w:val="00F677DC"/>
    <w:rsid w:val="00F85A3F"/>
    <w:rsid w:val="00F9772C"/>
    <w:rsid w:val="00FC6324"/>
    <w:rsid w:val="00FE535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69F8F"/>
  <w15:docId w15:val="{2E6EEFBE-A394-4C59-A1DC-4A7A76D8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1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E6D28"/>
    <w:pPr>
      <w:ind w:left="720"/>
      <w:contextualSpacing/>
    </w:pPr>
  </w:style>
  <w:style w:type="character" w:styleId="Hyperlink">
    <w:name w:val="Hyperlink"/>
    <w:rsid w:val="004E6D28"/>
    <w:rPr>
      <w:u w:val="single"/>
    </w:rPr>
  </w:style>
  <w:style w:type="paragraph" w:customStyle="1" w:styleId="Body">
    <w:name w:val="Body"/>
    <w:rsid w:val="004E6D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14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3C"/>
  </w:style>
  <w:style w:type="paragraph" w:styleId="Footer">
    <w:name w:val="footer"/>
    <w:basedOn w:val="Normal"/>
    <w:link w:val="FooterChar"/>
    <w:uiPriority w:val="99"/>
    <w:unhideWhenUsed/>
    <w:rsid w:val="00914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3C"/>
  </w:style>
  <w:style w:type="paragraph" w:styleId="NormalWeb">
    <w:name w:val="Normal (Web)"/>
    <w:basedOn w:val="Normal"/>
    <w:uiPriority w:val="99"/>
    <w:unhideWhenUsed/>
    <w:rsid w:val="0091433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855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table" w:styleId="TableGrid">
    <w:name w:val="Table Grid"/>
    <w:basedOn w:val="TableNormal"/>
    <w:uiPriority w:val="39"/>
    <w:rsid w:val="0058551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AE6CC8"/>
  </w:style>
  <w:style w:type="character" w:styleId="PageNumber">
    <w:name w:val="page number"/>
    <w:basedOn w:val="DefaultParagraphFont"/>
    <w:uiPriority w:val="99"/>
    <w:semiHidden/>
    <w:unhideWhenUsed/>
    <w:rsid w:val="0070199E"/>
  </w:style>
  <w:style w:type="character" w:styleId="CommentReference">
    <w:name w:val="annotation reference"/>
    <w:basedOn w:val="DefaultParagraphFont"/>
    <w:uiPriority w:val="99"/>
    <w:semiHidden/>
    <w:unhideWhenUsed/>
    <w:rsid w:val="00870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A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50A3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EC01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2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27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2355F8"/>
    <w:rPr>
      <w:b/>
      <w:bCs/>
    </w:rPr>
  </w:style>
  <w:style w:type="paragraph" w:styleId="Revision">
    <w:name w:val="Revision"/>
    <w:hidden/>
    <w:uiPriority w:val="99"/>
    <w:semiHidden/>
    <w:rsid w:val="00D63ECB"/>
  </w:style>
  <w:style w:type="character" w:customStyle="1" w:styleId="label-text">
    <w:name w:val="label-text"/>
    <w:basedOn w:val="DefaultParagraphFont"/>
    <w:rsid w:val="00164B4C"/>
  </w:style>
  <w:style w:type="character" w:customStyle="1" w:styleId="field-description-block">
    <w:name w:val="field-description-block"/>
    <w:basedOn w:val="DefaultParagraphFont"/>
    <w:rsid w:val="00164B4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3D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3D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3D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3DB4"/>
    <w:rPr>
      <w:rFonts w:ascii="Arial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5D33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3362"/>
  </w:style>
  <w:style w:type="character" w:customStyle="1" w:styleId="eop">
    <w:name w:val="eop"/>
    <w:basedOn w:val="DefaultParagraphFont"/>
    <w:rsid w:val="005D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8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7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1918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9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31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5892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51069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2029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0178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7142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29243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09693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6317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333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03774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824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479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67213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97976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7476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05523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23744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7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7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86018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65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3907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iSN/Y8xhZapvYYa/Itr9ei1jg==">AMUW2mWi01s4lEmMhHz62Y24bngH7tvATiq8UfwRw6v5C/b3PQSDvuYMYcMduPbhzampCXZWnYp//2LWzzbEL0CJv2Ku/MnBy2UcsMtrcZ0a2Dkm1gWm2cg=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meirav raza</dc:creator>
  <cp:lastModifiedBy>Gary Thandi</cp:lastModifiedBy>
  <cp:revision>7</cp:revision>
  <dcterms:created xsi:type="dcterms:W3CDTF">2022-01-27T18:40:00Z</dcterms:created>
  <dcterms:modified xsi:type="dcterms:W3CDTF">2022-09-14T22:39:00Z</dcterms:modified>
</cp:coreProperties>
</file>