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EA3F5" w14:textId="77777777" w:rsidR="009922D5" w:rsidRDefault="00694E71">
      <w:pPr>
        <w:jc w:val="center"/>
        <w:rPr>
          <w:b/>
          <w:color w:val="4A86E8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Microbiology sampling and testing summary</w:t>
      </w:r>
    </w:p>
    <w:p w14:paraId="61E4BD80" w14:textId="77777777" w:rsidR="009922D5" w:rsidRDefault="009922D5">
      <w:pPr>
        <w:jc w:val="center"/>
        <w:rPr>
          <w:b/>
          <w:color w:val="0000FF"/>
          <w:sz w:val="24"/>
          <w:szCs w:val="24"/>
          <w:u w:val="single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922D5" w14:paraId="2CCF4546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CCFD" w14:textId="77777777" w:rsidR="009922D5" w:rsidRDefault="00694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Sample location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2D88E" w14:textId="77777777" w:rsidR="009922D5" w:rsidRDefault="00694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Number of samples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A6D7" w14:textId="77777777" w:rsidR="009922D5" w:rsidRDefault="00694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E.coli</w:t>
            </w:r>
          </w:p>
        </w:tc>
      </w:tr>
      <w:tr w:rsidR="009922D5" w14:paraId="14D081E9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146A1" w14:textId="77777777" w:rsidR="009922D5" w:rsidRDefault="00694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Government dock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4ACF" w14:textId="77777777" w:rsidR="009922D5" w:rsidRDefault="00CD2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A325" w14:textId="77777777" w:rsidR="009922D5" w:rsidRDefault="000C0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color w:val="0000FF"/>
                <w:sz w:val="28"/>
                <w:szCs w:val="28"/>
                <w:u w:val="single"/>
              </w:rPr>
              <w:t>56</w:t>
            </w:r>
          </w:p>
        </w:tc>
      </w:tr>
      <w:tr w:rsidR="009922D5" w14:paraId="5D5CBB97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755A" w14:textId="77777777" w:rsidR="009922D5" w:rsidRDefault="000C0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King Bay </w:t>
            </w:r>
            <w:r w:rsidR="00694E71">
              <w:rPr>
                <w:sz w:val="26"/>
                <w:szCs w:val="26"/>
              </w:rPr>
              <w:t>Beach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6CFE5" w14:textId="77777777" w:rsidR="009922D5" w:rsidRDefault="00AF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241A2" w14:textId="77777777" w:rsidR="009922D5" w:rsidRDefault="000C0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color w:val="0000FF"/>
                <w:sz w:val="28"/>
                <w:szCs w:val="28"/>
                <w:u w:val="single"/>
              </w:rPr>
              <w:t>200+</w:t>
            </w:r>
          </w:p>
        </w:tc>
      </w:tr>
      <w:tr w:rsidR="009922D5" w14:paraId="1665D4DF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8498" w14:textId="77777777" w:rsidR="009922D5" w:rsidRPr="008643D0" w:rsidRDefault="00864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Isaac Bay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94E9" w14:textId="77777777" w:rsidR="009922D5" w:rsidRPr="008643D0" w:rsidRDefault="008643D0" w:rsidP="00864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8643D0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7261" w14:textId="77777777" w:rsidR="009922D5" w:rsidRPr="008643D0" w:rsidRDefault="000C0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color w:val="0000FF"/>
                <w:sz w:val="28"/>
                <w:szCs w:val="28"/>
                <w:u w:val="single"/>
              </w:rPr>
              <w:t>3.1</w:t>
            </w:r>
          </w:p>
        </w:tc>
      </w:tr>
    </w:tbl>
    <w:p w14:paraId="5BA43C7C" w14:textId="77777777" w:rsidR="009922D5" w:rsidRDefault="00694E71">
      <w:pPr>
        <w:jc w:val="center"/>
        <w:rPr>
          <w:b/>
          <w:color w:val="0000FF"/>
          <w:sz w:val="24"/>
          <w:szCs w:val="24"/>
          <w:u w:val="single"/>
        </w:rPr>
      </w:pPr>
      <w:r>
        <w:rPr>
          <w:b/>
          <w:color w:val="0000FF"/>
          <w:sz w:val="24"/>
          <w:szCs w:val="24"/>
          <w:u w:val="single"/>
        </w:rPr>
        <w:t xml:space="preserve"> </w:t>
      </w:r>
    </w:p>
    <w:p w14:paraId="46B15A35" w14:textId="77777777" w:rsidR="009922D5" w:rsidRDefault="009922D5">
      <w:pPr>
        <w:jc w:val="center"/>
        <w:rPr>
          <w:b/>
          <w:color w:val="0000FF"/>
          <w:sz w:val="24"/>
          <w:szCs w:val="24"/>
          <w:u w:val="single"/>
        </w:rPr>
      </w:pPr>
    </w:p>
    <w:p w14:paraId="1CDE7215" w14:textId="77777777" w:rsidR="009922D5" w:rsidRDefault="00694E71">
      <w:pPr>
        <w:ind w:left="144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💧 </w:t>
      </w:r>
      <w:r>
        <w:rPr>
          <w:b/>
          <w:sz w:val="28"/>
          <w:szCs w:val="28"/>
        </w:rPr>
        <w:t xml:space="preserve">Maximum number for E.coli is 200. </w:t>
      </w:r>
      <w:r w:rsidR="00EC1BEE">
        <w:rPr>
          <w:b/>
          <w:sz w:val="28"/>
          <w:szCs w:val="28"/>
        </w:rPr>
        <w:t>**</w:t>
      </w:r>
    </w:p>
    <w:sectPr w:rsidR="009922D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AF8FB" w14:textId="77777777" w:rsidR="00601171" w:rsidRDefault="00601171">
      <w:pPr>
        <w:spacing w:line="240" w:lineRule="auto"/>
      </w:pPr>
      <w:r>
        <w:separator/>
      </w:r>
    </w:p>
  </w:endnote>
  <w:endnote w:type="continuationSeparator" w:id="0">
    <w:p w14:paraId="2ACA8CAE" w14:textId="77777777" w:rsidR="00601171" w:rsidRDefault="00601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B4667" w14:textId="77777777" w:rsidR="00601171" w:rsidRDefault="00601171">
      <w:pPr>
        <w:spacing w:line="240" w:lineRule="auto"/>
      </w:pPr>
      <w:r>
        <w:separator/>
      </w:r>
    </w:p>
  </w:footnote>
  <w:footnote w:type="continuationSeparator" w:id="0">
    <w:p w14:paraId="0E365F44" w14:textId="77777777" w:rsidR="00601171" w:rsidRDefault="00601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93F82" w14:textId="77777777" w:rsidR="009922D5" w:rsidRDefault="00694E71">
    <w:pPr>
      <w:jc w:val="center"/>
      <w:rPr>
        <w:b/>
        <w:sz w:val="30"/>
        <w:szCs w:val="30"/>
      </w:rPr>
    </w:pPr>
    <w:r>
      <w:rPr>
        <w:b/>
        <w:sz w:val="30"/>
        <w:szCs w:val="30"/>
      </w:rPr>
      <w:t xml:space="preserve">Moose Deer Point Beach Report </w:t>
    </w:r>
  </w:p>
  <w:p w14:paraId="506645C7" w14:textId="77777777" w:rsidR="009922D5" w:rsidRDefault="00CD2EA0">
    <w:pPr>
      <w:jc w:val="center"/>
      <w:rPr>
        <w:b/>
        <w:sz w:val="30"/>
        <w:szCs w:val="30"/>
      </w:rPr>
    </w:pPr>
    <w:r>
      <w:rPr>
        <w:b/>
        <w:sz w:val="26"/>
        <w:szCs w:val="26"/>
      </w:rPr>
      <w:t xml:space="preserve">Week of: </w:t>
    </w:r>
    <w:r w:rsidR="000C07CE">
      <w:rPr>
        <w:b/>
        <w:sz w:val="26"/>
        <w:szCs w:val="26"/>
      </w:rPr>
      <w:t>July 4 to July10</w:t>
    </w:r>
    <w:r w:rsidR="00EC1BEE">
      <w:rPr>
        <w:b/>
        <w:sz w:val="26"/>
        <w:szCs w:val="26"/>
      </w:rPr>
      <w:t>/21</w:t>
    </w:r>
    <w:r w:rsidR="00694E71">
      <w:rPr>
        <w:b/>
        <w:sz w:val="30"/>
        <w:szCs w:val="30"/>
      </w:rPr>
      <w:t xml:space="preserve"> </w:t>
    </w:r>
  </w:p>
  <w:p w14:paraId="7E8FBE2D" w14:textId="77777777" w:rsidR="009922D5" w:rsidRDefault="009922D5">
    <w:pPr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D5"/>
    <w:rsid w:val="000C07CE"/>
    <w:rsid w:val="000D4B08"/>
    <w:rsid w:val="00130F16"/>
    <w:rsid w:val="00206977"/>
    <w:rsid w:val="00430565"/>
    <w:rsid w:val="00601171"/>
    <w:rsid w:val="00694E71"/>
    <w:rsid w:val="008643D0"/>
    <w:rsid w:val="009922D5"/>
    <w:rsid w:val="00AD6334"/>
    <w:rsid w:val="00AF263E"/>
    <w:rsid w:val="00CD2EA0"/>
    <w:rsid w:val="00E4709C"/>
    <w:rsid w:val="00E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0C7F"/>
  <w15:docId w15:val="{B0F04B43-7C13-4CDB-B025-8B72E583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B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EE"/>
  </w:style>
  <w:style w:type="paragraph" w:styleId="Footer">
    <w:name w:val="footer"/>
    <w:basedOn w:val="Normal"/>
    <w:link w:val="FooterChar"/>
    <w:uiPriority w:val="99"/>
    <w:unhideWhenUsed/>
    <w:rsid w:val="00EC1B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Ouellette</dc:creator>
  <cp:lastModifiedBy>Arianna</cp:lastModifiedBy>
  <cp:revision>2</cp:revision>
  <dcterms:created xsi:type="dcterms:W3CDTF">2021-07-13T17:43:00Z</dcterms:created>
  <dcterms:modified xsi:type="dcterms:W3CDTF">2021-07-13T17:43:00Z</dcterms:modified>
</cp:coreProperties>
</file>