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A103" w14:textId="77777777" w:rsidR="00A92069" w:rsidRDefault="0044103A" w:rsidP="0077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letter to justice-</w:t>
      </w:r>
      <w:r w:rsidR="00FA0865">
        <w:rPr>
          <w:b/>
          <w:sz w:val="28"/>
          <w:szCs w:val="28"/>
        </w:rPr>
        <w:t>loving people of the world</w:t>
      </w:r>
    </w:p>
    <w:p w14:paraId="05ABD11E" w14:textId="2B6D7877" w:rsidR="00772647" w:rsidRDefault="009F6B6D" w:rsidP="0077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let Iran’s theocrats</w:t>
      </w:r>
      <w:r w:rsidR="009A1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take fearless rapper </w:t>
      </w:r>
      <w:proofErr w:type="spellStart"/>
      <w:r>
        <w:rPr>
          <w:b/>
          <w:sz w:val="28"/>
          <w:szCs w:val="28"/>
        </w:rPr>
        <w:t>Toomaj</w:t>
      </w:r>
      <w:proofErr w:type="spellEnd"/>
      <w:r>
        <w:rPr>
          <w:b/>
          <w:sz w:val="28"/>
          <w:szCs w:val="28"/>
        </w:rPr>
        <w:t xml:space="preserve"> Salehi from us</w:t>
      </w:r>
    </w:p>
    <w:p w14:paraId="2B8218B5" w14:textId="63BEEE2D" w:rsidR="00B3649B" w:rsidRPr="00FA0865" w:rsidRDefault="004A461A" w:rsidP="00B3649B">
      <w:pPr>
        <w:rPr>
          <w:sz w:val="24"/>
          <w:szCs w:val="24"/>
        </w:rPr>
      </w:pPr>
      <w:r>
        <w:rPr>
          <w:sz w:val="24"/>
          <w:szCs w:val="24"/>
        </w:rPr>
        <w:t>Listen up</w:t>
      </w:r>
      <w:r w:rsidR="009F6B6D">
        <w:rPr>
          <w:sz w:val="24"/>
          <w:szCs w:val="24"/>
        </w:rPr>
        <w:t>,</w:t>
      </w:r>
      <w:r w:rsidR="003B0258">
        <w:rPr>
          <w:sz w:val="24"/>
          <w:szCs w:val="24"/>
        </w:rPr>
        <w:t xml:space="preserve"> radical artists, </w:t>
      </w:r>
      <w:r>
        <w:rPr>
          <w:sz w:val="24"/>
          <w:szCs w:val="24"/>
        </w:rPr>
        <w:t xml:space="preserve">intellectuals, everyday people but </w:t>
      </w:r>
      <w:r w:rsidR="003B0258">
        <w:rPr>
          <w:sz w:val="24"/>
          <w:szCs w:val="24"/>
        </w:rPr>
        <w:t>especially rappers</w:t>
      </w:r>
      <w:r>
        <w:rPr>
          <w:sz w:val="24"/>
          <w:szCs w:val="24"/>
        </w:rPr>
        <w:t>, this is your fight.</w:t>
      </w:r>
    </w:p>
    <w:p w14:paraId="38FAA30F" w14:textId="063352B9" w:rsidR="009D7481" w:rsidRDefault="00D61228" w:rsidP="00772647">
      <w:pPr>
        <w:rPr>
          <w:sz w:val="24"/>
          <w:szCs w:val="24"/>
        </w:rPr>
      </w:pPr>
      <w:r>
        <w:rPr>
          <w:sz w:val="24"/>
          <w:szCs w:val="24"/>
        </w:rPr>
        <w:t xml:space="preserve">The music of </w:t>
      </w:r>
      <w:proofErr w:type="spellStart"/>
      <w:r w:rsidR="009D7481">
        <w:rPr>
          <w:sz w:val="24"/>
          <w:szCs w:val="24"/>
        </w:rPr>
        <w:t>Toomaj</w:t>
      </w:r>
      <w:proofErr w:type="spellEnd"/>
      <w:r w:rsidR="009D7481">
        <w:rPr>
          <w:sz w:val="24"/>
          <w:szCs w:val="24"/>
        </w:rPr>
        <w:t xml:space="preserve"> Salehi beats in the hearts of millions in Iran and </w:t>
      </w:r>
      <w:r>
        <w:rPr>
          <w:sz w:val="24"/>
          <w:szCs w:val="24"/>
        </w:rPr>
        <w:t xml:space="preserve">in </w:t>
      </w:r>
      <w:r w:rsidR="009D7481">
        <w:rPr>
          <w:sz w:val="24"/>
          <w:szCs w:val="24"/>
        </w:rPr>
        <w:t xml:space="preserve">the world </w:t>
      </w:r>
      <w:r w:rsidR="00F85705">
        <w:rPr>
          <w:sz w:val="24"/>
          <w:szCs w:val="24"/>
        </w:rPr>
        <w:t>who</w:t>
      </w:r>
      <w:r w:rsidR="009D7481">
        <w:rPr>
          <w:sz w:val="24"/>
          <w:szCs w:val="24"/>
        </w:rPr>
        <w:t xml:space="preserve"> hate oppression. </w:t>
      </w:r>
      <w:r w:rsidR="00F85705">
        <w:rPr>
          <w:sz w:val="24"/>
          <w:szCs w:val="24"/>
        </w:rPr>
        <w:t xml:space="preserve"> </w:t>
      </w:r>
      <w:r w:rsidR="009D7481">
        <w:rPr>
          <w:sz w:val="24"/>
          <w:szCs w:val="24"/>
        </w:rPr>
        <w:t xml:space="preserve">Iran’s </w:t>
      </w:r>
      <w:r w:rsidR="00F85705">
        <w:rPr>
          <w:sz w:val="24"/>
          <w:szCs w:val="24"/>
        </w:rPr>
        <w:t>powers</w:t>
      </w:r>
      <w:r w:rsidR="006A27AD">
        <w:rPr>
          <w:sz w:val="24"/>
          <w:szCs w:val="24"/>
        </w:rPr>
        <w:t>-</w:t>
      </w:r>
      <w:r w:rsidR="00F85705">
        <w:rPr>
          <w:sz w:val="24"/>
          <w:szCs w:val="24"/>
        </w:rPr>
        <w:t>that</w:t>
      </w:r>
      <w:r w:rsidR="006A27AD">
        <w:rPr>
          <w:sz w:val="24"/>
          <w:szCs w:val="24"/>
        </w:rPr>
        <w:t>-</w:t>
      </w:r>
      <w:r w:rsidR="00F85705">
        <w:rPr>
          <w:sz w:val="24"/>
          <w:szCs w:val="24"/>
        </w:rPr>
        <w:t>be</w:t>
      </w:r>
      <w:r w:rsidR="009D7481">
        <w:rPr>
          <w:sz w:val="24"/>
          <w:szCs w:val="24"/>
        </w:rPr>
        <w:t xml:space="preserve"> </w:t>
      </w:r>
      <w:proofErr w:type="gramStart"/>
      <w:r w:rsidR="009D7481">
        <w:rPr>
          <w:sz w:val="24"/>
          <w:szCs w:val="24"/>
        </w:rPr>
        <w:t>want</w:t>
      </w:r>
      <w:proofErr w:type="gramEnd"/>
      <w:r w:rsidR="009D7481">
        <w:rPr>
          <w:sz w:val="24"/>
          <w:szCs w:val="24"/>
        </w:rPr>
        <w:t xml:space="preserve"> to s</w:t>
      </w:r>
      <w:r w:rsidR="00FA0865">
        <w:rPr>
          <w:sz w:val="24"/>
          <w:szCs w:val="24"/>
        </w:rPr>
        <w:t>ilence his voice – our voice, our hope --</w:t>
      </w:r>
      <w:r w:rsidR="009D7481">
        <w:rPr>
          <w:sz w:val="24"/>
          <w:szCs w:val="24"/>
        </w:rPr>
        <w:t xml:space="preserve"> forever.  We the people of the world can’</w:t>
      </w:r>
      <w:r w:rsidR="00CC79AF">
        <w:rPr>
          <w:sz w:val="24"/>
          <w:szCs w:val="24"/>
        </w:rPr>
        <w:t xml:space="preserve">t let this happen.  </w:t>
      </w:r>
      <w:proofErr w:type="spellStart"/>
      <w:r w:rsidR="00CC79AF">
        <w:rPr>
          <w:sz w:val="24"/>
          <w:szCs w:val="24"/>
        </w:rPr>
        <w:t>Toomaj</w:t>
      </w:r>
      <w:proofErr w:type="spellEnd"/>
      <w:r w:rsidR="00CC79AF">
        <w:rPr>
          <w:sz w:val="24"/>
          <w:szCs w:val="24"/>
        </w:rPr>
        <w:t xml:space="preserve"> has been </w:t>
      </w:r>
      <w:r w:rsidR="00FA0865">
        <w:rPr>
          <w:sz w:val="24"/>
          <w:szCs w:val="24"/>
        </w:rPr>
        <w:t>an</w:t>
      </w:r>
      <w:r w:rsidR="00CC79AF">
        <w:rPr>
          <w:sz w:val="24"/>
          <w:szCs w:val="24"/>
        </w:rPr>
        <w:t xml:space="preserve"> </w:t>
      </w:r>
      <w:r w:rsidR="00B77A2A">
        <w:rPr>
          <w:sz w:val="24"/>
          <w:szCs w:val="24"/>
        </w:rPr>
        <w:t xml:space="preserve">uncompromising </w:t>
      </w:r>
      <w:r w:rsidR="00CC79AF">
        <w:rPr>
          <w:sz w:val="24"/>
          <w:szCs w:val="24"/>
        </w:rPr>
        <w:t>voice</w:t>
      </w:r>
      <w:r w:rsidR="00604F20">
        <w:rPr>
          <w:sz w:val="24"/>
          <w:szCs w:val="24"/>
        </w:rPr>
        <w:t xml:space="preserve"> against injustice and for a better world</w:t>
      </w:r>
      <w:r w:rsidR="00CC79AF">
        <w:rPr>
          <w:sz w:val="24"/>
          <w:szCs w:val="24"/>
        </w:rPr>
        <w:t xml:space="preserve">.  Now we must be his. </w:t>
      </w:r>
      <w:r w:rsidR="008F008F">
        <w:rPr>
          <w:sz w:val="24"/>
          <w:szCs w:val="24"/>
        </w:rPr>
        <w:t xml:space="preserve"> </w:t>
      </w:r>
      <w:r w:rsidR="00CC79AF">
        <w:rPr>
          <w:sz w:val="24"/>
          <w:szCs w:val="24"/>
        </w:rPr>
        <w:t xml:space="preserve">And speak loud and clear: free </w:t>
      </w:r>
      <w:proofErr w:type="spellStart"/>
      <w:r w:rsidR="00CC79AF">
        <w:rPr>
          <w:sz w:val="24"/>
          <w:szCs w:val="24"/>
        </w:rPr>
        <w:t>Toomaj</w:t>
      </w:r>
      <w:proofErr w:type="spellEnd"/>
      <w:r w:rsidR="00CC79AF">
        <w:rPr>
          <w:sz w:val="24"/>
          <w:szCs w:val="24"/>
        </w:rPr>
        <w:t xml:space="preserve"> now! </w:t>
      </w:r>
    </w:p>
    <w:p w14:paraId="024E3EFC" w14:textId="79F92A3E" w:rsidR="00772647" w:rsidRDefault="00F85705" w:rsidP="007726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Toomaj</w:t>
      </w:r>
      <w:proofErr w:type="spellEnd"/>
      <w:r w:rsidR="009D7481">
        <w:rPr>
          <w:sz w:val="24"/>
          <w:szCs w:val="24"/>
        </w:rPr>
        <w:t xml:space="preserve"> was arrested </w:t>
      </w:r>
      <w:r>
        <w:rPr>
          <w:sz w:val="24"/>
          <w:szCs w:val="24"/>
        </w:rPr>
        <w:t>in September 2021 but was released soon after due to public outcry</w:t>
      </w:r>
      <w:r w:rsidR="006A27AD">
        <w:rPr>
          <w:sz w:val="24"/>
          <w:szCs w:val="24"/>
        </w:rPr>
        <w:t>.  He refuse</w:t>
      </w:r>
      <w:r w:rsidR="004A461A">
        <w:rPr>
          <w:sz w:val="24"/>
          <w:szCs w:val="24"/>
        </w:rPr>
        <w:t>d</w:t>
      </w:r>
      <w:r w:rsidR="006A27AD">
        <w:rPr>
          <w:sz w:val="24"/>
          <w:szCs w:val="24"/>
        </w:rPr>
        <w:t xml:space="preserve"> to </w:t>
      </w:r>
      <w:r w:rsidR="004A461A">
        <w:rPr>
          <w:sz w:val="24"/>
          <w:szCs w:val="24"/>
        </w:rPr>
        <w:t>back off h</w:t>
      </w:r>
      <w:r w:rsidR="006A27AD">
        <w:rPr>
          <w:sz w:val="24"/>
          <w:szCs w:val="24"/>
        </w:rPr>
        <w:t xml:space="preserve">is revolutionary </w:t>
      </w:r>
      <w:r w:rsidR="003B0258">
        <w:rPr>
          <w:sz w:val="24"/>
          <w:szCs w:val="24"/>
        </w:rPr>
        <w:t xml:space="preserve">music and </w:t>
      </w:r>
      <w:r w:rsidR="006A27AD">
        <w:rPr>
          <w:sz w:val="24"/>
          <w:szCs w:val="24"/>
        </w:rPr>
        <w:t>activities</w:t>
      </w:r>
      <w:r w:rsidR="003B0258">
        <w:rPr>
          <w:sz w:val="24"/>
          <w:szCs w:val="24"/>
        </w:rPr>
        <w:t>,</w:t>
      </w:r>
      <w:r w:rsidR="006A27AD">
        <w:rPr>
          <w:sz w:val="24"/>
          <w:szCs w:val="24"/>
        </w:rPr>
        <w:t xml:space="preserve"> </w:t>
      </w:r>
      <w:r w:rsidR="00A92069">
        <w:rPr>
          <w:sz w:val="24"/>
          <w:szCs w:val="24"/>
        </w:rPr>
        <w:t xml:space="preserve">boldly </w:t>
      </w:r>
      <w:r w:rsidR="006A27AD">
        <w:rPr>
          <w:sz w:val="24"/>
          <w:szCs w:val="24"/>
        </w:rPr>
        <w:t>join</w:t>
      </w:r>
      <w:r w:rsidR="003B0258">
        <w:rPr>
          <w:sz w:val="24"/>
          <w:szCs w:val="24"/>
        </w:rPr>
        <w:t>ing and</w:t>
      </w:r>
      <w:r w:rsidR="00A92069">
        <w:rPr>
          <w:sz w:val="24"/>
          <w:szCs w:val="24"/>
        </w:rPr>
        <w:t xml:space="preserve"> enc</w:t>
      </w:r>
      <w:r w:rsidR="006A27AD">
        <w:rPr>
          <w:sz w:val="24"/>
          <w:szCs w:val="24"/>
        </w:rPr>
        <w:t xml:space="preserve">ouraging the </w:t>
      </w:r>
      <w:r w:rsidR="003B0258">
        <w:rPr>
          <w:sz w:val="24"/>
          <w:szCs w:val="24"/>
        </w:rPr>
        <w:t>o</w:t>
      </w:r>
      <w:r w:rsidR="006A27AD">
        <w:rPr>
          <w:sz w:val="24"/>
          <w:szCs w:val="24"/>
        </w:rPr>
        <w:t xml:space="preserve">n </w:t>
      </w:r>
      <w:r w:rsidR="00A92069">
        <w:rPr>
          <w:sz w:val="24"/>
          <w:szCs w:val="24"/>
        </w:rPr>
        <w:t>Iran’s</w:t>
      </w:r>
      <w:r w:rsidR="006A27AD">
        <w:rPr>
          <w:sz w:val="24"/>
          <w:szCs w:val="24"/>
        </w:rPr>
        <w:t xml:space="preserve"> streets</w:t>
      </w:r>
      <w:r w:rsidR="003B0258">
        <w:rPr>
          <w:sz w:val="24"/>
          <w:szCs w:val="24"/>
        </w:rPr>
        <w:t xml:space="preserve"> since </w:t>
      </w:r>
      <w:proofErr w:type="spellStart"/>
      <w:r w:rsidR="003B0258">
        <w:rPr>
          <w:sz w:val="24"/>
          <w:szCs w:val="24"/>
        </w:rPr>
        <w:t>mid September</w:t>
      </w:r>
      <w:proofErr w:type="spellEnd"/>
      <w:r w:rsidR="006A27AD">
        <w:rPr>
          <w:sz w:val="24"/>
          <w:szCs w:val="24"/>
        </w:rPr>
        <w:t>. The regime struck back and rearrested him on October 30, 2022.  For over a month</w:t>
      </w:r>
      <w:r w:rsidR="00A92069">
        <w:rPr>
          <w:sz w:val="24"/>
          <w:szCs w:val="24"/>
        </w:rPr>
        <w:t xml:space="preserve"> now</w:t>
      </w:r>
      <w:r w:rsidR="006A27AD">
        <w:rPr>
          <w:sz w:val="24"/>
          <w:szCs w:val="24"/>
        </w:rPr>
        <w:t xml:space="preserve">, his family has been kept in the dark as to his condition except to learn that he has been tortured, denied his own lawyer </w:t>
      </w:r>
      <w:r w:rsidR="003B0258">
        <w:rPr>
          <w:sz w:val="24"/>
          <w:szCs w:val="24"/>
        </w:rPr>
        <w:t>(</w:t>
      </w:r>
      <w:r w:rsidR="006A27AD">
        <w:rPr>
          <w:sz w:val="24"/>
          <w:szCs w:val="24"/>
        </w:rPr>
        <w:t>who was not allowed to see his court file</w:t>
      </w:r>
      <w:r w:rsidR="003B0258">
        <w:rPr>
          <w:sz w:val="24"/>
          <w:szCs w:val="24"/>
        </w:rPr>
        <w:t>)</w:t>
      </w:r>
      <w:r w:rsidR="006A27AD">
        <w:rPr>
          <w:sz w:val="24"/>
          <w:szCs w:val="24"/>
        </w:rPr>
        <w:t>, and charged with “corruption on earth” that can carry the death penalty.</w:t>
      </w:r>
      <w:r w:rsidR="003B0258">
        <w:rPr>
          <w:sz w:val="24"/>
          <w:szCs w:val="24"/>
        </w:rPr>
        <w:t xml:space="preserve"> His life is in extreme danger.  Another outrage and threat-indicator to </w:t>
      </w:r>
      <w:proofErr w:type="spellStart"/>
      <w:r w:rsidR="003B0258">
        <w:rPr>
          <w:sz w:val="24"/>
          <w:szCs w:val="24"/>
        </w:rPr>
        <w:t>Toomaj</w:t>
      </w:r>
      <w:proofErr w:type="spellEnd"/>
      <w:r w:rsidR="003B0258">
        <w:rPr>
          <w:sz w:val="24"/>
          <w:szCs w:val="24"/>
        </w:rPr>
        <w:t xml:space="preserve"> is that Kurdish radical rapper Saman Yasin </w:t>
      </w:r>
      <w:r w:rsidR="001204C2">
        <w:rPr>
          <w:sz w:val="24"/>
          <w:szCs w:val="24"/>
        </w:rPr>
        <w:t xml:space="preserve">is </w:t>
      </w:r>
      <w:r w:rsidR="003B0258">
        <w:rPr>
          <w:sz w:val="24"/>
          <w:szCs w:val="24"/>
        </w:rPr>
        <w:t>facing execution for “waging war against god” (</w:t>
      </w:r>
      <w:r w:rsidR="004A461A">
        <w:rPr>
          <w:sz w:val="24"/>
          <w:szCs w:val="24"/>
        </w:rPr>
        <w:t>“</w:t>
      </w:r>
      <w:proofErr w:type="spellStart"/>
      <w:r w:rsidR="003B0258">
        <w:rPr>
          <w:sz w:val="24"/>
          <w:szCs w:val="24"/>
        </w:rPr>
        <w:t>mohare</w:t>
      </w:r>
      <w:r w:rsidR="004A461A">
        <w:rPr>
          <w:sz w:val="24"/>
          <w:szCs w:val="24"/>
        </w:rPr>
        <w:t>beh</w:t>
      </w:r>
      <w:proofErr w:type="spellEnd"/>
      <w:r w:rsidR="004A461A">
        <w:rPr>
          <w:sz w:val="24"/>
          <w:szCs w:val="24"/>
        </w:rPr>
        <w:t>”</w:t>
      </w:r>
      <w:r w:rsidR="003B0258">
        <w:rPr>
          <w:sz w:val="24"/>
          <w:szCs w:val="24"/>
        </w:rPr>
        <w:t>) after posting support for the uprising on social media.</w:t>
      </w:r>
    </w:p>
    <w:p w14:paraId="0ED2F66F" w14:textId="77777777" w:rsidR="008F008F" w:rsidRDefault="008F008F" w:rsidP="00772647">
      <w:pPr>
        <w:rPr>
          <w:sz w:val="24"/>
          <w:szCs w:val="24"/>
        </w:rPr>
      </w:pPr>
      <w:r>
        <w:rPr>
          <w:sz w:val="24"/>
          <w:szCs w:val="24"/>
        </w:rPr>
        <w:t xml:space="preserve">There is a special responsibility of people living in the belly of the US imperialist beast to </w:t>
      </w:r>
      <w:r w:rsidR="00CE1E0D">
        <w:rPr>
          <w:sz w:val="24"/>
          <w:szCs w:val="24"/>
        </w:rPr>
        <w:t xml:space="preserve">fight for </w:t>
      </w:r>
      <w:proofErr w:type="spellStart"/>
      <w:r w:rsidR="00CE1E0D">
        <w:rPr>
          <w:sz w:val="24"/>
          <w:szCs w:val="24"/>
        </w:rPr>
        <w:t>Toomaj</w:t>
      </w:r>
      <w:proofErr w:type="spellEnd"/>
      <w:r w:rsidR="00CE1E0D">
        <w:rPr>
          <w:sz w:val="24"/>
          <w:szCs w:val="24"/>
        </w:rPr>
        <w:t xml:space="preserve"> and all of Iran’s political prisoners.  Not only because of </w:t>
      </w:r>
      <w:r>
        <w:rPr>
          <w:sz w:val="24"/>
          <w:szCs w:val="24"/>
        </w:rPr>
        <w:t xml:space="preserve">the 1953 CIA </w:t>
      </w:r>
      <w:r w:rsidR="00CE1E0D">
        <w:rPr>
          <w:sz w:val="24"/>
          <w:szCs w:val="24"/>
        </w:rPr>
        <w:t>coup</w:t>
      </w:r>
      <w:r w:rsidR="004A461A">
        <w:rPr>
          <w:sz w:val="24"/>
          <w:szCs w:val="24"/>
        </w:rPr>
        <w:t xml:space="preserve"> in Iran</w:t>
      </w:r>
      <w:r w:rsidR="00CE1E0D">
        <w:rPr>
          <w:sz w:val="24"/>
          <w:szCs w:val="24"/>
        </w:rPr>
        <w:t xml:space="preserve">, </w:t>
      </w:r>
      <w:r w:rsidR="004A461A">
        <w:rPr>
          <w:sz w:val="24"/>
          <w:szCs w:val="24"/>
        </w:rPr>
        <w:t xml:space="preserve">the </w:t>
      </w:r>
      <w:r w:rsidR="00CE1E0D">
        <w:rPr>
          <w:sz w:val="24"/>
          <w:szCs w:val="24"/>
        </w:rPr>
        <w:t xml:space="preserve">US </w:t>
      </w:r>
      <w:r w:rsidR="004A461A">
        <w:rPr>
          <w:sz w:val="24"/>
          <w:szCs w:val="24"/>
        </w:rPr>
        <w:t>support for the Islamic regime power grab in 1979</w:t>
      </w:r>
      <w:r w:rsidR="00CE1E0D">
        <w:rPr>
          <w:sz w:val="24"/>
          <w:szCs w:val="24"/>
        </w:rPr>
        <w:t>, the</w:t>
      </w:r>
      <w:r>
        <w:rPr>
          <w:sz w:val="24"/>
          <w:szCs w:val="24"/>
        </w:rPr>
        <w:t xml:space="preserve"> </w:t>
      </w:r>
      <w:r w:rsidR="004A461A">
        <w:rPr>
          <w:sz w:val="24"/>
          <w:szCs w:val="24"/>
        </w:rPr>
        <w:t xml:space="preserve">US </w:t>
      </w:r>
      <w:r w:rsidR="00CE1E0D">
        <w:rPr>
          <w:sz w:val="24"/>
          <w:szCs w:val="24"/>
        </w:rPr>
        <w:t>imp</w:t>
      </w:r>
      <w:r w:rsidR="004A461A">
        <w:rPr>
          <w:sz w:val="24"/>
          <w:szCs w:val="24"/>
        </w:rPr>
        <w:t xml:space="preserve">osed economic </w:t>
      </w:r>
      <w:r w:rsidR="00CE1E0D">
        <w:rPr>
          <w:sz w:val="24"/>
          <w:szCs w:val="24"/>
        </w:rPr>
        <w:t xml:space="preserve"> </w:t>
      </w:r>
      <w:r>
        <w:rPr>
          <w:sz w:val="24"/>
          <w:szCs w:val="24"/>
        </w:rPr>
        <w:t>sanctions for decades</w:t>
      </w:r>
      <w:r w:rsidR="004A461A">
        <w:rPr>
          <w:sz w:val="24"/>
          <w:szCs w:val="24"/>
        </w:rPr>
        <w:t>,</w:t>
      </w:r>
      <w:r w:rsidR="00CE1E0D">
        <w:rPr>
          <w:sz w:val="24"/>
          <w:szCs w:val="24"/>
        </w:rPr>
        <w:t xml:space="preserve"> but because </w:t>
      </w:r>
      <w:proofErr w:type="spellStart"/>
      <w:r>
        <w:rPr>
          <w:sz w:val="24"/>
          <w:szCs w:val="24"/>
        </w:rPr>
        <w:t>Toomaj</w:t>
      </w:r>
      <w:proofErr w:type="spellEnd"/>
      <w:r w:rsidR="00CE1E0D">
        <w:rPr>
          <w:sz w:val="24"/>
          <w:szCs w:val="24"/>
        </w:rPr>
        <w:t xml:space="preserve"> concentrates </w:t>
      </w:r>
      <w:r>
        <w:rPr>
          <w:sz w:val="24"/>
          <w:szCs w:val="24"/>
        </w:rPr>
        <w:t>some of the “best and brightest”</w:t>
      </w:r>
      <w:r w:rsidR="00CE1E0D">
        <w:rPr>
          <w:sz w:val="24"/>
          <w:szCs w:val="24"/>
        </w:rPr>
        <w:t xml:space="preserve"> among Iran’s </w:t>
      </w:r>
      <w:r w:rsidR="00C4705D">
        <w:rPr>
          <w:sz w:val="24"/>
          <w:szCs w:val="24"/>
        </w:rPr>
        <w:t>implacable political prisoners and dissidents.</w:t>
      </w:r>
      <w:r>
        <w:rPr>
          <w:sz w:val="24"/>
          <w:szCs w:val="24"/>
        </w:rPr>
        <w:t xml:space="preserve">  He has talked the talk and walked the walk in the finest spirit </w:t>
      </w:r>
      <w:r w:rsidR="00EA1159">
        <w:rPr>
          <w:sz w:val="24"/>
          <w:szCs w:val="24"/>
        </w:rPr>
        <w:t xml:space="preserve">in the </w:t>
      </w:r>
      <w:r w:rsidR="00361EBD">
        <w:rPr>
          <w:sz w:val="24"/>
          <w:szCs w:val="24"/>
        </w:rPr>
        <w:t>poetry-</w:t>
      </w:r>
      <w:r>
        <w:rPr>
          <w:sz w:val="24"/>
          <w:szCs w:val="24"/>
        </w:rPr>
        <w:t xml:space="preserve">rich </w:t>
      </w:r>
      <w:r w:rsidR="00361EBD">
        <w:rPr>
          <w:sz w:val="24"/>
          <w:szCs w:val="24"/>
        </w:rPr>
        <w:t xml:space="preserve">Iranian </w:t>
      </w:r>
      <w:r>
        <w:rPr>
          <w:sz w:val="24"/>
          <w:szCs w:val="24"/>
        </w:rPr>
        <w:t>culture by adopting</w:t>
      </w:r>
      <w:r w:rsidR="00361EBD">
        <w:rPr>
          <w:sz w:val="24"/>
          <w:szCs w:val="24"/>
        </w:rPr>
        <w:t xml:space="preserve"> the uplifting side of rap from</w:t>
      </w:r>
      <w:r>
        <w:rPr>
          <w:sz w:val="24"/>
          <w:szCs w:val="24"/>
        </w:rPr>
        <w:t xml:space="preserve"> the </w:t>
      </w:r>
      <w:r w:rsidR="00361EBD">
        <w:rPr>
          <w:sz w:val="24"/>
          <w:szCs w:val="24"/>
        </w:rPr>
        <w:t xml:space="preserve">rebellious </w:t>
      </w:r>
      <w:r>
        <w:rPr>
          <w:sz w:val="24"/>
          <w:szCs w:val="24"/>
        </w:rPr>
        <w:t xml:space="preserve">Black </w:t>
      </w:r>
      <w:r w:rsidR="00361EBD">
        <w:rPr>
          <w:sz w:val="24"/>
          <w:szCs w:val="24"/>
        </w:rPr>
        <w:t>youth culture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Amerikkka</w:t>
      </w:r>
      <w:r w:rsidR="00361EBD">
        <w:rPr>
          <w:sz w:val="24"/>
          <w:szCs w:val="24"/>
        </w:rPr>
        <w:t>’s</w:t>
      </w:r>
      <w:proofErr w:type="spellEnd"/>
      <w:r w:rsidR="00361EBD">
        <w:rPr>
          <w:sz w:val="24"/>
          <w:szCs w:val="24"/>
        </w:rPr>
        <w:t xml:space="preserve"> inner cities</w:t>
      </w:r>
      <w:r>
        <w:rPr>
          <w:sz w:val="24"/>
          <w:szCs w:val="24"/>
        </w:rPr>
        <w:t>.  It is the best of both worlds.</w:t>
      </w:r>
      <w:r w:rsidR="00C4705D">
        <w:rPr>
          <w:sz w:val="24"/>
          <w:szCs w:val="24"/>
        </w:rPr>
        <w:t xml:space="preserve">  </w:t>
      </w:r>
      <w:r w:rsidR="00255C6E">
        <w:rPr>
          <w:sz w:val="24"/>
          <w:szCs w:val="24"/>
        </w:rPr>
        <w:t xml:space="preserve">This daring culture of resistance that </w:t>
      </w:r>
      <w:proofErr w:type="spellStart"/>
      <w:r w:rsidR="00255C6E">
        <w:rPr>
          <w:sz w:val="24"/>
          <w:szCs w:val="24"/>
        </w:rPr>
        <w:t>Toomaj</w:t>
      </w:r>
      <w:proofErr w:type="spellEnd"/>
      <w:r w:rsidR="00255C6E">
        <w:rPr>
          <w:sz w:val="24"/>
          <w:szCs w:val="24"/>
        </w:rPr>
        <w:t xml:space="preserve"> embodies should be</w:t>
      </w:r>
      <w:r w:rsidR="00E71855">
        <w:rPr>
          <w:sz w:val="24"/>
          <w:szCs w:val="24"/>
        </w:rPr>
        <w:t xml:space="preserve"> emulated,</w:t>
      </w:r>
      <w:r w:rsidR="00EA1159">
        <w:rPr>
          <w:sz w:val="24"/>
          <w:szCs w:val="24"/>
        </w:rPr>
        <w:t xml:space="preserve"> </w:t>
      </w:r>
      <w:proofErr w:type="gramStart"/>
      <w:r w:rsidR="00EA1159">
        <w:rPr>
          <w:sz w:val="24"/>
          <w:szCs w:val="24"/>
        </w:rPr>
        <w:t>spread</w:t>
      </w:r>
      <w:proofErr w:type="gramEnd"/>
      <w:r w:rsidR="00255C6E">
        <w:rPr>
          <w:sz w:val="24"/>
          <w:szCs w:val="24"/>
        </w:rPr>
        <w:t xml:space="preserve"> and n</w:t>
      </w:r>
      <w:r w:rsidR="00EA1159">
        <w:rPr>
          <w:sz w:val="24"/>
          <w:szCs w:val="24"/>
        </w:rPr>
        <w:t>ot silenced!</w:t>
      </w:r>
    </w:p>
    <w:p w14:paraId="4E44AC3C" w14:textId="7F8BBC62" w:rsidR="00255C6E" w:rsidRDefault="00EA1159" w:rsidP="0077264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0730B9">
        <w:rPr>
          <w:sz w:val="24"/>
          <w:szCs w:val="24"/>
        </w:rPr>
        <w:t xml:space="preserve">oin with </w:t>
      </w:r>
      <w:r>
        <w:rPr>
          <w:sz w:val="24"/>
          <w:szCs w:val="24"/>
        </w:rPr>
        <w:t>the nearly half million from around the world who have signed petition</w:t>
      </w:r>
      <w:r w:rsidR="009F6B6D">
        <w:rPr>
          <w:sz w:val="24"/>
          <w:szCs w:val="24"/>
        </w:rPr>
        <w:t>s</w:t>
      </w:r>
      <w:r>
        <w:rPr>
          <w:sz w:val="24"/>
          <w:szCs w:val="24"/>
        </w:rPr>
        <w:t xml:space="preserve"> at </w:t>
      </w:r>
      <w:r w:rsidR="000730B9">
        <w:rPr>
          <w:sz w:val="24"/>
          <w:szCs w:val="24"/>
        </w:rPr>
        <w:t>ch</w:t>
      </w:r>
      <w:r>
        <w:rPr>
          <w:sz w:val="24"/>
          <w:szCs w:val="24"/>
        </w:rPr>
        <w:t xml:space="preserve">ange.org </w:t>
      </w:r>
      <w:r w:rsidR="000730B9">
        <w:rPr>
          <w:sz w:val="24"/>
          <w:szCs w:val="24"/>
        </w:rPr>
        <w:t xml:space="preserve">from 11 countries, including </w:t>
      </w:r>
      <w:r>
        <w:rPr>
          <w:sz w:val="24"/>
          <w:szCs w:val="24"/>
        </w:rPr>
        <w:t xml:space="preserve">the </w:t>
      </w:r>
      <w:r w:rsidR="000730B9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initiated </w:t>
      </w:r>
      <w:r w:rsidR="000730B9">
        <w:rPr>
          <w:sz w:val="24"/>
          <w:szCs w:val="24"/>
        </w:rPr>
        <w:t>by his family</w:t>
      </w:r>
      <w:r>
        <w:rPr>
          <w:sz w:val="24"/>
          <w:szCs w:val="24"/>
        </w:rPr>
        <w:t xml:space="preserve">. Sign this statement and the Emergency Appeal </w:t>
      </w:r>
      <w:hyperlink r:id="rId8" w:history="1">
        <w:r w:rsidR="00965186">
          <w:rPr>
            <w:rStyle w:val="Hyperlink"/>
            <w:sz w:val="24"/>
            <w:szCs w:val="24"/>
          </w:rPr>
          <w:t>www.freeiranspoliticalprisonersnow.org</w:t>
        </w:r>
      </w:hyperlink>
      <w:r w:rsidR="00965186">
        <w:rPr>
          <w:sz w:val="24"/>
          <w:szCs w:val="24"/>
        </w:rPr>
        <w:t>.  V</w:t>
      </w:r>
      <w:r w:rsidR="00255C6E">
        <w:rPr>
          <w:sz w:val="24"/>
          <w:szCs w:val="24"/>
        </w:rPr>
        <w:t>olunteer with the IEC and organize others to make this struggle known and engaged far and wide – in the streets, schools and on stages</w:t>
      </w:r>
      <w:r w:rsidR="00E71855">
        <w:rPr>
          <w:sz w:val="24"/>
          <w:szCs w:val="24"/>
        </w:rPr>
        <w:t xml:space="preserve"> everywhere with creativity and boldness. </w:t>
      </w:r>
    </w:p>
    <w:p w14:paraId="3B905536" w14:textId="77777777" w:rsidR="004F74AC" w:rsidRDefault="004F74AC" w:rsidP="00772647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A5B0E">
        <w:rPr>
          <w:sz w:val="24"/>
          <w:szCs w:val="24"/>
        </w:rPr>
        <w:t>say to Iran’s regime</w:t>
      </w:r>
      <w:r>
        <w:rPr>
          <w:sz w:val="24"/>
          <w:szCs w:val="24"/>
        </w:rPr>
        <w:t xml:space="preserve">: </w:t>
      </w:r>
      <w:r w:rsidR="00E71855">
        <w:rPr>
          <w:sz w:val="24"/>
          <w:szCs w:val="24"/>
        </w:rPr>
        <w:t xml:space="preserve">Free </w:t>
      </w:r>
      <w:proofErr w:type="spellStart"/>
      <w:r w:rsidR="00E71855">
        <w:rPr>
          <w:sz w:val="24"/>
          <w:szCs w:val="24"/>
        </w:rPr>
        <w:t>Toomaj</w:t>
      </w:r>
      <w:proofErr w:type="spellEnd"/>
      <w:r w:rsidR="00E71855">
        <w:rPr>
          <w:sz w:val="24"/>
          <w:szCs w:val="24"/>
        </w:rPr>
        <w:t xml:space="preserve"> and all Iran’s political prisoners NOW! </w:t>
      </w:r>
    </w:p>
    <w:p w14:paraId="2B9293F2" w14:textId="1F0DF5B3" w:rsidR="000E3E6A" w:rsidRPr="00632A42" w:rsidRDefault="00CA5B0E" w:rsidP="00A968F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We s</w:t>
      </w:r>
      <w:r w:rsidR="004F74AC">
        <w:rPr>
          <w:sz w:val="24"/>
          <w:szCs w:val="24"/>
        </w:rPr>
        <w:t xml:space="preserve">ay to the US government: </w:t>
      </w:r>
      <w:r w:rsidR="00E71855">
        <w:rPr>
          <w:sz w:val="24"/>
          <w:szCs w:val="24"/>
        </w:rPr>
        <w:t>No US threats</w:t>
      </w:r>
      <w:r w:rsidR="004F74AC">
        <w:rPr>
          <w:sz w:val="24"/>
          <w:szCs w:val="24"/>
        </w:rPr>
        <w:t xml:space="preserve"> or attacks on Iran</w:t>
      </w:r>
      <w:r w:rsidR="00E71855">
        <w:rPr>
          <w:sz w:val="24"/>
          <w:szCs w:val="24"/>
        </w:rPr>
        <w:t>! Lift the sanctions!</w:t>
      </w:r>
    </w:p>
    <w:sectPr w:rsidR="000E3E6A" w:rsidRPr="00632A42" w:rsidSect="00B9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7F1A" w14:textId="77777777" w:rsidR="000527A9" w:rsidRDefault="000527A9" w:rsidP="00E92291">
      <w:pPr>
        <w:spacing w:after="0" w:line="240" w:lineRule="auto"/>
      </w:pPr>
      <w:r>
        <w:separator/>
      </w:r>
    </w:p>
  </w:endnote>
  <w:endnote w:type="continuationSeparator" w:id="0">
    <w:p w14:paraId="543EC754" w14:textId="77777777" w:rsidR="000527A9" w:rsidRDefault="000527A9" w:rsidP="00E9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49EB" w14:textId="77777777" w:rsidR="000527A9" w:rsidRDefault="000527A9" w:rsidP="00E92291">
      <w:pPr>
        <w:spacing w:after="0" w:line="240" w:lineRule="auto"/>
      </w:pPr>
      <w:r>
        <w:separator/>
      </w:r>
    </w:p>
  </w:footnote>
  <w:footnote w:type="continuationSeparator" w:id="0">
    <w:p w14:paraId="76B48EA8" w14:textId="77777777" w:rsidR="000527A9" w:rsidRDefault="000527A9" w:rsidP="00E9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3E3D"/>
    <w:multiLevelType w:val="hybridMultilevel"/>
    <w:tmpl w:val="D532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32CB"/>
    <w:multiLevelType w:val="multilevel"/>
    <w:tmpl w:val="879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553E9"/>
    <w:multiLevelType w:val="hybridMultilevel"/>
    <w:tmpl w:val="6F6AA994"/>
    <w:lvl w:ilvl="0" w:tplc="0534FCB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6F03"/>
    <w:multiLevelType w:val="hybridMultilevel"/>
    <w:tmpl w:val="88E65C4E"/>
    <w:lvl w:ilvl="0" w:tplc="AF72316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9569804">
    <w:abstractNumId w:val="0"/>
  </w:num>
  <w:num w:numId="2" w16cid:durableId="1031952250">
    <w:abstractNumId w:val="2"/>
  </w:num>
  <w:num w:numId="3" w16cid:durableId="1519101">
    <w:abstractNumId w:val="3"/>
  </w:num>
  <w:num w:numId="4" w16cid:durableId="37743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A6"/>
    <w:rsid w:val="00005D32"/>
    <w:rsid w:val="00022FC6"/>
    <w:rsid w:val="00041084"/>
    <w:rsid w:val="00047561"/>
    <w:rsid w:val="000527A9"/>
    <w:rsid w:val="00062726"/>
    <w:rsid w:val="000713A5"/>
    <w:rsid w:val="000730B9"/>
    <w:rsid w:val="000807C0"/>
    <w:rsid w:val="000A1A1B"/>
    <w:rsid w:val="000E3E6A"/>
    <w:rsid w:val="000F0D6B"/>
    <w:rsid w:val="000F52C0"/>
    <w:rsid w:val="0010295B"/>
    <w:rsid w:val="001204C2"/>
    <w:rsid w:val="00126CCD"/>
    <w:rsid w:val="00142E31"/>
    <w:rsid w:val="00163FC1"/>
    <w:rsid w:val="00164932"/>
    <w:rsid w:val="00164EFF"/>
    <w:rsid w:val="00171018"/>
    <w:rsid w:val="00175E3C"/>
    <w:rsid w:val="001C1802"/>
    <w:rsid w:val="001C6FEE"/>
    <w:rsid w:val="001E32A5"/>
    <w:rsid w:val="001F4416"/>
    <w:rsid w:val="00210A25"/>
    <w:rsid w:val="00221391"/>
    <w:rsid w:val="00233D47"/>
    <w:rsid w:val="00243E10"/>
    <w:rsid w:val="00255C6E"/>
    <w:rsid w:val="00262892"/>
    <w:rsid w:val="00286B5B"/>
    <w:rsid w:val="002925AC"/>
    <w:rsid w:val="002A489E"/>
    <w:rsid w:val="002A5950"/>
    <w:rsid w:val="002D2D86"/>
    <w:rsid w:val="002F4339"/>
    <w:rsid w:val="00326666"/>
    <w:rsid w:val="003320F9"/>
    <w:rsid w:val="00351FC2"/>
    <w:rsid w:val="00361EBD"/>
    <w:rsid w:val="003A3249"/>
    <w:rsid w:val="003A33D2"/>
    <w:rsid w:val="003B0258"/>
    <w:rsid w:val="003B4B33"/>
    <w:rsid w:val="00400A58"/>
    <w:rsid w:val="004076EA"/>
    <w:rsid w:val="00425782"/>
    <w:rsid w:val="00432866"/>
    <w:rsid w:val="0044103A"/>
    <w:rsid w:val="00452441"/>
    <w:rsid w:val="00471C2C"/>
    <w:rsid w:val="00486A99"/>
    <w:rsid w:val="00491EBB"/>
    <w:rsid w:val="00492F89"/>
    <w:rsid w:val="00493ED2"/>
    <w:rsid w:val="00494D4B"/>
    <w:rsid w:val="004A461A"/>
    <w:rsid w:val="004B24E8"/>
    <w:rsid w:val="004C7A4D"/>
    <w:rsid w:val="004F3151"/>
    <w:rsid w:val="004F32A5"/>
    <w:rsid w:val="004F5275"/>
    <w:rsid w:val="004F74AC"/>
    <w:rsid w:val="0052530B"/>
    <w:rsid w:val="0054492A"/>
    <w:rsid w:val="005501A4"/>
    <w:rsid w:val="00552E6F"/>
    <w:rsid w:val="005531DC"/>
    <w:rsid w:val="00562B43"/>
    <w:rsid w:val="00586DE7"/>
    <w:rsid w:val="00593EB5"/>
    <w:rsid w:val="0059491A"/>
    <w:rsid w:val="005A0445"/>
    <w:rsid w:val="005A64BE"/>
    <w:rsid w:val="005A667F"/>
    <w:rsid w:val="005A6D62"/>
    <w:rsid w:val="005B00C4"/>
    <w:rsid w:val="005D4A94"/>
    <w:rsid w:val="005E1A58"/>
    <w:rsid w:val="005E5C27"/>
    <w:rsid w:val="0060121D"/>
    <w:rsid w:val="00604F20"/>
    <w:rsid w:val="00607DE2"/>
    <w:rsid w:val="00623305"/>
    <w:rsid w:val="00626221"/>
    <w:rsid w:val="00632A42"/>
    <w:rsid w:val="00633759"/>
    <w:rsid w:val="006426F9"/>
    <w:rsid w:val="00645020"/>
    <w:rsid w:val="00646038"/>
    <w:rsid w:val="006620FB"/>
    <w:rsid w:val="0066414E"/>
    <w:rsid w:val="00665B23"/>
    <w:rsid w:val="00673F02"/>
    <w:rsid w:val="00686A0E"/>
    <w:rsid w:val="006A27AD"/>
    <w:rsid w:val="006A3BAC"/>
    <w:rsid w:val="006B375D"/>
    <w:rsid w:val="006D29BC"/>
    <w:rsid w:val="006D4B46"/>
    <w:rsid w:val="00701000"/>
    <w:rsid w:val="00704271"/>
    <w:rsid w:val="0071380A"/>
    <w:rsid w:val="0072528D"/>
    <w:rsid w:val="00760F9E"/>
    <w:rsid w:val="00772647"/>
    <w:rsid w:val="00784C54"/>
    <w:rsid w:val="007A07C0"/>
    <w:rsid w:val="007F3189"/>
    <w:rsid w:val="008002F6"/>
    <w:rsid w:val="008023E5"/>
    <w:rsid w:val="008107F1"/>
    <w:rsid w:val="00846BE9"/>
    <w:rsid w:val="00857D6A"/>
    <w:rsid w:val="00866320"/>
    <w:rsid w:val="0087280A"/>
    <w:rsid w:val="00872D8F"/>
    <w:rsid w:val="008948E0"/>
    <w:rsid w:val="008A682C"/>
    <w:rsid w:val="008B2DF6"/>
    <w:rsid w:val="008B5C3B"/>
    <w:rsid w:val="008F008F"/>
    <w:rsid w:val="008F3BB5"/>
    <w:rsid w:val="00902039"/>
    <w:rsid w:val="0091180D"/>
    <w:rsid w:val="009128F9"/>
    <w:rsid w:val="00915065"/>
    <w:rsid w:val="00916854"/>
    <w:rsid w:val="0092507D"/>
    <w:rsid w:val="009400A6"/>
    <w:rsid w:val="009433B5"/>
    <w:rsid w:val="0094732E"/>
    <w:rsid w:val="0095288E"/>
    <w:rsid w:val="00965186"/>
    <w:rsid w:val="00977DB9"/>
    <w:rsid w:val="0098437D"/>
    <w:rsid w:val="00984B6A"/>
    <w:rsid w:val="00992127"/>
    <w:rsid w:val="00992E44"/>
    <w:rsid w:val="009A15FE"/>
    <w:rsid w:val="009A714B"/>
    <w:rsid w:val="009B0636"/>
    <w:rsid w:val="009B5A7B"/>
    <w:rsid w:val="009C27FA"/>
    <w:rsid w:val="009D7481"/>
    <w:rsid w:val="009E3B7A"/>
    <w:rsid w:val="009F6B6D"/>
    <w:rsid w:val="009F78A6"/>
    <w:rsid w:val="00A13E24"/>
    <w:rsid w:val="00A157A0"/>
    <w:rsid w:val="00A22BFE"/>
    <w:rsid w:val="00A73D85"/>
    <w:rsid w:val="00A84825"/>
    <w:rsid w:val="00A92069"/>
    <w:rsid w:val="00A92967"/>
    <w:rsid w:val="00A968F0"/>
    <w:rsid w:val="00AB01C3"/>
    <w:rsid w:val="00AB66F6"/>
    <w:rsid w:val="00AB6FFB"/>
    <w:rsid w:val="00AC35D9"/>
    <w:rsid w:val="00AC3AE1"/>
    <w:rsid w:val="00AD18AD"/>
    <w:rsid w:val="00AE45B2"/>
    <w:rsid w:val="00AF377B"/>
    <w:rsid w:val="00AF752B"/>
    <w:rsid w:val="00B04877"/>
    <w:rsid w:val="00B0637E"/>
    <w:rsid w:val="00B1017E"/>
    <w:rsid w:val="00B2383D"/>
    <w:rsid w:val="00B25C09"/>
    <w:rsid w:val="00B33859"/>
    <w:rsid w:val="00B3649B"/>
    <w:rsid w:val="00B45D40"/>
    <w:rsid w:val="00B66FAB"/>
    <w:rsid w:val="00B67213"/>
    <w:rsid w:val="00B74017"/>
    <w:rsid w:val="00B77A2A"/>
    <w:rsid w:val="00B91A91"/>
    <w:rsid w:val="00B91D3C"/>
    <w:rsid w:val="00BA0858"/>
    <w:rsid w:val="00BC05E5"/>
    <w:rsid w:val="00BC332C"/>
    <w:rsid w:val="00BC3EA2"/>
    <w:rsid w:val="00BD0AB7"/>
    <w:rsid w:val="00BE0A51"/>
    <w:rsid w:val="00C050E3"/>
    <w:rsid w:val="00C10DCB"/>
    <w:rsid w:val="00C3239D"/>
    <w:rsid w:val="00C33C80"/>
    <w:rsid w:val="00C34BC3"/>
    <w:rsid w:val="00C35695"/>
    <w:rsid w:val="00C42EB9"/>
    <w:rsid w:val="00C431EC"/>
    <w:rsid w:val="00C4705D"/>
    <w:rsid w:val="00C605EB"/>
    <w:rsid w:val="00C61E0B"/>
    <w:rsid w:val="00C91204"/>
    <w:rsid w:val="00CA35A1"/>
    <w:rsid w:val="00CA5B0E"/>
    <w:rsid w:val="00CC2948"/>
    <w:rsid w:val="00CC79AF"/>
    <w:rsid w:val="00CE1E0D"/>
    <w:rsid w:val="00CE3BAA"/>
    <w:rsid w:val="00D27D85"/>
    <w:rsid w:val="00D372C4"/>
    <w:rsid w:val="00D406CB"/>
    <w:rsid w:val="00D55881"/>
    <w:rsid w:val="00D61228"/>
    <w:rsid w:val="00D823A2"/>
    <w:rsid w:val="00D83AA6"/>
    <w:rsid w:val="00D872F3"/>
    <w:rsid w:val="00DA21B8"/>
    <w:rsid w:val="00DC6B20"/>
    <w:rsid w:val="00DD218D"/>
    <w:rsid w:val="00DD2C69"/>
    <w:rsid w:val="00DD6BB3"/>
    <w:rsid w:val="00DE4FDC"/>
    <w:rsid w:val="00DF29BE"/>
    <w:rsid w:val="00DF7C8C"/>
    <w:rsid w:val="00E1387B"/>
    <w:rsid w:val="00E13FE9"/>
    <w:rsid w:val="00E2633B"/>
    <w:rsid w:val="00E460D1"/>
    <w:rsid w:val="00E621D1"/>
    <w:rsid w:val="00E71855"/>
    <w:rsid w:val="00E81802"/>
    <w:rsid w:val="00E81BB5"/>
    <w:rsid w:val="00E92291"/>
    <w:rsid w:val="00E93931"/>
    <w:rsid w:val="00EA1159"/>
    <w:rsid w:val="00EC6A8D"/>
    <w:rsid w:val="00EE183F"/>
    <w:rsid w:val="00EE42CD"/>
    <w:rsid w:val="00EE6D3D"/>
    <w:rsid w:val="00EF27CD"/>
    <w:rsid w:val="00EF2D38"/>
    <w:rsid w:val="00EF5A07"/>
    <w:rsid w:val="00F00E7A"/>
    <w:rsid w:val="00F36CB3"/>
    <w:rsid w:val="00F37673"/>
    <w:rsid w:val="00F5294E"/>
    <w:rsid w:val="00F810AC"/>
    <w:rsid w:val="00F85705"/>
    <w:rsid w:val="00F95590"/>
    <w:rsid w:val="00F9749E"/>
    <w:rsid w:val="00FA0865"/>
    <w:rsid w:val="00FB159C"/>
    <w:rsid w:val="00FB7A33"/>
    <w:rsid w:val="00FC2FC5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7A85"/>
  <w15:docId w15:val="{176DC836-1877-E141-8DB5-F5E4BB4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47"/>
  </w:style>
  <w:style w:type="paragraph" w:styleId="Heading1">
    <w:name w:val="heading 1"/>
    <w:basedOn w:val="Normal"/>
    <w:next w:val="Normal"/>
    <w:link w:val="Heading1Char"/>
    <w:uiPriority w:val="9"/>
    <w:qFormat/>
    <w:rsid w:val="004C7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3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D1"/>
    <w:rPr>
      <w:rFonts w:ascii="Tahoma" w:hAnsi="Tahoma" w:cs="Tahoma"/>
      <w:sz w:val="16"/>
      <w:szCs w:val="16"/>
    </w:rPr>
  </w:style>
  <w:style w:type="paragraph" w:customStyle="1" w:styleId="xxydpd18bbacbmsonormal">
    <w:name w:val="x_x_ydpd18bbacbmsonormal"/>
    <w:basedOn w:val="Normal"/>
    <w:rsid w:val="0055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apple-converted-space">
    <w:name w:val="x_gmail-apple-converted-space"/>
    <w:basedOn w:val="DefaultParagraphFont"/>
    <w:rsid w:val="00E92291"/>
  </w:style>
  <w:style w:type="paragraph" w:styleId="FootnoteText">
    <w:name w:val="footnote text"/>
    <w:basedOn w:val="Normal"/>
    <w:link w:val="FootnoteTextChar"/>
    <w:uiPriority w:val="99"/>
    <w:semiHidden/>
    <w:unhideWhenUsed/>
    <w:rsid w:val="00E92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29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75E3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233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23305"/>
  </w:style>
  <w:style w:type="character" w:customStyle="1" w:styleId="g3">
    <w:name w:val="g3"/>
    <w:basedOn w:val="DefaultParagraphFont"/>
    <w:rsid w:val="00623305"/>
  </w:style>
  <w:style w:type="character" w:customStyle="1" w:styleId="hb">
    <w:name w:val="hb"/>
    <w:basedOn w:val="DefaultParagraphFont"/>
    <w:rsid w:val="00623305"/>
  </w:style>
  <w:style w:type="character" w:customStyle="1" w:styleId="g2">
    <w:name w:val="g2"/>
    <w:basedOn w:val="DefaultParagraphFont"/>
    <w:rsid w:val="00623305"/>
  </w:style>
  <w:style w:type="character" w:styleId="Strong">
    <w:name w:val="Strong"/>
    <w:basedOn w:val="DefaultParagraphFont"/>
    <w:uiPriority w:val="22"/>
    <w:qFormat/>
    <w:rsid w:val="00872D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C7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-prefix">
    <w:name w:val="byline-prefix"/>
    <w:basedOn w:val="DefaultParagraphFont"/>
    <w:rsid w:val="004C7A4D"/>
  </w:style>
  <w:style w:type="character" w:customStyle="1" w:styleId="published-date-day">
    <w:name w:val="published-date-day"/>
    <w:basedOn w:val="DefaultParagraphFont"/>
    <w:rsid w:val="004C7A4D"/>
  </w:style>
  <w:style w:type="character" w:customStyle="1" w:styleId="published-time">
    <w:name w:val="published-time"/>
    <w:basedOn w:val="DefaultParagraphFont"/>
    <w:rsid w:val="004C7A4D"/>
  </w:style>
  <w:style w:type="character" w:customStyle="1" w:styleId="dateline">
    <w:name w:val="dateline"/>
    <w:basedOn w:val="DefaultParagraphFont"/>
    <w:rsid w:val="004C7A4D"/>
  </w:style>
  <w:style w:type="paragraph" w:styleId="Revision">
    <w:name w:val="Revision"/>
    <w:hidden/>
    <w:uiPriority w:val="99"/>
    <w:semiHidden/>
    <w:rsid w:val="00120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52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4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4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DDDDDD"/>
                                                <w:left w:val="single" w:sz="4" w:space="3" w:color="DDDDDD"/>
                                                <w:bottom w:val="single" w:sz="4" w:space="3" w:color="DDDDDD"/>
                                                <w:right w:val="single" w:sz="4" w:space="3" w:color="DDDDDD"/>
                                              </w:divBdr>
                                            </w:div>
                                            <w:div w:id="156082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2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8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6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7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6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54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8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8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55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7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06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4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4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9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0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9347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511">
                  <w:marLeft w:val="207"/>
                  <w:marRight w:val="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304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486"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98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5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iranspoliticalprisonersnow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0922-87E7-4D6E-A625-A71DCE4E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fs</cp:lastModifiedBy>
  <cp:revision>3</cp:revision>
  <cp:lastPrinted>2022-03-27T03:14:00Z</cp:lastPrinted>
  <dcterms:created xsi:type="dcterms:W3CDTF">2022-12-03T17:24:00Z</dcterms:created>
  <dcterms:modified xsi:type="dcterms:W3CDTF">2022-12-03T19:07:00Z</dcterms:modified>
</cp:coreProperties>
</file>