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40AB" w14:textId="15B02A91" w:rsidR="003E5F39" w:rsidRPr="00224E21" w:rsidRDefault="00A25BB2" w:rsidP="00E866E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BA45" wp14:editId="2D63E24C">
                <wp:simplePos x="0" y="0"/>
                <wp:positionH relativeFrom="column">
                  <wp:posOffset>433953</wp:posOffset>
                </wp:positionH>
                <wp:positionV relativeFrom="paragraph">
                  <wp:posOffset>-371959</wp:posOffset>
                </wp:positionV>
                <wp:extent cx="4664989" cy="136385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989" cy="136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36FBC" w14:textId="5F4E9A33" w:rsidR="00A25BB2" w:rsidRDefault="00A25BB2" w:rsidP="00A25B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E7935" wp14:editId="3D15FF8C">
                                  <wp:extent cx="4432516" cy="1522986"/>
                                  <wp:effectExtent l="0" t="0" r="0" b="1270"/>
                                  <wp:docPr id="11" name="Picture 11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2013" cy="1605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B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.15pt;margin-top:-29.3pt;width:367.3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" filled="f" stroked="f">
                <v:textbox>
                  <w:txbxContent>
                    <w:p w14:paraId="75036FBC" w14:textId="5F4E9A33" w:rsidR="00A25BB2" w:rsidRDefault="00A25BB2" w:rsidP="00A25B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7E7935" wp14:editId="3D15FF8C">
                            <wp:extent cx="4432516" cy="1522986"/>
                            <wp:effectExtent l="0" t="0" r="0" b="1270"/>
                            <wp:docPr id="11" name="Picture 11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2013" cy="1605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26A227" w14:textId="77777777" w:rsidR="00A25BB2" w:rsidRDefault="00A25BB2" w:rsidP="00E866ED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4199C7B4" w14:textId="77777777" w:rsidR="00A25BB2" w:rsidRDefault="00A25BB2" w:rsidP="00E866ED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6BFAC2C7" w14:textId="77777777" w:rsidR="00994AE0" w:rsidRPr="00125CC6" w:rsidRDefault="00994AE0" w:rsidP="00E866E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IE" w:eastAsia="en-GB"/>
        </w:rPr>
      </w:pPr>
    </w:p>
    <w:p w14:paraId="7B5209E1" w14:textId="77777777" w:rsidR="00E866ED" w:rsidRDefault="00E866ED" w:rsidP="00E866ED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</w:pPr>
    </w:p>
    <w:p w14:paraId="4915B3A9" w14:textId="77777777" w:rsidR="00E866ED" w:rsidRDefault="00E866ED" w:rsidP="00E866ED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</w:pPr>
    </w:p>
    <w:p w14:paraId="76D1F11D" w14:textId="017D904E" w:rsidR="00994AE0" w:rsidRDefault="00994AE0" w:rsidP="00E866ED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</w:pPr>
      <w:r w:rsidRPr="00994AE0"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  <w:t>Residency Programme 202</w:t>
      </w:r>
      <w:r w:rsidRPr="003311F9"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  <w:t>2</w:t>
      </w:r>
      <w:r w:rsidRPr="00994AE0"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  <w:br/>
      </w:r>
      <w:r w:rsidRPr="00994AE0">
        <w:rPr>
          <w:rFonts w:ascii="Calibri" w:eastAsia="Times New Roman" w:hAnsi="Calibri" w:cs="Calibri"/>
          <w:sz w:val="26"/>
          <w:szCs w:val="26"/>
          <w:lang w:val="en-IE" w:eastAsia="en-GB"/>
        </w:rPr>
        <w:t>South Tipperary Arts Centre and Tipperary Arts Office</w:t>
      </w:r>
      <w:r w:rsidRPr="00994AE0"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  <w:t xml:space="preserve"> </w:t>
      </w:r>
    </w:p>
    <w:p w14:paraId="04A3C3D6" w14:textId="77777777" w:rsidR="00E866ED" w:rsidRPr="00994AE0" w:rsidRDefault="00E866ED" w:rsidP="00E866ED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val="en-IE" w:eastAsia="en-GB"/>
        </w:rPr>
      </w:pPr>
    </w:p>
    <w:p w14:paraId="4D64454E" w14:textId="199CA630" w:rsidR="00125CC6" w:rsidRDefault="00125CC6" w:rsidP="00E866ED">
      <w:pPr>
        <w:spacing w:after="0" w:line="240" w:lineRule="auto"/>
        <w:jc w:val="both"/>
        <w:outlineLvl w:val="0"/>
        <w:rPr>
          <w:rFonts w:cstheme="minorHAnsi"/>
          <w:b/>
          <w:color w:val="FF6600"/>
          <w:sz w:val="24"/>
          <w:szCs w:val="24"/>
        </w:rPr>
      </w:pPr>
      <w:r w:rsidRPr="00E60DA4">
        <w:rPr>
          <w:rFonts w:cstheme="minorHAnsi"/>
          <w:b/>
          <w:color w:val="FF6600"/>
          <w:sz w:val="24"/>
          <w:szCs w:val="24"/>
        </w:rPr>
        <w:t>OPEN CALL FOR ARTISTS</w:t>
      </w:r>
    </w:p>
    <w:p w14:paraId="29A030D1" w14:textId="77777777" w:rsidR="00E866ED" w:rsidRPr="00E60DA4" w:rsidRDefault="00E866ED" w:rsidP="00E866ED">
      <w:pPr>
        <w:spacing w:after="0" w:line="240" w:lineRule="auto"/>
        <w:jc w:val="both"/>
        <w:outlineLvl w:val="0"/>
        <w:rPr>
          <w:rFonts w:cstheme="minorHAnsi"/>
          <w:b/>
          <w:color w:val="FF6600"/>
          <w:sz w:val="24"/>
          <w:szCs w:val="24"/>
        </w:rPr>
      </w:pPr>
    </w:p>
    <w:p w14:paraId="5B36AA33" w14:textId="1FFD8AF9" w:rsidR="00994AE0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>Contemporary artists are invited to apply for participation in the STAC Artist In Residence Programme 202</w:t>
      </w:r>
      <w:r>
        <w:rPr>
          <w:rFonts w:ascii="Calibri" w:eastAsia="Times New Roman" w:hAnsi="Calibri" w:cs="Calibri"/>
          <w:lang w:val="en-IE" w:eastAsia="en-GB"/>
        </w:rPr>
        <w:t>2</w:t>
      </w:r>
      <w:r w:rsidRPr="00994AE0">
        <w:rPr>
          <w:rFonts w:ascii="Calibri" w:eastAsia="Times New Roman" w:hAnsi="Calibri" w:cs="Calibri"/>
          <w:lang w:val="en-IE" w:eastAsia="en-GB"/>
        </w:rPr>
        <w:t xml:space="preserve">, supported by Tipperary Arts Office. </w:t>
      </w:r>
    </w:p>
    <w:p w14:paraId="5CC93717" w14:textId="77777777" w:rsidR="00E866ED" w:rsidRPr="00994AE0" w:rsidRDefault="00E866ED" w:rsidP="00E8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</w:p>
    <w:p w14:paraId="4E12817D" w14:textId="77777777" w:rsidR="00E866ED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Applicants </w:t>
      </w:r>
      <w:r w:rsidRPr="00E866ED">
        <w:rPr>
          <w:rFonts w:ascii="Calibri" w:eastAsia="Times New Roman" w:hAnsi="Calibri" w:cs="Calibri"/>
          <w:u w:val="single"/>
          <w:lang w:val="en-IE" w:eastAsia="en-GB"/>
        </w:rPr>
        <w:t>MUST</w:t>
      </w:r>
      <w:r w:rsidRPr="00994AE0">
        <w:rPr>
          <w:rFonts w:ascii="Calibri" w:eastAsia="Times New Roman" w:hAnsi="Calibri" w:cs="Calibri"/>
          <w:lang w:val="en-IE" w:eastAsia="en-GB"/>
        </w:rPr>
        <w:t xml:space="preserve"> be born in or domiciled in County Tipperary.</w:t>
      </w:r>
    </w:p>
    <w:p w14:paraId="5B2C410A" w14:textId="2E5355E2" w:rsidR="00994AE0" w:rsidRPr="00994AE0" w:rsidRDefault="00994AE0" w:rsidP="00E8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 </w:t>
      </w:r>
    </w:p>
    <w:p w14:paraId="4BC806A8" w14:textId="77777777" w:rsidR="00994AE0" w:rsidRPr="00994AE0" w:rsidRDefault="00994AE0" w:rsidP="00E8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 w:rsidRPr="00994AE0">
        <w:rPr>
          <w:rFonts w:ascii="Calibri" w:eastAsia="Times New Roman" w:hAnsi="Calibri" w:cs="Calibri"/>
          <w:b/>
          <w:bCs/>
          <w:lang w:val="en-IE" w:eastAsia="en-GB"/>
        </w:rPr>
        <w:t xml:space="preserve">The Aim of this award is: </w:t>
      </w:r>
    </w:p>
    <w:p w14:paraId="53B435B2" w14:textId="77777777" w:rsidR="00994AE0" w:rsidRPr="00994AE0" w:rsidRDefault="00994AE0" w:rsidP="00E866ED">
      <w:pPr>
        <w:numPr>
          <w:ilvl w:val="0"/>
          <w:numId w:val="7"/>
        </w:numPr>
        <w:spacing w:after="0" w:line="240" w:lineRule="auto"/>
        <w:jc w:val="both"/>
        <w:rPr>
          <w:rFonts w:ascii="SymbolMT" w:eastAsia="Times New Roman" w:hAnsi="SymbolMT" w:cs="Times New Roman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To encourage and support the development of new work by Tipperary artists. </w:t>
      </w:r>
    </w:p>
    <w:p w14:paraId="23C23FC3" w14:textId="01115647" w:rsidR="00994AE0" w:rsidRPr="00994AE0" w:rsidRDefault="00994AE0" w:rsidP="00E866ED">
      <w:pPr>
        <w:numPr>
          <w:ilvl w:val="0"/>
          <w:numId w:val="7"/>
        </w:numPr>
        <w:spacing w:after="0" w:line="240" w:lineRule="auto"/>
        <w:jc w:val="both"/>
        <w:rPr>
          <w:rFonts w:ascii="SymbolMT" w:eastAsia="Times New Roman" w:hAnsi="SymbolMT" w:cs="Times New Roman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To support artists in getting work through the stages of research and experiment towards production and presentation. </w:t>
      </w:r>
    </w:p>
    <w:p w14:paraId="6E14EE2F" w14:textId="36FE6FB4" w:rsidR="00994AE0" w:rsidRPr="00E866ED" w:rsidRDefault="00994AE0" w:rsidP="00E866ED">
      <w:pPr>
        <w:numPr>
          <w:ilvl w:val="0"/>
          <w:numId w:val="7"/>
        </w:numPr>
        <w:spacing w:after="0" w:line="240" w:lineRule="auto"/>
        <w:jc w:val="both"/>
        <w:rPr>
          <w:rFonts w:ascii="SymbolMT" w:eastAsia="Times New Roman" w:hAnsi="SymbolMT" w:cs="Times New Roman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To provide a support structure for an early or mid-career artist to develop new work. </w:t>
      </w:r>
    </w:p>
    <w:p w14:paraId="5A101751" w14:textId="77777777" w:rsidR="00E866ED" w:rsidRPr="00994AE0" w:rsidRDefault="00E866ED" w:rsidP="00E866ED">
      <w:pPr>
        <w:spacing w:after="0" w:line="240" w:lineRule="auto"/>
        <w:ind w:left="720"/>
        <w:jc w:val="both"/>
        <w:rPr>
          <w:rFonts w:ascii="SymbolMT" w:eastAsia="Times New Roman" w:hAnsi="SymbolMT" w:cs="Times New Roman"/>
          <w:lang w:val="en-IE" w:eastAsia="en-GB"/>
        </w:rPr>
      </w:pPr>
    </w:p>
    <w:p w14:paraId="510B87E5" w14:textId="4A3BD08B" w:rsidR="00E866ED" w:rsidRPr="00E866ED" w:rsidRDefault="00994AE0" w:rsidP="00E8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 w:rsidRPr="00E866ED">
        <w:rPr>
          <w:rFonts w:ascii="Calibri" w:eastAsia="Times New Roman" w:hAnsi="Calibri" w:cs="Calibri"/>
          <w:u w:val="single"/>
          <w:lang w:val="en-IE" w:eastAsia="en-GB"/>
        </w:rPr>
        <w:t>One artist</w:t>
      </w:r>
      <w:r w:rsidRPr="00994AE0">
        <w:rPr>
          <w:rFonts w:ascii="Calibri" w:eastAsia="Times New Roman" w:hAnsi="Calibri" w:cs="Calibri"/>
          <w:lang w:val="en-IE" w:eastAsia="en-GB"/>
        </w:rPr>
        <w:t xml:space="preserve"> will be selected to participate in the Programme. </w:t>
      </w:r>
      <w:r w:rsidR="00E866ED">
        <w:rPr>
          <w:rFonts w:ascii="Calibri" w:eastAsia="Times New Roman" w:hAnsi="Calibri" w:cs="Calibri"/>
          <w:lang w:val="en-IE" w:eastAsia="en-GB"/>
        </w:rPr>
        <w:t xml:space="preserve">We welcome applications from artists working across all forms of contemporary art practice including </w:t>
      </w:r>
      <w:r w:rsidR="00E866ED" w:rsidRPr="00E866ED">
        <w:rPr>
          <w:rFonts w:ascii="Calibri" w:eastAsia="Times New Roman" w:hAnsi="Calibri" w:cs="Calibri"/>
          <w:color w:val="000000"/>
          <w:lang w:val="en-IE" w:eastAsia="en-GB"/>
        </w:rPr>
        <w:t xml:space="preserve">socially engaged or research </w:t>
      </w:r>
      <w:r w:rsidR="00E866ED">
        <w:rPr>
          <w:rFonts w:ascii="Calibri" w:eastAsia="Times New Roman" w:hAnsi="Calibri" w:cs="Calibri"/>
          <w:color w:val="000000"/>
          <w:lang w:val="en-IE" w:eastAsia="en-GB"/>
        </w:rPr>
        <w:t xml:space="preserve">based </w:t>
      </w:r>
      <w:r w:rsidR="00E866ED" w:rsidRPr="00E866ED">
        <w:rPr>
          <w:rFonts w:ascii="Calibri" w:eastAsia="Times New Roman" w:hAnsi="Calibri" w:cs="Calibri"/>
          <w:color w:val="000000"/>
          <w:lang w:val="en-IE" w:eastAsia="en-GB"/>
        </w:rPr>
        <w:t>work</w:t>
      </w:r>
      <w:r w:rsidR="00E866ED">
        <w:rPr>
          <w:rFonts w:ascii="Calibri" w:eastAsia="Times New Roman" w:hAnsi="Calibri" w:cs="Calibri"/>
          <w:color w:val="000000"/>
          <w:lang w:val="en-IE" w:eastAsia="en-GB"/>
        </w:rPr>
        <w:t xml:space="preserve"> </w:t>
      </w:r>
      <w:r w:rsidR="00E866ED" w:rsidRPr="00E866ED">
        <w:rPr>
          <w:rFonts w:ascii="Calibri" w:eastAsia="Times New Roman" w:hAnsi="Calibri" w:cs="Calibri"/>
          <w:color w:val="000000"/>
          <w:lang w:val="en-IE" w:eastAsia="en-GB"/>
        </w:rPr>
        <w:t>that can be shown in an exhibition context</w:t>
      </w:r>
      <w:r w:rsidR="00E866ED">
        <w:rPr>
          <w:rFonts w:ascii="Calibri" w:eastAsia="Times New Roman" w:hAnsi="Calibri" w:cs="Calibri"/>
          <w:color w:val="000000"/>
          <w:lang w:val="en-IE" w:eastAsia="en-GB"/>
        </w:rPr>
        <w:t>.</w:t>
      </w:r>
    </w:p>
    <w:p w14:paraId="6D04CFF4" w14:textId="77777777" w:rsidR="00E866ED" w:rsidRDefault="00E866ED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</w:p>
    <w:p w14:paraId="3723E4EF" w14:textId="6CAABA66" w:rsidR="00E866ED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The award will cover a residency period from </w:t>
      </w:r>
      <w:r w:rsidRPr="00E866ED">
        <w:rPr>
          <w:rFonts w:ascii="Calibri" w:eastAsia="Times New Roman" w:hAnsi="Calibri" w:cs="Calibri"/>
          <w:u w:val="single"/>
          <w:lang w:val="en-IE" w:eastAsia="en-GB"/>
        </w:rPr>
        <w:t>September 2022 to January 2023</w:t>
      </w:r>
      <w:r w:rsidRPr="00994AE0">
        <w:rPr>
          <w:rFonts w:ascii="Calibri" w:eastAsia="Times New Roman" w:hAnsi="Calibri" w:cs="Calibri"/>
          <w:lang w:val="en-IE" w:eastAsia="en-GB"/>
        </w:rPr>
        <w:t xml:space="preserve">, culminating in an exhibition in the Main Gallery at the South Tipperary Arts Centre in </w:t>
      </w:r>
      <w:r w:rsidR="000E41C7">
        <w:rPr>
          <w:rFonts w:ascii="Calibri" w:eastAsia="Times New Roman" w:hAnsi="Calibri" w:cs="Calibri"/>
          <w:lang w:val="en-IE" w:eastAsia="en-GB"/>
        </w:rPr>
        <w:t xml:space="preserve">early </w:t>
      </w:r>
      <w:r w:rsidRPr="00994AE0">
        <w:rPr>
          <w:rFonts w:ascii="Calibri" w:eastAsia="Times New Roman" w:hAnsi="Calibri" w:cs="Calibri"/>
          <w:lang w:val="en-IE" w:eastAsia="en-GB"/>
        </w:rPr>
        <w:t>January 202</w:t>
      </w:r>
      <w:r>
        <w:rPr>
          <w:rFonts w:ascii="Calibri" w:eastAsia="Times New Roman" w:hAnsi="Calibri" w:cs="Calibri"/>
          <w:lang w:val="en-IE" w:eastAsia="en-GB"/>
        </w:rPr>
        <w:t>3</w:t>
      </w:r>
      <w:r w:rsidRPr="00994AE0">
        <w:rPr>
          <w:rFonts w:ascii="Calibri" w:eastAsia="Times New Roman" w:hAnsi="Calibri" w:cs="Calibri"/>
          <w:lang w:val="en-IE" w:eastAsia="en-GB"/>
        </w:rPr>
        <w:t xml:space="preserve">. </w:t>
      </w:r>
    </w:p>
    <w:p w14:paraId="6CBDD782" w14:textId="77777777" w:rsidR="00E866ED" w:rsidRDefault="00E866ED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</w:p>
    <w:p w14:paraId="42C9EA10" w14:textId="51DB41F1" w:rsidR="00E866ED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>The selected artist will be awarded €3,500 to support the creation of new work for exhibition and will also receive mentoring and curatorial support</w:t>
      </w:r>
      <w:r>
        <w:rPr>
          <w:rFonts w:ascii="Calibri" w:eastAsia="Times New Roman" w:hAnsi="Calibri" w:cs="Calibri"/>
          <w:lang w:val="en-IE" w:eastAsia="en-GB"/>
        </w:rPr>
        <w:t xml:space="preserve"> </w:t>
      </w:r>
      <w:r w:rsidRPr="00994AE0">
        <w:rPr>
          <w:rFonts w:ascii="Calibri" w:eastAsia="Times New Roman" w:hAnsi="Calibri" w:cs="Calibri"/>
          <w:lang w:val="en-IE" w:eastAsia="en-GB"/>
        </w:rPr>
        <w:t xml:space="preserve">throughout the residency. </w:t>
      </w:r>
      <w:r w:rsidR="00D16342">
        <w:rPr>
          <w:rFonts w:ascii="Calibri" w:eastAsia="Times New Roman" w:hAnsi="Calibri" w:cs="Calibri"/>
          <w:lang w:val="en-IE" w:eastAsia="en-GB"/>
        </w:rPr>
        <w:t xml:space="preserve">Also covered will be basic installation costs, PR and exhibition opening reception. </w:t>
      </w:r>
      <w:r w:rsidRPr="00994AE0">
        <w:rPr>
          <w:rFonts w:ascii="Calibri" w:eastAsia="Times New Roman" w:hAnsi="Calibri" w:cs="Calibri"/>
          <w:lang w:val="en-IE" w:eastAsia="en-GB"/>
        </w:rPr>
        <w:t xml:space="preserve">Applicants must be available for the duration of the residency. </w:t>
      </w:r>
      <w:r w:rsidR="00AC2257">
        <w:rPr>
          <w:rFonts w:ascii="Calibri" w:eastAsia="Times New Roman" w:hAnsi="Calibri" w:cs="Calibri"/>
          <w:lang w:val="en-IE" w:eastAsia="en-GB"/>
        </w:rPr>
        <w:t>Studio space is not provided, however meeting space can be made available if required during the residency.</w:t>
      </w:r>
      <w:r w:rsidR="00D16342">
        <w:rPr>
          <w:rFonts w:ascii="Calibri" w:eastAsia="Times New Roman" w:hAnsi="Calibri" w:cs="Calibri"/>
          <w:lang w:val="en-IE" w:eastAsia="en-GB"/>
        </w:rPr>
        <w:t xml:space="preserve"> </w:t>
      </w:r>
    </w:p>
    <w:p w14:paraId="38459F1B" w14:textId="77777777" w:rsidR="00E866ED" w:rsidRPr="00E866ED" w:rsidRDefault="00E866ED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</w:p>
    <w:p w14:paraId="5CFB8B93" w14:textId="05F9C766" w:rsidR="00994AE0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 xml:space="preserve">Note: Proposals should consider the impact that </w:t>
      </w:r>
      <w:r w:rsidR="00D155B8">
        <w:rPr>
          <w:rFonts w:ascii="Calibri" w:eastAsia="Times New Roman" w:hAnsi="Calibri" w:cs="Calibri"/>
          <w:lang w:val="en-IE" w:eastAsia="en-GB"/>
        </w:rPr>
        <w:t xml:space="preserve">any </w:t>
      </w:r>
      <w:r w:rsidRPr="00994AE0">
        <w:rPr>
          <w:rFonts w:ascii="Calibri" w:eastAsia="Times New Roman" w:hAnsi="Calibri" w:cs="Calibri"/>
          <w:lang w:val="en-IE" w:eastAsia="en-GB"/>
        </w:rPr>
        <w:t xml:space="preserve">changing Covid-19 Public Health Restrictions may have on plans for the residency and address contingency planning options in the proposal. </w:t>
      </w:r>
    </w:p>
    <w:p w14:paraId="29F4873A" w14:textId="77777777" w:rsidR="00E866ED" w:rsidRPr="00994AE0" w:rsidRDefault="00E866ED" w:rsidP="00E866ED">
      <w:pPr>
        <w:spacing w:after="0" w:line="240" w:lineRule="auto"/>
        <w:jc w:val="both"/>
        <w:rPr>
          <w:rFonts w:ascii="SymbolMT" w:eastAsia="Times New Roman" w:hAnsi="SymbolMT" w:cs="Times New Roman"/>
          <w:lang w:val="en-IE" w:eastAsia="en-GB"/>
        </w:rPr>
      </w:pPr>
    </w:p>
    <w:p w14:paraId="39266377" w14:textId="5345D596" w:rsidR="00994AE0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color w:val="0000FF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>To apply: please send a Residency Proposal</w:t>
      </w:r>
      <w:r w:rsidR="00D16342">
        <w:rPr>
          <w:rFonts w:ascii="Calibri" w:eastAsia="Times New Roman" w:hAnsi="Calibri" w:cs="Calibri"/>
          <w:lang w:val="en-IE" w:eastAsia="en-GB"/>
        </w:rPr>
        <w:t xml:space="preserve"> (incl. budget), </w:t>
      </w:r>
      <w:r w:rsidRPr="00994AE0">
        <w:rPr>
          <w:rFonts w:ascii="Calibri" w:eastAsia="Times New Roman" w:hAnsi="Calibri" w:cs="Calibri"/>
          <w:lang w:val="en-IE" w:eastAsia="en-GB"/>
        </w:rPr>
        <w:t xml:space="preserve"> CV, artist statement and a PDF of no more than 15 images or media links to </w:t>
      </w:r>
      <w:hyperlink r:id="rId9" w:history="1">
        <w:r w:rsidR="00E866ED" w:rsidRPr="003139C9">
          <w:rPr>
            <w:rStyle w:val="Hyperlink"/>
            <w:rFonts w:ascii="Calibri" w:eastAsia="Times New Roman" w:hAnsi="Calibri" w:cs="Calibri"/>
            <w:lang w:val="en-IE" w:eastAsia="en-GB"/>
          </w:rPr>
          <w:t>info@southtippartscentre.ie</w:t>
        </w:r>
      </w:hyperlink>
      <w:r w:rsidRPr="00994AE0">
        <w:rPr>
          <w:rFonts w:ascii="Calibri" w:eastAsia="Times New Roman" w:hAnsi="Calibri" w:cs="Calibri"/>
          <w:color w:val="0000FF"/>
          <w:lang w:val="en-IE" w:eastAsia="en-GB"/>
        </w:rPr>
        <w:t xml:space="preserve"> </w:t>
      </w:r>
    </w:p>
    <w:p w14:paraId="3E62E41E" w14:textId="77777777" w:rsidR="00E866ED" w:rsidRPr="00994AE0" w:rsidRDefault="00E866ED" w:rsidP="00E866ED">
      <w:pPr>
        <w:spacing w:after="0" w:line="240" w:lineRule="auto"/>
        <w:jc w:val="both"/>
        <w:rPr>
          <w:rFonts w:ascii="SymbolMT" w:eastAsia="Times New Roman" w:hAnsi="SymbolMT" w:cs="Times New Roman"/>
          <w:lang w:val="en-IE" w:eastAsia="en-GB"/>
        </w:rPr>
      </w:pPr>
    </w:p>
    <w:p w14:paraId="10C296A3" w14:textId="6E8224F6" w:rsidR="00994AE0" w:rsidRDefault="00994AE0" w:rsidP="00E866E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</w:pPr>
      <w:r w:rsidRPr="00994AE0"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  <w:t xml:space="preserve">Closing date: </w:t>
      </w:r>
      <w:r w:rsidR="00DC055C"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  <w:t xml:space="preserve">Wednesday </w:t>
      </w:r>
      <w:r w:rsidRPr="00994AE0"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  <w:t xml:space="preserve"> </w:t>
      </w:r>
      <w:r w:rsidR="00DC055C"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  <w:t>10</w:t>
      </w:r>
      <w:r w:rsidRPr="00706B31">
        <w:rPr>
          <w:rFonts w:ascii="Calibri" w:eastAsia="Times New Roman" w:hAnsi="Calibri" w:cs="Calibri"/>
          <w:sz w:val="24"/>
          <w:szCs w:val="24"/>
          <w:u w:val="single"/>
          <w:vertAlign w:val="superscript"/>
          <w:lang w:val="en-IE" w:eastAsia="en-GB"/>
        </w:rPr>
        <w:t>th</w:t>
      </w:r>
      <w:r w:rsidRPr="00706B31"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  <w:t xml:space="preserve"> </w:t>
      </w:r>
      <w:r w:rsidRPr="00994AE0">
        <w:rPr>
          <w:rFonts w:ascii="Calibri" w:eastAsia="Times New Roman" w:hAnsi="Calibri" w:cs="Calibri"/>
          <w:position w:val="6"/>
          <w:sz w:val="24"/>
          <w:szCs w:val="24"/>
          <w:u w:val="single"/>
          <w:lang w:val="en-IE" w:eastAsia="en-GB"/>
        </w:rPr>
        <w:t xml:space="preserve"> </w:t>
      </w:r>
      <w:r w:rsidRPr="00994AE0">
        <w:rPr>
          <w:rFonts w:ascii="Calibri" w:eastAsia="Times New Roman" w:hAnsi="Calibri" w:cs="Calibri"/>
          <w:sz w:val="24"/>
          <w:szCs w:val="24"/>
          <w:u w:val="single"/>
          <w:lang w:val="en-IE" w:eastAsia="en-GB"/>
        </w:rPr>
        <w:t>August at 5pm.</w:t>
      </w:r>
    </w:p>
    <w:p w14:paraId="690CC7DA" w14:textId="646D0F55" w:rsidR="00E866ED" w:rsidRDefault="00706B31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 w:rsidRPr="00994AE0">
        <w:rPr>
          <w:rFonts w:ascii="Calibri" w:eastAsia="Times New Roman" w:hAnsi="Calibri" w:cs="Calibri"/>
          <w:lang w:val="en-IE" w:eastAsia="en-GB"/>
        </w:rPr>
        <w:t>Late applications will not be accepted</w:t>
      </w:r>
      <w:r w:rsidRPr="00706B31">
        <w:rPr>
          <w:rFonts w:ascii="Calibri" w:eastAsia="Times New Roman" w:hAnsi="Calibri" w:cs="Calibri"/>
          <w:lang w:val="en-IE" w:eastAsia="en-GB"/>
        </w:rPr>
        <w:t xml:space="preserve"> and t</w:t>
      </w:r>
      <w:r w:rsidR="00994AE0" w:rsidRPr="00994AE0">
        <w:rPr>
          <w:rFonts w:ascii="Calibri" w:eastAsia="Times New Roman" w:hAnsi="Calibri" w:cs="Calibri"/>
          <w:lang w:val="en-IE" w:eastAsia="en-GB"/>
        </w:rPr>
        <w:t xml:space="preserve">he decision of the project partners is final. </w:t>
      </w:r>
    </w:p>
    <w:p w14:paraId="46F220A5" w14:textId="77777777" w:rsidR="00D16342" w:rsidRPr="00D16342" w:rsidRDefault="00D16342" w:rsidP="00E866ED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</w:p>
    <w:p w14:paraId="47289D71" w14:textId="3C7631B3" w:rsidR="00D16342" w:rsidRPr="00D16342" w:rsidRDefault="00E866ED" w:rsidP="00D16342">
      <w:pPr>
        <w:spacing w:after="0" w:line="240" w:lineRule="auto"/>
        <w:jc w:val="both"/>
        <w:rPr>
          <w:rFonts w:ascii="Calibri" w:eastAsia="Times New Roman" w:hAnsi="Calibri" w:cs="Calibri"/>
          <w:lang w:val="en-IE" w:eastAsia="en-GB"/>
        </w:rPr>
      </w:pPr>
      <w:r>
        <w:rPr>
          <w:rFonts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C35B" wp14:editId="4D56F10E">
                <wp:simplePos x="0" y="0"/>
                <wp:positionH relativeFrom="column">
                  <wp:posOffset>1854200</wp:posOffset>
                </wp:positionH>
                <wp:positionV relativeFrom="paragraph">
                  <wp:posOffset>491490</wp:posOffset>
                </wp:positionV>
                <wp:extent cx="2171700" cy="78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CD7E" w14:textId="7E235370" w:rsidR="007B40D6" w:rsidRDefault="007B40D6" w:rsidP="006C51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44E2E4" wp14:editId="0F69CA54">
                                  <wp:extent cx="2095500" cy="752319"/>
                                  <wp:effectExtent l="0" t="0" r="0" b="0"/>
                                  <wp:docPr id="20" name="Picture 20" descr="T:\Arts\Tipperary\TIPP CO CO LOGO\TipperaryCC.Logo.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Arts\Tipperary\TIPP CO CO LOGO\TipperaryCC.Logo.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257" cy="811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C35B" id="Text Box 2" o:spid="_x0000_s1027" type="#_x0000_t202" style="position:absolute;left:0;text-align:left;margin-left:146pt;margin-top:38.7pt;width:17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" filled="f" stroked="f">
                <v:textbox>
                  <w:txbxContent>
                    <w:p w14:paraId="0AD1CD7E" w14:textId="7E235370" w:rsidR="007B40D6" w:rsidRDefault="007B40D6" w:rsidP="006C51C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44E2E4" wp14:editId="0F69CA54">
                            <wp:extent cx="2095500" cy="752319"/>
                            <wp:effectExtent l="0" t="0" r="0" b="0"/>
                            <wp:docPr id="20" name="Picture 20" descr="T:\Arts\Tipperary\TIPP CO CO LOGO\TipperaryCC.Logo.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Arts\Tipperary\TIPP CO CO LOGO\TipperaryCC.Logo.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257" cy="811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8DB43" wp14:editId="1872FCFA">
                <wp:simplePos x="0" y="0"/>
                <wp:positionH relativeFrom="column">
                  <wp:posOffset>4114800</wp:posOffset>
                </wp:positionH>
                <wp:positionV relativeFrom="paragraph">
                  <wp:posOffset>451485</wp:posOffset>
                </wp:positionV>
                <wp:extent cx="2171700" cy="800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EB913" w14:textId="2AECDEB1" w:rsidR="007B40D6" w:rsidRDefault="007B40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27E6D2" wp14:editId="01CEDAD0">
                                  <wp:extent cx="1692275" cy="819150"/>
                                  <wp:effectExtent l="0" t="0" r="0" b="0"/>
                                  <wp:docPr id="19" name="Picture 1" descr="http://www.artscouncil.ie/uploadedImages/wwwartscouncilie/Content/Funds/Logo_guide/AC_FUND_TheAr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tscouncil.ie/uploadedImages/wwwartscouncilie/Content/Funds/Logo_guide/AC_FUND_TheArt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8DB43" id="Text Box 4" o:spid="_x0000_s1028" type="#_x0000_t202" style="position:absolute;left:0;text-align:left;margin-left:324pt;margin-top:35.55pt;width:171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" filled="f" stroked="f">
                <v:textbox>
                  <w:txbxContent>
                    <w:p w14:paraId="7C0EB913" w14:textId="2AECDEB1" w:rsidR="007B40D6" w:rsidRDefault="007B40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27E6D2" wp14:editId="01CEDAD0">
                            <wp:extent cx="1692275" cy="819150"/>
                            <wp:effectExtent l="0" t="0" r="0" b="0"/>
                            <wp:docPr id="19" name="Picture 1" descr="http://www.artscouncil.ie/uploadedImages/wwwartscouncilie/Content/Funds/Logo_guide/AC_FUND_TheAr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tscouncil.ie/uploadedImages/wwwartscouncilie/Content/Funds/Logo_guide/AC_FUND_TheAr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2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AE3BF" wp14:editId="50C5A344">
                <wp:simplePos x="0" y="0"/>
                <wp:positionH relativeFrom="column">
                  <wp:posOffset>-170815</wp:posOffset>
                </wp:positionH>
                <wp:positionV relativeFrom="paragraph">
                  <wp:posOffset>584835</wp:posOffset>
                </wp:positionV>
                <wp:extent cx="2138680" cy="749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6D46" w14:textId="43D0E620" w:rsidR="007B40D6" w:rsidRDefault="006C51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93257" wp14:editId="56A50787">
                                  <wp:extent cx="1960747" cy="67400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625" cy="75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E3BF" id="Text Box 6" o:spid="_x0000_s1029" type="#_x0000_t202" style="position:absolute;left:0;text-align:left;margin-left:-13.45pt;margin-top:46.05pt;width:168.4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" filled="f" stroked="f">
                <v:textbox>
                  <w:txbxContent>
                    <w:p w14:paraId="4E966D46" w14:textId="43D0E620" w:rsidR="007B40D6" w:rsidRDefault="006C51CF">
                      <w:r>
                        <w:rPr>
                          <w:noProof/>
                        </w:rPr>
                        <w:drawing>
                          <wp:inline distT="0" distB="0" distL="0" distR="0" wp14:anchorId="40193257" wp14:editId="56A50787">
                            <wp:extent cx="1960747" cy="67400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0625" cy="75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AE0" w:rsidRPr="00994AE0">
        <w:rPr>
          <w:rFonts w:ascii="Calibri" w:eastAsia="Times New Roman" w:hAnsi="Calibri" w:cs="Calibri"/>
          <w:lang w:val="en-IE" w:eastAsia="en-GB"/>
        </w:rPr>
        <w:t xml:space="preserve">This project is supported by the Tipperary Arts Office arts programme, which is supported by The Arts Council. </w:t>
      </w:r>
    </w:p>
    <w:sectPr w:rsidR="00D16342" w:rsidRPr="00D16342" w:rsidSect="00E866ED">
      <w:headerReference w:type="default" r:id="rId12"/>
      <w:footerReference w:type="default" r:id="rId13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1C43" w14:textId="77777777" w:rsidR="00B17627" w:rsidRDefault="00B17627" w:rsidP="006D73B7">
      <w:pPr>
        <w:spacing w:after="0" w:line="240" w:lineRule="auto"/>
      </w:pPr>
      <w:r>
        <w:separator/>
      </w:r>
    </w:p>
  </w:endnote>
  <w:endnote w:type="continuationSeparator" w:id="0">
    <w:p w14:paraId="43E71DB8" w14:textId="77777777" w:rsidR="00B17627" w:rsidRDefault="00B17627" w:rsidP="006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B455" w14:textId="7AB81073" w:rsidR="007B40D6" w:rsidRDefault="007B40D6" w:rsidP="007B4C4A">
    <w:pPr>
      <w:pStyle w:val="Footer"/>
      <w:tabs>
        <w:tab w:val="clear" w:pos="4513"/>
        <w:tab w:val="center" w:pos="4678"/>
      </w:tabs>
      <w:ind w:left="142"/>
    </w:pPr>
    <w:r>
      <w:rPr>
        <w:noProof/>
      </w:rPr>
      <w:softHyphen/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57D1" w14:textId="77777777" w:rsidR="00B17627" w:rsidRDefault="00B17627" w:rsidP="006D73B7">
      <w:pPr>
        <w:spacing w:after="0" w:line="240" w:lineRule="auto"/>
      </w:pPr>
      <w:r>
        <w:separator/>
      </w:r>
    </w:p>
  </w:footnote>
  <w:footnote w:type="continuationSeparator" w:id="0">
    <w:p w14:paraId="7D7CD474" w14:textId="77777777" w:rsidR="00B17627" w:rsidRDefault="00B17627" w:rsidP="006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30F7" w14:textId="0177E773" w:rsidR="007B40D6" w:rsidRDefault="007B40D6" w:rsidP="006D73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F96"/>
    <w:multiLevelType w:val="hybridMultilevel"/>
    <w:tmpl w:val="31E8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D30"/>
    <w:multiLevelType w:val="hybridMultilevel"/>
    <w:tmpl w:val="689CBC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285"/>
    <w:multiLevelType w:val="hybridMultilevel"/>
    <w:tmpl w:val="8D16FC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3DB4"/>
    <w:multiLevelType w:val="hybridMultilevel"/>
    <w:tmpl w:val="A3D0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9B9"/>
    <w:multiLevelType w:val="hybridMultilevel"/>
    <w:tmpl w:val="122C707E"/>
    <w:lvl w:ilvl="0" w:tplc="FA0AD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A8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0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E6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05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C9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A4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EC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26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6B9"/>
    <w:multiLevelType w:val="hybridMultilevel"/>
    <w:tmpl w:val="2E7E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DA0"/>
    <w:multiLevelType w:val="hybridMultilevel"/>
    <w:tmpl w:val="6D10A0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58EB"/>
    <w:multiLevelType w:val="hybridMultilevel"/>
    <w:tmpl w:val="DA3A83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D36BB"/>
    <w:multiLevelType w:val="multilevel"/>
    <w:tmpl w:val="B6B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EC0EC9"/>
    <w:multiLevelType w:val="hybridMultilevel"/>
    <w:tmpl w:val="A020647E"/>
    <w:lvl w:ilvl="0" w:tplc="857C75A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E03"/>
    <w:multiLevelType w:val="hybridMultilevel"/>
    <w:tmpl w:val="469A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83E6D"/>
    <w:multiLevelType w:val="hybridMultilevel"/>
    <w:tmpl w:val="50E6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D7816"/>
    <w:multiLevelType w:val="hybridMultilevel"/>
    <w:tmpl w:val="FC52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1C47"/>
    <w:multiLevelType w:val="hybridMultilevel"/>
    <w:tmpl w:val="FA24E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949DA"/>
    <w:multiLevelType w:val="hybridMultilevel"/>
    <w:tmpl w:val="A1A230C0"/>
    <w:lvl w:ilvl="0" w:tplc="5360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2486A"/>
    <w:multiLevelType w:val="hybridMultilevel"/>
    <w:tmpl w:val="81A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51495">
    <w:abstractNumId w:val="0"/>
  </w:num>
  <w:num w:numId="2" w16cid:durableId="687759596">
    <w:abstractNumId w:val="13"/>
  </w:num>
  <w:num w:numId="3" w16cid:durableId="4596979">
    <w:abstractNumId w:val="14"/>
  </w:num>
  <w:num w:numId="4" w16cid:durableId="1692220950">
    <w:abstractNumId w:val="9"/>
  </w:num>
  <w:num w:numId="5" w16cid:durableId="506333392">
    <w:abstractNumId w:val="10"/>
  </w:num>
  <w:num w:numId="6" w16cid:durableId="352540634">
    <w:abstractNumId w:val="10"/>
  </w:num>
  <w:num w:numId="7" w16cid:durableId="1479415793">
    <w:abstractNumId w:val="8"/>
  </w:num>
  <w:num w:numId="8" w16cid:durableId="1950966019">
    <w:abstractNumId w:val="4"/>
  </w:num>
  <w:num w:numId="9" w16cid:durableId="1807501036">
    <w:abstractNumId w:val="2"/>
  </w:num>
  <w:num w:numId="10" w16cid:durableId="183373645">
    <w:abstractNumId w:val="1"/>
  </w:num>
  <w:num w:numId="11" w16cid:durableId="524058452">
    <w:abstractNumId w:val="5"/>
  </w:num>
  <w:num w:numId="12" w16cid:durableId="287518447">
    <w:abstractNumId w:val="6"/>
  </w:num>
  <w:num w:numId="13" w16cid:durableId="1226338289">
    <w:abstractNumId w:val="7"/>
  </w:num>
  <w:num w:numId="14" w16cid:durableId="1328903064">
    <w:abstractNumId w:val="12"/>
  </w:num>
  <w:num w:numId="15" w16cid:durableId="1872768058">
    <w:abstractNumId w:val="11"/>
  </w:num>
  <w:num w:numId="16" w16cid:durableId="1708724870">
    <w:abstractNumId w:val="3"/>
  </w:num>
  <w:num w:numId="17" w16cid:durableId="11842514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F"/>
    <w:rsid w:val="000627D5"/>
    <w:rsid w:val="00081C6F"/>
    <w:rsid w:val="00083110"/>
    <w:rsid w:val="000E41C7"/>
    <w:rsid w:val="00125CC6"/>
    <w:rsid w:val="00126A43"/>
    <w:rsid w:val="0014717F"/>
    <w:rsid w:val="0017070F"/>
    <w:rsid w:val="00183E75"/>
    <w:rsid w:val="00224E21"/>
    <w:rsid w:val="00236164"/>
    <w:rsid w:val="002711D5"/>
    <w:rsid w:val="002A3C28"/>
    <w:rsid w:val="002E6BAA"/>
    <w:rsid w:val="002F4D9D"/>
    <w:rsid w:val="003036AE"/>
    <w:rsid w:val="003311F9"/>
    <w:rsid w:val="003E23F0"/>
    <w:rsid w:val="003E5F39"/>
    <w:rsid w:val="0042538F"/>
    <w:rsid w:val="00433D72"/>
    <w:rsid w:val="004A1C5B"/>
    <w:rsid w:val="004A4162"/>
    <w:rsid w:val="004D229A"/>
    <w:rsid w:val="004E265B"/>
    <w:rsid w:val="0050121A"/>
    <w:rsid w:val="00510C13"/>
    <w:rsid w:val="005306C2"/>
    <w:rsid w:val="00544EEC"/>
    <w:rsid w:val="00576A1E"/>
    <w:rsid w:val="00581494"/>
    <w:rsid w:val="005A6E24"/>
    <w:rsid w:val="005F427A"/>
    <w:rsid w:val="00643040"/>
    <w:rsid w:val="0064369F"/>
    <w:rsid w:val="00654166"/>
    <w:rsid w:val="006B21C8"/>
    <w:rsid w:val="006C3533"/>
    <w:rsid w:val="006C51CF"/>
    <w:rsid w:val="006D0517"/>
    <w:rsid w:val="006D3051"/>
    <w:rsid w:val="006D73B7"/>
    <w:rsid w:val="00706B31"/>
    <w:rsid w:val="00734F98"/>
    <w:rsid w:val="00774759"/>
    <w:rsid w:val="007800DA"/>
    <w:rsid w:val="00784384"/>
    <w:rsid w:val="00787FAA"/>
    <w:rsid w:val="007B40D6"/>
    <w:rsid w:val="007B4C4A"/>
    <w:rsid w:val="007C2513"/>
    <w:rsid w:val="007D72A5"/>
    <w:rsid w:val="007F7699"/>
    <w:rsid w:val="00827B8C"/>
    <w:rsid w:val="00857786"/>
    <w:rsid w:val="00862DAB"/>
    <w:rsid w:val="00872A62"/>
    <w:rsid w:val="008B47A9"/>
    <w:rsid w:val="008C222F"/>
    <w:rsid w:val="008D7EF5"/>
    <w:rsid w:val="008F6814"/>
    <w:rsid w:val="009004A8"/>
    <w:rsid w:val="00937406"/>
    <w:rsid w:val="00957AEC"/>
    <w:rsid w:val="0096544A"/>
    <w:rsid w:val="00971EE8"/>
    <w:rsid w:val="00994AE0"/>
    <w:rsid w:val="009A14CC"/>
    <w:rsid w:val="009E7187"/>
    <w:rsid w:val="00A170E0"/>
    <w:rsid w:val="00A25BB2"/>
    <w:rsid w:val="00A466DC"/>
    <w:rsid w:val="00A646A8"/>
    <w:rsid w:val="00AB2D07"/>
    <w:rsid w:val="00AC2257"/>
    <w:rsid w:val="00AE0043"/>
    <w:rsid w:val="00B1167C"/>
    <w:rsid w:val="00B17627"/>
    <w:rsid w:val="00B4750B"/>
    <w:rsid w:val="00B84DF6"/>
    <w:rsid w:val="00BC1D0D"/>
    <w:rsid w:val="00C0409A"/>
    <w:rsid w:val="00C45B7B"/>
    <w:rsid w:val="00C61836"/>
    <w:rsid w:val="00C86F8A"/>
    <w:rsid w:val="00CF7E89"/>
    <w:rsid w:val="00D05935"/>
    <w:rsid w:val="00D155B8"/>
    <w:rsid w:val="00D16342"/>
    <w:rsid w:val="00D231F0"/>
    <w:rsid w:val="00DC055C"/>
    <w:rsid w:val="00E32FB6"/>
    <w:rsid w:val="00E60A17"/>
    <w:rsid w:val="00E845B2"/>
    <w:rsid w:val="00E866ED"/>
    <w:rsid w:val="00ED73DD"/>
    <w:rsid w:val="00EE41F3"/>
    <w:rsid w:val="00F14BAE"/>
    <w:rsid w:val="00FA3EEE"/>
    <w:rsid w:val="00FB6045"/>
    <w:rsid w:val="00FB69C6"/>
    <w:rsid w:val="00FD1CCD"/>
    <w:rsid w:val="00FD3F4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6A0AA0"/>
  <w15:docId w15:val="{B1AD9E68-A30F-204F-87FA-61F5131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6F"/>
    <w:pPr>
      <w:ind w:left="720"/>
      <w:contextualSpacing/>
    </w:pPr>
  </w:style>
  <w:style w:type="character" w:styleId="Hyperlink">
    <w:name w:val="Hyperlink"/>
    <w:basedOn w:val="DefaultParagraphFont"/>
    <w:unhideWhenUsed/>
    <w:rsid w:val="00544E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B7"/>
  </w:style>
  <w:style w:type="paragraph" w:styleId="Footer">
    <w:name w:val="footer"/>
    <w:basedOn w:val="Normal"/>
    <w:link w:val="FooterChar"/>
    <w:uiPriority w:val="99"/>
    <w:unhideWhenUsed/>
    <w:rsid w:val="006D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B7"/>
  </w:style>
  <w:style w:type="paragraph" w:styleId="BalloonText">
    <w:name w:val="Balloon Text"/>
    <w:basedOn w:val="Normal"/>
    <w:link w:val="BalloonTextChar"/>
    <w:uiPriority w:val="99"/>
    <w:semiHidden/>
    <w:unhideWhenUsed/>
    <w:rsid w:val="007F7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99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3F41"/>
    <w:pPr>
      <w:spacing w:after="120" w:line="480" w:lineRule="auto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F41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11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6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southtippartscentr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E696C-2781-864B-A34A-2C5D333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374</Words>
  <Characters>1783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Director</cp:lastModifiedBy>
  <cp:revision>11</cp:revision>
  <cp:lastPrinted>2019-11-22T14:55:00Z</cp:lastPrinted>
  <dcterms:created xsi:type="dcterms:W3CDTF">2022-07-25T10:07:00Z</dcterms:created>
  <dcterms:modified xsi:type="dcterms:W3CDTF">2022-07-27T12:41:00Z</dcterms:modified>
</cp:coreProperties>
</file>