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FA72" w14:textId="2F157A72" w:rsidR="00235CF1" w:rsidRDefault="00921B4B">
      <w:r>
        <w:t>No application form required for this role</w:t>
      </w:r>
    </w:p>
    <w:sectPr w:rsidR="00235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4B"/>
    <w:rsid w:val="00235CF1"/>
    <w:rsid w:val="0092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2259F"/>
  <w15:chartTrackingRefBased/>
  <w15:docId w15:val="{A24F74E9-83A9-F34A-8429-C62580E1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2021-12-20T15:33:00Z</dcterms:created>
  <dcterms:modified xsi:type="dcterms:W3CDTF">2021-12-20T15:33:00Z</dcterms:modified>
</cp:coreProperties>
</file>