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55996" w14:textId="34080A76" w:rsidR="003232A7" w:rsidRPr="001F60A1" w:rsidRDefault="003232A7" w:rsidP="003232A7">
      <w:pPr>
        <w:jc w:val="center"/>
        <w:rPr>
          <w:rFonts w:ascii="Helvetica" w:eastAsia="Times New Roman" w:hAnsi="Helvetica" w:cs="Arial"/>
          <w:bCs/>
          <w:color w:val="000000"/>
          <w:u w:val="single"/>
        </w:rPr>
      </w:pPr>
      <w:r w:rsidRPr="001F60A1">
        <w:rPr>
          <w:rFonts w:ascii="Helvetica" w:eastAsia="Times New Roman" w:hAnsi="Helvetica" w:cs="Arial"/>
          <w:bCs/>
          <w:color w:val="000000"/>
          <w:u w:val="single"/>
        </w:rPr>
        <w:t>Science College Student Association</w:t>
      </w:r>
    </w:p>
    <w:p w14:paraId="338625FD" w14:textId="78F54F01" w:rsidR="003232A7" w:rsidRPr="001F60A1" w:rsidRDefault="003232A7" w:rsidP="003232A7">
      <w:pPr>
        <w:jc w:val="center"/>
        <w:rPr>
          <w:rFonts w:ascii="Helvetica" w:eastAsia="Times New Roman" w:hAnsi="Helvetica" w:cs="Arial"/>
          <w:bCs/>
          <w:color w:val="000000"/>
        </w:rPr>
      </w:pPr>
      <w:r w:rsidRPr="001F60A1">
        <w:rPr>
          <w:rFonts w:ascii="Helvetica" w:eastAsia="Times New Roman" w:hAnsi="Helvetica" w:cs="Arial"/>
          <w:bCs/>
          <w:color w:val="000000"/>
        </w:rPr>
        <w:t>A Member of the Arts and Science Federation of Associations</w:t>
      </w:r>
    </w:p>
    <w:p w14:paraId="75E4DECF" w14:textId="05013BAB" w:rsidR="003232A7" w:rsidRPr="001F60A1" w:rsidRDefault="003232A7" w:rsidP="003232A7">
      <w:pPr>
        <w:jc w:val="center"/>
        <w:rPr>
          <w:rFonts w:ascii="Helvetica" w:eastAsia="Times New Roman" w:hAnsi="Helvetica" w:cs="Arial"/>
          <w:b/>
          <w:bCs/>
          <w:color w:val="000000"/>
        </w:rPr>
      </w:pPr>
      <w:r w:rsidRPr="001F60A1">
        <w:rPr>
          <w:rFonts w:ascii="Helvetica" w:eastAsia="Times New Roman" w:hAnsi="Helvetica" w:cs="Arial"/>
          <w:b/>
          <w:bCs/>
          <w:color w:val="000000"/>
        </w:rPr>
        <w:t>By-Laws</w:t>
      </w:r>
    </w:p>
    <w:p w14:paraId="1B5ACDFD" w14:textId="059D259A" w:rsidR="003232A7" w:rsidRPr="001F60A1" w:rsidRDefault="003232A7" w:rsidP="003232A7">
      <w:pPr>
        <w:jc w:val="center"/>
        <w:rPr>
          <w:rFonts w:ascii="Helvetica" w:eastAsia="Times New Roman" w:hAnsi="Helvetica" w:cs="Arial"/>
          <w:b/>
          <w:bCs/>
          <w:color w:val="000000"/>
        </w:rPr>
      </w:pPr>
    </w:p>
    <w:p w14:paraId="78B82B61" w14:textId="29D1CD63" w:rsidR="003232A7" w:rsidRPr="001F60A1" w:rsidRDefault="003232A7" w:rsidP="003232A7">
      <w:pPr>
        <w:jc w:val="center"/>
        <w:rPr>
          <w:rFonts w:ascii="Helvetica" w:eastAsia="Times New Roman" w:hAnsi="Helvetica" w:cs="Arial"/>
          <w:b/>
          <w:bCs/>
          <w:color w:val="000000"/>
        </w:rPr>
      </w:pPr>
      <w:r w:rsidRPr="001F60A1">
        <w:rPr>
          <w:rFonts w:ascii="Helvetica" w:eastAsia="Times New Roman" w:hAnsi="Helvetica" w:cs="Arial"/>
          <w:b/>
          <w:bCs/>
          <w:color w:val="000000"/>
        </w:rPr>
        <w:t>Amended March 2</w:t>
      </w:r>
      <w:r w:rsidRPr="001F60A1">
        <w:rPr>
          <w:rFonts w:ascii="Helvetica" w:eastAsia="Times New Roman" w:hAnsi="Helvetica" w:cs="Arial"/>
          <w:b/>
          <w:bCs/>
          <w:color w:val="000000"/>
          <w:vertAlign w:val="superscript"/>
        </w:rPr>
        <w:t>nd</w:t>
      </w:r>
      <w:r w:rsidRPr="001F60A1">
        <w:rPr>
          <w:rFonts w:ascii="Helvetica" w:eastAsia="Times New Roman" w:hAnsi="Helvetica" w:cs="Arial"/>
          <w:b/>
          <w:bCs/>
          <w:color w:val="000000"/>
        </w:rPr>
        <w:t>, 2020</w:t>
      </w:r>
    </w:p>
    <w:p w14:paraId="70C1164B" w14:textId="77777777" w:rsidR="003232A7" w:rsidRPr="001F60A1" w:rsidRDefault="003232A7" w:rsidP="003232A7">
      <w:pPr>
        <w:jc w:val="center"/>
        <w:rPr>
          <w:rFonts w:ascii="Helvetica" w:eastAsia="Times New Roman" w:hAnsi="Helvetica" w:cs="Arial"/>
          <w:b/>
          <w:bCs/>
          <w:color w:val="000000"/>
        </w:rPr>
      </w:pPr>
    </w:p>
    <w:p w14:paraId="0E0516FC" w14:textId="0FA60473"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b/>
          <w:bCs/>
          <w:color w:val="000000"/>
        </w:rPr>
        <w:t>SECTION 1</w:t>
      </w:r>
    </w:p>
    <w:p w14:paraId="744F7D7D" w14:textId="77777777"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b/>
          <w:bCs/>
          <w:color w:val="000000"/>
        </w:rPr>
        <w:t>DEFINITIONS</w:t>
      </w:r>
    </w:p>
    <w:p w14:paraId="288E0A3D" w14:textId="77777777"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color w:val="000000"/>
        </w:rPr>
        <w:t> </w:t>
      </w:r>
    </w:p>
    <w:p w14:paraId="6C2B9A4D" w14:textId="77777777"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color w:val="000000"/>
        </w:rPr>
        <w:t>“</w:t>
      </w:r>
      <w:r w:rsidRPr="003232A7">
        <w:rPr>
          <w:rFonts w:ascii="Helvetica" w:eastAsia="Times New Roman" w:hAnsi="Helvetica" w:cs="Arial"/>
          <w:b/>
          <w:bCs/>
          <w:color w:val="000000"/>
        </w:rPr>
        <w:t>ASFA</w:t>
      </w:r>
      <w:r w:rsidRPr="003232A7">
        <w:rPr>
          <w:rFonts w:ascii="Helvetica" w:eastAsia="Times New Roman" w:hAnsi="Helvetica" w:cs="Arial"/>
          <w:color w:val="000000"/>
        </w:rPr>
        <w:t>”</w:t>
      </w:r>
      <w:r w:rsidRPr="003232A7">
        <w:rPr>
          <w:rFonts w:ascii="Helvetica" w:eastAsia="Times New Roman" w:hAnsi="Helvetica" w:cs="Arial"/>
          <w:b/>
          <w:bCs/>
          <w:color w:val="000000"/>
        </w:rPr>
        <w:t xml:space="preserve">: </w:t>
      </w:r>
      <w:r w:rsidRPr="003232A7">
        <w:rPr>
          <w:rFonts w:ascii="Helvetica" w:eastAsia="Times New Roman" w:hAnsi="Helvetica" w:cs="Arial"/>
          <w:color w:val="000000"/>
        </w:rPr>
        <w:t xml:space="preserve">shall mean Fédération des Association </w:t>
      </w:r>
      <w:proofErr w:type="spellStart"/>
      <w:r w:rsidRPr="003232A7">
        <w:rPr>
          <w:rFonts w:ascii="Helvetica" w:eastAsia="Times New Roman" w:hAnsi="Helvetica" w:cs="Arial"/>
          <w:color w:val="000000"/>
        </w:rPr>
        <w:t>Étudiantes</w:t>
      </w:r>
      <w:proofErr w:type="spellEnd"/>
      <w:r w:rsidRPr="003232A7">
        <w:rPr>
          <w:rFonts w:ascii="Helvetica" w:eastAsia="Times New Roman" w:hAnsi="Helvetica" w:cs="Arial"/>
          <w:color w:val="000000"/>
        </w:rPr>
        <w:t xml:space="preserve"> de la </w:t>
      </w:r>
      <w:proofErr w:type="spellStart"/>
      <w:r w:rsidRPr="003232A7">
        <w:rPr>
          <w:rFonts w:ascii="Helvetica" w:eastAsia="Times New Roman" w:hAnsi="Helvetica" w:cs="Arial"/>
          <w:color w:val="000000"/>
        </w:rPr>
        <w:t>Faculté</w:t>
      </w:r>
      <w:proofErr w:type="spellEnd"/>
      <w:r w:rsidRPr="003232A7">
        <w:rPr>
          <w:rFonts w:ascii="Helvetica" w:eastAsia="Times New Roman" w:hAnsi="Helvetica" w:cs="Arial"/>
          <w:color w:val="000000"/>
        </w:rPr>
        <w:t xml:space="preserve"> </w:t>
      </w:r>
      <w:proofErr w:type="spellStart"/>
      <w:r w:rsidRPr="003232A7">
        <w:rPr>
          <w:rFonts w:ascii="Helvetica" w:eastAsia="Times New Roman" w:hAnsi="Helvetica" w:cs="Arial"/>
          <w:color w:val="000000"/>
        </w:rPr>
        <w:t>d’Arts</w:t>
      </w:r>
      <w:proofErr w:type="spellEnd"/>
      <w:r w:rsidRPr="003232A7">
        <w:rPr>
          <w:rFonts w:ascii="Helvetica" w:eastAsia="Times New Roman" w:hAnsi="Helvetica" w:cs="Arial"/>
          <w:color w:val="000000"/>
        </w:rPr>
        <w:t xml:space="preserve"> et Science de </w:t>
      </w:r>
      <w:proofErr w:type="spellStart"/>
      <w:r w:rsidRPr="003232A7">
        <w:rPr>
          <w:rFonts w:ascii="Helvetica" w:eastAsia="Times New Roman" w:hAnsi="Helvetica" w:cs="Arial"/>
          <w:color w:val="000000"/>
        </w:rPr>
        <w:t>l’Université</w:t>
      </w:r>
      <w:proofErr w:type="spellEnd"/>
      <w:r w:rsidRPr="003232A7">
        <w:rPr>
          <w:rFonts w:ascii="Helvetica" w:eastAsia="Times New Roman" w:hAnsi="Helvetica" w:cs="Arial"/>
          <w:color w:val="000000"/>
        </w:rPr>
        <w:t xml:space="preserve"> Concordia Inc./ Concordia University Arts &amp; Science Federation of Student Associations </w:t>
      </w:r>
      <w:proofErr w:type="gramStart"/>
      <w:r w:rsidRPr="003232A7">
        <w:rPr>
          <w:rFonts w:ascii="Helvetica" w:eastAsia="Times New Roman" w:hAnsi="Helvetica" w:cs="Arial"/>
          <w:color w:val="000000"/>
        </w:rPr>
        <w:t>Inc.;</w:t>
      </w:r>
      <w:proofErr w:type="gramEnd"/>
    </w:p>
    <w:p w14:paraId="5FCB7B80" w14:textId="77777777"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color w:val="000000"/>
        </w:rPr>
        <w:t> </w:t>
      </w:r>
    </w:p>
    <w:p w14:paraId="1C4DBD56" w14:textId="77777777"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color w:val="000000"/>
        </w:rPr>
        <w:t>“</w:t>
      </w:r>
      <w:r w:rsidRPr="003232A7">
        <w:rPr>
          <w:rFonts w:ascii="Helvetica" w:eastAsia="Times New Roman" w:hAnsi="Helvetica" w:cs="Arial"/>
          <w:b/>
          <w:bCs/>
          <w:color w:val="000000"/>
        </w:rPr>
        <w:t>ASFA Council</w:t>
      </w:r>
      <w:r w:rsidRPr="003232A7">
        <w:rPr>
          <w:rFonts w:ascii="Helvetica" w:eastAsia="Times New Roman" w:hAnsi="Helvetica" w:cs="Arial"/>
          <w:color w:val="000000"/>
        </w:rPr>
        <w:t>”</w:t>
      </w:r>
      <w:r w:rsidRPr="003232A7">
        <w:rPr>
          <w:rFonts w:ascii="Helvetica" w:eastAsia="Times New Roman" w:hAnsi="Helvetica" w:cs="Arial"/>
          <w:b/>
          <w:bCs/>
          <w:color w:val="000000"/>
        </w:rPr>
        <w:t xml:space="preserve">: </w:t>
      </w:r>
      <w:r w:rsidRPr="003232A7">
        <w:rPr>
          <w:rFonts w:ascii="Helvetica" w:eastAsia="Times New Roman" w:hAnsi="Helvetica" w:cs="Arial"/>
          <w:color w:val="000000"/>
        </w:rPr>
        <w:t xml:space="preserve">shall mean the ASFA Board of </w:t>
      </w:r>
      <w:proofErr w:type="gramStart"/>
      <w:r w:rsidRPr="003232A7">
        <w:rPr>
          <w:rFonts w:ascii="Helvetica" w:eastAsia="Times New Roman" w:hAnsi="Helvetica" w:cs="Arial"/>
          <w:color w:val="000000"/>
        </w:rPr>
        <w:t>Directors;</w:t>
      </w:r>
      <w:proofErr w:type="gramEnd"/>
    </w:p>
    <w:p w14:paraId="6D654BEE" w14:textId="77777777"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color w:val="000000"/>
        </w:rPr>
        <w:t> </w:t>
      </w:r>
    </w:p>
    <w:p w14:paraId="621ED26F" w14:textId="57B8FDF6"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color w:val="000000"/>
        </w:rPr>
        <w:t>“</w:t>
      </w:r>
      <w:proofErr w:type="gramStart"/>
      <w:r w:rsidRPr="001F60A1">
        <w:rPr>
          <w:rFonts w:ascii="Helvetica" w:eastAsia="Times New Roman" w:hAnsi="Helvetica" w:cs="Arial"/>
          <w:b/>
          <w:bCs/>
          <w:color w:val="000000"/>
        </w:rPr>
        <w:t>the</w:t>
      </w:r>
      <w:proofErr w:type="gramEnd"/>
      <w:r w:rsidRPr="001F60A1">
        <w:rPr>
          <w:rFonts w:ascii="Helvetica" w:eastAsia="Times New Roman" w:hAnsi="Helvetica" w:cs="Arial"/>
          <w:b/>
          <w:bCs/>
          <w:color w:val="000000"/>
        </w:rPr>
        <w:t xml:space="preserve"> Association</w:t>
      </w:r>
      <w:r w:rsidRPr="003232A7">
        <w:rPr>
          <w:rFonts w:ascii="Helvetica" w:eastAsia="Times New Roman" w:hAnsi="Helvetica" w:cs="Arial"/>
          <w:color w:val="000000"/>
        </w:rPr>
        <w:t>”</w:t>
      </w:r>
      <w:r w:rsidRPr="003232A7">
        <w:rPr>
          <w:rFonts w:ascii="Helvetica" w:eastAsia="Times New Roman" w:hAnsi="Helvetica" w:cs="Arial"/>
          <w:b/>
          <w:bCs/>
          <w:color w:val="000000"/>
        </w:rPr>
        <w:t xml:space="preserve">: </w:t>
      </w:r>
      <w:r w:rsidRPr="001F60A1">
        <w:rPr>
          <w:rFonts w:ascii="Helvetica" w:eastAsia="Times New Roman" w:hAnsi="Helvetica" w:cs="Arial"/>
          <w:color w:val="000000"/>
        </w:rPr>
        <w:t>refers to the Science College Student Association’</w:t>
      </w:r>
    </w:p>
    <w:p w14:paraId="537BD898" w14:textId="77777777"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color w:val="000000"/>
        </w:rPr>
        <w:t> </w:t>
      </w:r>
    </w:p>
    <w:p w14:paraId="79498CDE" w14:textId="1726B1BA"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color w:val="000000"/>
        </w:rPr>
        <w:t>“</w:t>
      </w:r>
      <w:r w:rsidRPr="001F60A1">
        <w:rPr>
          <w:rFonts w:ascii="Helvetica" w:eastAsia="Times New Roman" w:hAnsi="Helvetica" w:cs="Arial"/>
          <w:b/>
          <w:bCs/>
          <w:color w:val="000000"/>
        </w:rPr>
        <w:t>Campaigning materials</w:t>
      </w:r>
      <w:r w:rsidRPr="003232A7">
        <w:rPr>
          <w:rFonts w:ascii="Helvetica" w:eastAsia="Times New Roman" w:hAnsi="Helvetica" w:cs="Arial"/>
          <w:color w:val="000000"/>
        </w:rPr>
        <w:t>”</w:t>
      </w:r>
      <w:r w:rsidRPr="003232A7">
        <w:rPr>
          <w:rFonts w:ascii="Helvetica" w:eastAsia="Times New Roman" w:hAnsi="Helvetica" w:cs="Arial"/>
          <w:b/>
          <w:bCs/>
          <w:color w:val="000000"/>
        </w:rPr>
        <w:t xml:space="preserve">: </w:t>
      </w:r>
      <w:r w:rsidRPr="001F60A1">
        <w:rPr>
          <w:rFonts w:ascii="Helvetica" w:eastAsia="Times New Roman" w:hAnsi="Helvetica" w:cs="Arial"/>
          <w:color w:val="000000"/>
        </w:rPr>
        <w:t xml:space="preserve">shall refer to any printed matter, paid in advertisement in any media, emails, or any other object used to promote or oppose, directly or indirectly, the election of a </w:t>
      </w:r>
      <w:proofErr w:type="gramStart"/>
      <w:r w:rsidRPr="001F60A1">
        <w:rPr>
          <w:rFonts w:ascii="Helvetica" w:eastAsia="Times New Roman" w:hAnsi="Helvetica" w:cs="Arial"/>
          <w:color w:val="000000"/>
        </w:rPr>
        <w:t>candidate;</w:t>
      </w:r>
      <w:proofErr w:type="gramEnd"/>
    </w:p>
    <w:p w14:paraId="15AE2859" w14:textId="77777777"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color w:val="000000"/>
        </w:rPr>
        <w:t> </w:t>
      </w:r>
    </w:p>
    <w:p w14:paraId="554E9002" w14:textId="7C7C724C"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color w:val="000000"/>
        </w:rPr>
        <w:t>“</w:t>
      </w:r>
      <w:proofErr w:type="gramStart"/>
      <w:r w:rsidRPr="003232A7">
        <w:rPr>
          <w:rFonts w:ascii="Helvetica" w:eastAsia="Times New Roman" w:hAnsi="Helvetica" w:cs="Arial"/>
          <w:b/>
          <w:bCs/>
          <w:color w:val="000000"/>
        </w:rPr>
        <w:t>the</w:t>
      </w:r>
      <w:proofErr w:type="gramEnd"/>
      <w:r w:rsidRPr="003232A7">
        <w:rPr>
          <w:rFonts w:ascii="Helvetica" w:eastAsia="Times New Roman" w:hAnsi="Helvetica" w:cs="Arial"/>
          <w:b/>
          <w:bCs/>
          <w:color w:val="000000"/>
        </w:rPr>
        <w:t xml:space="preserve"> </w:t>
      </w:r>
      <w:r w:rsidRPr="001F60A1">
        <w:rPr>
          <w:rFonts w:ascii="Helvetica" w:eastAsia="Times New Roman" w:hAnsi="Helvetica" w:cs="Arial"/>
          <w:b/>
          <w:bCs/>
          <w:color w:val="000000"/>
        </w:rPr>
        <w:t>Department</w:t>
      </w:r>
      <w:r w:rsidRPr="003232A7">
        <w:rPr>
          <w:rFonts w:ascii="Helvetica" w:eastAsia="Times New Roman" w:hAnsi="Helvetica" w:cs="Arial"/>
          <w:color w:val="000000"/>
        </w:rPr>
        <w:t>”</w:t>
      </w:r>
      <w:r w:rsidRPr="003232A7">
        <w:rPr>
          <w:rFonts w:ascii="Helvetica" w:eastAsia="Times New Roman" w:hAnsi="Helvetica" w:cs="Arial"/>
          <w:b/>
          <w:bCs/>
          <w:color w:val="000000"/>
        </w:rPr>
        <w:t>:</w:t>
      </w:r>
      <w:r w:rsidRPr="003232A7">
        <w:rPr>
          <w:rFonts w:ascii="Helvetica" w:eastAsia="Times New Roman" w:hAnsi="Helvetica" w:cs="Arial"/>
          <w:color w:val="000000"/>
        </w:rPr>
        <w:t xml:space="preserve"> shall refer to the </w:t>
      </w:r>
      <w:r w:rsidRPr="001F60A1">
        <w:rPr>
          <w:rFonts w:ascii="Helvetica" w:eastAsia="Times New Roman" w:hAnsi="Helvetica" w:cs="Arial"/>
          <w:color w:val="000000"/>
        </w:rPr>
        <w:t>Science College;</w:t>
      </w:r>
    </w:p>
    <w:p w14:paraId="41F786FA" w14:textId="77777777"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color w:val="000000"/>
        </w:rPr>
        <w:t> </w:t>
      </w:r>
    </w:p>
    <w:p w14:paraId="5001EE06" w14:textId="4078D595"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color w:val="000000"/>
        </w:rPr>
        <w:t>“</w:t>
      </w:r>
      <w:r w:rsidRPr="001F60A1">
        <w:rPr>
          <w:rFonts w:ascii="Helvetica" w:eastAsia="Times New Roman" w:hAnsi="Helvetica" w:cs="Arial"/>
          <w:b/>
          <w:bCs/>
          <w:color w:val="000000"/>
        </w:rPr>
        <w:t>Election Committee</w:t>
      </w:r>
      <w:r w:rsidRPr="003232A7">
        <w:rPr>
          <w:rFonts w:ascii="Helvetica" w:eastAsia="Times New Roman" w:hAnsi="Helvetica" w:cs="Arial"/>
          <w:color w:val="000000"/>
        </w:rPr>
        <w:t>”</w:t>
      </w:r>
      <w:r w:rsidRPr="003232A7">
        <w:rPr>
          <w:rFonts w:ascii="Helvetica" w:eastAsia="Times New Roman" w:hAnsi="Helvetica" w:cs="Arial"/>
          <w:b/>
          <w:bCs/>
          <w:color w:val="000000"/>
        </w:rPr>
        <w:t xml:space="preserve">: </w:t>
      </w:r>
      <w:r w:rsidRPr="003232A7">
        <w:rPr>
          <w:rFonts w:ascii="Helvetica" w:eastAsia="Times New Roman" w:hAnsi="Helvetica" w:cs="Arial"/>
          <w:color w:val="000000"/>
        </w:rPr>
        <w:t xml:space="preserve">shall </w:t>
      </w:r>
      <w:r w:rsidRPr="001F60A1">
        <w:rPr>
          <w:rFonts w:ascii="Helvetica" w:eastAsia="Times New Roman" w:hAnsi="Helvetica" w:cs="Arial"/>
          <w:color w:val="000000"/>
        </w:rPr>
        <w:t>refer to a group o</w:t>
      </w:r>
      <w:r w:rsidR="00FF3F47" w:rsidRPr="001F60A1">
        <w:rPr>
          <w:rFonts w:ascii="Helvetica" w:eastAsia="Times New Roman" w:hAnsi="Helvetica" w:cs="Arial"/>
          <w:color w:val="000000"/>
        </w:rPr>
        <w:t>f</w:t>
      </w:r>
      <w:r w:rsidRPr="001F60A1">
        <w:rPr>
          <w:rFonts w:ascii="Helvetica" w:eastAsia="Times New Roman" w:hAnsi="Helvetica" w:cs="Arial"/>
          <w:color w:val="000000"/>
        </w:rPr>
        <w:t xml:space="preserve"> students organized by the Chief Electoral Officer for the purpose of coordinating electoral </w:t>
      </w:r>
      <w:proofErr w:type="gramStart"/>
      <w:r w:rsidRPr="001F60A1">
        <w:rPr>
          <w:rFonts w:ascii="Helvetica" w:eastAsia="Times New Roman" w:hAnsi="Helvetica" w:cs="Arial"/>
          <w:color w:val="000000"/>
        </w:rPr>
        <w:t>proceedings</w:t>
      </w:r>
      <w:r w:rsidRPr="003232A7">
        <w:rPr>
          <w:rFonts w:ascii="Helvetica" w:eastAsia="Times New Roman" w:hAnsi="Helvetica" w:cs="Arial"/>
          <w:color w:val="000000"/>
        </w:rPr>
        <w:t>;</w:t>
      </w:r>
      <w:proofErr w:type="gramEnd"/>
    </w:p>
    <w:p w14:paraId="751547C6" w14:textId="77777777"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color w:val="000000"/>
        </w:rPr>
        <w:t> </w:t>
      </w:r>
    </w:p>
    <w:p w14:paraId="4C6F70D6" w14:textId="57ECA914" w:rsidR="003232A7" w:rsidRPr="001F60A1" w:rsidRDefault="003232A7" w:rsidP="003232A7">
      <w:pPr>
        <w:rPr>
          <w:rFonts w:ascii="Helvetica" w:eastAsia="Times New Roman" w:hAnsi="Helvetica" w:cs="Arial"/>
          <w:color w:val="000000"/>
        </w:rPr>
      </w:pPr>
      <w:r w:rsidRPr="003232A7">
        <w:rPr>
          <w:rFonts w:ascii="Helvetica" w:eastAsia="Times New Roman" w:hAnsi="Helvetica" w:cs="Arial"/>
          <w:color w:val="000000"/>
        </w:rPr>
        <w:t>“</w:t>
      </w:r>
      <w:r w:rsidR="00FF3F47" w:rsidRPr="001F60A1">
        <w:rPr>
          <w:rFonts w:ascii="Helvetica" w:eastAsia="Times New Roman" w:hAnsi="Helvetica" w:cs="Arial"/>
          <w:b/>
          <w:bCs/>
          <w:color w:val="000000"/>
        </w:rPr>
        <w:t>Polling Period</w:t>
      </w:r>
      <w:r w:rsidRPr="003232A7">
        <w:rPr>
          <w:rFonts w:ascii="Helvetica" w:eastAsia="Times New Roman" w:hAnsi="Helvetica" w:cs="Arial"/>
          <w:color w:val="000000"/>
        </w:rPr>
        <w:t>”</w:t>
      </w:r>
      <w:r w:rsidRPr="003232A7">
        <w:rPr>
          <w:rFonts w:ascii="Helvetica" w:eastAsia="Times New Roman" w:hAnsi="Helvetica" w:cs="Arial"/>
          <w:b/>
          <w:bCs/>
          <w:color w:val="000000"/>
        </w:rPr>
        <w:t xml:space="preserve">: </w:t>
      </w:r>
      <w:r w:rsidRPr="003232A7">
        <w:rPr>
          <w:rFonts w:ascii="Helvetica" w:eastAsia="Times New Roman" w:hAnsi="Helvetica" w:cs="Arial"/>
          <w:color w:val="000000"/>
        </w:rPr>
        <w:t xml:space="preserve">shall refer to </w:t>
      </w:r>
      <w:r w:rsidR="00FF3F47" w:rsidRPr="001F60A1">
        <w:rPr>
          <w:rFonts w:ascii="Helvetica" w:eastAsia="Times New Roman" w:hAnsi="Helvetica" w:cs="Arial"/>
          <w:color w:val="000000"/>
        </w:rPr>
        <w:t xml:space="preserve">a period of at least one (1) school day during which the polls in an election will be open no later than 10h00 and close no earlier than </w:t>
      </w:r>
      <w:proofErr w:type="gramStart"/>
      <w:r w:rsidR="00FF3F47" w:rsidRPr="001F60A1">
        <w:rPr>
          <w:rFonts w:ascii="Helvetica" w:eastAsia="Times New Roman" w:hAnsi="Helvetica" w:cs="Arial"/>
          <w:color w:val="000000"/>
        </w:rPr>
        <w:t>17h00;</w:t>
      </w:r>
      <w:proofErr w:type="gramEnd"/>
    </w:p>
    <w:p w14:paraId="2D1F4347" w14:textId="2364BA8F" w:rsidR="00FF3F47" w:rsidRPr="001F60A1" w:rsidRDefault="00FF3F47" w:rsidP="003232A7">
      <w:pPr>
        <w:rPr>
          <w:rFonts w:ascii="Helvetica" w:eastAsia="Times New Roman" w:hAnsi="Helvetica" w:cs="Arial"/>
          <w:color w:val="000000"/>
        </w:rPr>
      </w:pPr>
    </w:p>
    <w:p w14:paraId="6A55C987" w14:textId="2E3B4537" w:rsidR="00FF3F47" w:rsidRPr="003232A7" w:rsidRDefault="00FF3F47" w:rsidP="003232A7">
      <w:pPr>
        <w:rPr>
          <w:rFonts w:ascii="Helvetica" w:eastAsia="Times New Roman" w:hAnsi="Helvetica" w:cs="Times New Roman"/>
          <w:color w:val="000000"/>
        </w:rPr>
      </w:pPr>
      <w:r w:rsidRPr="001F60A1">
        <w:rPr>
          <w:rFonts w:ascii="Helvetica" w:eastAsia="Times New Roman" w:hAnsi="Helvetica" w:cs="Arial"/>
          <w:color w:val="000000"/>
        </w:rPr>
        <w:t>“</w:t>
      </w:r>
      <w:r w:rsidRPr="001F60A1">
        <w:rPr>
          <w:rFonts w:ascii="Helvetica" w:eastAsia="Times New Roman" w:hAnsi="Helvetica" w:cs="Arial"/>
          <w:b/>
          <w:color w:val="000000"/>
        </w:rPr>
        <w:t>Public Notice</w:t>
      </w:r>
      <w:r w:rsidRPr="001F60A1">
        <w:rPr>
          <w:rFonts w:ascii="Helvetica" w:eastAsia="Times New Roman" w:hAnsi="Helvetica" w:cs="Arial"/>
          <w:color w:val="000000"/>
        </w:rPr>
        <w:t>”: shall refer to the placement of posters in prominent view at Sir George William and/or Loyola campuses, dependant on the location of the Association</w:t>
      </w:r>
      <w:r w:rsidR="00F53EEC">
        <w:rPr>
          <w:rFonts w:ascii="Helvetica" w:eastAsia="Times New Roman" w:hAnsi="Helvetica" w:cs="Arial"/>
          <w:color w:val="000000"/>
        </w:rPr>
        <w:t xml:space="preserve"> or on social media </w:t>
      </w:r>
      <w:proofErr w:type="gramStart"/>
      <w:r w:rsidR="00F53EEC">
        <w:rPr>
          <w:rFonts w:ascii="Helvetica" w:eastAsia="Times New Roman" w:hAnsi="Helvetica" w:cs="Arial"/>
          <w:color w:val="000000"/>
        </w:rPr>
        <w:t>platforms</w:t>
      </w:r>
      <w:r w:rsidRPr="001F60A1">
        <w:rPr>
          <w:rFonts w:ascii="Helvetica" w:eastAsia="Times New Roman" w:hAnsi="Helvetica" w:cs="Arial"/>
          <w:color w:val="000000"/>
        </w:rPr>
        <w:t>;</w:t>
      </w:r>
      <w:proofErr w:type="gramEnd"/>
    </w:p>
    <w:p w14:paraId="6A48AFF6" w14:textId="77777777"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color w:val="000000"/>
        </w:rPr>
        <w:t> </w:t>
      </w:r>
    </w:p>
    <w:p w14:paraId="019351A1" w14:textId="6FFAAD72" w:rsidR="003232A7" w:rsidRPr="003232A7" w:rsidRDefault="00FF3F47" w:rsidP="003232A7">
      <w:pPr>
        <w:rPr>
          <w:rFonts w:ascii="Helvetica" w:eastAsia="Times New Roman" w:hAnsi="Helvetica" w:cs="Times New Roman"/>
          <w:color w:val="000000"/>
        </w:rPr>
      </w:pPr>
      <w:r w:rsidRPr="001F60A1">
        <w:rPr>
          <w:rFonts w:ascii="Helvetica" w:eastAsia="Times New Roman" w:hAnsi="Helvetica" w:cs="Times New Roman"/>
          <w:color w:val="000000"/>
        </w:rPr>
        <w:t xml:space="preserve">“The University”: shall refer to Concordia </w:t>
      </w:r>
      <w:proofErr w:type="gramStart"/>
      <w:r w:rsidRPr="001F60A1">
        <w:rPr>
          <w:rFonts w:ascii="Helvetica" w:eastAsia="Times New Roman" w:hAnsi="Helvetica" w:cs="Times New Roman"/>
          <w:color w:val="000000"/>
        </w:rPr>
        <w:t>University;</w:t>
      </w:r>
      <w:proofErr w:type="gramEnd"/>
    </w:p>
    <w:p w14:paraId="0BAF3820" w14:textId="77777777"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color w:val="000000"/>
        </w:rPr>
        <w:t> </w:t>
      </w:r>
    </w:p>
    <w:p w14:paraId="5C392636" w14:textId="50873105" w:rsidR="003232A7" w:rsidRPr="003232A7" w:rsidRDefault="003232A7" w:rsidP="00C5013B">
      <w:pPr>
        <w:spacing w:after="240"/>
        <w:rPr>
          <w:rFonts w:ascii="Helvetica" w:eastAsia="Times New Roman" w:hAnsi="Helvetica" w:cs="Times New Roman"/>
          <w:color w:val="000000"/>
        </w:rPr>
      </w:pPr>
      <w:r w:rsidRPr="003232A7">
        <w:rPr>
          <w:rFonts w:ascii="Helvetica" w:eastAsia="Times New Roman" w:hAnsi="Helvetica" w:cs="Arial"/>
          <w:b/>
          <w:bCs/>
          <w:color w:val="000000"/>
        </w:rPr>
        <w:t>SECTION 2 </w:t>
      </w:r>
    </w:p>
    <w:p w14:paraId="177BBCB0" w14:textId="00C2A6B6"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b/>
          <w:bCs/>
          <w:color w:val="000000"/>
        </w:rPr>
        <w:t xml:space="preserve">THE </w:t>
      </w:r>
      <w:r w:rsidR="00FF3F47" w:rsidRPr="001F60A1">
        <w:rPr>
          <w:rFonts w:ascii="Helvetica" w:eastAsia="Times New Roman" w:hAnsi="Helvetica" w:cs="Arial"/>
          <w:b/>
          <w:bCs/>
          <w:color w:val="000000"/>
        </w:rPr>
        <w:t>ASSOCIATION</w:t>
      </w:r>
    </w:p>
    <w:p w14:paraId="010261F7" w14:textId="77777777"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color w:val="000000"/>
        </w:rPr>
        <w:t>                              </w:t>
      </w:r>
    </w:p>
    <w:p w14:paraId="5374F2C8" w14:textId="77777777"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b/>
          <w:bCs/>
          <w:color w:val="000000"/>
        </w:rPr>
        <w:t>Name</w:t>
      </w:r>
    </w:p>
    <w:p w14:paraId="4892C962" w14:textId="4B7D02D0"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color w:val="000000"/>
        </w:rPr>
        <w:t xml:space="preserve">1. The name of the </w:t>
      </w:r>
      <w:r w:rsidR="00FF3F47" w:rsidRPr="001F60A1">
        <w:rPr>
          <w:rFonts w:ascii="Helvetica" w:eastAsia="Times New Roman" w:hAnsi="Helvetica" w:cs="Arial"/>
          <w:color w:val="000000"/>
        </w:rPr>
        <w:t>Association</w:t>
      </w:r>
      <w:r w:rsidRPr="003232A7">
        <w:rPr>
          <w:rFonts w:ascii="Helvetica" w:eastAsia="Times New Roman" w:hAnsi="Helvetica" w:cs="Arial"/>
          <w:color w:val="000000"/>
        </w:rPr>
        <w:t xml:space="preserve"> hereby established shall be the </w:t>
      </w:r>
      <w:r w:rsidR="00FF3F47" w:rsidRPr="001F60A1">
        <w:rPr>
          <w:rFonts w:ascii="Helvetica" w:eastAsia="Times New Roman" w:hAnsi="Helvetica" w:cs="Arial"/>
          <w:color w:val="000000"/>
        </w:rPr>
        <w:t>Science College Student Association</w:t>
      </w:r>
      <w:r w:rsidRPr="003232A7">
        <w:rPr>
          <w:rFonts w:ascii="Helvetica" w:eastAsia="Times New Roman" w:hAnsi="Helvetica" w:cs="Arial"/>
          <w:color w:val="000000"/>
        </w:rPr>
        <w:t xml:space="preserve">, abbreviated to </w:t>
      </w:r>
      <w:r w:rsidR="00FF3F47" w:rsidRPr="001F60A1">
        <w:rPr>
          <w:rFonts w:ascii="Helvetica" w:eastAsia="Times New Roman" w:hAnsi="Helvetica" w:cs="Arial"/>
          <w:color w:val="000000"/>
        </w:rPr>
        <w:t>SCSA</w:t>
      </w:r>
      <w:r w:rsidRPr="003232A7">
        <w:rPr>
          <w:rFonts w:ascii="Helvetica" w:eastAsia="Times New Roman" w:hAnsi="Helvetica" w:cs="Arial"/>
          <w:color w:val="000000"/>
        </w:rPr>
        <w:t>.</w:t>
      </w:r>
    </w:p>
    <w:p w14:paraId="42449B07" w14:textId="77777777"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color w:val="000000"/>
        </w:rPr>
        <w:t> </w:t>
      </w:r>
    </w:p>
    <w:p w14:paraId="5CFC40FF" w14:textId="77777777"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b/>
          <w:bCs/>
          <w:color w:val="000000"/>
        </w:rPr>
        <w:t>Relationship to ASFA</w:t>
      </w:r>
    </w:p>
    <w:p w14:paraId="54564E3A" w14:textId="4F85965A"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color w:val="000000"/>
        </w:rPr>
        <w:lastRenderedPageBreak/>
        <w:t xml:space="preserve">2. The </w:t>
      </w:r>
      <w:r w:rsidR="00FF3F47" w:rsidRPr="001F60A1">
        <w:rPr>
          <w:rFonts w:ascii="Helvetica" w:eastAsia="Times New Roman" w:hAnsi="Helvetica" w:cs="Arial"/>
          <w:color w:val="000000"/>
        </w:rPr>
        <w:t>Association</w:t>
      </w:r>
      <w:r w:rsidRPr="003232A7">
        <w:rPr>
          <w:rFonts w:ascii="Helvetica" w:eastAsia="Times New Roman" w:hAnsi="Helvetica" w:cs="Arial"/>
          <w:color w:val="000000"/>
        </w:rPr>
        <w:t xml:space="preserve"> shall exist as a </w:t>
      </w:r>
      <w:r w:rsidR="00FF3F47" w:rsidRPr="001F60A1">
        <w:rPr>
          <w:rFonts w:ascii="Helvetica" w:eastAsia="Times New Roman" w:hAnsi="Helvetica" w:cs="Arial"/>
          <w:color w:val="000000"/>
        </w:rPr>
        <w:t>Member Association</w:t>
      </w:r>
      <w:r w:rsidRPr="003232A7">
        <w:rPr>
          <w:rFonts w:ascii="Helvetica" w:eastAsia="Times New Roman" w:hAnsi="Helvetica" w:cs="Arial"/>
          <w:color w:val="000000"/>
        </w:rPr>
        <w:t xml:space="preserve"> </w:t>
      </w:r>
      <w:r w:rsidR="00FF3F47" w:rsidRPr="001F60A1">
        <w:rPr>
          <w:rFonts w:ascii="Helvetica" w:eastAsia="Times New Roman" w:hAnsi="Helvetica" w:cs="Arial"/>
          <w:color w:val="000000"/>
        </w:rPr>
        <w:t>of</w:t>
      </w:r>
      <w:r w:rsidRPr="003232A7">
        <w:rPr>
          <w:rFonts w:ascii="Helvetica" w:eastAsia="Times New Roman" w:hAnsi="Helvetica" w:cs="Arial"/>
          <w:color w:val="000000"/>
        </w:rPr>
        <w:t xml:space="preserve"> ASFA and shall be subject to the applicable rules and regulations duly passed by ASFA Council. </w:t>
      </w:r>
    </w:p>
    <w:p w14:paraId="0E03EDE0" w14:textId="77777777"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color w:val="000000"/>
        </w:rPr>
        <w:t> </w:t>
      </w:r>
    </w:p>
    <w:p w14:paraId="47C965F1" w14:textId="77777777"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b/>
          <w:bCs/>
          <w:color w:val="000000"/>
        </w:rPr>
        <w:t>Objectives</w:t>
      </w:r>
    </w:p>
    <w:p w14:paraId="1458B7E7" w14:textId="620DF45A"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color w:val="000000"/>
        </w:rPr>
        <w:t xml:space="preserve">3. The purpose of the </w:t>
      </w:r>
      <w:r w:rsidR="00FF3F47" w:rsidRPr="001F60A1">
        <w:rPr>
          <w:rFonts w:ascii="Helvetica" w:eastAsia="Times New Roman" w:hAnsi="Helvetica" w:cs="Arial"/>
          <w:color w:val="000000"/>
        </w:rPr>
        <w:t>Association</w:t>
      </w:r>
      <w:r w:rsidRPr="003232A7">
        <w:rPr>
          <w:rFonts w:ascii="Helvetica" w:eastAsia="Times New Roman" w:hAnsi="Helvetica" w:cs="Arial"/>
          <w:color w:val="000000"/>
        </w:rPr>
        <w:t xml:space="preserve"> will be: </w:t>
      </w:r>
    </w:p>
    <w:p w14:paraId="24977F87" w14:textId="0B8809B5" w:rsidR="003232A7" w:rsidRPr="001F60A1" w:rsidRDefault="003232A7" w:rsidP="00FF3F47">
      <w:pPr>
        <w:ind w:left="1080" w:hanging="360"/>
        <w:rPr>
          <w:rFonts w:ascii="Helvetica" w:eastAsia="Times New Roman" w:hAnsi="Helvetica" w:cs="Arial"/>
          <w:color w:val="000000"/>
        </w:rPr>
      </w:pPr>
      <w:r w:rsidRPr="003232A7">
        <w:rPr>
          <w:rFonts w:ascii="Helvetica" w:eastAsia="Times New Roman" w:hAnsi="Helvetica" w:cs="Arial"/>
          <w:color w:val="000000"/>
        </w:rPr>
        <w:t>·</w:t>
      </w:r>
      <w:r w:rsidRPr="003232A7">
        <w:rPr>
          <w:rFonts w:ascii="Helvetica" w:eastAsia="Times New Roman" w:hAnsi="Helvetica" w:cs="Times New Roman"/>
          <w:color w:val="000000"/>
        </w:rPr>
        <w:t xml:space="preserve">      </w:t>
      </w:r>
      <w:r w:rsidRPr="003232A7">
        <w:rPr>
          <w:rFonts w:ascii="Helvetica" w:eastAsia="Times New Roman" w:hAnsi="Helvetica" w:cs="Arial"/>
          <w:color w:val="000000"/>
        </w:rPr>
        <w:t xml:space="preserve">To </w:t>
      </w:r>
      <w:r w:rsidR="00FF3F47" w:rsidRPr="001F60A1">
        <w:rPr>
          <w:rFonts w:ascii="Helvetica" w:eastAsia="Times New Roman" w:hAnsi="Helvetica" w:cs="Arial"/>
          <w:color w:val="000000"/>
        </w:rPr>
        <w:t xml:space="preserve">represent the students of the Science </w:t>
      </w:r>
      <w:proofErr w:type="gramStart"/>
      <w:r w:rsidR="00FF3F47" w:rsidRPr="001F60A1">
        <w:rPr>
          <w:rFonts w:ascii="Helvetica" w:eastAsia="Times New Roman" w:hAnsi="Helvetica" w:cs="Arial"/>
          <w:color w:val="000000"/>
        </w:rPr>
        <w:t>College;</w:t>
      </w:r>
      <w:proofErr w:type="gramEnd"/>
    </w:p>
    <w:p w14:paraId="7CE91920" w14:textId="21270A9B" w:rsidR="00FF3F47" w:rsidRPr="001F60A1" w:rsidRDefault="00FF3F47" w:rsidP="00FF3F47">
      <w:pPr>
        <w:ind w:left="1080" w:hanging="360"/>
        <w:rPr>
          <w:rFonts w:ascii="Helvetica" w:eastAsia="Times New Roman" w:hAnsi="Helvetica" w:cs="Arial"/>
          <w:color w:val="000000"/>
        </w:rPr>
      </w:pPr>
      <w:r w:rsidRPr="001F60A1">
        <w:rPr>
          <w:rFonts w:ascii="Helvetica" w:eastAsia="Times New Roman" w:hAnsi="Helvetica" w:cs="Arial"/>
          <w:color w:val="000000"/>
        </w:rPr>
        <w:t>To organize social events and create a spirit of community in the Science College</w:t>
      </w:r>
    </w:p>
    <w:p w14:paraId="465BD24E" w14:textId="4C1D6863" w:rsidR="00FF3F47" w:rsidRPr="003232A7" w:rsidRDefault="00FF3F47" w:rsidP="00FF3F47">
      <w:pPr>
        <w:ind w:left="1080" w:hanging="360"/>
        <w:rPr>
          <w:rFonts w:ascii="Helvetica" w:eastAsia="Times New Roman" w:hAnsi="Helvetica" w:cs="Times New Roman"/>
          <w:color w:val="000000"/>
        </w:rPr>
      </w:pPr>
      <w:r w:rsidRPr="001F60A1">
        <w:rPr>
          <w:rFonts w:ascii="Helvetica" w:eastAsia="Times New Roman" w:hAnsi="Helvetica" w:cs="Arial"/>
          <w:color w:val="000000"/>
        </w:rPr>
        <w:t xml:space="preserve">To provide academic services for the students </w:t>
      </w:r>
      <w:proofErr w:type="gramStart"/>
      <w:r w:rsidRPr="001F60A1">
        <w:rPr>
          <w:rFonts w:ascii="Helvetica" w:eastAsia="Times New Roman" w:hAnsi="Helvetica" w:cs="Arial"/>
          <w:color w:val="000000"/>
        </w:rPr>
        <w:t>of</w:t>
      </w:r>
      <w:proofErr w:type="gramEnd"/>
      <w:r w:rsidRPr="001F60A1">
        <w:rPr>
          <w:rFonts w:ascii="Helvetica" w:eastAsia="Times New Roman" w:hAnsi="Helvetica" w:cs="Arial"/>
          <w:color w:val="000000"/>
        </w:rPr>
        <w:t xml:space="preserve"> the Science College.</w:t>
      </w:r>
    </w:p>
    <w:p w14:paraId="630429B8" w14:textId="77777777" w:rsidR="003232A7" w:rsidRPr="003232A7" w:rsidRDefault="003232A7" w:rsidP="003232A7">
      <w:pPr>
        <w:rPr>
          <w:rFonts w:ascii="Helvetica" w:eastAsia="Times New Roman" w:hAnsi="Helvetica" w:cs="Times New Roman"/>
          <w:color w:val="000000"/>
        </w:rPr>
      </w:pPr>
    </w:p>
    <w:p w14:paraId="31C16338" w14:textId="77777777"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b/>
          <w:bCs/>
          <w:color w:val="000000"/>
        </w:rPr>
        <w:t>SECTION 3</w:t>
      </w:r>
    </w:p>
    <w:p w14:paraId="630819FB" w14:textId="77777777"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b/>
          <w:bCs/>
          <w:color w:val="000000"/>
        </w:rPr>
        <w:t>MEMBERS</w:t>
      </w:r>
    </w:p>
    <w:p w14:paraId="48D9ACB1" w14:textId="77777777"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b/>
          <w:bCs/>
          <w:color w:val="000000"/>
        </w:rPr>
        <w:t> </w:t>
      </w:r>
    </w:p>
    <w:p w14:paraId="61C2DB77" w14:textId="77777777"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b/>
          <w:bCs/>
          <w:color w:val="000000"/>
        </w:rPr>
        <w:t>Membership Requirements</w:t>
      </w:r>
    </w:p>
    <w:p w14:paraId="0B6A43EB" w14:textId="77777777" w:rsidR="003232A7" w:rsidRPr="003232A7" w:rsidRDefault="003232A7" w:rsidP="003232A7">
      <w:pPr>
        <w:rPr>
          <w:rFonts w:ascii="Helvetica" w:eastAsia="Times New Roman" w:hAnsi="Helvetica" w:cs="Times New Roman"/>
          <w:color w:val="000000"/>
        </w:rPr>
      </w:pPr>
    </w:p>
    <w:p w14:paraId="06BC4021" w14:textId="493E0EE5"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color w:val="000000"/>
        </w:rPr>
        <w:t xml:space="preserve">4. Every </w:t>
      </w:r>
      <w:r w:rsidR="00FF3F47" w:rsidRPr="001F60A1">
        <w:rPr>
          <w:rFonts w:ascii="Helvetica" w:eastAsia="Times New Roman" w:hAnsi="Helvetica" w:cs="Arial"/>
          <w:color w:val="000000"/>
        </w:rPr>
        <w:t>student enrolled in a minor program in the department shall be a full member of the Association and shall enjoy the rights and benefits thereof</w:t>
      </w:r>
      <w:r w:rsidRPr="003232A7">
        <w:rPr>
          <w:rFonts w:ascii="Helvetica" w:eastAsia="Times New Roman" w:hAnsi="Helvetica" w:cs="Arial"/>
          <w:color w:val="000000"/>
        </w:rPr>
        <w:t>. </w:t>
      </w:r>
    </w:p>
    <w:p w14:paraId="0FDB17D6" w14:textId="6CCE36D6"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color w:val="000000"/>
        </w:rPr>
        <w:t>  </w:t>
      </w:r>
    </w:p>
    <w:p w14:paraId="7C0CB0B6" w14:textId="2A32A119" w:rsidR="003232A7" w:rsidRPr="003232A7" w:rsidRDefault="003232A7" w:rsidP="00C5013B">
      <w:pPr>
        <w:rPr>
          <w:rFonts w:ascii="Helvetica" w:eastAsia="Times New Roman" w:hAnsi="Helvetica" w:cs="Times New Roman"/>
          <w:color w:val="000000"/>
        </w:rPr>
      </w:pPr>
      <w:r w:rsidRPr="003232A7">
        <w:rPr>
          <w:rFonts w:ascii="Helvetica" w:eastAsia="Times New Roman" w:hAnsi="Helvetica" w:cs="Arial"/>
          <w:b/>
          <w:bCs/>
          <w:color w:val="000000"/>
        </w:rPr>
        <w:t>Meetings of the Member</w:t>
      </w:r>
    </w:p>
    <w:p w14:paraId="0DE4265D" w14:textId="415F5258" w:rsidR="003232A7" w:rsidRPr="003232A7" w:rsidRDefault="00FF3F47" w:rsidP="003232A7">
      <w:pPr>
        <w:rPr>
          <w:rFonts w:ascii="Helvetica" w:eastAsia="Times New Roman" w:hAnsi="Helvetica" w:cs="Times New Roman"/>
          <w:color w:val="000000"/>
        </w:rPr>
      </w:pPr>
      <w:r w:rsidRPr="001F60A1">
        <w:rPr>
          <w:rFonts w:ascii="Helvetica" w:eastAsia="Times New Roman" w:hAnsi="Helvetica" w:cs="Arial"/>
          <w:color w:val="000000"/>
        </w:rPr>
        <w:t>5</w:t>
      </w:r>
      <w:r w:rsidR="003232A7" w:rsidRPr="003232A7">
        <w:rPr>
          <w:rFonts w:ascii="Helvetica" w:eastAsia="Times New Roman" w:hAnsi="Helvetica" w:cs="Arial"/>
          <w:color w:val="000000"/>
        </w:rPr>
        <w:t xml:space="preserve">. </w:t>
      </w:r>
      <w:r w:rsidRPr="001F60A1">
        <w:rPr>
          <w:rFonts w:ascii="Helvetica" w:eastAsia="Times New Roman" w:hAnsi="Helvetica" w:cs="Arial"/>
          <w:color w:val="000000"/>
        </w:rPr>
        <w:t xml:space="preserve">Annual General Assembly. the general assembly shall be the decision-making body of the Association and shall be held every year in the month of </w:t>
      </w:r>
      <w:r w:rsidR="00906367">
        <w:rPr>
          <w:rFonts w:ascii="Helvetica" w:eastAsia="Times New Roman" w:hAnsi="Helvetica" w:cs="Arial"/>
          <w:color w:val="000000"/>
        </w:rPr>
        <w:t xml:space="preserve">February or </w:t>
      </w:r>
      <w:r w:rsidRPr="001F60A1">
        <w:rPr>
          <w:rFonts w:ascii="Helvetica" w:eastAsia="Times New Roman" w:hAnsi="Helvetica" w:cs="Arial"/>
          <w:color w:val="000000"/>
        </w:rPr>
        <w:t>March.</w:t>
      </w:r>
      <w:r w:rsidR="003232A7" w:rsidRPr="003232A7">
        <w:rPr>
          <w:rFonts w:ascii="Helvetica" w:eastAsia="Times New Roman" w:hAnsi="Helvetica" w:cs="Arial"/>
          <w:color w:val="000000"/>
        </w:rPr>
        <w:t> </w:t>
      </w:r>
    </w:p>
    <w:p w14:paraId="04A07529" w14:textId="77777777"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color w:val="000000"/>
        </w:rPr>
        <w:t> </w:t>
      </w:r>
    </w:p>
    <w:p w14:paraId="1ABB624A" w14:textId="0CC216D5" w:rsidR="003232A7" w:rsidRPr="001F60A1" w:rsidRDefault="00FF3F47" w:rsidP="003232A7">
      <w:pPr>
        <w:rPr>
          <w:rFonts w:ascii="Helvetica" w:eastAsia="Times New Roman" w:hAnsi="Helvetica" w:cs="Arial"/>
          <w:color w:val="000000"/>
        </w:rPr>
      </w:pPr>
      <w:r w:rsidRPr="001F60A1">
        <w:rPr>
          <w:rFonts w:ascii="Helvetica" w:eastAsia="Times New Roman" w:hAnsi="Helvetica" w:cs="Arial"/>
          <w:color w:val="000000"/>
        </w:rPr>
        <w:t>6</w:t>
      </w:r>
      <w:r w:rsidR="003232A7" w:rsidRPr="003232A7">
        <w:rPr>
          <w:rFonts w:ascii="Helvetica" w:eastAsia="Times New Roman" w:hAnsi="Helvetica" w:cs="Arial"/>
          <w:color w:val="000000"/>
        </w:rPr>
        <w:t xml:space="preserve">. The quorum for </w:t>
      </w:r>
      <w:r w:rsidRPr="001F60A1">
        <w:rPr>
          <w:rFonts w:ascii="Helvetica" w:eastAsia="Times New Roman" w:hAnsi="Helvetica" w:cs="Arial"/>
          <w:color w:val="000000"/>
        </w:rPr>
        <w:t>the general assembly shall consist of 10 Members.</w:t>
      </w:r>
    </w:p>
    <w:p w14:paraId="7D9FB74E" w14:textId="73483221" w:rsidR="00FF3F47" w:rsidRPr="001F60A1" w:rsidRDefault="00FF3F47" w:rsidP="003232A7">
      <w:pPr>
        <w:rPr>
          <w:rFonts w:ascii="Helvetica" w:eastAsia="Times New Roman" w:hAnsi="Helvetica" w:cs="Arial"/>
          <w:color w:val="000000"/>
        </w:rPr>
      </w:pPr>
    </w:p>
    <w:p w14:paraId="33B81380" w14:textId="6671667E" w:rsidR="00FF3F47" w:rsidRPr="003232A7" w:rsidRDefault="00FF3F47" w:rsidP="003232A7">
      <w:pPr>
        <w:rPr>
          <w:rFonts w:ascii="Helvetica" w:eastAsia="Times New Roman" w:hAnsi="Helvetica" w:cs="Times New Roman"/>
          <w:color w:val="000000"/>
        </w:rPr>
      </w:pPr>
      <w:r w:rsidRPr="001F60A1">
        <w:rPr>
          <w:rFonts w:ascii="Helvetica" w:eastAsia="Times New Roman" w:hAnsi="Helvetica" w:cs="Arial"/>
          <w:color w:val="000000"/>
        </w:rPr>
        <w:t>7. Special General Assembly. A Special General Assembly may be called, as the need arises, by the decision of the Executive, or by a petition of 10 members. The Executive must make public notice of the special general assembly 2 weeks in advance of the special general assembly.</w:t>
      </w:r>
    </w:p>
    <w:p w14:paraId="21B673CC" w14:textId="77777777" w:rsidR="003232A7" w:rsidRPr="003232A7" w:rsidRDefault="003232A7" w:rsidP="003232A7">
      <w:pPr>
        <w:spacing w:after="240"/>
        <w:rPr>
          <w:rFonts w:ascii="Helvetica" w:eastAsia="Times New Roman" w:hAnsi="Helvetica" w:cs="Times New Roman"/>
          <w:color w:val="000000"/>
        </w:rPr>
      </w:pPr>
    </w:p>
    <w:p w14:paraId="6F851473" w14:textId="77777777"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b/>
          <w:bCs/>
          <w:color w:val="000000"/>
        </w:rPr>
        <w:t>SECTION 4</w:t>
      </w:r>
    </w:p>
    <w:p w14:paraId="5F6E7A95" w14:textId="443E6284" w:rsidR="003232A7" w:rsidRPr="003232A7" w:rsidRDefault="00022366" w:rsidP="003232A7">
      <w:pPr>
        <w:rPr>
          <w:rFonts w:ascii="Helvetica" w:eastAsia="Times New Roman" w:hAnsi="Helvetica" w:cs="Times New Roman"/>
          <w:color w:val="000000"/>
        </w:rPr>
      </w:pPr>
      <w:r w:rsidRPr="001F60A1">
        <w:rPr>
          <w:rFonts w:ascii="Helvetica" w:eastAsia="Times New Roman" w:hAnsi="Helvetica" w:cs="Arial"/>
          <w:b/>
          <w:bCs/>
          <w:color w:val="000000"/>
        </w:rPr>
        <w:t>THE EXECUTIVE</w:t>
      </w:r>
    </w:p>
    <w:p w14:paraId="2C619B3E" w14:textId="77777777"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b/>
          <w:bCs/>
          <w:color w:val="000000"/>
        </w:rPr>
        <w:t>  </w:t>
      </w:r>
    </w:p>
    <w:p w14:paraId="378D6FB1" w14:textId="34C7A919" w:rsidR="003232A7" w:rsidRPr="003232A7" w:rsidRDefault="00022366" w:rsidP="003232A7">
      <w:pPr>
        <w:rPr>
          <w:rFonts w:ascii="Helvetica" w:eastAsia="Times New Roman" w:hAnsi="Helvetica" w:cs="Times New Roman"/>
          <w:color w:val="000000"/>
        </w:rPr>
      </w:pPr>
      <w:r w:rsidRPr="001F60A1">
        <w:rPr>
          <w:rFonts w:ascii="Helvetica" w:eastAsia="Times New Roman" w:hAnsi="Helvetica" w:cs="Arial"/>
          <w:b/>
          <w:bCs/>
          <w:color w:val="000000"/>
        </w:rPr>
        <w:t>Purpose of the Executive</w:t>
      </w:r>
    </w:p>
    <w:p w14:paraId="4802AECB" w14:textId="77777777"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b/>
          <w:bCs/>
          <w:color w:val="000000"/>
        </w:rPr>
        <w:t> </w:t>
      </w:r>
    </w:p>
    <w:p w14:paraId="29F88541" w14:textId="755EDE8A" w:rsidR="003232A7" w:rsidRPr="003232A7" w:rsidRDefault="00C06AC2" w:rsidP="003232A7">
      <w:pPr>
        <w:rPr>
          <w:rFonts w:ascii="Helvetica" w:eastAsia="Times New Roman" w:hAnsi="Helvetica" w:cs="Times New Roman"/>
          <w:color w:val="000000"/>
        </w:rPr>
      </w:pPr>
      <w:r w:rsidRPr="001F60A1">
        <w:rPr>
          <w:rFonts w:ascii="Helvetica" w:eastAsia="Times New Roman" w:hAnsi="Helvetica" w:cs="Arial"/>
          <w:color w:val="000000"/>
        </w:rPr>
        <w:t>8</w:t>
      </w:r>
      <w:r w:rsidR="003232A7" w:rsidRPr="003232A7">
        <w:rPr>
          <w:rFonts w:ascii="Helvetica" w:eastAsia="Times New Roman" w:hAnsi="Helvetica" w:cs="Arial"/>
          <w:color w:val="000000"/>
        </w:rPr>
        <w:t xml:space="preserve">. </w:t>
      </w:r>
      <w:r w:rsidR="00022366" w:rsidRPr="001F60A1">
        <w:rPr>
          <w:rFonts w:ascii="Helvetica" w:eastAsia="Times New Roman" w:hAnsi="Helvetica" w:cs="Arial"/>
          <w:color w:val="000000"/>
        </w:rPr>
        <w:t>The Association shall have an Executive to oversee its day-to-day operations.</w:t>
      </w:r>
    </w:p>
    <w:p w14:paraId="3E1CCA7B" w14:textId="77777777" w:rsidR="003232A7" w:rsidRPr="003232A7" w:rsidRDefault="003232A7" w:rsidP="003232A7">
      <w:pPr>
        <w:rPr>
          <w:rFonts w:ascii="Helvetica" w:eastAsia="Times New Roman" w:hAnsi="Helvetica" w:cs="Times New Roman"/>
          <w:color w:val="000000"/>
        </w:rPr>
      </w:pPr>
    </w:p>
    <w:p w14:paraId="2CF4AD55" w14:textId="48A64356" w:rsidR="00C06AC2" w:rsidRPr="001F60A1" w:rsidRDefault="00C06AC2" w:rsidP="003232A7">
      <w:pPr>
        <w:rPr>
          <w:rFonts w:ascii="Helvetica" w:eastAsia="Times New Roman" w:hAnsi="Helvetica" w:cs="Arial"/>
          <w:color w:val="000000"/>
        </w:rPr>
      </w:pPr>
      <w:r w:rsidRPr="001F60A1">
        <w:rPr>
          <w:rFonts w:ascii="Helvetica" w:eastAsia="Times New Roman" w:hAnsi="Helvetica" w:cs="Arial"/>
          <w:color w:val="000000"/>
        </w:rPr>
        <w:t>9</w:t>
      </w:r>
      <w:r w:rsidR="003232A7" w:rsidRPr="003232A7">
        <w:rPr>
          <w:rFonts w:ascii="Helvetica" w:eastAsia="Times New Roman" w:hAnsi="Helvetica" w:cs="Arial"/>
          <w:color w:val="000000"/>
        </w:rPr>
        <w:t xml:space="preserve">. </w:t>
      </w:r>
      <w:r w:rsidRPr="001F60A1">
        <w:rPr>
          <w:rFonts w:ascii="Helvetica" w:eastAsia="Times New Roman" w:hAnsi="Helvetica" w:cs="Arial"/>
          <w:color w:val="000000"/>
        </w:rPr>
        <w:t>The Executive shall be elected by the Association membership during the annual general election.</w:t>
      </w:r>
    </w:p>
    <w:p w14:paraId="7190AF8A" w14:textId="2AEEAF68" w:rsidR="003232A7" w:rsidRPr="001F60A1" w:rsidRDefault="003232A7" w:rsidP="003232A7">
      <w:pPr>
        <w:rPr>
          <w:rFonts w:ascii="Helvetica" w:eastAsia="Times New Roman" w:hAnsi="Helvetica" w:cs="Arial"/>
          <w:color w:val="000000"/>
        </w:rPr>
      </w:pPr>
      <w:r w:rsidRPr="003232A7">
        <w:rPr>
          <w:rFonts w:ascii="Helvetica" w:eastAsia="Times New Roman" w:hAnsi="Helvetica" w:cs="Arial"/>
          <w:color w:val="000000"/>
        </w:rPr>
        <w:t> </w:t>
      </w:r>
    </w:p>
    <w:p w14:paraId="21CBF536" w14:textId="7B99BF51" w:rsidR="00C06AC2" w:rsidRPr="003232A7" w:rsidRDefault="00C06AC2" w:rsidP="003232A7">
      <w:pPr>
        <w:rPr>
          <w:rFonts w:ascii="Helvetica" w:eastAsia="Times New Roman" w:hAnsi="Helvetica" w:cs="Times New Roman"/>
          <w:color w:val="000000"/>
        </w:rPr>
      </w:pPr>
      <w:r w:rsidRPr="001F60A1">
        <w:rPr>
          <w:rFonts w:ascii="Helvetica" w:eastAsia="Times New Roman" w:hAnsi="Helvetica" w:cs="Arial"/>
          <w:color w:val="000000"/>
        </w:rPr>
        <w:t>10. The Executive shall appoint t</w:t>
      </w:r>
      <w:r w:rsidR="00906367">
        <w:rPr>
          <w:rFonts w:ascii="Helvetica" w:eastAsia="Times New Roman" w:hAnsi="Helvetica" w:cs="Arial"/>
          <w:color w:val="000000"/>
        </w:rPr>
        <w:t>hree</w:t>
      </w:r>
      <w:r w:rsidRPr="001F60A1">
        <w:rPr>
          <w:rFonts w:ascii="Helvetica" w:eastAsia="Times New Roman" w:hAnsi="Helvetica" w:cs="Arial"/>
          <w:color w:val="000000"/>
        </w:rPr>
        <w:t xml:space="preserve"> of its Members as signing authorities</w:t>
      </w:r>
    </w:p>
    <w:p w14:paraId="56AB3FB0" w14:textId="77777777"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color w:val="000000"/>
        </w:rPr>
        <w:t> </w:t>
      </w:r>
    </w:p>
    <w:p w14:paraId="02B714D7" w14:textId="03A55B33"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color w:val="000000"/>
        </w:rPr>
        <w:t>1</w:t>
      </w:r>
      <w:r w:rsidR="00C06AC2" w:rsidRPr="001F60A1">
        <w:rPr>
          <w:rFonts w:ascii="Helvetica" w:eastAsia="Times New Roman" w:hAnsi="Helvetica" w:cs="Arial"/>
          <w:color w:val="000000"/>
        </w:rPr>
        <w:t>1</w:t>
      </w:r>
      <w:r w:rsidRPr="003232A7">
        <w:rPr>
          <w:rFonts w:ascii="Helvetica" w:eastAsia="Times New Roman" w:hAnsi="Helvetica" w:cs="Arial"/>
          <w:color w:val="000000"/>
        </w:rPr>
        <w:t xml:space="preserve">. </w:t>
      </w:r>
      <w:r w:rsidR="00C06AC2" w:rsidRPr="001F60A1">
        <w:rPr>
          <w:rFonts w:ascii="Helvetica" w:eastAsia="Times New Roman" w:hAnsi="Helvetica" w:cs="Arial"/>
          <w:color w:val="000000"/>
        </w:rPr>
        <w:t>The Executive shall appoint one of its Members as the booking officer</w:t>
      </w:r>
    </w:p>
    <w:p w14:paraId="44A71DAC" w14:textId="77777777" w:rsidR="003232A7" w:rsidRPr="003232A7" w:rsidRDefault="003232A7" w:rsidP="003232A7">
      <w:pPr>
        <w:rPr>
          <w:rFonts w:ascii="Helvetica" w:eastAsia="Times New Roman" w:hAnsi="Helvetica" w:cs="Times New Roman"/>
          <w:color w:val="000000"/>
        </w:rPr>
      </w:pPr>
    </w:p>
    <w:p w14:paraId="5A2A37B6" w14:textId="77777777"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color w:val="000000"/>
        </w:rPr>
        <w:t> </w:t>
      </w:r>
    </w:p>
    <w:p w14:paraId="20A82500" w14:textId="6975A0DE"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b/>
          <w:bCs/>
          <w:color w:val="000000"/>
        </w:rPr>
        <w:lastRenderedPageBreak/>
        <w:t xml:space="preserve">Purpose of </w:t>
      </w:r>
      <w:r w:rsidR="00C06AC2" w:rsidRPr="001F60A1">
        <w:rPr>
          <w:rFonts w:ascii="Helvetica" w:eastAsia="Times New Roman" w:hAnsi="Helvetica" w:cs="Arial"/>
          <w:b/>
          <w:bCs/>
          <w:color w:val="000000"/>
        </w:rPr>
        <w:t>the Executive</w:t>
      </w:r>
    </w:p>
    <w:p w14:paraId="6DA02958" w14:textId="77777777" w:rsidR="003232A7" w:rsidRPr="003232A7" w:rsidRDefault="003232A7" w:rsidP="003232A7">
      <w:pPr>
        <w:rPr>
          <w:rFonts w:ascii="Helvetica" w:eastAsia="Times New Roman" w:hAnsi="Helvetica" w:cs="Times New Roman"/>
          <w:color w:val="000000"/>
        </w:rPr>
      </w:pPr>
    </w:p>
    <w:p w14:paraId="5CBA1A70" w14:textId="6B532F0E" w:rsidR="00C06AC2" w:rsidRPr="001F60A1" w:rsidRDefault="003232A7" w:rsidP="003232A7">
      <w:pPr>
        <w:rPr>
          <w:rFonts w:ascii="Helvetica" w:eastAsia="Times New Roman" w:hAnsi="Helvetica" w:cs="Arial"/>
          <w:color w:val="000000"/>
        </w:rPr>
      </w:pPr>
      <w:r w:rsidRPr="003232A7">
        <w:rPr>
          <w:rFonts w:ascii="Helvetica" w:eastAsia="Times New Roman" w:hAnsi="Helvetica" w:cs="Arial"/>
          <w:color w:val="000000"/>
        </w:rPr>
        <w:t>1</w:t>
      </w:r>
      <w:r w:rsidR="00C06AC2" w:rsidRPr="001F60A1">
        <w:rPr>
          <w:rFonts w:ascii="Helvetica" w:eastAsia="Times New Roman" w:hAnsi="Helvetica" w:cs="Arial"/>
          <w:color w:val="000000"/>
        </w:rPr>
        <w:t>2</w:t>
      </w:r>
      <w:r w:rsidRPr="003232A7">
        <w:rPr>
          <w:rFonts w:ascii="Helvetica" w:eastAsia="Times New Roman" w:hAnsi="Helvetica" w:cs="Arial"/>
          <w:color w:val="000000"/>
        </w:rPr>
        <w:t xml:space="preserve">. </w:t>
      </w:r>
      <w:r w:rsidR="00C06AC2" w:rsidRPr="001F60A1">
        <w:rPr>
          <w:rFonts w:ascii="Helvetica" w:eastAsia="Times New Roman" w:hAnsi="Helvetica" w:cs="Arial"/>
          <w:color w:val="000000"/>
        </w:rPr>
        <w:t>The Executive shall be composed of:</w:t>
      </w:r>
    </w:p>
    <w:p w14:paraId="7141100A" w14:textId="2773A5A4" w:rsidR="00C06AC2" w:rsidRPr="00C5013B" w:rsidRDefault="00C06AC2" w:rsidP="00C5013B">
      <w:pPr>
        <w:pStyle w:val="ListParagraph"/>
        <w:numPr>
          <w:ilvl w:val="1"/>
          <w:numId w:val="8"/>
        </w:numPr>
        <w:rPr>
          <w:rFonts w:ascii="Helvetica" w:eastAsia="Times New Roman" w:hAnsi="Helvetica" w:cs="Arial"/>
          <w:color w:val="000000"/>
        </w:rPr>
      </w:pPr>
      <w:r w:rsidRPr="00C5013B">
        <w:rPr>
          <w:rFonts w:ascii="Helvetica" w:eastAsia="Times New Roman" w:hAnsi="Helvetica" w:cs="Arial"/>
          <w:color w:val="000000"/>
        </w:rPr>
        <w:t>Two (2) Cooperative Presidents</w:t>
      </w:r>
    </w:p>
    <w:p w14:paraId="21652CD4" w14:textId="22587042" w:rsidR="00C06AC2" w:rsidRPr="00C5013B" w:rsidRDefault="00C06AC2" w:rsidP="00C5013B">
      <w:pPr>
        <w:pStyle w:val="ListParagraph"/>
        <w:numPr>
          <w:ilvl w:val="1"/>
          <w:numId w:val="8"/>
        </w:numPr>
        <w:rPr>
          <w:rFonts w:ascii="Helvetica" w:eastAsia="Times New Roman" w:hAnsi="Helvetica" w:cs="Arial"/>
          <w:color w:val="000000"/>
        </w:rPr>
      </w:pPr>
      <w:r w:rsidRPr="00C5013B">
        <w:rPr>
          <w:rFonts w:ascii="Helvetica" w:eastAsia="Times New Roman" w:hAnsi="Helvetica" w:cs="Arial"/>
          <w:color w:val="000000"/>
        </w:rPr>
        <w:t>Treasurer (VP Finance)</w:t>
      </w:r>
    </w:p>
    <w:p w14:paraId="4B713DCF" w14:textId="09F38A4B" w:rsidR="00C06AC2" w:rsidRPr="00C5013B" w:rsidRDefault="00C06AC2" w:rsidP="00C5013B">
      <w:pPr>
        <w:pStyle w:val="ListParagraph"/>
        <w:numPr>
          <w:ilvl w:val="1"/>
          <w:numId w:val="8"/>
        </w:numPr>
        <w:rPr>
          <w:rFonts w:ascii="Helvetica" w:eastAsia="Times New Roman" w:hAnsi="Helvetica" w:cs="Arial"/>
          <w:color w:val="000000"/>
        </w:rPr>
      </w:pPr>
      <w:r w:rsidRPr="00C5013B">
        <w:rPr>
          <w:rFonts w:ascii="Helvetica" w:eastAsia="Times New Roman" w:hAnsi="Helvetica" w:cs="Arial"/>
          <w:color w:val="000000"/>
        </w:rPr>
        <w:t>Activities Coordinator (VP Social)</w:t>
      </w:r>
    </w:p>
    <w:p w14:paraId="29F0E935" w14:textId="55DDC9BC" w:rsidR="00C06AC2" w:rsidRPr="00C5013B" w:rsidRDefault="00C06AC2" w:rsidP="00C5013B">
      <w:pPr>
        <w:pStyle w:val="ListParagraph"/>
        <w:numPr>
          <w:ilvl w:val="1"/>
          <w:numId w:val="8"/>
        </w:numPr>
        <w:rPr>
          <w:rFonts w:ascii="Helvetica" w:eastAsia="Times New Roman" w:hAnsi="Helvetica" w:cs="Arial"/>
          <w:color w:val="000000"/>
        </w:rPr>
      </w:pPr>
      <w:r w:rsidRPr="00C5013B">
        <w:rPr>
          <w:rFonts w:ascii="Helvetica" w:eastAsia="Times New Roman" w:hAnsi="Helvetica" w:cs="Arial"/>
          <w:color w:val="000000"/>
        </w:rPr>
        <w:t>Communications Coordinator (VP Communication)</w:t>
      </w:r>
    </w:p>
    <w:p w14:paraId="573CC3CB" w14:textId="51301983" w:rsidR="00C06AC2" w:rsidRPr="001F60A1" w:rsidRDefault="00C06AC2" w:rsidP="003232A7">
      <w:pPr>
        <w:rPr>
          <w:rFonts w:ascii="Helvetica" w:eastAsia="Times New Roman" w:hAnsi="Helvetica" w:cs="Arial"/>
          <w:color w:val="000000"/>
        </w:rPr>
      </w:pPr>
    </w:p>
    <w:p w14:paraId="3D4F9D78" w14:textId="69F161E9" w:rsidR="00C06AC2" w:rsidRPr="001F60A1" w:rsidRDefault="00C06AC2" w:rsidP="003232A7">
      <w:pPr>
        <w:rPr>
          <w:rFonts w:ascii="Helvetica" w:eastAsia="Times New Roman" w:hAnsi="Helvetica" w:cs="Arial"/>
          <w:color w:val="000000"/>
        </w:rPr>
      </w:pPr>
      <w:r w:rsidRPr="001F60A1">
        <w:rPr>
          <w:rFonts w:ascii="Helvetica" w:eastAsia="Times New Roman" w:hAnsi="Helvetica" w:cs="Arial"/>
          <w:color w:val="000000"/>
        </w:rPr>
        <w:t>13. Cooperative Presidents. The presidents shall be the signing authority and will be the main representatives of the Association to its Membership, to the ASFA Executive. The presidents may, from time to time, appoint people to represent the association.</w:t>
      </w:r>
    </w:p>
    <w:p w14:paraId="73E554DA" w14:textId="77777777" w:rsidR="00C06AC2" w:rsidRPr="001F60A1" w:rsidRDefault="00C06AC2" w:rsidP="003232A7">
      <w:pPr>
        <w:rPr>
          <w:rFonts w:ascii="Helvetica" w:eastAsia="Times New Roman" w:hAnsi="Helvetica" w:cs="Arial"/>
          <w:color w:val="000000"/>
        </w:rPr>
      </w:pPr>
    </w:p>
    <w:p w14:paraId="1F969F13" w14:textId="29095513" w:rsidR="003232A7" w:rsidRPr="001F60A1" w:rsidRDefault="006467C7" w:rsidP="003232A7">
      <w:pPr>
        <w:rPr>
          <w:rFonts w:ascii="Helvetica" w:eastAsia="Times New Roman" w:hAnsi="Helvetica" w:cs="Times New Roman"/>
          <w:color w:val="000000"/>
        </w:rPr>
      </w:pPr>
      <w:r w:rsidRPr="001F60A1">
        <w:rPr>
          <w:rFonts w:ascii="Helvetica" w:eastAsia="Times New Roman" w:hAnsi="Helvetica" w:cs="Times New Roman"/>
          <w:color w:val="000000"/>
        </w:rPr>
        <w:t>14. Treasurer. The Treasurer shall be the signing authority and will hold responsibility over the financial matters of the Association.</w:t>
      </w:r>
    </w:p>
    <w:p w14:paraId="66118EDE" w14:textId="4AA2DA1A" w:rsidR="006467C7" w:rsidRPr="001F60A1" w:rsidRDefault="006467C7" w:rsidP="003232A7">
      <w:pPr>
        <w:rPr>
          <w:rFonts w:ascii="Helvetica" w:eastAsia="Times New Roman" w:hAnsi="Helvetica" w:cs="Times New Roman"/>
          <w:color w:val="000000"/>
        </w:rPr>
      </w:pPr>
    </w:p>
    <w:p w14:paraId="6495F029" w14:textId="7724EA7B" w:rsidR="006467C7" w:rsidRDefault="006467C7" w:rsidP="003232A7">
      <w:pPr>
        <w:rPr>
          <w:rFonts w:ascii="Helvetica" w:eastAsia="Times New Roman" w:hAnsi="Helvetica" w:cs="Times New Roman"/>
          <w:color w:val="000000"/>
        </w:rPr>
      </w:pPr>
      <w:r w:rsidRPr="001F60A1">
        <w:rPr>
          <w:rFonts w:ascii="Helvetica" w:eastAsia="Times New Roman" w:hAnsi="Helvetica" w:cs="Times New Roman"/>
          <w:color w:val="000000"/>
        </w:rPr>
        <w:t>15. Activities Coordinator. The Activities coordinator shall be responsible for coordinating all the social and academic events organized for it’s the Members. The Activities coordinator shall be responsible for booking space and materials required for events and services provided to the Members</w:t>
      </w:r>
      <w:r w:rsidR="00DB184E">
        <w:rPr>
          <w:rFonts w:ascii="Helvetica" w:eastAsia="Times New Roman" w:hAnsi="Helvetica" w:cs="Times New Roman"/>
          <w:color w:val="000000"/>
        </w:rPr>
        <w:t xml:space="preserve"> and liaise with the Department on events</w:t>
      </w:r>
      <w:r w:rsidRPr="001F60A1">
        <w:rPr>
          <w:rFonts w:ascii="Helvetica" w:eastAsia="Times New Roman" w:hAnsi="Helvetica" w:cs="Times New Roman"/>
          <w:color w:val="000000"/>
        </w:rPr>
        <w:t>.</w:t>
      </w:r>
    </w:p>
    <w:p w14:paraId="5E445CCE" w14:textId="71C0A321" w:rsidR="00676C0A" w:rsidRPr="00676C0A" w:rsidRDefault="00676C0A" w:rsidP="00676C0A">
      <w:pPr>
        <w:pStyle w:val="ListParagraph"/>
        <w:numPr>
          <w:ilvl w:val="0"/>
          <w:numId w:val="9"/>
        </w:numPr>
        <w:rPr>
          <w:rFonts w:ascii="Helvetica" w:eastAsia="Times New Roman" w:hAnsi="Helvetica" w:cs="Times New Roman"/>
          <w:color w:val="000000"/>
        </w:rPr>
      </w:pPr>
      <w:r w:rsidRPr="00676C0A">
        <w:rPr>
          <w:rFonts w:ascii="Helvetica" w:eastAsia="Times New Roman" w:hAnsi="Helvetica" w:cs="Times New Roman"/>
          <w:color w:val="000000"/>
        </w:rPr>
        <w:t xml:space="preserve">The activities coordinator may appoint an assistant </w:t>
      </w:r>
      <w:r>
        <w:rPr>
          <w:rFonts w:ascii="Helvetica" w:eastAsia="Times New Roman" w:hAnsi="Helvetica" w:cs="Times New Roman"/>
          <w:color w:val="000000"/>
        </w:rPr>
        <w:t xml:space="preserve">(AVP Social) </w:t>
      </w:r>
      <w:r w:rsidRPr="00676C0A">
        <w:rPr>
          <w:rFonts w:ascii="Helvetica" w:eastAsia="Times New Roman" w:hAnsi="Helvetica" w:cs="Times New Roman"/>
          <w:color w:val="000000"/>
        </w:rPr>
        <w:t xml:space="preserve">to aid </w:t>
      </w:r>
      <w:r>
        <w:rPr>
          <w:rFonts w:ascii="Helvetica" w:eastAsia="Times New Roman" w:hAnsi="Helvetica" w:cs="Times New Roman"/>
          <w:color w:val="000000"/>
        </w:rPr>
        <w:t xml:space="preserve">them in completing their mandate. This individual may aid </w:t>
      </w:r>
      <w:r w:rsidRPr="00676C0A">
        <w:rPr>
          <w:rFonts w:ascii="Helvetica" w:eastAsia="Times New Roman" w:hAnsi="Helvetica" w:cs="Times New Roman"/>
          <w:color w:val="000000"/>
        </w:rPr>
        <w:t xml:space="preserve">in organizing large </w:t>
      </w:r>
      <w:r w:rsidR="00B82D02">
        <w:rPr>
          <w:rFonts w:ascii="Helvetica" w:eastAsia="Times New Roman" w:hAnsi="Helvetica" w:cs="Times New Roman"/>
          <w:color w:val="000000"/>
        </w:rPr>
        <w:t xml:space="preserve">scale </w:t>
      </w:r>
      <w:r w:rsidRPr="00676C0A">
        <w:rPr>
          <w:rFonts w:ascii="Helvetica" w:eastAsia="Times New Roman" w:hAnsi="Helvetica" w:cs="Times New Roman"/>
          <w:color w:val="000000"/>
        </w:rPr>
        <w:t xml:space="preserve">events </w:t>
      </w:r>
      <w:r w:rsidR="00B82D02">
        <w:rPr>
          <w:rFonts w:ascii="Helvetica" w:eastAsia="Times New Roman" w:hAnsi="Helvetica" w:cs="Times New Roman"/>
          <w:color w:val="000000"/>
        </w:rPr>
        <w:t xml:space="preserve">where the department is involved </w:t>
      </w:r>
      <w:r w:rsidRPr="00676C0A">
        <w:rPr>
          <w:rFonts w:ascii="Helvetica" w:eastAsia="Times New Roman" w:hAnsi="Helvetica" w:cs="Times New Roman"/>
          <w:color w:val="000000"/>
        </w:rPr>
        <w:t>such as BOLD Conference</w:t>
      </w:r>
      <w:r w:rsidR="00B82D02">
        <w:rPr>
          <w:rFonts w:ascii="Helvetica" w:eastAsia="Times New Roman" w:hAnsi="Helvetica" w:cs="Times New Roman"/>
          <w:color w:val="000000"/>
        </w:rPr>
        <w:t>, Public Lectures or Research Day</w:t>
      </w:r>
      <w:r>
        <w:rPr>
          <w:rFonts w:ascii="Helvetica" w:eastAsia="Times New Roman" w:hAnsi="Helvetica" w:cs="Times New Roman"/>
          <w:color w:val="000000"/>
        </w:rPr>
        <w:t>.</w:t>
      </w:r>
    </w:p>
    <w:p w14:paraId="53D1E984" w14:textId="36F85986" w:rsidR="00DB184E" w:rsidRDefault="00DB184E" w:rsidP="003232A7">
      <w:pPr>
        <w:rPr>
          <w:rFonts w:ascii="Helvetica" w:eastAsia="Times New Roman" w:hAnsi="Helvetica" w:cs="Times New Roman"/>
          <w:color w:val="000000"/>
        </w:rPr>
      </w:pPr>
    </w:p>
    <w:p w14:paraId="708F4B15" w14:textId="6957034A" w:rsidR="00DB184E" w:rsidRPr="001F60A1" w:rsidRDefault="00DB184E" w:rsidP="003232A7">
      <w:pPr>
        <w:rPr>
          <w:rFonts w:ascii="Helvetica" w:eastAsia="Times New Roman" w:hAnsi="Helvetica" w:cs="Times New Roman"/>
          <w:color w:val="000000"/>
        </w:rPr>
      </w:pPr>
      <w:r>
        <w:rPr>
          <w:rFonts w:ascii="Helvetica" w:eastAsia="Times New Roman" w:hAnsi="Helvetica" w:cs="Times New Roman"/>
          <w:color w:val="000000"/>
        </w:rPr>
        <w:t>16. Communications Coordinator. The communications coordinator shall be responsible for all communication between the Association and its Members. This includes managing the email communication, the social media platforms</w:t>
      </w:r>
      <w:r w:rsidR="0073095B">
        <w:rPr>
          <w:rFonts w:ascii="Helvetica" w:eastAsia="Times New Roman" w:hAnsi="Helvetica" w:cs="Times New Roman"/>
          <w:color w:val="000000"/>
        </w:rPr>
        <w:t xml:space="preserve">, graphic </w:t>
      </w:r>
      <w:proofErr w:type="gramStart"/>
      <w:r w:rsidR="0073095B">
        <w:rPr>
          <w:rFonts w:ascii="Helvetica" w:eastAsia="Times New Roman" w:hAnsi="Helvetica" w:cs="Times New Roman"/>
          <w:color w:val="000000"/>
        </w:rPr>
        <w:t>designs</w:t>
      </w:r>
      <w:proofErr w:type="gramEnd"/>
      <w:r w:rsidR="0073095B">
        <w:rPr>
          <w:rFonts w:ascii="Helvetica" w:eastAsia="Times New Roman" w:hAnsi="Helvetica" w:cs="Times New Roman"/>
          <w:color w:val="000000"/>
        </w:rPr>
        <w:t xml:space="preserve"> and </w:t>
      </w:r>
      <w:r w:rsidR="00A67FA5">
        <w:rPr>
          <w:rFonts w:ascii="Helvetica" w:eastAsia="Times New Roman" w:hAnsi="Helvetica" w:cs="Times New Roman"/>
          <w:color w:val="000000"/>
        </w:rPr>
        <w:t>promotion of events.</w:t>
      </w:r>
    </w:p>
    <w:p w14:paraId="0F07EF17" w14:textId="77777777" w:rsidR="006467C7" w:rsidRPr="003232A7" w:rsidRDefault="006467C7" w:rsidP="003232A7">
      <w:pPr>
        <w:rPr>
          <w:rFonts w:ascii="Helvetica" w:eastAsia="Times New Roman" w:hAnsi="Helvetica" w:cs="Times New Roman"/>
          <w:color w:val="000000"/>
        </w:rPr>
      </w:pPr>
    </w:p>
    <w:p w14:paraId="44186F30" w14:textId="77777777"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b/>
          <w:bCs/>
          <w:color w:val="000000"/>
        </w:rPr>
        <w:t> </w:t>
      </w:r>
    </w:p>
    <w:p w14:paraId="786E5954" w14:textId="77777777"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b/>
          <w:bCs/>
          <w:color w:val="000000"/>
        </w:rPr>
        <w:t>SECTION 5</w:t>
      </w:r>
    </w:p>
    <w:p w14:paraId="3C65E400" w14:textId="095C57D9" w:rsidR="003232A7" w:rsidRPr="001F60A1" w:rsidRDefault="006467C7" w:rsidP="003232A7">
      <w:pPr>
        <w:rPr>
          <w:rFonts w:ascii="Helvetica" w:eastAsia="Times New Roman" w:hAnsi="Helvetica" w:cs="Arial"/>
          <w:b/>
          <w:bCs/>
          <w:color w:val="000000"/>
        </w:rPr>
      </w:pPr>
      <w:r w:rsidRPr="001F60A1">
        <w:rPr>
          <w:rFonts w:ascii="Helvetica" w:eastAsia="Times New Roman" w:hAnsi="Helvetica" w:cs="Arial"/>
          <w:b/>
          <w:bCs/>
          <w:color w:val="000000"/>
        </w:rPr>
        <w:t>PARTIES TO AN ELECTION</w:t>
      </w:r>
    </w:p>
    <w:p w14:paraId="36A2C931" w14:textId="1E0D40D5" w:rsidR="006467C7" w:rsidRPr="001F60A1" w:rsidRDefault="006467C7" w:rsidP="003232A7">
      <w:pPr>
        <w:rPr>
          <w:rFonts w:ascii="Helvetica" w:eastAsia="Times New Roman" w:hAnsi="Helvetica" w:cs="Arial"/>
          <w:b/>
          <w:bCs/>
          <w:color w:val="000000"/>
        </w:rPr>
      </w:pPr>
    </w:p>
    <w:p w14:paraId="7D7CF1A9" w14:textId="06A355DD" w:rsidR="006467C7" w:rsidRPr="001F60A1" w:rsidRDefault="006467C7" w:rsidP="003232A7">
      <w:pPr>
        <w:rPr>
          <w:rFonts w:ascii="Helvetica" w:eastAsia="Times New Roman" w:hAnsi="Helvetica" w:cs="Arial"/>
          <w:b/>
          <w:bCs/>
          <w:color w:val="000000"/>
        </w:rPr>
      </w:pPr>
      <w:r w:rsidRPr="001F60A1">
        <w:rPr>
          <w:rFonts w:ascii="Helvetica" w:eastAsia="Times New Roman" w:hAnsi="Helvetica" w:cs="Arial"/>
          <w:b/>
          <w:bCs/>
          <w:color w:val="000000"/>
        </w:rPr>
        <w:t>Electors</w:t>
      </w:r>
    </w:p>
    <w:p w14:paraId="4321BE00" w14:textId="0082E11E" w:rsidR="006467C7" w:rsidRPr="001F60A1" w:rsidRDefault="006467C7" w:rsidP="003232A7">
      <w:pPr>
        <w:rPr>
          <w:rFonts w:ascii="Helvetica" w:eastAsia="Times New Roman" w:hAnsi="Helvetica" w:cs="Arial"/>
          <w:b/>
          <w:bCs/>
          <w:color w:val="000000"/>
        </w:rPr>
      </w:pPr>
    </w:p>
    <w:p w14:paraId="3802EA94" w14:textId="7846675C" w:rsidR="006467C7" w:rsidRPr="001F60A1" w:rsidRDefault="006467C7" w:rsidP="003232A7">
      <w:pPr>
        <w:rPr>
          <w:rFonts w:ascii="Helvetica" w:eastAsia="Times New Roman" w:hAnsi="Helvetica" w:cs="Arial"/>
          <w:bCs/>
          <w:color w:val="000000"/>
        </w:rPr>
      </w:pPr>
      <w:r w:rsidRPr="001F60A1">
        <w:rPr>
          <w:rFonts w:ascii="Helvetica" w:eastAsia="Times New Roman" w:hAnsi="Helvetica" w:cs="Arial"/>
          <w:bCs/>
          <w:color w:val="000000"/>
        </w:rPr>
        <w:t>1</w:t>
      </w:r>
      <w:r w:rsidR="002D35DF">
        <w:rPr>
          <w:rFonts w:ascii="Helvetica" w:eastAsia="Times New Roman" w:hAnsi="Helvetica" w:cs="Arial"/>
          <w:bCs/>
          <w:color w:val="000000"/>
        </w:rPr>
        <w:t>7</w:t>
      </w:r>
      <w:r w:rsidRPr="001F60A1">
        <w:rPr>
          <w:rFonts w:ascii="Helvetica" w:eastAsia="Times New Roman" w:hAnsi="Helvetica" w:cs="Arial"/>
          <w:bCs/>
          <w:color w:val="000000"/>
        </w:rPr>
        <w:t>. Every person who is registered as an undergraduate in the Association’s department by the first day of the polling period is an Elector.</w:t>
      </w:r>
    </w:p>
    <w:p w14:paraId="0AE05E96" w14:textId="5C9951A5" w:rsidR="006467C7" w:rsidRPr="001F60A1" w:rsidRDefault="006467C7" w:rsidP="003232A7">
      <w:pPr>
        <w:rPr>
          <w:rFonts w:ascii="Helvetica" w:eastAsia="Times New Roman" w:hAnsi="Helvetica" w:cs="Arial"/>
          <w:bCs/>
          <w:color w:val="000000"/>
        </w:rPr>
      </w:pPr>
    </w:p>
    <w:p w14:paraId="00DE06C7" w14:textId="2C1F5CE1" w:rsidR="006467C7" w:rsidRPr="001F60A1" w:rsidRDefault="006467C7" w:rsidP="003232A7">
      <w:pPr>
        <w:rPr>
          <w:rFonts w:ascii="Helvetica" w:eastAsia="Times New Roman" w:hAnsi="Helvetica" w:cs="Arial"/>
          <w:bCs/>
          <w:color w:val="000000"/>
        </w:rPr>
      </w:pPr>
      <w:r w:rsidRPr="001F60A1">
        <w:rPr>
          <w:rFonts w:ascii="Helvetica" w:eastAsia="Times New Roman" w:hAnsi="Helvetica" w:cs="Arial"/>
          <w:bCs/>
          <w:color w:val="000000"/>
        </w:rPr>
        <w:t>1</w:t>
      </w:r>
      <w:r w:rsidR="002D35DF">
        <w:rPr>
          <w:rFonts w:ascii="Helvetica" w:eastAsia="Times New Roman" w:hAnsi="Helvetica" w:cs="Arial"/>
          <w:bCs/>
          <w:color w:val="000000"/>
        </w:rPr>
        <w:t>8</w:t>
      </w:r>
      <w:r w:rsidRPr="001F60A1">
        <w:rPr>
          <w:rFonts w:ascii="Helvetica" w:eastAsia="Times New Roman" w:hAnsi="Helvetica" w:cs="Arial"/>
          <w:bCs/>
          <w:color w:val="000000"/>
        </w:rPr>
        <w:t>. Each Elector may cast one ballot in an election for each office open to election.</w:t>
      </w:r>
    </w:p>
    <w:p w14:paraId="24F7A9E1" w14:textId="4C3CEDE3" w:rsidR="006467C7" w:rsidRPr="001F60A1" w:rsidRDefault="006467C7" w:rsidP="003232A7">
      <w:pPr>
        <w:rPr>
          <w:rFonts w:ascii="Helvetica" w:eastAsia="Times New Roman" w:hAnsi="Helvetica" w:cs="Arial"/>
          <w:bCs/>
          <w:color w:val="000000"/>
        </w:rPr>
      </w:pPr>
    </w:p>
    <w:p w14:paraId="587EEC70" w14:textId="72CE111A" w:rsidR="006467C7" w:rsidRPr="00C5013B" w:rsidRDefault="006467C7" w:rsidP="003232A7">
      <w:pPr>
        <w:rPr>
          <w:rFonts w:ascii="Helvetica" w:eastAsia="Times New Roman" w:hAnsi="Helvetica" w:cs="Arial"/>
          <w:b/>
          <w:bCs/>
          <w:color w:val="000000"/>
        </w:rPr>
      </w:pPr>
      <w:r w:rsidRPr="00C5013B">
        <w:rPr>
          <w:rFonts w:ascii="Helvetica" w:eastAsia="Times New Roman" w:hAnsi="Helvetica" w:cs="Arial"/>
          <w:b/>
          <w:bCs/>
          <w:color w:val="000000"/>
        </w:rPr>
        <w:t>Election Committees</w:t>
      </w:r>
    </w:p>
    <w:p w14:paraId="1735121B" w14:textId="518CA60D" w:rsidR="006467C7" w:rsidRPr="001F60A1" w:rsidRDefault="006467C7" w:rsidP="003232A7">
      <w:pPr>
        <w:rPr>
          <w:rFonts w:ascii="Helvetica" w:eastAsia="Times New Roman" w:hAnsi="Helvetica" w:cs="Arial"/>
          <w:bCs/>
          <w:color w:val="000000"/>
        </w:rPr>
      </w:pPr>
      <w:r w:rsidRPr="001F60A1">
        <w:rPr>
          <w:rFonts w:ascii="Helvetica" w:eastAsia="Times New Roman" w:hAnsi="Helvetica" w:cs="Arial"/>
          <w:bCs/>
          <w:color w:val="000000"/>
        </w:rPr>
        <w:t>1</w:t>
      </w:r>
      <w:r w:rsidR="002D35DF">
        <w:rPr>
          <w:rFonts w:ascii="Helvetica" w:eastAsia="Times New Roman" w:hAnsi="Helvetica" w:cs="Arial"/>
          <w:bCs/>
          <w:color w:val="000000"/>
        </w:rPr>
        <w:t>9</w:t>
      </w:r>
      <w:r w:rsidRPr="001F60A1">
        <w:rPr>
          <w:rFonts w:ascii="Helvetica" w:eastAsia="Times New Roman" w:hAnsi="Helvetica" w:cs="Arial"/>
          <w:bCs/>
          <w:color w:val="000000"/>
        </w:rPr>
        <w:t>. Every person who is an Elector is eligible to participate in an Election Committee.</w:t>
      </w:r>
    </w:p>
    <w:p w14:paraId="5ED1EDB5" w14:textId="3699301E" w:rsidR="006467C7" w:rsidRPr="001F60A1" w:rsidRDefault="006467C7" w:rsidP="003232A7">
      <w:pPr>
        <w:rPr>
          <w:rFonts w:ascii="Helvetica" w:eastAsia="Times New Roman" w:hAnsi="Helvetica" w:cs="Arial"/>
          <w:bCs/>
          <w:color w:val="000000"/>
        </w:rPr>
      </w:pPr>
    </w:p>
    <w:p w14:paraId="2DD7AFF0" w14:textId="134F8D73" w:rsidR="006467C7" w:rsidRPr="001F60A1" w:rsidRDefault="002D35DF" w:rsidP="003232A7">
      <w:pPr>
        <w:rPr>
          <w:rFonts w:ascii="Helvetica" w:eastAsia="Times New Roman" w:hAnsi="Helvetica" w:cs="Arial"/>
          <w:bCs/>
          <w:color w:val="000000"/>
        </w:rPr>
      </w:pPr>
      <w:r>
        <w:rPr>
          <w:rFonts w:ascii="Helvetica" w:eastAsia="Times New Roman" w:hAnsi="Helvetica" w:cs="Arial"/>
          <w:bCs/>
          <w:color w:val="000000"/>
        </w:rPr>
        <w:lastRenderedPageBreak/>
        <w:t>20</w:t>
      </w:r>
      <w:r w:rsidR="006467C7" w:rsidRPr="001F60A1">
        <w:rPr>
          <w:rFonts w:ascii="Helvetica" w:eastAsia="Times New Roman" w:hAnsi="Helvetica" w:cs="Arial"/>
          <w:bCs/>
          <w:color w:val="000000"/>
        </w:rPr>
        <w:t>. Notwithstanding the foregoing, any election officer is ineligible to participate in an Election Committee.</w:t>
      </w:r>
    </w:p>
    <w:p w14:paraId="0E3C5C42" w14:textId="3CAC0CE5" w:rsidR="006467C7" w:rsidRPr="001F60A1" w:rsidRDefault="006467C7" w:rsidP="003232A7">
      <w:pPr>
        <w:rPr>
          <w:rFonts w:ascii="Helvetica" w:eastAsia="Times New Roman" w:hAnsi="Helvetica" w:cs="Arial"/>
          <w:bCs/>
          <w:color w:val="000000"/>
        </w:rPr>
      </w:pPr>
    </w:p>
    <w:p w14:paraId="2F777A85" w14:textId="4DFC30E2" w:rsidR="006467C7" w:rsidRPr="00C5013B" w:rsidRDefault="006467C7" w:rsidP="003232A7">
      <w:pPr>
        <w:rPr>
          <w:rFonts w:ascii="Helvetica" w:eastAsia="Times New Roman" w:hAnsi="Helvetica" w:cs="Arial"/>
          <w:b/>
          <w:bCs/>
          <w:color w:val="000000"/>
        </w:rPr>
      </w:pPr>
      <w:r w:rsidRPr="00C5013B">
        <w:rPr>
          <w:rFonts w:ascii="Helvetica" w:eastAsia="Times New Roman" w:hAnsi="Helvetica" w:cs="Arial"/>
          <w:b/>
          <w:bCs/>
          <w:color w:val="000000"/>
        </w:rPr>
        <w:t>Chief Electoral Officer (CEO)</w:t>
      </w:r>
    </w:p>
    <w:p w14:paraId="5EEC26BD" w14:textId="24971C4B" w:rsidR="006467C7" w:rsidRPr="001F60A1" w:rsidRDefault="006467C7" w:rsidP="003232A7">
      <w:pPr>
        <w:rPr>
          <w:rFonts w:ascii="Helvetica" w:eastAsia="Times New Roman" w:hAnsi="Helvetica" w:cs="Arial"/>
          <w:bCs/>
          <w:color w:val="000000"/>
        </w:rPr>
      </w:pPr>
    </w:p>
    <w:p w14:paraId="4B948922" w14:textId="7E01F727" w:rsidR="006467C7" w:rsidRPr="003232A7" w:rsidRDefault="006467C7" w:rsidP="003232A7">
      <w:pPr>
        <w:rPr>
          <w:rFonts w:ascii="Helvetica" w:eastAsia="Times New Roman" w:hAnsi="Helvetica" w:cs="Arial"/>
          <w:bCs/>
          <w:color w:val="000000"/>
        </w:rPr>
      </w:pPr>
      <w:r w:rsidRPr="001F60A1">
        <w:rPr>
          <w:rFonts w:ascii="Helvetica" w:eastAsia="Times New Roman" w:hAnsi="Helvetica" w:cs="Arial"/>
          <w:bCs/>
          <w:color w:val="000000"/>
        </w:rPr>
        <w:t>2</w:t>
      </w:r>
      <w:r w:rsidR="002D35DF">
        <w:rPr>
          <w:rFonts w:ascii="Helvetica" w:eastAsia="Times New Roman" w:hAnsi="Helvetica" w:cs="Arial"/>
          <w:bCs/>
          <w:color w:val="000000"/>
        </w:rPr>
        <w:t>1</w:t>
      </w:r>
      <w:r w:rsidRPr="001F60A1">
        <w:rPr>
          <w:rFonts w:ascii="Helvetica" w:eastAsia="Times New Roman" w:hAnsi="Helvetica" w:cs="Arial"/>
          <w:bCs/>
          <w:color w:val="000000"/>
        </w:rPr>
        <w:t>. The CEO shall be appointed by the Association or an unlimited term or until such time as he or she is no longer a Member or resigns; whichever comes first.</w:t>
      </w:r>
    </w:p>
    <w:p w14:paraId="2BE8B0D6" w14:textId="77777777" w:rsidR="003232A7" w:rsidRPr="003232A7" w:rsidRDefault="003232A7" w:rsidP="003232A7">
      <w:pPr>
        <w:rPr>
          <w:rFonts w:ascii="Helvetica" w:eastAsia="Times New Roman" w:hAnsi="Helvetica" w:cs="Times New Roman"/>
          <w:color w:val="000000"/>
        </w:rPr>
      </w:pPr>
    </w:p>
    <w:p w14:paraId="18D4DD9B" w14:textId="683CFD04"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color w:val="000000"/>
        </w:rPr>
        <w:t>2</w:t>
      </w:r>
      <w:r w:rsidR="002D35DF">
        <w:rPr>
          <w:rFonts w:ascii="Helvetica" w:eastAsia="Times New Roman" w:hAnsi="Helvetica" w:cs="Arial"/>
          <w:color w:val="000000"/>
        </w:rPr>
        <w:t>2</w:t>
      </w:r>
      <w:r w:rsidRPr="003232A7">
        <w:rPr>
          <w:rFonts w:ascii="Helvetica" w:eastAsia="Times New Roman" w:hAnsi="Helvetica" w:cs="Arial"/>
          <w:color w:val="000000"/>
        </w:rPr>
        <w:t xml:space="preserve">. </w:t>
      </w:r>
      <w:r w:rsidR="006467C7" w:rsidRPr="001F60A1">
        <w:rPr>
          <w:rFonts w:ascii="Helvetica" w:eastAsia="Times New Roman" w:hAnsi="Helvetica" w:cs="Arial"/>
          <w:color w:val="000000"/>
        </w:rPr>
        <w:t>The CEO may resign by notifying the Association in writing.</w:t>
      </w:r>
    </w:p>
    <w:p w14:paraId="3946514F" w14:textId="77777777" w:rsidR="003232A7" w:rsidRPr="003232A7" w:rsidRDefault="003232A7" w:rsidP="003232A7">
      <w:pPr>
        <w:rPr>
          <w:rFonts w:ascii="Helvetica" w:eastAsia="Times New Roman" w:hAnsi="Helvetica" w:cs="Times New Roman"/>
          <w:color w:val="000000"/>
        </w:rPr>
      </w:pPr>
    </w:p>
    <w:p w14:paraId="59AA20E9" w14:textId="1341F22F"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color w:val="000000"/>
        </w:rPr>
        <w:t>2</w:t>
      </w:r>
      <w:r w:rsidR="002D35DF">
        <w:rPr>
          <w:rFonts w:ascii="Helvetica" w:eastAsia="Times New Roman" w:hAnsi="Helvetica" w:cs="Arial"/>
          <w:color w:val="000000"/>
        </w:rPr>
        <w:t>3</w:t>
      </w:r>
      <w:r w:rsidRPr="003232A7">
        <w:rPr>
          <w:rFonts w:ascii="Helvetica" w:eastAsia="Times New Roman" w:hAnsi="Helvetica" w:cs="Arial"/>
          <w:color w:val="000000"/>
        </w:rPr>
        <w:t xml:space="preserve">. </w:t>
      </w:r>
      <w:r w:rsidR="006467C7" w:rsidRPr="001F60A1">
        <w:rPr>
          <w:rFonts w:ascii="Helvetica" w:eastAsia="Times New Roman" w:hAnsi="Helvetica" w:cs="Arial"/>
          <w:color w:val="000000"/>
        </w:rPr>
        <w:t>The CEO is responsible for carrying out these regulations</w:t>
      </w:r>
    </w:p>
    <w:p w14:paraId="6EBD62FC" w14:textId="77777777" w:rsidR="003232A7" w:rsidRPr="003232A7" w:rsidRDefault="003232A7" w:rsidP="003232A7">
      <w:pPr>
        <w:rPr>
          <w:rFonts w:ascii="Helvetica" w:eastAsia="Times New Roman" w:hAnsi="Helvetica" w:cs="Times New Roman"/>
          <w:color w:val="000000"/>
        </w:rPr>
      </w:pPr>
    </w:p>
    <w:p w14:paraId="728B3D4D" w14:textId="3CD050F0" w:rsidR="003232A7" w:rsidRPr="001F60A1" w:rsidRDefault="003232A7" w:rsidP="003232A7">
      <w:pPr>
        <w:rPr>
          <w:rFonts w:ascii="Helvetica" w:eastAsia="Times New Roman" w:hAnsi="Helvetica" w:cs="Arial"/>
          <w:color w:val="000000"/>
        </w:rPr>
      </w:pPr>
      <w:r w:rsidRPr="003232A7">
        <w:rPr>
          <w:rFonts w:ascii="Helvetica" w:eastAsia="Times New Roman" w:hAnsi="Helvetica" w:cs="Arial"/>
          <w:color w:val="000000"/>
        </w:rPr>
        <w:t>2</w:t>
      </w:r>
      <w:r w:rsidR="002D35DF">
        <w:rPr>
          <w:rFonts w:ascii="Helvetica" w:eastAsia="Times New Roman" w:hAnsi="Helvetica" w:cs="Arial"/>
          <w:color w:val="000000"/>
        </w:rPr>
        <w:t>4</w:t>
      </w:r>
      <w:r w:rsidRPr="003232A7">
        <w:rPr>
          <w:rFonts w:ascii="Helvetica" w:eastAsia="Times New Roman" w:hAnsi="Helvetica" w:cs="Arial"/>
          <w:color w:val="000000"/>
        </w:rPr>
        <w:t xml:space="preserve">.  </w:t>
      </w:r>
      <w:r w:rsidR="006467C7" w:rsidRPr="001F60A1">
        <w:rPr>
          <w:rFonts w:ascii="Helvetica" w:eastAsia="Times New Roman" w:hAnsi="Helvetica" w:cs="Arial"/>
          <w:color w:val="000000"/>
        </w:rPr>
        <w:t>The CEO shall:</w:t>
      </w:r>
    </w:p>
    <w:p w14:paraId="3CFA4809" w14:textId="43179902" w:rsidR="006467C7" w:rsidRPr="00C5013B" w:rsidRDefault="006467C7" w:rsidP="00C5013B">
      <w:pPr>
        <w:pStyle w:val="ListParagraph"/>
        <w:numPr>
          <w:ilvl w:val="1"/>
          <w:numId w:val="7"/>
        </w:numPr>
        <w:rPr>
          <w:rFonts w:ascii="Helvetica" w:eastAsia="Times New Roman" w:hAnsi="Helvetica" w:cs="Arial"/>
          <w:color w:val="000000"/>
        </w:rPr>
      </w:pPr>
      <w:r w:rsidRPr="00C5013B">
        <w:rPr>
          <w:rFonts w:ascii="Helvetica" w:eastAsia="Times New Roman" w:hAnsi="Helvetica" w:cs="Arial"/>
          <w:color w:val="000000"/>
        </w:rPr>
        <w:t xml:space="preserve">Verify that all parties participating in the election must comply with these </w:t>
      </w:r>
      <w:proofErr w:type="gramStart"/>
      <w:r w:rsidRPr="00C5013B">
        <w:rPr>
          <w:rFonts w:ascii="Helvetica" w:eastAsia="Times New Roman" w:hAnsi="Helvetica" w:cs="Arial"/>
          <w:color w:val="000000"/>
        </w:rPr>
        <w:t>regulations;</w:t>
      </w:r>
      <w:proofErr w:type="gramEnd"/>
    </w:p>
    <w:p w14:paraId="562EF73D" w14:textId="3DB8DF7D" w:rsidR="006467C7" w:rsidRPr="00C5013B" w:rsidRDefault="006467C7" w:rsidP="00C5013B">
      <w:pPr>
        <w:pStyle w:val="ListParagraph"/>
        <w:numPr>
          <w:ilvl w:val="1"/>
          <w:numId w:val="7"/>
        </w:numPr>
        <w:rPr>
          <w:rFonts w:ascii="Helvetica" w:eastAsia="Times New Roman" w:hAnsi="Helvetica" w:cs="Arial"/>
          <w:color w:val="000000"/>
        </w:rPr>
      </w:pPr>
      <w:r w:rsidRPr="00C5013B">
        <w:rPr>
          <w:rFonts w:ascii="Helvetica" w:eastAsia="Times New Roman" w:hAnsi="Helvetica" w:cs="Arial"/>
          <w:color w:val="000000"/>
        </w:rPr>
        <w:t>Issue directives on the carrying out of these regulations</w:t>
      </w:r>
    </w:p>
    <w:p w14:paraId="7BE70C06" w14:textId="07D58695" w:rsidR="006467C7" w:rsidRPr="00C5013B" w:rsidRDefault="006467C7" w:rsidP="00C5013B">
      <w:pPr>
        <w:pStyle w:val="ListParagraph"/>
        <w:numPr>
          <w:ilvl w:val="1"/>
          <w:numId w:val="7"/>
        </w:numPr>
        <w:rPr>
          <w:rFonts w:ascii="Helvetica" w:eastAsia="Times New Roman" w:hAnsi="Helvetica" w:cs="Arial"/>
          <w:color w:val="000000"/>
        </w:rPr>
      </w:pPr>
      <w:r w:rsidRPr="00C5013B">
        <w:rPr>
          <w:rFonts w:ascii="Helvetica" w:eastAsia="Times New Roman" w:hAnsi="Helvetica" w:cs="Arial"/>
          <w:color w:val="000000"/>
        </w:rPr>
        <w:t xml:space="preserve">Receive and examine the reports and returns transmitted to him or </w:t>
      </w:r>
      <w:proofErr w:type="gramStart"/>
      <w:r w:rsidRPr="00C5013B">
        <w:rPr>
          <w:rFonts w:ascii="Helvetica" w:eastAsia="Times New Roman" w:hAnsi="Helvetica" w:cs="Arial"/>
          <w:color w:val="000000"/>
        </w:rPr>
        <w:t>her;</w:t>
      </w:r>
      <w:proofErr w:type="gramEnd"/>
    </w:p>
    <w:p w14:paraId="1C9BB182" w14:textId="706C8BEE" w:rsidR="006467C7" w:rsidRPr="00C5013B" w:rsidRDefault="006467C7" w:rsidP="00C5013B">
      <w:pPr>
        <w:pStyle w:val="ListParagraph"/>
        <w:numPr>
          <w:ilvl w:val="1"/>
          <w:numId w:val="7"/>
        </w:numPr>
        <w:rPr>
          <w:rFonts w:ascii="Helvetica" w:eastAsia="Times New Roman" w:hAnsi="Helvetica" w:cs="Arial"/>
          <w:color w:val="000000"/>
        </w:rPr>
      </w:pPr>
      <w:r w:rsidRPr="00C5013B">
        <w:rPr>
          <w:rFonts w:ascii="Helvetica" w:eastAsia="Times New Roman" w:hAnsi="Helvetica" w:cs="Arial"/>
          <w:color w:val="000000"/>
        </w:rPr>
        <w:t xml:space="preserve">Inquire into the legitimacy of the election </w:t>
      </w:r>
      <w:proofErr w:type="gramStart"/>
      <w:r w:rsidRPr="00C5013B">
        <w:rPr>
          <w:rFonts w:ascii="Helvetica" w:eastAsia="Times New Roman" w:hAnsi="Helvetica" w:cs="Arial"/>
          <w:color w:val="000000"/>
        </w:rPr>
        <w:t>expenses;</w:t>
      </w:r>
      <w:proofErr w:type="gramEnd"/>
    </w:p>
    <w:p w14:paraId="011AE0E8" w14:textId="4B6C8BFA" w:rsidR="006467C7" w:rsidRPr="00C5013B" w:rsidRDefault="006467C7" w:rsidP="00C5013B">
      <w:pPr>
        <w:pStyle w:val="ListParagraph"/>
        <w:numPr>
          <w:ilvl w:val="1"/>
          <w:numId w:val="7"/>
        </w:numPr>
        <w:rPr>
          <w:rFonts w:ascii="Helvetica" w:eastAsia="Times New Roman" w:hAnsi="Helvetica" w:cs="Arial"/>
          <w:color w:val="000000"/>
        </w:rPr>
      </w:pPr>
      <w:r w:rsidRPr="00C5013B">
        <w:rPr>
          <w:rFonts w:ascii="Helvetica" w:eastAsia="Times New Roman" w:hAnsi="Helvetica" w:cs="Arial"/>
          <w:color w:val="000000"/>
        </w:rPr>
        <w:t>Propose regulation reforms to Council.</w:t>
      </w:r>
    </w:p>
    <w:p w14:paraId="05AF7642" w14:textId="3CB8C960" w:rsidR="006467C7" w:rsidRPr="00C5013B" w:rsidRDefault="006467C7" w:rsidP="00C5013B">
      <w:pPr>
        <w:pStyle w:val="ListParagraph"/>
        <w:numPr>
          <w:ilvl w:val="1"/>
          <w:numId w:val="7"/>
        </w:numPr>
        <w:rPr>
          <w:rFonts w:ascii="Helvetica" w:eastAsia="Times New Roman" w:hAnsi="Helvetica" w:cs="Arial"/>
          <w:color w:val="000000"/>
        </w:rPr>
      </w:pPr>
      <w:r w:rsidRPr="00C5013B">
        <w:rPr>
          <w:rFonts w:ascii="Helvetica" w:eastAsia="Times New Roman" w:hAnsi="Helvetica" w:cs="Arial"/>
          <w:color w:val="000000"/>
        </w:rPr>
        <w:t xml:space="preserve">Provide any person who requests it, information regarding the specifications of carrying out these </w:t>
      </w:r>
      <w:proofErr w:type="gramStart"/>
      <w:r w:rsidRPr="00C5013B">
        <w:rPr>
          <w:rFonts w:ascii="Helvetica" w:eastAsia="Times New Roman" w:hAnsi="Helvetica" w:cs="Arial"/>
          <w:color w:val="000000"/>
        </w:rPr>
        <w:t>regulations;</w:t>
      </w:r>
      <w:proofErr w:type="gramEnd"/>
    </w:p>
    <w:p w14:paraId="639B46E5" w14:textId="02B5C9A5" w:rsidR="006467C7" w:rsidRPr="00C5013B" w:rsidRDefault="006467C7" w:rsidP="00C5013B">
      <w:pPr>
        <w:pStyle w:val="ListParagraph"/>
        <w:numPr>
          <w:ilvl w:val="1"/>
          <w:numId w:val="7"/>
        </w:numPr>
        <w:rPr>
          <w:rFonts w:ascii="Helvetica" w:eastAsia="Times New Roman" w:hAnsi="Helvetica" w:cs="Times New Roman"/>
          <w:color w:val="000000"/>
        </w:rPr>
      </w:pPr>
      <w:r w:rsidRPr="00C5013B">
        <w:rPr>
          <w:rFonts w:ascii="Helvetica" w:eastAsia="Times New Roman" w:hAnsi="Helvetica" w:cs="Arial"/>
          <w:color w:val="000000"/>
        </w:rPr>
        <w:t xml:space="preserve">Give public access to all information, reports, </w:t>
      </w:r>
      <w:proofErr w:type="gramStart"/>
      <w:r w:rsidRPr="00C5013B">
        <w:rPr>
          <w:rFonts w:ascii="Helvetica" w:eastAsia="Times New Roman" w:hAnsi="Helvetica" w:cs="Arial"/>
          <w:color w:val="000000"/>
        </w:rPr>
        <w:t>returns</w:t>
      </w:r>
      <w:proofErr w:type="gramEnd"/>
      <w:r w:rsidRPr="00C5013B">
        <w:rPr>
          <w:rFonts w:ascii="Helvetica" w:eastAsia="Times New Roman" w:hAnsi="Helvetica" w:cs="Arial"/>
          <w:color w:val="000000"/>
        </w:rPr>
        <w:t xml:space="preserve"> or documents relating to these regulations.</w:t>
      </w:r>
    </w:p>
    <w:p w14:paraId="62BBB891" w14:textId="3E357409" w:rsidR="003232A7" w:rsidRPr="001F60A1" w:rsidRDefault="003232A7" w:rsidP="003232A7">
      <w:pPr>
        <w:rPr>
          <w:rFonts w:ascii="Helvetica" w:eastAsia="Times New Roman" w:hAnsi="Helvetica" w:cs="Times New Roman"/>
          <w:color w:val="000000"/>
        </w:rPr>
      </w:pPr>
    </w:p>
    <w:p w14:paraId="23B15CA8" w14:textId="0CF563F6" w:rsidR="006467C7" w:rsidRPr="003232A7" w:rsidRDefault="006467C7" w:rsidP="003232A7">
      <w:pPr>
        <w:rPr>
          <w:rFonts w:ascii="Helvetica" w:eastAsia="Times New Roman" w:hAnsi="Helvetica" w:cs="Times New Roman"/>
          <w:b/>
          <w:color w:val="000000"/>
        </w:rPr>
      </w:pPr>
      <w:r w:rsidRPr="00C5013B">
        <w:rPr>
          <w:rFonts w:ascii="Helvetica" w:eastAsia="Times New Roman" w:hAnsi="Helvetica" w:cs="Times New Roman"/>
          <w:b/>
          <w:color w:val="000000"/>
        </w:rPr>
        <w:t>Electoral Officers</w:t>
      </w:r>
    </w:p>
    <w:p w14:paraId="520573F3" w14:textId="363BAB56" w:rsidR="006467C7" w:rsidRPr="001F60A1" w:rsidRDefault="003232A7" w:rsidP="003232A7">
      <w:pPr>
        <w:rPr>
          <w:rFonts w:ascii="Helvetica" w:eastAsia="Times New Roman" w:hAnsi="Helvetica" w:cs="Arial"/>
          <w:color w:val="000000"/>
        </w:rPr>
      </w:pPr>
      <w:r w:rsidRPr="003232A7">
        <w:rPr>
          <w:rFonts w:ascii="Helvetica" w:eastAsia="Times New Roman" w:hAnsi="Helvetica" w:cs="Arial"/>
          <w:color w:val="000000"/>
        </w:rPr>
        <w:t>2</w:t>
      </w:r>
      <w:r w:rsidR="002D35DF">
        <w:rPr>
          <w:rFonts w:ascii="Helvetica" w:eastAsia="Times New Roman" w:hAnsi="Helvetica" w:cs="Arial"/>
          <w:color w:val="000000"/>
        </w:rPr>
        <w:t>5</w:t>
      </w:r>
      <w:r w:rsidRPr="003232A7">
        <w:rPr>
          <w:rFonts w:ascii="Helvetica" w:eastAsia="Times New Roman" w:hAnsi="Helvetica" w:cs="Arial"/>
          <w:color w:val="000000"/>
        </w:rPr>
        <w:t xml:space="preserve">. </w:t>
      </w:r>
      <w:r w:rsidR="006467C7" w:rsidRPr="001F60A1">
        <w:rPr>
          <w:rFonts w:ascii="Helvetica" w:eastAsia="Times New Roman" w:hAnsi="Helvetica" w:cs="Arial"/>
          <w:color w:val="000000"/>
        </w:rPr>
        <w:t>The Electoral officers include the CEO and</w:t>
      </w:r>
      <w:proofErr w:type="gramStart"/>
      <w:r w:rsidR="006467C7" w:rsidRPr="001F60A1">
        <w:rPr>
          <w:rFonts w:ascii="Helvetica" w:eastAsia="Times New Roman" w:hAnsi="Helvetica" w:cs="Arial"/>
          <w:color w:val="000000"/>
        </w:rPr>
        <w:t>, as the case may be, any</w:t>
      </w:r>
      <w:proofErr w:type="gramEnd"/>
      <w:r w:rsidR="006467C7" w:rsidRPr="001F60A1">
        <w:rPr>
          <w:rFonts w:ascii="Helvetica" w:eastAsia="Times New Roman" w:hAnsi="Helvetica" w:cs="Arial"/>
          <w:color w:val="000000"/>
        </w:rPr>
        <w:t xml:space="preserve"> assistant, deputy officer, poll clerk, and any other person whose services are temporarily required by the CEO for the purpose of administering the election.</w:t>
      </w:r>
    </w:p>
    <w:p w14:paraId="0884A9D0" w14:textId="77777777" w:rsidR="006467C7" w:rsidRPr="001F60A1" w:rsidRDefault="006467C7" w:rsidP="003232A7">
      <w:pPr>
        <w:rPr>
          <w:rFonts w:ascii="Helvetica" w:eastAsia="Times New Roman" w:hAnsi="Helvetica" w:cs="Arial"/>
          <w:color w:val="000000"/>
        </w:rPr>
      </w:pPr>
    </w:p>
    <w:p w14:paraId="3C520FB0" w14:textId="7C3C870C" w:rsidR="006467C7" w:rsidRPr="001F60A1" w:rsidRDefault="006467C7" w:rsidP="003232A7">
      <w:pPr>
        <w:rPr>
          <w:rFonts w:ascii="Helvetica" w:eastAsia="Times New Roman" w:hAnsi="Helvetica" w:cs="Arial"/>
          <w:color w:val="000000"/>
        </w:rPr>
      </w:pPr>
      <w:r w:rsidRPr="001F60A1">
        <w:rPr>
          <w:rFonts w:ascii="Helvetica" w:eastAsia="Times New Roman" w:hAnsi="Helvetica" w:cs="Arial"/>
          <w:color w:val="000000"/>
        </w:rPr>
        <w:t>2</w:t>
      </w:r>
      <w:r w:rsidR="002D35DF">
        <w:rPr>
          <w:rFonts w:ascii="Helvetica" w:eastAsia="Times New Roman" w:hAnsi="Helvetica" w:cs="Arial"/>
          <w:color w:val="000000"/>
        </w:rPr>
        <w:t>6</w:t>
      </w:r>
      <w:r w:rsidRPr="001F60A1">
        <w:rPr>
          <w:rFonts w:ascii="Helvetica" w:eastAsia="Times New Roman" w:hAnsi="Helvetica" w:cs="Arial"/>
          <w:color w:val="000000"/>
        </w:rPr>
        <w:t xml:space="preserve">. The following persons are not </w:t>
      </w:r>
      <w:r w:rsidR="00F74B1A" w:rsidRPr="001F60A1">
        <w:rPr>
          <w:rFonts w:ascii="Helvetica" w:eastAsia="Times New Roman" w:hAnsi="Helvetica" w:cs="Arial"/>
          <w:color w:val="000000"/>
        </w:rPr>
        <w:t>eligible</w:t>
      </w:r>
      <w:r w:rsidRPr="001F60A1">
        <w:rPr>
          <w:rFonts w:ascii="Helvetica" w:eastAsia="Times New Roman" w:hAnsi="Helvetica" w:cs="Arial"/>
          <w:color w:val="000000"/>
        </w:rPr>
        <w:t xml:space="preserve"> to be Electoral officers:</w:t>
      </w:r>
    </w:p>
    <w:p w14:paraId="73E49BDE" w14:textId="7CF137AC" w:rsidR="006467C7" w:rsidRPr="00C5013B" w:rsidRDefault="006467C7" w:rsidP="00C5013B">
      <w:pPr>
        <w:pStyle w:val="ListParagraph"/>
        <w:numPr>
          <w:ilvl w:val="1"/>
          <w:numId w:val="6"/>
        </w:numPr>
        <w:rPr>
          <w:rFonts w:ascii="Helvetica" w:eastAsia="Times New Roman" w:hAnsi="Helvetica" w:cs="Arial"/>
          <w:color w:val="000000"/>
        </w:rPr>
      </w:pPr>
      <w:r w:rsidRPr="00C5013B">
        <w:rPr>
          <w:rFonts w:ascii="Helvetica" w:eastAsia="Times New Roman" w:hAnsi="Helvetica" w:cs="Arial"/>
          <w:color w:val="000000"/>
        </w:rPr>
        <w:t xml:space="preserve">Members of the ASFA </w:t>
      </w:r>
      <w:proofErr w:type="gramStart"/>
      <w:r w:rsidRPr="00C5013B">
        <w:rPr>
          <w:rFonts w:ascii="Helvetica" w:eastAsia="Times New Roman" w:hAnsi="Helvetica" w:cs="Arial"/>
          <w:color w:val="000000"/>
        </w:rPr>
        <w:t>Executive;</w:t>
      </w:r>
      <w:proofErr w:type="gramEnd"/>
    </w:p>
    <w:p w14:paraId="125FE819" w14:textId="46E09C5F" w:rsidR="006467C7" w:rsidRPr="00C5013B" w:rsidRDefault="006467C7" w:rsidP="00C5013B">
      <w:pPr>
        <w:pStyle w:val="ListParagraph"/>
        <w:numPr>
          <w:ilvl w:val="1"/>
          <w:numId w:val="6"/>
        </w:numPr>
        <w:rPr>
          <w:rFonts w:ascii="Helvetica" w:eastAsia="Times New Roman" w:hAnsi="Helvetica" w:cs="Arial"/>
          <w:color w:val="000000"/>
        </w:rPr>
      </w:pPr>
      <w:r w:rsidRPr="00C5013B">
        <w:rPr>
          <w:rFonts w:ascii="Helvetica" w:eastAsia="Times New Roman" w:hAnsi="Helvetica" w:cs="Arial"/>
          <w:color w:val="000000"/>
        </w:rPr>
        <w:t xml:space="preserve">The Executive body of the </w:t>
      </w:r>
      <w:proofErr w:type="gramStart"/>
      <w:r w:rsidR="00F74B1A" w:rsidRPr="00C5013B">
        <w:rPr>
          <w:rFonts w:ascii="Helvetica" w:eastAsia="Times New Roman" w:hAnsi="Helvetica" w:cs="Arial"/>
          <w:color w:val="000000"/>
        </w:rPr>
        <w:t>Association</w:t>
      </w:r>
      <w:r w:rsidRPr="00C5013B">
        <w:rPr>
          <w:rFonts w:ascii="Helvetica" w:eastAsia="Times New Roman" w:hAnsi="Helvetica" w:cs="Arial"/>
          <w:color w:val="000000"/>
        </w:rPr>
        <w:t>;</w:t>
      </w:r>
      <w:proofErr w:type="gramEnd"/>
    </w:p>
    <w:p w14:paraId="39F592C3" w14:textId="6C39BDD0" w:rsidR="006467C7" w:rsidRPr="00C5013B" w:rsidRDefault="006467C7" w:rsidP="00C5013B">
      <w:pPr>
        <w:pStyle w:val="ListParagraph"/>
        <w:numPr>
          <w:ilvl w:val="1"/>
          <w:numId w:val="6"/>
        </w:numPr>
        <w:rPr>
          <w:rFonts w:ascii="Helvetica" w:eastAsia="Times New Roman" w:hAnsi="Helvetica" w:cs="Arial"/>
          <w:color w:val="000000"/>
        </w:rPr>
      </w:pPr>
      <w:r w:rsidRPr="00C5013B">
        <w:rPr>
          <w:rFonts w:ascii="Helvetica" w:eastAsia="Times New Roman" w:hAnsi="Helvetica" w:cs="Arial"/>
          <w:color w:val="000000"/>
        </w:rPr>
        <w:t xml:space="preserve">Members of the CSU Council of </w:t>
      </w:r>
      <w:proofErr w:type="gramStart"/>
      <w:r w:rsidRPr="00C5013B">
        <w:rPr>
          <w:rFonts w:ascii="Helvetica" w:eastAsia="Times New Roman" w:hAnsi="Helvetica" w:cs="Arial"/>
          <w:color w:val="000000"/>
        </w:rPr>
        <w:t>Representatives;</w:t>
      </w:r>
      <w:proofErr w:type="gramEnd"/>
    </w:p>
    <w:p w14:paraId="4341A6E7" w14:textId="26E1126F" w:rsidR="006467C7" w:rsidRPr="00C5013B" w:rsidRDefault="006467C7" w:rsidP="00C5013B">
      <w:pPr>
        <w:pStyle w:val="ListParagraph"/>
        <w:numPr>
          <w:ilvl w:val="1"/>
          <w:numId w:val="6"/>
        </w:numPr>
        <w:rPr>
          <w:rFonts w:ascii="Helvetica" w:eastAsia="Times New Roman" w:hAnsi="Helvetica" w:cs="Arial"/>
          <w:color w:val="000000"/>
        </w:rPr>
      </w:pPr>
      <w:r w:rsidRPr="00C5013B">
        <w:rPr>
          <w:rFonts w:ascii="Helvetica" w:eastAsia="Times New Roman" w:hAnsi="Helvetica" w:cs="Arial"/>
          <w:color w:val="000000"/>
        </w:rPr>
        <w:t xml:space="preserve">Members of the CSU </w:t>
      </w:r>
      <w:proofErr w:type="gramStart"/>
      <w:r w:rsidRPr="00C5013B">
        <w:rPr>
          <w:rFonts w:ascii="Helvetica" w:eastAsia="Times New Roman" w:hAnsi="Helvetica" w:cs="Arial"/>
          <w:color w:val="000000"/>
        </w:rPr>
        <w:t>Executive;</w:t>
      </w:r>
      <w:proofErr w:type="gramEnd"/>
    </w:p>
    <w:p w14:paraId="0A8EFC98" w14:textId="77777777" w:rsidR="006467C7" w:rsidRPr="001F60A1" w:rsidRDefault="006467C7" w:rsidP="003232A7">
      <w:pPr>
        <w:rPr>
          <w:rFonts w:ascii="Helvetica" w:eastAsia="Times New Roman" w:hAnsi="Helvetica" w:cs="Arial"/>
          <w:color w:val="000000"/>
        </w:rPr>
      </w:pPr>
    </w:p>
    <w:p w14:paraId="6A5DA21B" w14:textId="1693DA22" w:rsidR="006467C7" w:rsidRPr="001F60A1" w:rsidRDefault="006467C7" w:rsidP="003232A7">
      <w:pPr>
        <w:rPr>
          <w:rFonts w:ascii="Helvetica" w:eastAsia="Times New Roman" w:hAnsi="Helvetica" w:cs="Arial"/>
          <w:color w:val="000000"/>
        </w:rPr>
      </w:pPr>
      <w:r w:rsidRPr="001F60A1">
        <w:rPr>
          <w:rFonts w:ascii="Helvetica" w:eastAsia="Times New Roman" w:hAnsi="Helvetica" w:cs="Arial"/>
          <w:color w:val="000000"/>
        </w:rPr>
        <w:t>2</w:t>
      </w:r>
      <w:r w:rsidR="002D35DF">
        <w:rPr>
          <w:rFonts w:ascii="Helvetica" w:eastAsia="Times New Roman" w:hAnsi="Helvetica" w:cs="Arial"/>
          <w:color w:val="000000"/>
        </w:rPr>
        <w:t>7</w:t>
      </w:r>
      <w:r w:rsidRPr="001F60A1">
        <w:rPr>
          <w:rFonts w:ascii="Helvetica" w:eastAsia="Times New Roman" w:hAnsi="Helvetica" w:cs="Arial"/>
          <w:color w:val="000000"/>
        </w:rPr>
        <w:t xml:space="preserve">. The CEO shall ensure that the election is properly conducted and, for that purpose, shall see to the </w:t>
      </w:r>
      <w:r w:rsidR="00F74B1A" w:rsidRPr="001F60A1">
        <w:rPr>
          <w:rFonts w:ascii="Helvetica" w:eastAsia="Times New Roman" w:hAnsi="Helvetica" w:cs="Arial"/>
          <w:color w:val="000000"/>
        </w:rPr>
        <w:t>training</w:t>
      </w:r>
      <w:r w:rsidRPr="001F60A1">
        <w:rPr>
          <w:rFonts w:ascii="Helvetica" w:eastAsia="Times New Roman" w:hAnsi="Helvetica" w:cs="Arial"/>
          <w:color w:val="000000"/>
        </w:rPr>
        <w:t xml:space="preserve"> of the Electoral officers and direct their work.</w:t>
      </w:r>
    </w:p>
    <w:p w14:paraId="751FEC91" w14:textId="77777777" w:rsidR="006467C7" w:rsidRPr="001F60A1" w:rsidRDefault="006467C7" w:rsidP="003232A7">
      <w:pPr>
        <w:rPr>
          <w:rFonts w:ascii="Helvetica" w:eastAsia="Times New Roman" w:hAnsi="Helvetica" w:cs="Arial"/>
          <w:color w:val="000000"/>
        </w:rPr>
      </w:pPr>
    </w:p>
    <w:p w14:paraId="56A48DC8" w14:textId="1E7F8C29" w:rsidR="003232A7" w:rsidRPr="003232A7" w:rsidRDefault="006467C7" w:rsidP="003232A7">
      <w:pPr>
        <w:rPr>
          <w:rFonts w:ascii="Helvetica" w:eastAsia="Times New Roman" w:hAnsi="Helvetica" w:cs="Times New Roman"/>
          <w:color w:val="000000"/>
        </w:rPr>
      </w:pPr>
      <w:r w:rsidRPr="001F60A1">
        <w:rPr>
          <w:rFonts w:ascii="Helvetica" w:eastAsia="Times New Roman" w:hAnsi="Helvetica" w:cs="Arial"/>
          <w:color w:val="000000"/>
        </w:rPr>
        <w:t>2</w:t>
      </w:r>
      <w:r w:rsidR="002D35DF">
        <w:rPr>
          <w:rFonts w:ascii="Helvetica" w:eastAsia="Times New Roman" w:hAnsi="Helvetica" w:cs="Arial"/>
          <w:color w:val="000000"/>
        </w:rPr>
        <w:t>8</w:t>
      </w:r>
      <w:r w:rsidRPr="001F60A1">
        <w:rPr>
          <w:rFonts w:ascii="Helvetica" w:eastAsia="Times New Roman" w:hAnsi="Helvetica" w:cs="Arial"/>
          <w:color w:val="000000"/>
        </w:rPr>
        <w:t>. The CEO may act as polling clerk or enlist the help of polling clerks.</w:t>
      </w:r>
      <w:r w:rsidR="003232A7" w:rsidRPr="003232A7">
        <w:rPr>
          <w:rFonts w:ascii="Helvetica" w:eastAsia="Times New Roman" w:hAnsi="Helvetica" w:cs="Arial"/>
          <w:color w:val="000000"/>
        </w:rPr>
        <w:t> </w:t>
      </w:r>
    </w:p>
    <w:p w14:paraId="01E01C35" w14:textId="77777777" w:rsidR="003232A7" w:rsidRPr="003232A7" w:rsidRDefault="003232A7" w:rsidP="003232A7">
      <w:pPr>
        <w:rPr>
          <w:rFonts w:ascii="Helvetica" w:eastAsia="Times New Roman" w:hAnsi="Helvetica" w:cs="Times New Roman"/>
          <w:color w:val="000000"/>
        </w:rPr>
      </w:pPr>
    </w:p>
    <w:p w14:paraId="0DA6DBF9" w14:textId="77777777"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b/>
          <w:bCs/>
          <w:color w:val="000000"/>
        </w:rPr>
        <w:t>SECTION 6</w:t>
      </w:r>
    </w:p>
    <w:p w14:paraId="55519435" w14:textId="278049CA" w:rsidR="003232A7" w:rsidRPr="003232A7" w:rsidRDefault="006467C7" w:rsidP="003232A7">
      <w:pPr>
        <w:rPr>
          <w:rFonts w:ascii="Helvetica" w:eastAsia="Times New Roman" w:hAnsi="Helvetica" w:cs="Times New Roman"/>
          <w:color w:val="000000"/>
        </w:rPr>
      </w:pPr>
      <w:r w:rsidRPr="001F60A1">
        <w:rPr>
          <w:rFonts w:ascii="Helvetica" w:eastAsia="Times New Roman" w:hAnsi="Helvetica" w:cs="Arial"/>
          <w:b/>
          <w:bCs/>
          <w:color w:val="000000"/>
        </w:rPr>
        <w:t>ELECTION PROCEEDINGS</w:t>
      </w:r>
    </w:p>
    <w:p w14:paraId="35AFA14D" w14:textId="1CCA0A4B" w:rsidR="003232A7" w:rsidRPr="001F60A1" w:rsidRDefault="003232A7" w:rsidP="003232A7">
      <w:pPr>
        <w:rPr>
          <w:rFonts w:ascii="Helvetica" w:eastAsia="Times New Roman" w:hAnsi="Helvetica" w:cs="Times New Roman"/>
          <w:color w:val="000000"/>
        </w:rPr>
      </w:pPr>
    </w:p>
    <w:p w14:paraId="0DF9AA67" w14:textId="4EB2A329" w:rsidR="00CB7541" w:rsidRPr="003232A7" w:rsidRDefault="00CB7541" w:rsidP="003232A7">
      <w:pPr>
        <w:rPr>
          <w:rFonts w:ascii="Helvetica" w:eastAsia="Times New Roman" w:hAnsi="Helvetica" w:cs="Times New Roman"/>
          <w:color w:val="000000"/>
        </w:rPr>
      </w:pPr>
      <w:r w:rsidRPr="001F60A1">
        <w:rPr>
          <w:rFonts w:ascii="Helvetica" w:eastAsia="Times New Roman" w:hAnsi="Helvetica" w:cs="Times New Roman"/>
          <w:color w:val="000000"/>
        </w:rPr>
        <w:t>Election Period</w:t>
      </w:r>
    </w:p>
    <w:p w14:paraId="2DCBDDF7" w14:textId="51EE1F5C" w:rsidR="003232A7" w:rsidRPr="003232A7" w:rsidRDefault="003232A7" w:rsidP="003232A7">
      <w:pPr>
        <w:rPr>
          <w:rFonts w:ascii="Helvetica" w:eastAsia="Times New Roman" w:hAnsi="Helvetica" w:cs="Times New Roman"/>
          <w:color w:val="000000"/>
        </w:rPr>
      </w:pPr>
      <w:r w:rsidRPr="003232A7">
        <w:rPr>
          <w:rFonts w:ascii="Helvetica" w:eastAsia="Times New Roman" w:hAnsi="Helvetica" w:cs="Arial"/>
          <w:color w:val="000000"/>
        </w:rPr>
        <w:lastRenderedPageBreak/>
        <w:t>2</w:t>
      </w:r>
      <w:r w:rsidR="002D35DF">
        <w:rPr>
          <w:rFonts w:ascii="Helvetica" w:eastAsia="Times New Roman" w:hAnsi="Helvetica" w:cs="Arial"/>
          <w:color w:val="000000"/>
        </w:rPr>
        <w:t>9</w:t>
      </w:r>
      <w:r w:rsidRPr="003232A7">
        <w:rPr>
          <w:rFonts w:ascii="Helvetica" w:eastAsia="Times New Roman" w:hAnsi="Helvetica" w:cs="Arial"/>
          <w:color w:val="000000"/>
        </w:rPr>
        <w:t xml:space="preserve">. </w:t>
      </w:r>
      <w:r w:rsidR="00CB7541" w:rsidRPr="001F60A1">
        <w:rPr>
          <w:rFonts w:ascii="Helvetica" w:eastAsia="Times New Roman" w:hAnsi="Helvetica" w:cs="Arial"/>
          <w:color w:val="000000"/>
        </w:rPr>
        <w:t>General Elections will be held annually in the month of March</w:t>
      </w:r>
    </w:p>
    <w:p w14:paraId="010F2227" w14:textId="77777777" w:rsidR="003232A7" w:rsidRPr="003232A7" w:rsidRDefault="003232A7" w:rsidP="003232A7">
      <w:pPr>
        <w:rPr>
          <w:rFonts w:ascii="Helvetica" w:eastAsia="Times New Roman" w:hAnsi="Helvetica" w:cs="Times New Roman"/>
          <w:color w:val="000000"/>
        </w:rPr>
      </w:pPr>
    </w:p>
    <w:p w14:paraId="313986BD" w14:textId="2EF46946" w:rsidR="00CB7541" w:rsidRDefault="002D35DF" w:rsidP="003232A7">
      <w:pPr>
        <w:spacing w:after="240"/>
        <w:rPr>
          <w:rFonts w:ascii="Helvetica" w:eastAsia="Times New Roman" w:hAnsi="Helvetica" w:cs="Arial"/>
          <w:color w:val="000000"/>
        </w:rPr>
      </w:pPr>
      <w:r>
        <w:rPr>
          <w:rFonts w:ascii="Helvetica" w:eastAsia="Times New Roman" w:hAnsi="Helvetica" w:cs="Arial"/>
          <w:color w:val="000000"/>
        </w:rPr>
        <w:t>30</w:t>
      </w:r>
      <w:r w:rsidR="00957724" w:rsidRPr="001F60A1">
        <w:rPr>
          <w:rFonts w:ascii="Helvetica" w:eastAsia="Times New Roman" w:hAnsi="Helvetica" w:cs="Arial"/>
          <w:color w:val="000000"/>
        </w:rPr>
        <w:t>.</w:t>
      </w:r>
      <w:r w:rsidR="00CB7541" w:rsidRPr="001F60A1">
        <w:rPr>
          <w:rFonts w:ascii="Helvetica" w:eastAsia="Times New Roman" w:hAnsi="Helvetica" w:cs="Arial"/>
          <w:color w:val="000000"/>
        </w:rPr>
        <w:t xml:space="preserve"> If there are vacant seats, a by-election must be held in the fall semester to fill said seats.</w:t>
      </w:r>
    </w:p>
    <w:p w14:paraId="1C7B3728" w14:textId="77777777" w:rsidR="00C5013B" w:rsidRPr="001F60A1" w:rsidRDefault="00C5013B" w:rsidP="003232A7">
      <w:pPr>
        <w:spacing w:after="240"/>
        <w:rPr>
          <w:rFonts w:ascii="Helvetica" w:eastAsia="Times New Roman" w:hAnsi="Helvetica" w:cs="Arial"/>
          <w:color w:val="000000"/>
        </w:rPr>
      </w:pPr>
    </w:p>
    <w:p w14:paraId="3F344C86" w14:textId="77777777" w:rsidR="00CB7541" w:rsidRPr="00C5013B" w:rsidRDefault="00CB7541" w:rsidP="003232A7">
      <w:pPr>
        <w:spacing w:after="240"/>
        <w:rPr>
          <w:rFonts w:ascii="Helvetica" w:eastAsia="Times New Roman" w:hAnsi="Helvetica" w:cs="Times New Roman"/>
          <w:b/>
          <w:color w:val="000000"/>
        </w:rPr>
      </w:pPr>
      <w:r w:rsidRPr="00C5013B">
        <w:rPr>
          <w:rFonts w:ascii="Helvetica" w:eastAsia="Times New Roman" w:hAnsi="Helvetica" w:cs="Times New Roman"/>
          <w:b/>
          <w:color w:val="000000"/>
        </w:rPr>
        <w:t>Nomination of Candidates</w:t>
      </w:r>
    </w:p>
    <w:p w14:paraId="7751C7C3" w14:textId="0D57D23A" w:rsidR="00CB7541" w:rsidRPr="001F60A1" w:rsidRDefault="00CB7541" w:rsidP="003232A7">
      <w:pPr>
        <w:spacing w:after="240"/>
        <w:rPr>
          <w:rFonts w:ascii="Helvetica" w:eastAsia="Times New Roman" w:hAnsi="Helvetica" w:cs="Times New Roman"/>
          <w:color w:val="000000"/>
        </w:rPr>
      </w:pPr>
      <w:r w:rsidRPr="001F60A1">
        <w:rPr>
          <w:rFonts w:ascii="Helvetica" w:eastAsia="Times New Roman" w:hAnsi="Helvetica" w:cs="Times New Roman"/>
          <w:color w:val="000000"/>
        </w:rPr>
        <w:t>3</w:t>
      </w:r>
      <w:r w:rsidR="002D35DF">
        <w:rPr>
          <w:rFonts w:ascii="Helvetica" w:eastAsia="Times New Roman" w:hAnsi="Helvetica" w:cs="Times New Roman"/>
          <w:color w:val="000000"/>
        </w:rPr>
        <w:t>1</w:t>
      </w:r>
      <w:r w:rsidRPr="001F60A1">
        <w:rPr>
          <w:rFonts w:ascii="Helvetica" w:eastAsia="Times New Roman" w:hAnsi="Helvetica" w:cs="Times New Roman"/>
          <w:color w:val="000000"/>
        </w:rPr>
        <w:t xml:space="preserve">. The nomination period shall begin 10 </w:t>
      </w:r>
      <w:r w:rsidR="00F74B1A" w:rsidRPr="001F60A1">
        <w:rPr>
          <w:rFonts w:ascii="Helvetica" w:eastAsia="Times New Roman" w:hAnsi="Helvetica" w:cs="Times New Roman"/>
          <w:color w:val="000000"/>
        </w:rPr>
        <w:t>juridical</w:t>
      </w:r>
      <w:r w:rsidRPr="001F60A1">
        <w:rPr>
          <w:rFonts w:ascii="Helvetica" w:eastAsia="Times New Roman" w:hAnsi="Helvetica" w:cs="Times New Roman"/>
          <w:color w:val="000000"/>
        </w:rPr>
        <w:t xml:space="preserve"> days before the polling period and will end at midnight the day before the campaigning period is scheduled to take place.</w:t>
      </w:r>
    </w:p>
    <w:p w14:paraId="6C9FF352" w14:textId="1F85E276" w:rsidR="00CB7541" w:rsidRPr="001F60A1" w:rsidRDefault="00CB7541" w:rsidP="003232A7">
      <w:pPr>
        <w:spacing w:after="240"/>
        <w:rPr>
          <w:rFonts w:ascii="Helvetica" w:eastAsia="Times New Roman" w:hAnsi="Helvetica" w:cs="Times New Roman"/>
          <w:color w:val="000000"/>
        </w:rPr>
      </w:pPr>
      <w:r w:rsidRPr="001F60A1">
        <w:rPr>
          <w:rFonts w:ascii="Helvetica" w:eastAsia="Times New Roman" w:hAnsi="Helvetica" w:cs="Times New Roman"/>
          <w:color w:val="000000"/>
        </w:rPr>
        <w:t>3</w:t>
      </w:r>
      <w:r w:rsidR="002D35DF">
        <w:rPr>
          <w:rFonts w:ascii="Helvetica" w:eastAsia="Times New Roman" w:hAnsi="Helvetica" w:cs="Times New Roman"/>
          <w:color w:val="000000"/>
        </w:rPr>
        <w:t>2</w:t>
      </w:r>
      <w:r w:rsidRPr="001F60A1">
        <w:rPr>
          <w:rFonts w:ascii="Helvetica" w:eastAsia="Times New Roman" w:hAnsi="Helvetica" w:cs="Times New Roman"/>
          <w:color w:val="000000"/>
        </w:rPr>
        <w:t xml:space="preserve">. Every </w:t>
      </w:r>
      <w:r w:rsidR="00F74B1A" w:rsidRPr="001F60A1">
        <w:rPr>
          <w:rFonts w:ascii="Helvetica" w:eastAsia="Times New Roman" w:hAnsi="Helvetica" w:cs="Times New Roman"/>
          <w:color w:val="000000"/>
        </w:rPr>
        <w:t>eligible</w:t>
      </w:r>
      <w:r w:rsidRPr="001F60A1">
        <w:rPr>
          <w:rFonts w:ascii="Helvetica" w:eastAsia="Times New Roman" w:hAnsi="Helvetica" w:cs="Times New Roman"/>
          <w:color w:val="000000"/>
        </w:rPr>
        <w:t xml:space="preserve"> person may be nominated as a candidate for one office in an election by filling out the prescribed nomination paper with the CEO.</w:t>
      </w:r>
    </w:p>
    <w:p w14:paraId="7CA3D681" w14:textId="2FAD765D" w:rsidR="00CB7541" w:rsidRPr="001F60A1" w:rsidRDefault="00CB7541" w:rsidP="003232A7">
      <w:pPr>
        <w:spacing w:after="240"/>
        <w:rPr>
          <w:rFonts w:ascii="Helvetica" w:eastAsia="Times New Roman" w:hAnsi="Helvetica" w:cs="Times New Roman"/>
          <w:color w:val="000000"/>
        </w:rPr>
      </w:pPr>
      <w:r w:rsidRPr="001F60A1">
        <w:rPr>
          <w:rFonts w:ascii="Helvetica" w:eastAsia="Times New Roman" w:hAnsi="Helvetica" w:cs="Times New Roman"/>
          <w:color w:val="000000"/>
        </w:rPr>
        <w:t>3</w:t>
      </w:r>
      <w:r w:rsidR="002D35DF">
        <w:rPr>
          <w:rFonts w:ascii="Helvetica" w:eastAsia="Times New Roman" w:hAnsi="Helvetica" w:cs="Times New Roman"/>
          <w:color w:val="000000"/>
        </w:rPr>
        <w:t>3</w:t>
      </w:r>
      <w:r w:rsidRPr="001F60A1">
        <w:rPr>
          <w:rFonts w:ascii="Helvetica" w:eastAsia="Times New Roman" w:hAnsi="Helvetica" w:cs="Times New Roman"/>
          <w:color w:val="000000"/>
        </w:rPr>
        <w:t>. The nomination paper shall, under pain of rejection, be filled no later than the last day of the nomination period.</w:t>
      </w:r>
    </w:p>
    <w:p w14:paraId="570B5998" w14:textId="750B8D8E" w:rsidR="00CB7541" w:rsidRPr="001F60A1" w:rsidRDefault="00CB7541" w:rsidP="003232A7">
      <w:pPr>
        <w:spacing w:after="240"/>
        <w:rPr>
          <w:rFonts w:ascii="Helvetica" w:eastAsia="Times New Roman" w:hAnsi="Helvetica" w:cs="Times New Roman"/>
          <w:color w:val="000000"/>
        </w:rPr>
      </w:pPr>
      <w:r w:rsidRPr="001F60A1">
        <w:rPr>
          <w:rFonts w:ascii="Helvetica" w:eastAsia="Times New Roman" w:hAnsi="Helvetica" w:cs="Times New Roman"/>
          <w:color w:val="000000"/>
        </w:rPr>
        <w:t>3</w:t>
      </w:r>
      <w:r w:rsidR="002D35DF">
        <w:rPr>
          <w:rFonts w:ascii="Helvetica" w:eastAsia="Times New Roman" w:hAnsi="Helvetica" w:cs="Times New Roman"/>
          <w:color w:val="000000"/>
        </w:rPr>
        <w:t>4</w:t>
      </w:r>
      <w:r w:rsidRPr="001F60A1">
        <w:rPr>
          <w:rFonts w:ascii="Helvetica" w:eastAsia="Times New Roman" w:hAnsi="Helvetica" w:cs="Times New Roman"/>
          <w:color w:val="000000"/>
        </w:rPr>
        <w:t>. The nomination paper shall state the name of the candidate as well as her Concordia I.D. number, address, telephone number, e-mail address and the office for which he/she is a candidate.</w:t>
      </w:r>
    </w:p>
    <w:p w14:paraId="73EC322C" w14:textId="2CB85E1D" w:rsidR="00CB7541" w:rsidRPr="001F60A1" w:rsidRDefault="00CB7541" w:rsidP="003232A7">
      <w:pPr>
        <w:spacing w:after="240"/>
        <w:rPr>
          <w:rFonts w:ascii="Helvetica" w:eastAsia="Times New Roman" w:hAnsi="Helvetica" w:cs="Times New Roman"/>
          <w:color w:val="000000"/>
        </w:rPr>
      </w:pPr>
      <w:r w:rsidRPr="001F60A1">
        <w:rPr>
          <w:rFonts w:ascii="Helvetica" w:eastAsia="Times New Roman" w:hAnsi="Helvetica" w:cs="Times New Roman"/>
          <w:color w:val="000000"/>
        </w:rPr>
        <w:t>3</w:t>
      </w:r>
      <w:r w:rsidR="002D35DF">
        <w:rPr>
          <w:rFonts w:ascii="Helvetica" w:eastAsia="Times New Roman" w:hAnsi="Helvetica" w:cs="Times New Roman"/>
          <w:color w:val="000000"/>
        </w:rPr>
        <w:t>5</w:t>
      </w:r>
      <w:r w:rsidRPr="001F60A1">
        <w:rPr>
          <w:rFonts w:ascii="Helvetica" w:eastAsia="Times New Roman" w:hAnsi="Helvetica" w:cs="Times New Roman"/>
          <w:color w:val="000000"/>
        </w:rPr>
        <w:t>. The nomination paper shall include a statement signed by the candidate (s) to the effect that he or she consents to the nomination.</w:t>
      </w:r>
    </w:p>
    <w:p w14:paraId="652F0BDE" w14:textId="59C30E7C" w:rsidR="00CB7541" w:rsidRPr="001F60A1" w:rsidRDefault="00CB7541" w:rsidP="003232A7">
      <w:pPr>
        <w:spacing w:after="240"/>
        <w:rPr>
          <w:rFonts w:ascii="Helvetica" w:eastAsia="Times New Roman" w:hAnsi="Helvetica" w:cs="Times New Roman"/>
          <w:color w:val="000000"/>
        </w:rPr>
      </w:pPr>
      <w:r w:rsidRPr="001F60A1">
        <w:rPr>
          <w:rFonts w:ascii="Helvetica" w:eastAsia="Times New Roman" w:hAnsi="Helvetica" w:cs="Times New Roman"/>
          <w:color w:val="000000"/>
        </w:rPr>
        <w:t>3</w:t>
      </w:r>
      <w:r w:rsidR="002D35DF">
        <w:rPr>
          <w:rFonts w:ascii="Helvetica" w:eastAsia="Times New Roman" w:hAnsi="Helvetica" w:cs="Times New Roman"/>
          <w:color w:val="000000"/>
        </w:rPr>
        <w:t>6</w:t>
      </w:r>
      <w:r w:rsidRPr="001F60A1">
        <w:rPr>
          <w:rFonts w:ascii="Helvetica" w:eastAsia="Times New Roman" w:hAnsi="Helvetica" w:cs="Times New Roman"/>
          <w:color w:val="000000"/>
        </w:rPr>
        <w:t xml:space="preserve">. The nomination paper shall include the printed name, </w:t>
      </w:r>
      <w:proofErr w:type="gramStart"/>
      <w:r w:rsidRPr="001F60A1">
        <w:rPr>
          <w:rFonts w:ascii="Helvetica" w:eastAsia="Times New Roman" w:hAnsi="Helvetica" w:cs="Times New Roman"/>
          <w:color w:val="000000"/>
        </w:rPr>
        <w:t>signature</w:t>
      </w:r>
      <w:proofErr w:type="gramEnd"/>
      <w:r w:rsidRPr="001F60A1">
        <w:rPr>
          <w:rFonts w:ascii="Helvetica" w:eastAsia="Times New Roman" w:hAnsi="Helvetica" w:cs="Times New Roman"/>
          <w:color w:val="000000"/>
        </w:rPr>
        <w:t xml:space="preserve"> and Concordia I.D. number of 5 eligible electors.</w:t>
      </w:r>
    </w:p>
    <w:p w14:paraId="70CEEE22" w14:textId="10DC4270" w:rsidR="00CB7541" w:rsidRPr="001F60A1" w:rsidRDefault="00CB7541" w:rsidP="003232A7">
      <w:pPr>
        <w:spacing w:after="240"/>
        <w:rPr>
          <w:rFonts w:ascii="Helvetica" w:eastAsia="Times New Roman" w:hAnsi="Helvetica" w:cs="Times New Roman"/>
          <w:color w:val="000000"/>
        </w:rPr>
      </w:pPr>
      <w:r w:rsidRPr="001F60A1">
        <w:rPr>
          <w:rFonts w:ascii="Helvetica" w:eastAsia="Times New Roman" w:hAnsi="Helvetica" w:cs="Times New Roman"/>
          <w:color w:val="000000"/>
        </w:rPr>
        <w:t>3</w:t>
      </w:r>
      <w:r w:rsidR="002D35DF">
        <w:rPr>
          <w:rFonts w:ascii="Helvetica" w:eastAsia="Times New Roman" w:hAnsi="Helvetica" w:cs="Times New Roman"/>
          <w:color w:val="000000"/>
        </w:rPr>
        <w:t>7</w:t>
      </w:r>
      <w:r w:rsidRPr="001F60A1">
        <w:rPr>
          <w:rFonts w:ascii="Helvetica" w:eastAsia="Times New Roman" w:hAnsi="Helvetica" w:cs="Times New Roman"/>
          <w:color w:val="000000"/>
        </w:rPr>
        <w:t>. Upon filling the nomination form, the candidate shall be provided with:</w:t>
      </w:r>
    </w:p>
    <w:p w14:paraId="24E67DF4" w14:textId="6A6C63A2" w:rsidR="00CB7541" w:rsidRPr="00C5013B" w:rsidRDefault="00CB7541" w:rsidP="00C5013B">
      <w:pPr>
        <w:pStyle w:val="ListParagraph"/>
        <w:numPr>
          <w:ilvl w:val="1"/>
          <w:numId w:val="5"/>
        </w:numPr>
        <w:spacing w:after="240"/>
        <w:rPr>
          <w:rFonts w:ascii="Helvetica" w:eastAsia="Times New Roman" w:hAnsi="Helvetica" w:cs="Times New Roman"/>
          <w:color w:val="000000"/>
        </w:rPr>
      </w:pPr>
      <w:r w:rsidRPr="00C5013B">
        <w:rPr>
          <w:rFonts w:ascii="Helvetica" w:eastAsia="Times New Roman" w:hAnsi="Helvetica" w:cs="Times New Roman"/>
          <w:color w:val="000000"/>
        </w:rPr>
        <w:t xml:space="preserve">A receipt of the </w:t>
      </w:r>
      <w:proofErr w:type="gramStart"/>
      <w:r w:rsidRPr="00C5013B">
        <w:rPr>
          <w:rFonts w:ascii="Helvetica" w:eastAsia="Times New Roman" w:hAnsi="Helvetica" w:cs="Times New Roman"/>
          <w:color w:val="000000"/>
        </w:rPr>
        <w:t>nomination;</w:t>
      </w:r>
      <w:proofErr w:type="gramEnd"/>
    </w:p>
    <w:p w14:paraId="5424262D" w14:textId="509B94BE" w:rsidR="00CB7541" w:rsidRPr="00C5013B" w:rsidRDefault="00CB7541" w:rsidP="00C5013B">
      <w:pPr>
        <w:pStyle w:val="ListParagraph"/>
        <w:numPr>
          <w:ilvl w:val="1"/>
          <w:numId w:val="5"/>
        </w:numPr>
        <w:spacing w:after="240"/>
        <w:rPr>
          <w:rFonts w:ascii="Helvetica" w:eastAsia="Times New Roman" w:hAnsi="Helvetica" w:cs="Times New Roman"/>
          <w:color w:val="000000"/>
        </w:rPr>
      </w:pPr>
      <w:r w:rsidRPr="00C5013B">
        <w:rPr>
          <w:rFonts w:ascii="Helvetica" w:eastAsia="Times New Roman" w:hAnsi="Helvetica" w:cs="Times New Roman"/>
          <w:color w:val="000000"/>
        </w:rPr>
        <w:t xml:space="preserve">A copy of annex C of the ASFA </w:t>
      </w:r>
      <w:proofErr w:type="gramStart"/>
      <w:r w:rsidRPr="00C5013B">
        <w:rPr>
          <w:rFonts w:ascii="Helvetica" w:eastAsia="Times New Roman" w:hAnsi="Helvetica" w:cs="Times New Roman"/>
          <w:color w:val="000000"/>
        </w:rPr>
        <w:t>by-laws;</w:t>
      </w:r>
      <w:proofErr w:type="gramEnd"/>
    </w:p>
    <w:p w14:paraId="2C03259A" w14:textId="2B5D2CFC" w:rsidR="00CB7541" w:rsidRPr="00C5013B" w:rsidRDefault="00CB7541" w:rsidP="00C5013B">
      <w:pPr>
        <w:pStyle w:val="ListParagraph"/>
        <w:numPr>
          <w:ilvl w:val="1"/>
          <w:numId w:val="5"/>
        </w:numPr>
        <w:spacing w:after="240"/>
        <w:rPr>
          <w:rFonts w:ascii="Helvetica" w:eastAsia="Times New Roman" w:hAnsi="Helvetica" w:cs="Times New Roman"/>
          <w:color w:val="000000"/>
        </w:rPr>
      </w:pPr>
      <w:r w:rsidRPr="00C5013B">
        <w:rPr>
          <w:rFonts w:ascii="Helvetica" w:eastAsia="Times New Roman" w:hAnsi="Helvetica" w:cs="Times New Roman"/>
          <w:color w:val="000000"/>
        </w:rPr>
        <w:t xml:space="preserve">The </w:t>
      </w:r>
      <w:r w:rsidR="00F74B1A" w:rsidRPr="00C5013B">
        <w:rPr>
          <w:rFonts w:ascii="Helvetica" w:eastAsia="Times New Roman" w:hAnsi="Helvetica" w:cs="Times New Roman"/>
          <w:color w:val="000000"/>
        </w:rPr>
        <w:t>date,</w:t>
      </w:r>
      <w:r w:rsidRPr="00C5013B">
        <w:rPr>
          <w:rFonts w:ascii="Helvetica" w:eastAsia="Times New Roman" w:hAnsi="Helvetica" w:cs="Times New Roman"/>
          <w:color w:val="000000"/>
        </w:rPr>
        <w:t xml:space="preserve"> times and locations of all information sessions as soon as they are </w:t>
      </w:r>
      <w:proofErr w:type="gramStart"/>
      <w:r w:rsidRPr="00C5013B">
        <w:rPr>
          <w:rFonts w:ascii="Helvetica" w:eastAsia="Times New Roman" w:hAnsi="Helvetica" w:cs="Times New Roman"/>
          <w:color w:val="000000"/>
        </w:rPr>
        <w:t>organized;</w:t>
      </w:r>
      <w:proofErr w:type="gramEnd"/>
    </w:p>
    <w:p w14:paraId="3BC9BEB3" w14:textId="7F271F14" w:rsidR="00CB7541" w:rsidRPr="00C5013B" w:rsidRDefault="00CB7541" w:rsidP="00C5013B">
      <w:pPr>
        <w:pStyle w:val="ListParagraph"/>
        <w:numPr>
          <w:ilvl w:val="1"/>
          <w:numId w:val="5"/>
        </w:numPr>
        <w:spacing w:after="240"/>
        <w:rPr>
          <w:rFonts w:ascii="Helvetica" w:eastAsia="Times New Roman" w:hAnsi="Helvetica" w:cs="Times New Roman"/>
          <w:color w:val="000000"/>
        </w:rPr>
      </w:pPr>
      <w:r w:rsidRPr="00C5013B">
        <w:rPr>
          <w:rFonts w:ascii="Helvetica" w:eastAsia="Times New Roman" w:hAnsi="Helvetica" w:cs="Times New Roman"/>
          <w:color w:val="000000"/>
        </w:rPr>
        <w:t xml:space="preserve">A form to be used for the return of election expenses provided for by annex C of the ASFA </w:t>
      </w:r>
      <w:proofErr w:type="gramStart"/>
      <w:r w:rsidRPr="00C5013B">
        <w:rPr>
          <w:rFonts w:ascii="Helvetica" w:eastAsia="Times New Roman" w:hAnsi="Helvetica" w:cs="Times New Roman"/>
          <w:color w:val="000000"/>
        </w:rPr>
        <w:t>by-laws;</w:t>
      </w:r>
      <w:proofErr w:type="gramEnd"/>
    </w:p>
    <w:p w14:paraId="594EB318" w14:textId="5FEB4F2C" w:rsidR="00CB7541" w:rsidRPr="00C5013B" w:rsidRDefault="00CB7541" w:rsidP="00C5013B">
      <w:pPr>
        <w:pStyle w:val="ListParagraph"/>
        <w:numPr>
          <w:ilvl w:val="1"/>
          <w:numId w:val="5"/>
        </w:numPr>
        <w:spacing w:after="240"/>
        <w:rPr>
          <w:rFonts w:ascii="Helvetica" w:eastAsia="Times New Roman" w:hAnsi="Helvetica" w:cs="Times New Roman"/>
          <w:color w:val="000000"/>
        </w:rPr>
      </w:pPr>
      <w:r w:rsidRPr="00C5013B">
        <w:rPr>
          <w:rFonts w:ascii="Helvetica" w:eastAsia="Times New Roman" w:hAnsi="Helvetica" w:cs="Times New Roman"/>
          <w:color w:val="000000"/>
        </w:rPr>
        <w:t xml:space="preserve">And any other information the CEO deems </w:t>
      </w:r>
      <w:proofErr w:type="gramStart"/>
      <w:r w:rsidRPr="00C5013B">
        <w:rPr>
          <w:rFonts w:ascii="Helvetica" w:eastAsia="Times New Roman" w:hAnsi="Helvetica" w:cs="Times New Roman"/>
          <w:color w:val="000000"/>
        </w:rPr>
        <w:t>appropriate;</w:t>
      </w:r>
      <w:proofErr w:type="gramEnd"/>
    </w:p>
    <w:p w14:paraId="7CFA5171" w14:textId="6CE95A48" w:rsidR="00CB7541" w:rsidRPr="001F60A1" w:rsidRDefault="00CB7541" w:rsidP="003232A7">
      <w:pPr>
        <w:spacing w:after="240"/>
        <w:rPr>
          <w:rFonts w:ascii="Helvetica" w:eastAsia="Times New Roman" w:hAnsi="Helvetica" w:cs="Times New Roman"/>
          <w:color w:val="000000"/>
        </w:rPr>
      </w:pPr>
      <w:r w:rsidRPr="001F60A1">
        <w:rPr>
          <w:rFonts w:ascii="Helvetica" w:eastAsia="Times New Roman" w:hAnsi="Helvetica" w:cs="Times New Roman"/>
          <w:color w:val="000000"/>
        </w:rPr>
        <w:t>3</w:t>
      </w:r>
      <w:r w:rsidR="002D35DF">
        <w:rPr>
          <w:rFonts w:ascii="Helvetica" w:eastAsia="Times New Roman" w:hAnsi="Helvetica" w:cs="Times New Roman"/>
          <w:color w:val="000000"/>
        </w:rPr>
        <w:t>8</w:t>
      </w:r>
      <w:r w:rsidRPr="001F60A1">
        <w:rPr>
          <w:rFonts w:ascii="Helvetica" w:eastAsia="Times New Roman" w:hAnsi="Helvetica" w:cs="Times New Roman"/>
          <w:color w:val="000000"/>
        </w:rPr>
        <w:t xml:space="preserve">. The CEO shall have the sole authority to verify the validity of the nomination papers. </w:t>
      </w:r>
    </w:p>
    <w:p w14:paraId="5F47C561" w14:textId="683FCB61" w:rsidR="00CB7541" w:rsidRPr="001F60A1" w:rsidRDefault="00CB7541" w:rsidP="003232A7">
      <w:pPr>
        <w:spacing w:after="240"/>
        <w:rPr>
          <w:rFonts w:ascii="Helvetica" w:eastAsia="Times New Roman" w:hAnsi="Helvetica" w:cs="Times New Roman"/>
          <w:color w:val="000000"/>
        </w:rPr>
      </w:pPr>
      <w:r w:rsidRPr="001F60A1">
        <w:rPr>
          <w:rFonts w:ascii="Helvetica" w:eastAsia="Times New Roman" w:hAnsi="Helvetica" w:cs="Times New Roman"/>
          <w:color w:val="000000"/>
        </w:rPr>
        <w:t>3</w:t>
      </w:r>
      <w:r w:rsidR="002D35DF">
        <w:rPr>
          <w:rFonts w:ascii="Helvetica" w:eastAsia="Times New Roman" w:hAnsi="Helvetica" w:cs="Times New Roman"/>
          <w:color w:val="000000"/>
        </w:rPr>
        <w:t>9</w:t>
      </w:r>
      <w:r w:rsidRPr="001F60A1">
        <w:rPr>
          <w:rFonts w:ascii="Helvetica" w:eastAsia="Times New Roman" w:hAnsi="Helvetica" w:cs="Times New Roman"/>
          <w:color w:val="000000"/>
        </w:rPr>
        <w:t>. A candidate may withdraw his or her nomination by transmitting a notice to the CEO in writing to that effect, signed by him or her.</w:t>
      </w:r>
    </w:p>
    <w:p w14:paraId="09965862" w14:textId="263A2FB1" w:rsidR="00CB7541" w:rsidRPr="001F60A1" w:rsidRDefault="002D35DF" w:rsidP="003232A7">
      <w:pPr>
        <w:spacing w:after="240"/>
        <w:rPr>
          <w:rFonts w:ascii="Helvetica" w:eastAsia="Times New Roman" w:hAnsi="Helvetica" w:cs="Times New Roman"/>
          <w:color w:val="000000"/>
        </w:rPr>
      </w:pPr>
      <w:r>
        <w:rPr>
          <w:rFonts w:ascii="Helvetica" w:eastAsia="Times New Roman" w:hAnsi="Helvetica" w:cs="Times New Roman"/>
          <w:color w:val="000000"/>
        </w:rPr>
        <w:t>40</w:t>
      </w:r>
      <w:r w:rsidR="00CB7541" w:rsidRPr="001F60A1">
        <w:rPr>
          <w:rFonts w:ascii="Helvetica" w:eastAsia="Times New Roman" w:hAnsi="Helvetica" w:cs="Times New Roman"/>
          <w:color w:val="000000"/>
        </w:rPr>
        <w:t xml:space="preserve">. The CEO will notify the ASFA VP Internal of the nomination, </w:t>
      </w:r>
      <w:proofErr w:type="gramStart"/>
      <w:r w:rsidR="00CB7541" w:rsidRPr="001F60A1">
        <w:rPr>
          <w:rFonts w:ascii="Helvetica" w:eastAsia="Times New Roman" w:hAnsi="Helvetica" w:cs="Times New Roman"/>
          <w:color w:val="000000"/>
        </w:rPr>
        <w:t>campaign</w:t>
      </w:r>
      <w:proofErr w:type="gramEnd"/>
      <w:r w:rsidR="00CB7541" w:rsidRPr="001F60A1">
        <w:rPr>
          <w:rFonts w:ascii="Helvetica" w:eastAsia="Times New Roman" w:hAnsi="Helvetica" w:cs="Times New Roman"/>
          <w:color w:val="000000"/>
        </w:rPr>
        <w:t xml:space="preserve"> and polling dates at the beginning of the nomination period.</w:t>
      </w:r>
    </w:p>
    <w:p w14:paraId="256E3AEA" w14:textId="77777777" w:rsidR="00CB7541" w:rsidRPr="002D35DF" w:rsidRDefault="00CB7541" w:rsidP="00CB7541">
      <w:pPr>
        <w:tabs>
          <w:tab w:val="left" w:pos="6804"/>
        </w:tabs>
        <w:spacing w:after="240"/>
        <w:rPr>
          <w:rFonts w:ascii="Helvetica" w:eastAsia="Times New Roman" w:hAnsi="Helvetica" w:cs="Times New Roman"/>
          <w:b/>
          <w:color w:val="000000"/>
        </w:rPr>
      </w:pPr>
      <w:r w:rsidRPr="002D35DF">
        <w:rPr>
          <w:rFonts w:ascii="Helvetica" w:eastAsia="Times New Roman" w:hAnsi="Helvetica" w:cs="Times New Roman"/>
          <w:b/>
          <w:color w:val="000000"/>
        </w:rPr>
        <w:t>Announcement of Poll</w:t>
      </w:r>
    </w:p>
    <w:p w14:paraId="6CEF5744" w14:textId="548A1CBB" w:rsidR="00CB7541" w:rsidRPr="001F60A1" w:rsidRDefault="00CB7541" w:rsidP="00CB7541">
      <w:pPr>
        <w:tabs>
          <w:tab w:val="left" w:pos="6804"/>
        </w:tabs>
        <w:spacing w:after="240"/>
        <w:rPr>
          <w:rFonts w:ascii="Helvetica" w:eastAsia="Times New Roman" w:hAnsi="Helvetica" w:cs="Times New Roman"/>
          <w:color w:val="000000"/>
        </w:rPr>
      </w:pPr>
      <w:r w:rsidRPr="001F60A1">
        <w:rPr>
          <w:rFonts w:ascii="Helvetica" w:eastAsia="Times New Roman" w:hAnsi="Helvetica" w:cs="Times New Roman"/>
          <w:color w:val="000000"/>
        </w:rPr>
        <w:lastRenderedPageBreak/>
        <w:t>4</w:t>
      </w:r>
      <w:r w:rsidR="002D35DF">
        <w:rPr>
          <w:rFonts w:ascii="Helvetica" w:eastAsia="Times New Roman" w:hAnsi="Helvetica" w:cs="Times New Roman"/>
          <w:color w:val="000000"/>
        </w:rPr>
        <w:t>1</w:t>
      </w:r>
      <w:r w:rsidRPr="001F60A1">
        <w:rPr>
          <w:rFonts w:ascii="Helvetica" w:eastAsia="Times New Roman" w:hAnsi="Helvetica" w:cs="Times New Roman"/>
          <w:color w:val="000000"/>
        </w:rPr>
        <w:t>. At the beginning of the nomination period, the CEO shall issue a Public Notice to announce the holding of a poll.</w:t>
      </w:r>
    </w:p>
    <w:p w14:paraId="2DB13D0F" w14:textId="46F7088E" w:rsidR="00CB7541" w:rsidRPr="001F60A1" w:rsidRDefault="00CB7541" w:rsidP="00CB7541">
      <w:pPr>
        <w:tabs>
          <w:tab w:val="left" w:pos="6804"/>
        </w:tabs>
        <w:spacing w:after="240"/>
        <w:rPr>
          <w:rFonts w:ascii="Helvetica" w:eastAsia="Times New Roman" w:hAnsi="Helvetica" w:cs="Times New Roman"/>
          <w:color w:val="000000"/>
        </w:rPr>
      </w:pPr>
      <w:r w:rsidRPr="001F60A1">
        <w:rPr>
          <w:rFonts w:ascii="Helvetica" w:eastAsia="Times New Roman" w:hAnsi="Helvetica" w:cs="Times New Roman"/>
          <w:color w:val="000000"/>
        </w:rPr>
        <w:t>4</w:t>
      </w:r>
      <w:r w:rsidR="002D35DF">
        <w:rPr>
          <w:rFonts w:ascii="Helvetica" w:eastAsia="Times New Roman" w:hAnsi="Helvetica" w:cs="Times New Roman"/>
          <w:color w:val="000000"/>
        </w:rPr>
        <w:t>2</w:t>
      </w:r>
      <w:r w:rsidRPr="001F60A1">
        <w:rPr>
          <w:rFonts w:ascii="Helvetica" w:eastAsia="Times New Roman" w:hAnsi="Helvetica" w:cs="Times New Roman"/>
          <w:color w:val="000000"/>
        </w:rPr>
        <w:t>. Such an announcement shall include, as the case may be:</w:t>
      </w:r>
    </w:p>
    <w:p w14:paraId="32640FCF" w14:textId="671C7626" w:rsidR="00CB7541" w:rsidRPr="00C5013B" w:rsidRDefault="00CB7541" w:rsidP="00C5013B">
      <w:pPr>
        <w:pStyle w:val="ListParagraph"/>
        <w:numPr>
          <w:ilvl w:val="1"/>
          <w:numId w:val="4"/>
        </w:numPr>
        <w:tabs>
          <w:tab w:val="left" w:pos="851"/>
        </w:tabs>
        <w:spacing w:after="240"/>
        <w:rPr>
          <w:rFonts w:ascii="Helvetica" w:eastAsia="Times New Roman" w:hAnsi="Helvetica" w:cs="Times New Roman"/>
          <w:color w:val="000000"/>
        </w:rPr>
      </w:pPr>
      <w:r w:rsidRPr="00C5013B">
        <w:rPr>
          <w:rFonts w:ascii="Helvetica" w:eastAsia="Times New Roman" w:hAnsi="Helvetica" w:cs="Times New Roman"/>
          <w:color w:val="000000"/>
        </w:rPr>
        <w:t xml:space="preserve">The offices open for </w:t>
      </w:r>
      <w:proofErr w:type="gramStart"/>
      <w:r w:rsidRPr="00C5013B">
        <w:rPr>
          <w:rFonts w:ascii="Helvetica" w:eastAsia="Times New Roman" w:hAnsi="Helvetica" w:cs="Times New Roman"/>
          <w:color w:val="000000"/>
        </w:rPr>
        <w:t>election;</w:t>
      </w:r>
      <w:proofErr w:type="gramEnd"/>
    </w:p>
    <w:p w14:paraId="05C6C154" w14:textId="72CE9CA9" w:rsidR="00CB7541" w:rsidRPr="00C5013B" w:rsidRDefault="00CB7541" w:rsidP="00C5013B">
      <w:pPr>
        <w:pStyle w:val="ListParagraph"/>
        <w:numPr>
          <w:ilvl w:val="1"/>
          <w:numId w:val="4"/>
        </w:numPr>
        <w:spacing w:after="240"/>
        <w:rPr>
          <w:rFonts w:ascii="Helvetica" w:eastAsia="Times New Roman" w:hAnsi="Helvetica" w:cs="Times New Roman"/>
          <w:color w:val="000000"/>
        </w:rPr>
      </w:pPr>
      <w:r w:rsidRPr="00C5013B">
        <w:rPr>
          <w:rFonts w:ascii="Helvetica" w:eastAsia="Times New Roman" w:hAnsi="Helvetica" w:cs="Times New Roman"/>
          <w:color w:val="000000"/>
        </w:rPr>
        <w:t xml:space="preserve">The place(s) where the nomination forms may be </w:t>
      </w:r>
      <w:proofErr w:type="gramStart"/>
      <w:r w:rsidRPr="00C5013B">
        <w:rPr>
          <w:rFonts w:ascii="Helvetica" w:eastAsia="Times New Roman" w:hAnsi="Helvetica" w:cs="Times New Roman"/>
          <w:color w:val="000000"/>
        </w:rPr>
        <w:t>obtained;</w:t>
      </w:r>
      <w:proofErr w:type="gramEnd"/>
    </w:p>
    <w:p w14:paraId="5A2FBA5E" w14:textId="101C3F3E" w:rsidR="00CB7541" w:rsidRPr="00C5013B" w:rsidRDefault="00CB7541" w:rsidP="00C5013B">
      <w:pPr>
        <w:pStyle w:val="ListParagraph"/>
        <w:numPr>
          <w:ilvl w:val="1"/>
          <w:numId w:val="4"/>
        </w:numPr>
        <w:spacing w:after="240"/>
        <w:rPr>
          <w:rFonts w:ascii="Helvetica" w:eastAsia="Times New Roman" w:hAnsi="Helvetica" w:cs="Times New Roman"/>
          <w:color w:val="000000"/>
        </w:rPr>
      </w:pPr>
      <w:r w:rsidRPr="00C5013B">
        <w:rPr>
          <w:rFonts w:ascii="Helvetica" w:eastAsia="Times New Roman" w:hAnsi="Helvetica" w:cs="Times New Roman"/>
          <w:color w:val="000000"/>
        </w:rPr>
        <w:t xml:space="preserve">The place(s) and dates fixed for the filling of nomination papers in accordance </w:t>
      </w:r>
      <w:proofErr w:type="gramStart"/>
      <w:r w:rsidRPr="00C5013B">
        <w:rPr>
          <w:rFonts w:ascii="Helvetica" w:eastAsia="Times New Roman" w:hAnsi="Helvetica" w:cs="Times New Roman"/>
          <w:color w:val="000000"/>
        </w:rPr>
        <w:t>of</w:t>
      </w:r>
      <w:proofErr w:type="gramEnd"/>
      <w:r w:rsidRPr="00C5013B">
        <w:rPr>
          <w:rFonts w:ascii="Helvetica" w:eastAsia="Times New Roman" w:hAnsi="Helvetica" w:cs="Times New Roman"/>
          <w:color w:val="000000"/>
        </w:rPr>
        <w:t xml:space="preserve"> annex C of the ASFA by-laws;</w:t>
      </w:r>
    </w:p>
    <w:p w14:paraId="4D2E29CF" w14:textId="791659B8" w:rsidR="00CB7541" w:rsidRPr="00C5013B" w:rsidRDefault="00CB7541" w:rsidP="00C5013B">
      <w:pPr>
        <w:pStyle w:val="ListParagraph"/>
        <w:numPr>
          <w:ilvl w:val="1"/>
          <w:numId w:val="4"/>
        </w:numPr>
        <w:spacing w:after="240"/>
        <w:rPr>
          <w:rFonts w:ascii="Helvetica" w:eastAsia="Times New Roman" w:hAnsi="Helvetica" w:cs="Times New Roman"/>
          <w:color w:val="000000"/>
        </w:rPr>
      </w:pPr>
      <w:r w:rsidRPr="00C5013B">
        <w:rPr>
          <w:rFonts w:ascii="Helvetica" w:eastAsia="Times New Roman" w:hAnsi="Helvetica" w:cs="Times New Roman"/>
          <w:color w:val="000000"/>
        </w:rPr>
        <w:t xml:space="preserve">The place(s) and dates fixed for the formation of election </w:t>
      </w:r>
      <w:proofErr w:type="gramStart"/>
      <w:r w:rsidRPr="00C5013B">
        <w:rPr>
          <w:rFonts w:ascii="Helvetica" w:eastAsia="Times New Roman" w:hAnsi="Helvetica" w:cs="Times New Roman"/>
          <w:color w:val="000000"/>
        </w:rPr>
        <w:t>committees;</w:t>
      </w:r>
      <w:proofErr w:type="gramEnd"/>
    </w:p>
    <w:p w14:paraId="356793A0" w14:textId="248B2C04" w:rsidR="00CB7541" w:rsidRPr="00C5013B" w:rsidRDefault="00CB7541" w:rsidP="00C5013B">
      <w:pPr>
        <w:pStyle w:val="ListParagraph"/>
        <w:numPr>
          <w:ilvl w:val="1"/>
          <w:numId w:val="4"/>
        </w:numPr>
        <w:spacing w:after="240"/>
        <w:rPr>
          <w:rFonts w:ascii="Helvetica" w:eastAsia="Times New Roman" w:hAnsi="Helvetica" w:cs="Times New Roman"/>
          <w:color w:val="000000"/>
        </w:rPr>
      </w:pPr>
      <w:r w:rsidRPr="00C5013B">
        <w:rPr>
          <w:rFonts w:ascii="Helvetica" w:eastAsia="Times New Roman" w:hAnsi="Helvetica" w:cs="Times New Roman"/>
          <w:color w:val="000000"/>
        </w:rPr>
        <w:t xml:space="preserve">And the dates on which polling will take place in accordance with these </w:t>
      </w:r>
      <w:proofErr w:type="gramStart"/>
      <w:r w:rsidRPr="00C5013B">
        <w:rPr>
          <w:rFonts w:ascii="Helvetica" w:eastAsia="Times New Roman" w:hAnsi="Helvetica" w:cs="Times New Roman"/>
          <w:color w:val="000000"/>
        </w:rPr>
        <w:t>regulations;</w:t>
      </w:r>
      <w:proofErr w:type="gramEnd"/>
    </w:p>
    <w:p w14:paraId="01594BEF" w14:textId="77777777" w:rsidR="00CB7541" w:rsidRPr="001F60A1" w:rsidRDefault="00CB7541" w:rsidP="00CB7541">
      <w:pPr>
        <w:spacing w:after="240"/>
        <w:rPr>
          <w:rFonts w:ascii="Helvetica" w:eastAsia="Times New Roman" w:hAnsi="Helvetica" w:cs="Times New Roman"/>
          <w:color w:val="000000"/>
        </w:rPr>
      </w:pPr>
    </w:p>
    <w:p w14:paraId="3C049A7A" w14:textId="77777777" w:rsidR="00CB7541" w:rsidRPr="00C5013B" w:rsidRDefault="00CB7541" w:rsidP="00CB7541">
      <w:pPr>
        <w:spacing w:after="240"/>
        <w:rPr>
          <w:rFonts w:ascii="Helvetica" w:eastAsia="Times New Roman" w:hAnsi="Helvetica" w:cs="Times New Roman"/>
          <w:b/>
          <w:color w:val="000000"/>
        </w:rPr>
      </w:pPr>
      <w:r w:rsidRPr="00C5013B">
        <w:rPr>
          <w:rFonts w:ascii="Helvetica" w:eastAsia="Times New Roman" w:hAnsi="Helvetica" w:cs="Times New Roman"/>
          <w:b/>
          <w:color w:val="000000"/>
        </w:rPr>
        <w:t>Campaign Period</w:t>
      </w:r>
    </w:p>
    <w:p w14:paraId="735DD30F" w14:textId="1A37B5E6" w:rsidR="00CB7541" w:rsidRPr="001F60A1" w:rsidRDefault="00CB7541" w:rsidP="00CB7541">
      <w:pPr>
        <w:spacing w:after="240"/>
        <w:rPr>
          <w:rFonts w:ascii="Helvetica" w:eastAsia="Times New Roman" w:hAnsi="Helvetica" w:cs="Times New Roman"/>
          <w:color w:val="000000"/>
        </w:rPr>
      </w:pPr>
      <w:r w:rsidRPr="001F60A1">
        <w:rPr>
          <w:rFonts w:ascii="Helvetica" w:eastAsia="Times New Roman" w:hAnsi="Helvetica" w:cs="Times New Roman"/>
          <w:color w:val="000000"/>
        </w:rPr>
        <w:t>4</w:t>
      </w:r>
      <w:r w:rsidR="002D35DF">
        <w:rPr>
          <w:rFonts w:ascii="Helvetica" w:eastAsia="Times New Roman" w:hAnsi="Helvetica" w:cs="Times New Roman"/>
          <w:color w:val="000000"/>
        </w:rPr>
        <w:t>3</w:t>
      </w:r>
      <w:r w:rsidRPr="001F60A1">
        <w:rPr>
          <w:rFonts w:ascii="Helvetica" w:eastAsia="Times New Roman" w:hAnsi="Helvetica" w:cs="Times New Roman"/>
          <w:color w:val="000000"/>
        </w:rPr>
        <w:t xml:space="preserve">. The campaigning period shall begin 5 </w:t>
      </w:r>
      <w:r w:rsidR="00F74B1A" w:rsidRPr="001F60A1">
        <w:rPr>
          <w:rFonts w:ascii="Helvetica" w:eastAsia="Times New Roman" w:hAnsi="Helvetica" w:cs="Times New Roman"/>
          <w:color w:val="000000"/>
        </w:rPr>
        <w:t>juridical</w:t>
      </w:r>
      <w:r w:rsidRPr="001F60A1">
        <w:rPr>
          <w:rFonts w:ascii="Helvetica" w:eastAsia="Times New Roman" w:hAnsi="Helvetica" w:cs="Times New Roman"/>
          <w:color w:val="000000"/>
        </w:rPr>
        <w:t xml:space="preserve"> days before the polling period and will end at midnight the day before the polling period is scheduled to take place.</w:t>
      </w:r>
    </w:p>
    <w:p w14:paraId="44CBC694" w14:textId="3F43C5CF" w:rsidR="00CB7541" w:rsidRPr="001F60A1" w:rsidRDefault="00CB7541" w:rsidP="00CB7541">
      <w:pPr>
        <w:spacing w:after="240"/>
        <w:rPr>
          <w:rFonts w:ascii="Helvetica" w:eastAsia="Times New Roman" w:hAnsi="Helvetica" w:cs="Times New Roman"/>
          <w:color w:val="000000"/>
        </w:rPr>
      </w:pPr>
      <w:r w:rsidRPr="001F60A1">
        <w:rPr>
          <w:rFonts w:ascii="Helvetica" w:eastAsia="Times New Roman" w:hAnsi="Helvetica" w:cs="Times New Roman"/>
          <w:color w:val="000000"/>
        </w:rPr>
        <w:t>4</w:t>
      </w:r>
      <w:r w:rsidR="002D35DF">
        <w:rPr>
          <w:rFonts w:ascii="Helvetica" w:eastAsia="Times New Roman" w:hAnsi="Helvetica" w:cs="Times New Roman"/>
          <w:color w:val="000000"/>
        </w:rPr>
        <w:t>4</w:t>
      </w:r>
      <w:r w:rsidRPr="001F60A1">
        <w:rPr>
          <w:rFonts w:ascii="Helvetica" w:eastAsia="Times New Roman" w:hAnsi="Helvetica" w:cs="Times New Roman"/>
          <w:color w:val="000000"/>
        </w:rPr>
        <w:t xml:space="preserve">. At the beginning of the campaign period the identity of all </w:t>
      </w:r>
      <w:r w:rsidR="00F74B1A" w:rsidRPr="001F60A1">
        <w:rPr>
          <w:rFonts w:ascii="Helvetica" w:eastAsia="Times New Roman" w:hAnsi="Helvetica" w:cs="Times New Roman"/>
          <w:color w:val="000000"/>
        </w:rPr>
        <w:t>candidates</w:t>
      </w:r>
      <w:r w:rsidRPr="001F60A1">
        <w:rPr>
          <w:rFonts w:ascii="Helvetica" w:eastAsia="Times New Roman" w:hAnsi="Helvetica" w:cs="Times New Roman"/>
          <w:color w:val="000000"/>
        </w:rPr>
        <w:t xml:space="preserve"> will be made </w:t>
      </w:r>
      <w:r w:rsidR="00F74B1A" w:rsidRPr="001F60A1">
        <w:rPr>
          <w:rFonts w:ascii="Helvetica" w:eastAsia="Times New Roman" w:hAnsi="Helvetica" w:cs="Times New Roman"/>
          <w:color w:val="000000"/>
        </w:rPr>
        <w:t>public</w:t>
      </w:r>
      <w:r w:rsidRPr="001F60A1">
        <w:rPr>
          <w:rFonts w:ascii="Helvetica" w:eastAsia="Times New Roman" w:hAnsi="Helvetica" w:cs="Times New Roman"/>
          <w:color w:val="000000"/>
        </w:rPr>
        <w:t xml:space="preserve"> by the CEO.</w:t>
      </w:r>
    </w:p>
    <w:p w14:paraId="4689182A" w14:textId="2B51F1BB" w:rsidR="00CB7541" w:rsidRPr="001F60A1" w:rsidRDefault="00CB7541" w:rsidP="00CB7541">
      <w:pPr>
        <w:spacing w:after="240"/>
        <w:rPr>
          <w:rFonts w:ascii="Helvetica" w:eastAsia="Times New Roman" w:hAnsi="Helvetica" w:cs="Times New Roman"/>
          <w:color w:val="000000"/>
        </w:rPr>
      </w:pPr>
      <w:r w:rsidRPr="001F60A1">
        <w:rPr>
          <w:rFonts w:ascii="Helvetica" w:eastAsia="Times New Roman" w:hAnsi="Helvetica" w:cs="Times New Roman"/>
          <w:color w:val="000000"/>
        </w:rPr>
        <w:t>4</w:t>
      </w:r>
      <w:r w:rsidR="002D35DF">
        <w:rPr>
          <w:rFonts w:ascii="Helvetica" w:eastAsia="Times New Roman" w:hAnsi="Helvetica" w:cs="Times New Roman"/>
          <w:color w:val="000000"/>
        </w:rPr>
        <w:t>5</w:t>
      </w:r>
      <w:r w:rsidRPr="001F60A1">
        <w:rPr>
          <w:rFonts w:ascii="Helvetica" w:eastAsia="Times New Roman" w:hAnsi="Helvetica" w:cs="Times New Roman"/>
          <w:color w:val="000000"/>
        </w:rPr>
        <w:t>. The CEO will notify the ASFA VP Internal of the candidates at the beginning of the campaign period.</w:t>
      </w:r>
    </w:p>
    <w:p w14:paraId="57557E95" w14:textId="5941720B" w:rsidR="00CB7541" w:rsidRPr="001F60A1" w:rsidRDefault="00CB7541" w:rsidP="00CB7541">
      <w:pPr>
        <w:spacing w:after="240"/>
        <w:rPr>
          <w:rFonts w:ascii="Helvetica" w:eastAsia="Times New Roman" w:hAnsi="Helvetica" w:cs="Times New Roman"/>
          <w:color w:val="000000"/>
        </w:rPr>
      </w:pPr>
      <w:r w:rsidRPr="001F60A1">
        <w:rPr>
          <w:rFonts w:ascii="Helvetica" w:eastAsia="Times New Roman" w:hAnsi="Helvetica" w:cs="Times New Roman"/>
          <w:color w:val="000000"/>
        </w:rPr>
        <w:t>4</w:t>
      </w:r>
      <w:r w:rsidR="002D35DF">
        <w:rPr>
          <w:rFonts w:ascii="Helvetica" w:eastAsia="Times New Roman" w:hAnsi="Helvetica" w:cs="Times New Roman"/>
          <w:color w:val="000000"/>
        </w:rPr>
        <w:t>6</w:t>
      </w:r>
      <w:r w:rsidRPr="001F60A1">
        <w:rPr>
          <w:rFonts w:ascii="Helvetica" w:eastAsia="Times New Roman" w:hAnsi="Helvetica" w:cs="Times New Roman"/>
          <w:color w:val="000000"/>
        </w:rPr>
        <w:t>. Campaign material may be distributed, posted, published, broadcast, or otherwise disseminated only during the campaigning period. If the candidate fails to respect this regulation, he or she will be disqualified from the election by the CEO and will have his or her name immediately removed from the ballots.</w:t>
      </w:r>
    </w:p>
    <w:p w14:paraId="06FED2EF" w14:textId="0B83EC27" w:rsidR="00CB7541" w:rsidRPr="001F60A1" w:rsidRDefault="00CB7541" w:rsidP="00CB7541">
      <w:pPr>
        <w:spacing w:after="240"/>
        <w:rPr>
          <w:rFonts w:ascii="Helvetica" w:eastAsia="Times New Roman" w:hAnsi="Helvetica" w:cs="Times New Roman"/>
          <w:color w:val="000000"/>
        </w:rPr>
      </w:pPr>
      <w:r w:rsidRPr="001F60A1">
        <w:rPr>
          <w:rFonts w:ascii="Helvetica" w:eastAsia="Times New Roman" w:hAnsi="Helvetica" w:cs="Times New Roman"/>
          <w:color w:val="000000"/>
        </w:rPr>
        <w:t>4</w:t>
      </w:r>
      <w:r w:rsidR="002D35DF">
        <w:rPr>
          <w:rFonts w:ascii="Helvetica" w:eastAsia="Times New Roman" w:hAnsi="Helvetica" w:cs="Times New Roman"/>
          <w:color w:val="000000"/>
        </w:rPr>
        <w:t>7</w:t>
      </w:r>
      <w:r w:rsidRPr="001F60A1">
        <w:rPr>
          <w:rFonts w:ascii="Helvetica" w:eastAsia="Times New Roman" w:hAnsi="Helvetica" w:cs="Times New Roman"/>
          <w:color w:val="000000"/>
        </w:rPr>
        <w:t xml:space="preserve">. No space or facilities maintained by the </w:t>
      </w:r>
      <w:r w:rsidR="00F74B1A" w:rsidRPr="001F60A1">
        <w:rPr>
          <w:rFonts w:ascii="Helvetica" w:eastAsia="Times New Roman" w:hAnsi="Helvetica" w:cs="Times New Roman"/>
          <w:color w:val="000000"/>
        </w:rPr>
        <w:t>University</w:t>
      </w:r>
      <w:r w:rsidRPr="001F60A1">
        <w:rPr>
          <w:rFonts w:ascii="Helvetica" w:eastAsia="Times New Roman" w:hAnsi="Helvetica" w:cs="Times New Roman"/>
          <w:color w:val="000000"/>
        </w:rPr>
        <w:t xml:space="preserve"> and or ASFA and/or its subsidiaries or </w:t>
      </w:r>
      <w:r w:rsidR="00F74B1A" w:rsidRPr="001F60A1">
        <w:rPr>
          <w:rFonts w:ascii="Helvetica" w:eastAsia="Times New Roman" w:hAnsi="Helvetica" w:cs="Times New Roman"/>
          <w:color w:val="000000"/>
        </w:rPr>
        <w:t>its</w:t>
      </w:r>
      <w:r w:rsidRPr="001F60A1">
        <w:rPr>
          <w:rFonts w:ascii="Helvetica" w:eastAsia="Times New Roman" w:hAnsi="Helvetica" w:cs="Times New Roman"/>
          <w:color w:val="000000"/>
        </w:rPr>
        <w:t xml:space="preserve"> </w:t>
      </w:r>
      <w:r w:rsidR="00F74B1A" w:rsidRPr="001F60A1">
        <w:rPr>
          <w:rFonts w:ascii="Helvetica" w:eastAsia="Times New Roman" w:hAnsi="Helvetica" w:cs="Times New Roman"/>
          <w:color w:val="000000"/>
        </w:rPr>
        <w:t>affiliated</w:t>
      </w:r>
      <w:r w:rsidRPr="001F60A1">
        <w:rPr>
          <w:rFonts w:ascii="Helvetica" w:eastAsia="Times New Roman" w:hAnsi="Helvetica" w:cs="Times New Roman"/>
          <w:color w:val="000000"/>
        </w:rPr>
        <w:t xml:space="preserve"> groups and Associations may be used for campaign purposes by any candidate unless it is equally available to all other candidates for the same office.</w:t>
      </w:r>
    </w:p>
    <w:p w14:paraId="7F1C32BB" w14:textId="77777777" w:rsidR="00CB7541" w:rsidRPr="001F60A1" w:rsidRDefault="00CB7541" w:rsidP="00CB7541">
      <w:pPr>
        <w:spacing w:after="240"/>
        <w:rPr>
          <w:rFonts w:ascii="Helvetica" w:eastAsia="Times New Roman" w:hAnsi="Helvetica" w:cs="Times New Roman"/>
          <w:color w:val="000000"/>
        </w:rPr>
      </w:pPr>
    </w:p>
    <w:p w14:paraId="46ED21B7" w14:textId="77777777" w:rsidR="00CB7541" w:rsidRPr="00C5013B" w:rsidRDefault="00CB7541" w:rsidP="00CB7541">
      <w:pPr>
        <w:spacing w:after="240"/>
        <w:rPr>
          <w:rFonts w:ascii="Helvetica" w:eastAsia="Times New Roman" w:hAnsi="Helvetica" w:cs="Times New Roman"/>
          <w:b/>
          <w:color w:val="000000"/>
        </w:rPr>
      </w:pPr>
      <w:r w:rsidRPr="00C5013B">
        <w:rPr>
          <w:rFonts w:ascii="Helvetica" w:eastAsia="Times New Roman" w:hAnsi="Helvetica" w:cs="Times New Roman"/>
          <w:b/>
          <w:color w:val="000000"/>
        </w:rPr>
        <w:t>Poll</w:t>
      </w:r>
    </w:p>
    <w:p w14:paraId="16A842F7" w14:textId="33DEA76D" w:rsidR="00CB7541" w:rsidRPr="001F60A1" w:rsidRDefault="00CB7541" w:rsidP="00CB7541">
      <w:pPr>
        <w:spacing w:after="240"/>
        <w:rPr>
          <w:rFonts w:ascii="Helvetica" w:eastAsia="Times New Roman" w:hAnsi="Helvetica" w:cs="Times New Roman"/>
          <w:color w:val="000000"/>
        </w:rPr>
      </w:pPr>
      <w:r w:rsidRPr="001F60A1">
        <w:rPr>
          <w:rFonts w:ascii="Helvetica" w:eastAsia="Times New Roman" w:hAnsi="Helvetica" w:cs="Times New Roman"/>
          <w:color w:val="000000"/>
        </w:rPr>
        <w:t>4</w:t>
      </w:r>
      <w:r w:rsidR="002D35DF">
        <w:rPr>
          <w:rFonts w:ascii="Helvetica" w:eastAsia="Times New Roman" w:hAnsi="Helvetica" w:cs="Times New Roman"/>
          <w:color w:val="000000"/>
        </w:rPr>
        <w:t>8</w:t>
      </w:r>
      <w:r w:rsidRPr="001F60A1">
        <w:rPr>
          <w:rFonts w:ascii="Helvetica" w:eastAsia="Times New Roman" w:hAnsi="Helvetica" w:cs="Times New Roman"/>
          <w:color w:val="000000"/>
        </w:rPr>
        <w:t xml:space="preserve">. No later than 5 </w:t>
      </w:r>
      <w:r w:rsidR="00F74B1A" w:rsidRPr="001F60A1">
        <w:rPr>
          <w:rFonts w:ascii="Helvetica" w:eastAsia="Times New Roman" w:hAnsi="Helvetica" w:cs="Times New Roman"/>
          <w:color w:val="000000"/>
        </w:rPr>
        <w:t>juridical</w:t>
      </w:r>
      <w:r w:rsidRPr="001F60A1">
        <w:rPr>
          <w:rFonts w:ascii="Helvetica" w:eastAsia="Times New Roman" w:hAnsi="Helvetica" w:cs="Times New Roman"/>
          <w:color w:val="000000"/>
        </w:rPr>
        <w:t xml:space="preserve"> days before the polling period the CEO shall give a Public Notice setting forth the following particulars, as the case may be:</w:t>
      </w:r>
    </w:p>
    <w:p w14:paraId="611BFFD3" w14:textId="2C6E2C77" w:rsidR="00CB7541" w:rsidRPr="00C5013B" w:rsidRDefault="00CB7541" w:rsidP="00C5013B">
      <w:pPr>
        <w:pStyle w:val="ListParagraph"/>
        <w:numPr>
          <w:ilvl w:val="1"/>
          <w:numId w:val="2"/>
        </w:numPr>
        <w:spacing w:after="240"/>
        <w:rPr>
          <w:rFonts w:ascii="Helvetica" w:eastAsia="Times New Roman" w:hAnsi="Helvetica" w:cs="Times New Roman"/>
          <w:color w:val="000000"/>
        </w:rPr>
      </w:pPr>
      <w:r w:rsidRPr="00C5013B">
        <w:rPr>
          <w:rFonts w:ascii="Helvetica" w:eastAsia="Times New Roman" w:hAnsi="Helvetica" w:cs="Times New Roman"/>
          <w:color w:val="000000"/>
        </w:rPr>
        <w:t xml:space="preserve">The designation of each office, for which the poll must be </w:t>
      </w:r>
      <w:proofErr w:type="gramStart"/>
      <w:r w:rsidRPr="00C5013B">
        <w:rPr>
          <w:rFonts w:ascii="Helvetica" w:eastAsia="Times New Roman" w:hAnsi="Helvetica" w:cs="Times New Roman"/>
          <w:color w:val="000000"/>
        </w:rPr>
        <w:t>held;</w:t>
      </w:r>
      <w:proofErr w:type="gramEnd"/>
    </w:p>
    <w:p w14:paraId="6C43F3A1" w14:textId="0FED2ACD" w:rsidR="00CB7541" w:rsidRPr="00C5013B" w:rsidRDefault="00CB7541" w:rsidP="00C5013B">
      <w:pPr>
        <w:pStyle w:val="ListParagraph"/>
        <w:numPr>
          <w:ilvl w:val="1"/>
          <w:numId w:val="2"/>
        </w:numPr>
        <w:spacing w:after="240"/>
        <w:rPr>
          <w:rFonts w:ascii="Helvetica" w:eastAsia="Times New Roman" w:hAnsi="Helvetica" w:cs="Times New Roman"/>
          <w:color w:val="000000"/>
        </w:rPr>
      </w:pPr>
      <w:r w:rsidRPr="00C5013B">
        <w:rPr>
          <w:rFonts w:ascii="Helvetica" w:eastAsia="Times New Roman" w:hAnsi="Helvetica" w:cs="Times New Roman"/>
          <w:color w:val="000000"/>
        </w:rPr>
        <w:t xml:space="preserve">The names of the candidates for each </w:t>
      </w:r>
      <w:proofErr w:type="gramStart"/>
      <w:r w:rsidRPr="00C5013B">
        <w:rPr>
          <w:rFonts w:ascii="Helvetica" w:eastAsia="Times New Roman" w:hAnsi="Helvetica" w:cs="Times New Roman"/>
          <w:color w:val="000000"/>
        </w:rPr>
        <w:t>office;</w:t>
      </w:r>
      <w:proofErr w:type="gramEnd"/>
    </w:p>
    <w:p w14:paraId="23DAAAC3" w14:textId="2B5ADAB4" w:rsidR="00CB7541" w:rsidRPr="00C5013B" w:rsidRDefault="00CB7541" w:rsidP="00C5013B">
      <w:pPr>
        <w:pStyle w:val="ListParagraph"/>
        <w:numPr>
          <w:ilvl w:val="1"/>
          <w:numId w:val="2"/>
        </w:numPr>
        <w:spacing w:after="240"/>
        <w:rPr>
          <w:rFonts w:ascii="Helvetica" w:eastAsia="Times New Roman" w:hAnsi="Helvetica" w:cs="Times New Roman"/>
          <w:color w:val="000000"/>
        </w:rPr>
      </w:pPr>
      <w:r w:rsidRPr="00C5013B">
        <w:rPr>
          <w:rFonts w:ascii="Helvetica" w:eastAsia="Times New Roman" w:hAnsi="Helvetica" w:cs="Times New Roman"/>
          <w:color w:val="000000"/>
        </w:rPr>
        <w:t xml:space="preserve">The day(s), time(s), and place(s) where the polling stations(s) will be open for the </w:t>
      </w:r>
      <w:proofErr w:type="gramStart"/>
      <w:r w:rsidRPr="00C5013B">
        <w:rPr>
          <w:rFonts w:ascii="Helvetica" w:eastAsia="Times New Roman" w:hAnsi="Helvetica" w:cs="Times New Roman"/>
          <w:color w:val="000000"/>
        </w:rPr>
        <w:t>poll;</w:t>
      </w:r>
      <w:proofErr w:type="gramEnd"/>
    </w:p>
    <w:p w14:paraId="6F8661D8" w14:textId="6EF9F884" w:rsidR="00CB7541" w:rsidRPr="00C5013B" w:rsidRDefault="00CB7541" w:rsidP="00C5013B">
      <w:pPr>
        <w:pStyle w:val="ListParagraph"/>
        <w:numPr>
          <w:ilvl w:val="1"/>
          <w:numId w:val="2"/>
        </w:numPr>
        <w:spacing w:after="240"/>
        <w:rPr>
          <w:rFonts w:ascii="Helvetica" w:eastAsia="Times New Roman" w:hAnsi="Helvetica" w:cs="Times New Roman"/>
          <w:color w:val="000000"/>
        </w:rPr>
      </w:pPr>
      <w:r w:rsidRPr="00C5013B">
        <w:rPr>
          <w:rFonts w:ascii="Helvetica" w:eastAsia="Times New Roman" w:hAnsi="Helvetica" w:cs="Times New Roman"/>
          <w:color w:val="000000"/>
        </w:rPr>
        <w:lastRenderedPageBreak/>
        <w:t xml:space="preserve">The particular relating to the office and the name must correspond to those appearing on </w:t>
      </w:r>
      <w:r w:rsidR="00F74B1A" w:rsidRPr="00C5013B">
        <w:rPr>
          <w:rFonts w:ascii="Helvetica" w:eastAsia="Times New Roman" w:hAnsi="Helvetica" w:cs="Times New Roman"/>
          <w:color w:val="000000"/>
        </w:rPr>
        <w:t>the</w:t>
      </w:r>
      <w:r w:rsidRPr="00C5013B">
        <w:rPr>
          <w:rFonts w:ascii="Helvetica" w:eastAsia="Times New Roman" w:hAnsi="Helvetica" w:cs="Times New Roman"/>
          <w:color w:val="000000"/>
        </w:rPr>
        <w:t xml:space="preserve"> </w:t>
      </w:r>
      <w:r w:rsidR="00F74B1A" w:rsidRPr="00C5013B">
        <w:rPr>
          <w:rFonts w:ascii="Helvetica" w:eastAsia="Times New Roman" w:hAnsi="Helvetica" w:cs="Times New Roman"/>
          <w:color w:val="000000"/>
        </w:rPr>
        <w:t>nomination</w:t>
      </w:r>
      <w:r w:rsidRPr="00C5013B">
        <w:rPr>
          <w:rFonts w:ascii="Helvetica" w:eastAsia="Times New Roman" w:hAnsi="Helvetica" w:cs="Times New Roman"/>
          <w:color w:val="000000"/>
        </w:rPr>
        <w:t xml:space="preserve"> </w:t>
      </w:r>
      <w:proofErr w:type="gramStart"/>
      <w:r w:rsidRPr="00C5013B">
        <w:rPr>
          <w:rFonts w:ascii="Helvetica" w:eastAsia="Times New Roman" w:hAnsi="Helvetica" w:cs="Times New Roman"/>
          <w:color w:val="000000"/>
        </w:rPr>
        <w:t>paper;</w:t>
      </w:r>
      <w:proofErr w:type="gramEnd"/>
    </w:p>
    <w:p w14:paraId="4B64F955" w14:textId="7D88CF76" w:rsidR="00CB7541" w:rsidRPr="001F60A1" w:rsidRDefault="00CB7541" w:rsidP="00CB7541">
      <w:pPr>
        <w:spacing w:after="240"/>
        <w:rPr>
          <w:rFonts w:ascii="Helvetica" w:eastAsia="Times New Roman" w:hAnsi="Helvetica" w:cs="Times New Roman"/>
          <w:color w:val="000000"/>
        </w:rPr>
      </w:pPr>
      <w:r w:rsidRPr="001F60A1">
        <w:rPr>
          <w:rFonts w:ascii="Helvetica" w:eastAsia="Times New Roman" w:hAnsi="Helvetica" w:cs="Times New Roman"/>
          <w:color w:val="000000"/>
        </w:rPr>
        <w:t>4</w:t>
      </w:r>
      <w:r w:rsidR="002D35DF">
        <w:rPr>
          <w:rFonts w:ascii="Helvetica" w:eastAsia="Times New Roman" w:hAnsi="Helvetica" w:cs="Times New Roman"/>
          <w:color w:val="000000"/>
        </w:rPr>
        <w:t>9</w:t>
      </w:r>
      <w:r w:rsidRPr="001F60A1">
        <w:rPr>
          <w:rFonts w:ascii="Helvetica" w:eastAsia="Times New Roman" w:hAnsi="Helvetica" w:cs="Times New Roman"/>
          <w:color w:val="000000"/>
        </w:rPr>
        <w:t xml:space="preserve">. Polling for the annual general elections of a Member Association shall be held the week following the campaign period and last 1 </w:t>
      </w:r>
      <w:r w:rsidR="00F74B1A" w:rsidRPr="001F60A1">
        <w:rPr>
          <w:rFonts w:ascii="Helvetica" w:eastAsia="Times New Roman" w:hAnsi="Helvetica" w:cs="Times New Roman"/>
          <w:color w:val="000000"/>
        </w:rPr>
        <w:t>juridical</w:t>
      </w:r>
      <w:r w:rsidRPr="001F60A1">
        <w:rPr>
          <w:rFonts w:ascii="Helvetica" w:eastAsia="Times New Roman" w:hAnsi="Helvetica" w:cs="Times New Roman"/>
          <w:color w:val="000000"/>
        </w:rPr>
        <w:t xml:space="preserve"> day.</w:t>
      </w:r>
    </w:p>
    <w:p w14:paraId="532FFFE7" w14:textId="7B0E333C" w:rsidR="00CB7541" w:rsidRPr="001F60A1" w:rsidRDefault="002D35DF" w:rsidP="00CB7541">
      <w:pPr>
        <w:spacing w:after="240"/>
        <w:rPr>
          <w:rFonts w:ascii="Helvetica" w:eastAsia="Times New Roman" w:hAnsi="Helvetica" w:cs="Times New Roman"/>
          <w:color w:val="000000"/>
        </w:rPr>
      </w:pPr>
      <w:r>
        <w:rPr>
          <w:rFonts w:ascii="Helvetica" w:eastAsia="Times New Roman" w:hAnsi="Helvetica" w:cs="Times New Roman"/>
          <w:color w:val="000000"/>
        </w:rPr>
        <w:t>50</w:t>
      </w:r>
      <w:r w:rsidR="00CB7541" w:rsidRPr="001F60A1">
        <w:rPr>
          <w:rFonts w:ascii="Helvetica" w:eastAsia="Times New Roman" w:hAnsi="Helvetica" w:cs="Times New Roman"/>
          <w:color w:val="000000"/>
        </w:rPr>
        <w:t>. Quorum is 15 Regular Members.</w:t>
      </w:r>
    </w:p>
    <w:p w14:paraId="586534AE" w14:textId="3DA2EE0C" w:rsidR="00CB7541" w:rsidRPr="001F60A1" w:rsidRDefault="00CB7541" w:rsidP="00CB7541">
      <w:pPr>
        <w:spacing w:after="240"/>
        <w:rPr>
          <w:rFonts w:ascii="Helvetica" w:eastAsia="Times New Roman" w:hAnsi="Helvetica" w:cs="Times New Roman"/>
          <w:color w:val="000000"/>
        </w:rPr>
      </w:pPr>
    </w:p>
    <w:p w14:paraId="37C950FC" w14:textId="77777777" w:rsidR="00CB7541" w:rsidRPr="00C5013B" w:rsidRDefault="00CB7541" w:rsidP="00CB7541">
      <w:pPr>
        <w:spacing w:after="240"/>
        <w:rPr>
          <w:rFonts w:ascii="Helvetica" w:eastAsia="Times New Roman" w:hAnsi="Helvetica" w:cs="Times New Roman"/>
          <w:b/>
          <w:color w:val="000000"/>
        </w:rPr>
      </w:pPr>
      <w:r w:rsidRPr="00C5013B">
        <w:rPr>
          <w:rFonts w:ascii="Helvetica" w:eastAsia="Times New Roman" w:hAnsi="Helvetica" w:cs="Times New Roman"/>
          <w:b/>
          <w:color w:val="000000"/>
        </w:rPr>
        <w:t>Election Expenses</w:t>
      </w:r>
    </w:p>
    <w:p w14:paraId="6EAE5780" w14:textId="594F47FE" w:rsidR="00CB7541" w:rsidRPr="001F60A1" w:rsidRDefault="00CB7541" w:rsidP="00CB7541">
      <w:pPr>
        <w:spacing w:after="240"/>
        <w:rPr>
          <w:rFonts w:ascii="Helvetica" w:eastAsia="Times New Roman" w:hAnsi="Helvetica" w:cs="Times New Roman"/>
          <w:color w:val="000000"/>
        </w:rPr>
      </w:pPr>
      <w:r w:rsidRPr="001F60A1">
        <w:rPr>
          <w:rFonts w:ascii="Helvetica" w:eastAsia="Times New Roman" w:hAnsi="Helvetica" w:cs="Times New Roman"/>
          <w:color w:val="000000"/>
        </w:rPr>
        <w:t>5</w:t>
      </w:r>
      <w:r w:rsidR="002D35DF">
        <w:rPr>
          <w:rFonts w:ascii="Helvetica" w:eastAsia="Times New Roman" w:hAnsi="Helvetica" w:cs="Times New Roman"/>
          <w:color w:val="000000"/>
        </w:rPr>
        <w:t>1</w:t>
      </w:r>
      <w:r w:rsidRPr="001F60A1">
        <w:rPr>
          <w:rFonts w:ascii="Helvetica" w:eastAsia="Times New Roman" w:hAnsi="Helvetica" w:cs="Times New Roman"/>
          <w:color w:val="000000"/>
        </w:rPr>
        <w:t>. The cost of any goods or services used during the election period promote or oppose, directly or indirectly the election of a candidate is an election expense.</w:t>
      </w:r>
    </w:p>
    <w:p w14:paraId="3947A517" w14:textId="2B96E3F7" w:rsidR="00CB7541" w:rsidRPr="001F60A1" w:rsidRDefault="00CB7541" w:rsidP="00CB7541">
      <w:pPr>
        <w:spacing w:after="240"/>
        <w:rPr>
          <w:rFonts w:ascii="Helvetica" w:eastAsia="Times New Roman" w:hAnsi="Helvetica" w:cs="Times New Roman"/>
          <w:color w:val="000000"/>
        </w:rPr>
      </w:pPr>
      <w:r w:rsidRPr="001F60A1">
        <w:rPr>
          <w:rFonts w:ascii="Helvetica" w:eastAsia="Times New Roman" w:hAnsi="Helvetica" w:cs="Times New Roman"/>
          <w:color w:val="000000"/>
        </w:rPr>
        <w:t>5</w:t>
      </w:r>
      <w:r w:rsidR="002D35DF">
        <w:rPr>
          <w:rFonts w:ascii="Helvetica" w:eastAsia="Times New Roman" w:hAnsi="Helvetica" w:cs="Times New Roman"/>
          <w:color w:val="000000"/>
        </w:rPr>
        <w:t>2</w:t>
      </w:r>
      <w:r w:rsidRPr="001F60A1">
        <w:rPr>
          <w:rFonts w:ascii="Helvetica" w:eastAsia="Times New Roman" w:hAnsi="Helvetica" w:cs="Times New Roman"/>
          <w:color w:val="000000"/>
        </w:rPr>
        <w:t>. Only a candidate may incur election expenses.</w:t>
      </w:r>
    </w:p>
    <w:p w14:paraId="16DF0E9F" w14:textId="5EF4F885" w:rsidR="00CB7541" w:rsidRPr="001F60A1" w:rsidRDefault="00CB7541" w:rsidP="00CB7541">
      <w:pPr>
        <w:spacing w:after="240"/>
        <w:rPr>
          <w:rFonts w:ascii="Helvetica" w:eastAsia="Times New Roman" w:hAnsi="Helvetica" w:cs="Times New Roman"/>
          <w:color w:val="000000"/>
        </w:rPr>
      </w:pPr>
      <w:r w:rsidRPr="001F60A1">
        <w:rPr>
          <w:rFonts w:ascii="Helvetica" w:eastAsia="Times New Roman" w:hAnsi="Helvetica" w:cs="Times New Roman"/>
          <w:color w:val="000000"/>
        </w:rPr>
        <w:t>5</w:t>
      </w:r>
      <w:r w:rsidR="002D35DF">
        <w:rPr>
          <w:rFonts w:ascii="Helvetica" w:eastAsia="Times New Roman" w:hAnsi="Helvetica" w:cs="Times New Roman"/>
          <w:color w:val="000000"/>
        </w:rPr>
        <w:t>3</w:t>
      </w:r>
      <w:r w:rsidRPr="001F60A1">
        <w:rPr>
          <w:rFonts w:ascii="Helvetica" w:eastAsia="Times New Roman" w:hAnsi="Helvetica" w:cs="Times New Roman"/>
          <w:color w:val="000000"/>
        </w:rPr>
        <w:t>. The maximum amount of election expenses that may be spent by a candidate for a particular office is $10.00.</w:t>
      </w:r>
    </w:p>
    <w:p w14:paraId="2C20B9F6" w14:textId="47EE8F9D" w:rsidR="00CB7541" w:rsidRPr="001F60A1" w:rsidRDefault="00CB7541" w:rsidP="00CB7541">
      <w:pPr>
        <w:spacing w:after="240"/>
        <w:rPr>
          <w:rFonts w:ascii="Helvetica" w:eastAsia="Times New Roman" w:hAnsi="Helvetica" w:cs="Times New Roman"/>
          <w:color w:val="000000"/>
        </w:rPr>
      </w:pPr>
      <w:r w:rsidRPr="001F60A1">
        <w:rPr>
          <w:rFonts w:ascii="Helvetica" w:eastAsia="Times New Roman" w:hAnsi="Helvetica" w:cs="Times New Roman"/>
          <w:color w:val="000000"/>
        </w:rPr>
        <w:t>5</w:t>
      </w:r>
      <w:r w:rsidR="002D35DF">
        <w:rPr>
          <w:rFonts w:ascii="Helvetica" w:eastAsia="Times New Roman" w:hAnsi="Helvetica" w:cs="Times New Roman"/>
          <w:color w:val="000000"/>
        </w:rPr>
        <w:t>4</w:t>
      </w:r>
      <w:r w:rsidRPr="001F60A1">
        <w:rPr>
          <w:rFonts w:ascii="Helvetica" w:eastAsia="Times New Roman" w:hAnsi="Helvetica" w:cs="Times New Roman"/>
          <w:color w:val="000000"/>
        </w:rPr>
        <w:t xml:space="preserve">. Every payment of an election expense must be justified by an </w:t>
      </w:r>
      <w:r w:rsidR="00F74B1A" w:rsidRPr="001F60A1">
        <w:rPr>
          <w:rFonts w:ascii="Helvetica" w:eastAsia="Times New Roman" w:hAnsi="Helvetica" w:cs="Times New Roman"/>
          <w:color w:val="000000"/>
        </w:rPr>
        <w:t>invoice</w:t>
      </w:r>
      <w:r w:rsidRPr="001F60A1">
        <w:rPr>
          <w:rFonts w:ascii="Helvetica" w:eastAsia="Times New Roman" w:hAnsi="Helvetica" w:cs="Times New Roman"/>
          <w:color w:val="000000"/>
        </w:rPr>
        <w:t xml:space="preserve"> showing the name and the address of the supplier, the date of the goods or services were supplied, and the amount of the expense.</w:t>
      </w:r>
    </w:p>
    <w:p w14:paraId="6112A5B0" w14:textId="236B2BFA" w:rsidR="00CB7541" w:rsidRPr="001F60A1" w:rsidRDefault="00CB7541" w:rsidP="00CB7541">
      <w:pPr>
        <w:spacing w:after="240"/>
        <w:rPr>
          <w:rFonts w:ascii="Helvetica" w:eastAsia="Times New Roman" w:hAnsi="Helvetica" w:cs="Times New Roman"/>
          <w:color w:val="000000"/>
        </w:rPr>
      </w:pPr>
    </w:p>
    <w:p w14:paraId="6182E3E5" w14:textId="1923CC39" w:rsidR="00CB7541" w:rsidRPr="00C5013B" w:rsidRDefault="00CB7541" w:rsidP="00CB7541">
      <w:pPr>
        <w:spacing w:after="240"/>
        <w:rPr>
          <w:rFonts w:ascii="Helvetica" w:eastAsia="Times New Roman" w:hAnsi="Helvetica" w:cs="Times New Roman"/>
          <w:b/>
          <w:color w:val="000000"/>
        </w:rPr>
      </w:pPr>
      <w:r w:rsidRPr="00C5013B">
        <w:rPr>
          <w:rFonts w:ascii="Helvetica" w:eastAsia="Times New Roman" w:hAnsi="Helvetica" w:cs="Times New Roman"/>
          <w:b/>
          <w:color w:val="000000"/>
        </w:rPr>
        <w:t>Election Results</w:t>
      </w:r>
    </w:p>
    <w:p w14:paraId="0D5E6174" w14:textId="28138F39" w:rsidR="00CB7541" w:rsidRPr="001F60A1" w:rsidRDefault="00CB7541" w:rsidP="00CB7541">
      <w:pPr>
        <w:spacing w:after="240"/>
        <w:rPr>
          <w:rFonts w:ascii="Helvetica" w:eastAsia="Times New Roman" w:hAnsi="Helvetica" w:cs="Times New Roman"/>
          <w:color w:val="000000"/>
        </w:rPr>
      </w:pPr>
      <w:r w:rsidRPr="001F60A1">
        <w:rPr>
          <w:rFonts w:ascii="Helvetica" w:eastAsia="Times New Roman" w:hAnsi="Helvetica" w:cs="Times New Roman"/>
          <w:color w:val="000000"/>
        </w:rPr>
        <w:t>5</w:t>
      </w:r>
      <w:r w:rsidR="002D35DF">
        <w:rPr>
          <w:rFonts w:ascii="Helvetica" w:eastAsia="Times New Roman" w:hAnsi="Helvetica" w:cs="Times New Roman"/>
          <w:color w:val="000000"/>
        </w:rPr>
        <w:t>5</w:t>
      </w:r>
      <w:r w:rsidRPr="001F60A1">
        <w:rPr>
          <w:rFonts w:ascii="Helvetica" w:eastAsia="Times New Roman" w:hAnsi="Helvetica" w:cs="Times New Roman"/>
          <w:color w:val="000000"/>
        </w:rPr>
        <w:t xml:space="preserve">. The CEO shall submit the results of the election, including the ballots, to ASFA’s VP Internal within seven (7) </w:t>
      </w:r>
      <w:r w:rsidR="00F74B1A" w:rsidRPr="001F60A1">
        <w:rPr>
          <w:rFonts w:ascii="Helvetica" w:eastAsia="Times New Roman" w:hAnsi="Helvetica" w:cs="Times New Roman"/>
          <w:color w:val="000000"/>
        </w:rPr>
        <w:t>juridical</w:t>
      </w:r>
      <w:r w:rsidRPr="001F60A1">
        <w:rPr>
          <w:rFonts w:ascii="Helvetica" w:eastAsia="Times New Roman" w:hAnsi="Helvetica" w:cs="Times New Roman"/>
          <w:color w:val="000000"/>
        </w:rPr>
        <w:t xml:space="preserve"> days after the last day of the polling period.</w:t>
      </w:r>
    </w:p>
    <w:p w14:paraId="58984CCF" w14:textId="339156DE" w:rsidR="00CB7541" w:rsidRPr="001F60A1" w:rsidRDefault="00CB7541" w:rsidP="00CB7541">
      <w:pPr>
        <w:spacing w:after="240"/>
        <w:rPr>
          <w:rFonts w:ascii="Helvetica" w:eastAsia="Times New Roman" w:hAnsi="Helvetica" w:cs="Times New Roman"/>
          <w:color w:val="000000"/>
        </w:rPr>
      </w:pPr>
      <w:r w:rsidRPr="001F60A1">
        <w:rPr>
          <w:rFonts w:ascii="Helvetica" w:eastAsia="Times New Roman" w:hAnsi="Helvetica" w:cs="Times New Roman"/>
          <w:color w:val="000000"/>
        </w:rPr>
        <w:t>5</w:t>
      </w:r>
      <w:r w:rsidR="002D35DF">
        <w:rPr>
          <w:rFonts w:ascii="Helvetica" w:eastAsia="Times New Roman" w:hAnsi="Helvetica" w:cs="Times New Roman"/>
          <w:color w:val="000000"/>
        </w:rPr>
        <w:t>6</w:t>
      </w:r>
      <w:r w:rsidRPr="001F60A1">
        <w:rPr>
          <w:rFonts w:ascii="Helvetica" w:eastAsia="Times New Roman" w:hAnsi="Helvetica" w:cs="Times New Roman"/>
          <w:color w:val="000000"/>
        </w:rPr>
        <w:t>. The Executive is elected for the term of one year starting on June 1</w:t>
      </w:r>
      <w:r w:rsidRPr="001F60A1">
        <w:rPr>
          <w:rFonts w:ascii="Helvetica" w:eastAsia="Times New Roman" w:hAnsi="Helvetica" w:cs="Times New Roman"/>
          <w:color w:val="000000"/>
          <w:vertAlign w:val="superscript"/>
        </w:rPr>
        <w:t>st</w:t>
      </w:r>
      <w:r w:rsidRPr="001F60A1">
        <w:rPr>
          <w:rFonts w:ascii="Helvetica" w:eastAsia="Times New Roman" w:hAnsi="Helvetica" w:cs="Times New Roman"/>
          <w:color w:val="000000"/>
        </w:rPr>
        <w:t xml:space="preserve"> and ending on May 31</w:t>
      </w:r>
      <w:r w:rsidRPr="001F60A1">
        <w:rPr>
          <w:rFonts w:ascii="Helvetica" w:eastAsia="Times New Roman" w:hAnsi="Helvetica" w:cs="Times New Roman"/>
          <w:color w:val="000000"/>
          <w:vertAlign w:val="superscript"/>
        </w:rPr>
        <w:t>st</w:t>
      </w:r>
      <w:r w:rsidRPr="001F60A1">
        <w:rPr>
          <w:rFonts w:ascii="Helvetica" w:eastAsia="Times New Roman" w:hAnsi="Helvetica" w:cs="Times New Roman"/>
          <w:color w:val="000000"/>
        </w:rPr>
        <w:t>.</w:t>
      </w:r>
    </w:p>
    <w:p w14:paraId="5EE3BBBC" w14:textId="61A614D4" w:rsidR="00CB7541" w:rsidRPr="001F60A1" w:rsidRDefault="00CB7541" w:rsidP="00CB7541">
      <w:pPr>
        <w:spacing w:after="240"/>
        <w:rPr>
          <w:rFonts w:ascii="Helvetica" w:eastAsia="Times New Roman" w:hAnsi="Helvetica" w:cs="Times New Roman"/>
          <w:color w:val="000000"/>
        </w:rPr>
      </w:pPr>
    </w:p>
    <w:p w14:paraId="3B79FAAF" w14:textId="762C1961" w:rsidR="00CB7541" w:rsidRPr="00C5013B" w:rsidRDefault="00CB7541" w:rsidP="00CB7541">
      <w:pPr>
        <w:spacing w:after="240"/>
        <w:rPr>
          <w:rFonts w:ascii="Helvetica" w:eastAsia="Times New Roman" w:hAnsi="Helvetica" w:cs="Times New Roman"/>
          <w:b/>
          <w:color w:val="000000"/>
        </w:rPr>
      </w:pPr>
      <w:r w:rsidRPr="00C5013B">
        <w:rPr>
          <w:rFonts w:ascii="Helvetica" w:eastAsia="Times New Roman" w:hAnsi="Helvetica" w:cs="Times New Roman"/>
          <w:b/>
          <w:color w:val="000000"/>
        </w:rPr>
        <w:t>SECTION 7</w:t>
      </w:r>
    </w:p>
    <w:p w14:paraId="14D6966D" w14:textId="427A294C" w:rsidR="00CB7541" w:rsidRPr="00C5013B" w:rsidRDefault="00CB7541" w:rsidP="00CB7541">
      <w:pPr>
        <w:spacing w:after="240"/>
        <w:rPr>
          <w:rFonts w:ascii="Helvetica" w:eastAsia="Times New Roman" w:hAnsi="Helvetica" w:cs="Times New Roman"/>
          <w:b/>
          <w:color w:val="000000"/>
        </w:rPr>
      </w:pPr>
      <w:r w:rsidRPr="00C5013B">
        <w:rPr>
          <w:rFonts w:ascii="Helvetica" w:eastAsia="Times New Roman" w:hAnsi="Helvetica" w:cs="Times New Roman"/>
          <w:b/>
          <w:color w:val="000000"/>
        </w:rPr>
        <w:t>REFERENDA</w:t>
      </w:r>
    </w:p>
    <w:p w14:paraId="638F1017" w14:textId="42EFA71F" w:rsidR="00CB7541" w:rsidRPr="001F60A1" w:rsidRDefault="00CB7541" w:rsidP="00CB7541">
      <w:pPr>
        <w:spacing w:after="240"/>
        <w:rPr>
          <w:rFonts w:ascii="Helvetica" w:eastAsia="Times New Roman" w:hAnsi="Helvetica" w:cs="Times New Roman"/>
          <w:color w:val="000000"/>
        </w:rPr>
      </w:pPr>
      <w:r w:rsidRPr="001F60A1">
        <w:rPr>
          <w:rFonts w:ascii="Helvetica" w:eastAsia="Times New Roman" w:hAnsi="Helvetica" w:cs="Times New Roman"/>
          <w:color w:val="000000"/>
        </w:rPr>
        <w:t>5</w:t>
      </w:r>
      <w:r w:rsidR="002D35DF">
        <w:rPr>
          <w:rFonts w:ascii="Helvetica" w:eastAsia="Times New Roman" w:hAnsi="Helvetica" w:cs="Times New Roman"/>
          <w:color w:val="000000"/>
        </w:rPr>
        <w:t>7</w:t>
      </w:r>
      <w:r w:rsidRPr="001F60A1">
        <w:rPr>
          <w:rFonts w:ascii="Helvetica" w:eastAsia="Times New Roman" w:hAnsi="Helvetica" w:cs="Times New Roman"/>
          <w:color w:val="000000"/>
        </w:rPr>
        <w:t xml:space="preserve">. Referenda may be called by the Executive, by the Member </w:t>
      </w:r>
      <w:r w:rsidR="00F74B1A" w:rsidRPr="001F60A1">
        <w:rPr>
          <w:rFonts w:ascii="Helvetica" w:eastAsia="Times New Roman" w:hAnsi="Helvetica" w:cs="Times New Roman"/>
          <w:color w:val="000000"/>
        </w:rPr>
        <w:t>Association’s</w:t>
      </w:r>
      <w:r w:rsidRPr="001F60A1">
        <w:rPr>
          <w:rFonts w:ascii="Helvetica" w:eastAsia="Times New Roman" w:hAnsi="Helvetica" w:cs="Times New Roman"/>
          <w:color w:val="000000"/>
        </w:rPr>
        <w:t xml:space="preserve"> annual general assembly or by petition with the signature of 30 regular members.</w:t>
      </w:r>
    </w:p>
    <w:p w14:paraId="4E8F35E6" w14:textId="200E29DC" w:rsidR="00CB7541" w:rsidRPr="001F60A1" w:rsidRDefault="00CB7541" w:rsidP="00CB7541">
      <w:pPr>
        <w:spacing w:after="240"/>
        <w:rPr>
          <w:rFonts w:ascii="Helvetica" w:eastAsia="Times New Roman" w:hAnsi="Helvetica" w:cs="Times New Roman"/>
          <w:color w:val="000000"/>
        </w:rPr>
      </w:pPr>
      <w:r w:rsidRPr="001F60A1">
        <w:rPr>
          <w:rFonts w:ascii="Helvetica" w:eastAsia="Times New Roman" w:hAnsi="Helvetica" w:cs="Times New Roman"/>
          <w:color w:val="000000"/>
        </w:rPr>
        <w:t>5</w:t>
      </w:r>
      <w:r w:rsidR="002D35DF">
        <w:rPr>
          <w:rFonts w:ascii="Helvetica" w:eastAsia="Times New Roman" w:hAnsi="Helvetica" w:cs="Times New Roman"/>
          <w:color w:val="000000"/>
        </w:rPr>
        <w:t>8</w:t>
      </w:r>
      <w:r w:rsidRPr="001F60A1">
        <w:rPr>
          <w:rFonts w:ascii="Helvetica" w:eastAsia="Times New Roman" w:hAnsi="Helvetica" w:cs="Times New Roman"/>
          <w:color w:val="000000"/>
        </w:rPr>
        <w:t>. The Member association’s Executive shall give public notice of a referendum question 10 days prior to the referendum.</w:t>
      </w:r>
    </w:p>
    <w:p w14:paraId="1BF9C553" w14:textId="7A445608" w:rsidR="00CB7541" w:rsidRPr="001F60A1" w:rsidRDefault="00CB7541" w:rsidP="00CB7541">
      <w:pPr>
        <w:spacing w:after="240"/>
        <w:rPr>
          <w:rFonts w:ascii="Helvetica" w:eastAsia="Times New Roman" w:hAnsi="Helvetica" w:cs="Times New Roman"/>
          <w:color w:val="000000"/>
        </w:rPr>
      </w:pPr>
      <w:r w:rsidRPr="001F60A1">
        <w:rPr>
          <w:rFonts w:ascii="Helvetica" w:eastAsia="Times New Roman" w:hAnsi="Helvetica" w:cs="Times New Roman"/>
          <w:color w:val="000000"/>
        </w:rPr>
        <w:lastRenderedPageBreak/>
        <w:t>5</w:t>
      </w:r>
      <w:r w:rsidR="002D35DF">
        <w:rPr>
          <w:rFonts w:ascii="Helvetica" w:eastAsia="Times New Roman" w:hAnsi="Helvetica" w:cs="Times New Roman"/>
          <w:color w:val="000000"/>
        </w:rPr>
        <w:t>9</w:t>
      </w:r>
      <w:r w:rsidRPr="001F60A1">
        <w:rPr>
          <w:rFonts w:ascii="Helvetica" w:eastAsia="Times New Roman" w:hAnsi="Helvetica" w:cs="Times New Roman"/>
          <w:color w:val="000000"/>
        </w:rPr>
        <w:t xml:space="preserve">. The Member Association’s Executive shall submit the referendum questions to ASFA’s VP Internal at least ten (10) </w:t>
      </w:r>
      <w:r w:rsidR="00F74B1A" w:rsidRPr="001F60A1">
        <w:rPr>
          <w:rFonts w:ascii="Helvetica" w:eastAsia="Times New Roman" w:hAnsi="Helvetica" w:cs="Times New Roman"/>
          <w:color w:val="000000"/>
        </w:rPr>
        <w:t>juridical</w:t>
      </w:r>
      <w:r w:rsidRPr="001F60A1">
        <w:rPr>
          <w:rFonts w:ascii="Helvetica" w:eastAsia="Times New Roman" w:hAnsi="Helvetica" w:cs="Times New Roman"/>
          <w:color w:val="000000"/>
        </w:rPr>
        <w:t xml:space="preserve"> days prior to the referendum.</w:t>
      </w:r>
    </w:p>
    <w:p w14:paraId="6DAE9ED1" w14:textId="13B8C65C" w:rsidR="00CB7541" w:rsidRPr="001F60A1" w:rsidRDefault="002D35DF" w:rsidP="00CB7541">
      <w:pPr>
        <w:spacing w:after="240"/>
        <w:rPr>
          <w:rFonts w:ascii="Helvetica" w:eastAsia="Times New Roman" w:hAnsi="Helvetica" w:cs="Times New Roman"/>
          <w:color w:val="000000"/>
        </w:rPr>
      </w:pPr>
      <w:r>
        <w:rPr>
          <w:rFonts w:ascii="Helvetica" w:eastAsia="Times New Roman" w:hAnsi="Helvetica" w:cs="Times New Roman"/>
          <w:color w:val="000000"/>
        </w:rPr>
        <w:t>60</w:t>
      </w:r>
      <w:r w:rsidR="00CB7541" w:rsidRPr="001F60A1">
        <w:rPr>
          <w:rFonts w:ascii="Helvetica" w:eastAsia="Times New Roman" w:hAnsi="Helvetica" w:cs="Times New Roman"/>
          <w:color w:val="000000"/>
        </w:rPr>
        <w:t xml:space="preserve">. Quorum is at least 15 regular members </w:t>
      </w:r>
      <w:proofErr w:type="gramStart"/>
      <w:r w:rsidR="00CB7541" w:rsidRPr="001F60A1">
        <w:rPr>
          <w:rFonts w:ascii="Helvetica" w:eastAsia="Times New Roman" w:hAnsi="Helvetica" w:cs="Times New Roman"/>
          <w:color w:val="000000"/>
        </w:rPr>
        <w:t>in order for</w:t>
      </w:r>
      <w:proofErr w:type="gramEnd"/>
      <w:r w:rsidR="00CB7541" w:rsidRPr="001F60A1">
        <w:rPr>
          <w:rFonts w:ascii="Helvetica" w:eastAsia="Times New Roman" w:hAnsi="Helvetica" w:cs="Times New Roman"/>
          <w:color w:val="000000"/>
        </w:rPr>
        <w:t xml:space="preserve"> the referenda to be valid.</w:t>
      </w:r>
    </w:p>
    <w:p w14:paraId="0AE98FAA" w14:textId="64F96AE8" w:rsidR="00CB7541" w:rsidRPr="001F60A1" w:rsidRDefault="00CB7541" w:rsidP="00CB7541">
      <w:pPr>
        <w:spacing w:after="240"/>
        <w:rPr>
          <w:rFonts w:ascii="Helvetica" w:eastAsia="Times New Roman" w:hAnsi="Helvetica" w:cs="Times New Roman"/>
          <w:b/>
          <w:color w:val="000000"/>
        </w:rPr>
      </w:pPr>
      <w:r w:rsidRPr="001F60A1">
        <w:rPr>
          <w:rFonts w:ascii="Helvetica" w:eastAsia="Times New Roman" w:hAnsi="Helvetica" w:cs="Times New Roman"/>
          <w:b/>
          <w:color w:val="000000"/>
        </w:rPr>
        <w:t>SECTION 8</w:t>
      </w:r>
    </w:p>
    <w:p w14:paraId="4F873F84" w14:textId="26B6660F" w:rsidR="00CB7541" w:rsidRPr="001F60A1" w:rsidRDefault="00CB7541" w:rsidP="00CB7541">
      <w:pPr>
        <w:spacing w:after="240"/>
        <w:rPr>
          <w:rFonts w:ascii="Helvetica" w:eastAsia="Times New Roman" w:hAnsi="Helvetica" w:cs="Times New Roman"/>
          <w:b/>
          <w:color w:val="000000"/>
        </w:rPr>
      </w:pPr>
      <w:r w:rsidRPr="001F60A1">
        <w:rPr>
          <w:rFonts w:ascii="Helvetica" w:eastAsia="Times New Roman" w:hAnsi="Helvetica" w:cs="Times New Roman"/>
          <w:b/>
          <w:color w:val="000000"/>
        </w:rPr>
        <w:t>REMOVAL FROM OFFICE</w:t>
      </w:r>
    </w:p>
    <w:p w14:paraId="3E760CFD" w14:textId="02834AB7" w:rsidR="00CB7541" w:rsidRPr="001F60A1" w:rsidRDefault="00CB7541" w:rsidP="00CB7541">
      <w:pPr>
        <w:spacing w:after="240"/>
        <w:rPr>
          <w:rFonts w:ascii="Helvetica" w:eastAsia="Times New Roman" w:hAnsi="Helvetica" w:cs="Times New Roman"/>
          <w:color w:val="000000"/>
        </w:rPr>
      </w:pPr>
      <w:r w:rsidRPr="001F60A1">
        <w:rPr>
          <w:rFonts w:ascii="Helvetica" w:eastAsia="Times New Roman" w:hAnsi="Helvetica" w:cs="Times New Roman"/>
          <w:color w:val="000000"/>
        </w:rPr>
        <w:t>6</w:t>
      </w:r>
      <w:r w:rsidR="002D35DF">
        <w:rPr>
          <w:rFonts w:ascii="Helvetica" w:eastAsia="Times New Roman" w:hAnsi="Helvetica" w:cs="Times New Roman"/>
          <w:color w:val="000000"/>
        </w:rPr>
        <w:t>1</w:t>
      </w:r>
      <w:r w:rsidRPr="001F60A1">
        <w:rPr>
          <w:rFonts w:ascii="Helvetica" w:eastAsia="Times New Roman" w:hAnsi="Helvetica" w:cs="Times New Roman"/>
          <w:color w:val="000000"/>
        </w:rPr>
        <w:t>. An elected Executive of the Association may be removed from office based on the following:</w:t>
      </w:r>
    </w:p>
    <w:p w14:paraId="087465CB" w14:textId="3A171D26" w:rsidR="00CB7541" w:rsidRPr="00C5013B" w:rsidRDefault="00CB7541" w:rsidP="00C5013B">
      <w:pPr>
        <w:pStyle w:val="ListParagraph"/>
        <w:numPr>
          <w:ilvl w:val="1"/>
          <w:numId w:val="3"/>
        </w:numPr>
        <w:spacing w:after="240"/>
        <w:rPr>
          <w:rFonts w:ascii="Helvetica" w:eastAsia="Times New Roman" w:hAnsi="Helvetica" w:cs="Times New Roman"/>
          <w:color w:val="000000"/>
        </w:rPr>
      </w:pPr>
      <w:r w:rsidRPr="00C5013B">
        <w:rPr>
          <w:rFonts w:ascii="Helvetica" w:eastAsia="Times New Roman" w:hAnsi="Helvetica" w:cs="Times New Roman"/>
          <w:color w:val="000000"/>
        </w:rPr>
        <w:t xml:space="preserve">Recurring, unwarranted behavior hostile and or threat to welfare of students of the Arts and Science </w:t>
      </w:r>
      <w:proofErr w:type="gramStart"/>
      <w:r w:rsidRPr="00C5013B">
        <w:rPr>
          <w:rFonts w:ascii="Helvetica" w:eastAsia="Times New Roman" w:hAnsi="Helvetica" w:cs="Times New Roman"/>
          <w:color w:val="000000"/>
        </w:rPr>
        <w:t>Faculty;</w:t>
      </w:r>
      <w:proofErr w:type="gramEnd"/>
    </w:p>
    <w:p w14:paraId="3BB362E9" w14:textId="0EABC92C" w:rsidR="00CB7541" w:rsidRPr="00C5013B" w:rsidRDefault="00CB7541" w:rsidP="00C5013B">
      <w:pPr>
        <w:pStyle w:val="ListParagraph"/>
        <w:numPr>
          <w:ilvl w:val="1"/>
          <w:numId w:val="3"/>
        </w:numPr>
        <w:spacing w:after="240"/>
        <w:rPr>
          <w:rFonts w:ascii="Helvetica" w:eastAsia="Times New Roman" w:hAnsi="Helvetica" w:cs="Times New Roman"/>
          <w:color w:val="000000"/>
        </w:rPr>
      </w:pPr>
      <w:r w:rsidRPr="00C5013B">
        <w:rPr>
          <w:rFonts w:ascii="Helvetica" w:eastAsia="Times New Roman" w:hAnsi="Helvetica" w:cs="Times New Roman"/>
          <w:color w:val="000000"/>
        </w:rPr>
        <w:t xml:space="preserve">Any violations of the Quebec Charter of Human Rights and Freedoms on Concordia University </w:t>
      </w:r>
      <w:proofErr w:type="gramStart"/>
      <w:r w:rsidRPr="00C5013B">
        <w:rPr>
          <w:rFonts w:ascii="Helvetica" w:eastAsia="Times New Roman" w:hAnsi="Helvetica" w:cs="Times New Roman"/>
          <w:color w:val="000000"/>
        </w:rPr>
        <w:t>grounds;</w:t>
      </w:r>
      <w:proofErr w:type="gramEnd"/>
    </w:p>
    <w:p w14:paraId="061DDC55" w14:textId="5147F7FB" w:rsidR="00CB7541" w:rsidRPr="00C5013B" w:rsidRDefault="00CB7541" w:rsidP="00C5013B">
      <w:pPr>
        <w:pStyle w:val="ListParagraph"/>
        <w:numPr>
          <w:ilvl w:val="1"/>
          <w:numId w:val="3"/>
        </w:numPr>
        <w:spacing w:after="240"/>
        <w:rPr>
          <w:rFonts w:ascii="Helvetica" w:eastAsia="Times New Roman" w:hAnsi="Helvetica" w:cs="Times New Roman"/>
          <w:color w:val="000000"/>
        </w:rPr>
      </w:pPr>
      <w:r w:rsidRPr="00C5013B">
        <w:rPr>
          <w:rFonts w:ascii="Helvetica" w:eastAsia="Times New Roman" w:hAnsi="Helvetica" w:cs="Times New Roman"/>
          <w:color w:val="000000"/>
        </w:rPr>
        <w:t xml:space="preserve">Misappropriation of </w:t>
      </w:r>
      <w:proofErr w:type="gramStart"/>
      <w:r w:rsidRPr="00C5013B">
        <w:rPr>
          <w:rFonts w:ascii="Helvetica" w:eastAsia="Times New Roman" w:hAnsi="Helvetica" w:cs="Times New Roman"/>
          <w:color w:val="000000"/>
        </w:rPr>
        <w:t>funds;</w:t>
      </w:r>
      <w:proofErr w:type="gramEnd"/>
    </w:p>
    <w:p w14:paraId="25D2BADE" w14:textId="402F6930" w:rsidR="00CB7541" w:rsidRPr="00C5013B" w:rsidRDefault="00CB7541" w:rsidP="00C5013B">
      <w:pPr>
        <w:pStyle w:val="ListParagraph"/>
        <w:numPr>
          <w:ilvl w:val="1"/>
          <w:numId w:val="3"/>
        </w:numPr>
        <w:spacing w:after="240"/>
        <w:rPr>
          <w:rFonts w:ascii="Helvetica" w:eastAsia="Times New Roman" w:hAnsi="Helvetica" w:cs="Times New Roman"/>
          <w:color w:val="000000"/>
        </w:rPr>
      </w:pPr>
      <w:proofErr w:type="spellStart"/>
      <w:r w:rsidRPr="00C5013B">
        <w:rPr>
          <w:rFonts w:ascii="Helvetica" w:eastAsia="Times New Roman" w:hAnsi="Helvetica" w:cs="Times New Roman"/>
          <w:color w:val="000000"/>
        </w:rPr>
        <w:t>Dereligation</w:t>
      </w:r>
      <w:proofErr w:type="spellEnd"/>
      <w:r w:rsidRPr="00C5013B">
        <w:rPr>
          <w:rFonts w:ascii="Helvetica" w:eastAsia="Times New Roman" w:hAnsi="Helvetica" w:cs="Times New Roman"/>
          <w:color w:val="000000"/>
        </w:rPr>
        <w:t xml:space="preserve"> of </w:t>
      </w:r>
      <w:proofErr w:type="gramStart"/>
      <w:r w:rsidRPr="00C5013B">
        <w:rPr>
          <w:rFonts w:ascii="Helvetica" w:eastAsia="Times New Roman" w:hAnsi="Helvetica" w:cs="Times New Roman"/>
          <w:color w:val="000000"/>
        </w:rPr>
        <w:t>duties;</w:t>
      </w:r>
      <w:proofErr w:type="gramEnd"/>
    </w:p>
    <w:p w14:paraId="55C43FAA" w14:textId="632BC704" w:rsidR="00CB7541" w:rsidRPr="00C5013B" w:rsidRDefault="00CB7541" w:rsidP="00C5013B">
      <w:pPr>
        <w:pStyle w:val="ListParagraph"/>
        <w:numPr>
          <w:ilvl w:val="1"/>
          <w:numId w:val="3"/>
        </w:numPr>
        <w:spacing w:after="240"/>
        <w:rPr>
          <w:rFonts w:ascii="Helvetica" w:eastAsia="Times New Roman" w:hAnsi="Helvetica" w:cs="Times New Roman"/>
          <w:color w:val="000000"/>
        </w:rPr>
      </w:pPr>
      <w:r w:rsidRPr="00C5013B">
        <w:rPr>
          <w:rFonts w:ascii="Helvetica" w:eastAsia="Times New Roman" w:hAnsi="Helvetica" w:cs="Times New Roman"/>
          <w:color w:val="000000"/>
        </w:rPr>
        <w:t xml:space="preserve">Violations of ASFA’s by-laws or that of the Member </w:t>
      </w:r>
      <w:proofErr w:type="gramStart"/>
      <w:r w:rsidRPr="00C5013B">
        <w:rPr>
          <w:rFonts w:ascii="Helvetica" w:eastAsia="Times New Roman" w:hAnsi="Helvetica" w:cs="Times New Roman"/>
          <w:color w:val="000000"/>
        </w:rPr>
        <w:t>Association;</w:t>
      </w:r>
      <w:proofErr w:type="gramEnd"/>
    </w:p>
    <w:p w14:paraId="756096BF" w14:textId="078C42E9" w:rsidR="00CB7541" w:rsidRPr="001F60A1" w:rsidRDefault="00CB7541" w:rsidP="00CB7541">
      <w:pPr>
        <w:spacing w:after="240"/>
        <w:rPr>
          <w:rFonts w:ascii="Helvetica" w:eastAsia="Times New Roman" w:hAnsi="Helvetica" w:cs="Times New Roman"/>
          <w:color w:val="000000"/>
        </w:rPr>
      </w:pPr>
      <w:r w:rsidRPr="001F60A1">
        <w:rPr>
          <w:rFonts w:ascii="Helvetica" w:eastAsia="Times New Roman" w:hAnsi="Helvetica" w:cs="Times New Roman"/>
          <w:color w:val="000000"/>
        </w:rPr>
        <w:t>6</w:t>
      </w:r>
      <w:r w:rsidR="002D35DF">
        <w:rPr>
          <w:rFonts w:ascii="Helvetica" w:eastAsia="Times New Roman" w:hAnsi="Helvetica" w:cs="Times New Roman"/>
          <w:color w:val="000000"/>
        </w:rPr>
        <w:t>2</w:t>
      </w:r>
      <w:r w:rsidRPr="001F60A1">
        <w:rPr>
          <w:rFonts w:ascii="Helvetica" w:eastAsia="Times New Roman" w:hAnsi="Helvetica" w:cs="Times New Roman"/>
          <w:color w:val="000000"/>
        </w:rPr>
        <w:t>. To remove an elected official from office, a petition undersigned by 40 regular members shall be submitted to the VP Internal of ASFA who shall then present it to ASFA’s Judicial Committee (JC).</w:t>
      </w:r>
    </w:p>
    <w:p w14:paraId="784FD5EA" w14:textId="43E529DF" w:rsidR="00CB7541" w:rsidRPr="001F60A1" w:rsidRDefault="00CB7541" w:rsidP="00CB7541">
      <w:pPr>
        <w:spacing w:after="240"/>
        <w:rPr>
          <w:rFonts w:ascii="Helvetica" w:eastAsia="Times New Roman" w:hAnsi="Helvetica" w:cs="Times New Roman"/>
          <w:color w:val="000000"/>
        </w:rPr>
      </w:pPr>
      <w:r w:rsidRPr="001F60A1">
        <w:rPr>
          <w:rFonts w:ascii="Helvetica" w:eastAsia="Times New Roman" w:hAnsi="Helvetica" w:cs="Times New Roman"/>
          <w:color w:val="000000"/>
        </w:rPr>
        <w:t>6</w:t>
      </w:r>
      <w:r w:rsidR="002D35DF">
        <w:rPr>
          <w:rFonts w:ascii="Helvetica" w:eastAsia="Times New Roman" w:hAnsi="Helvetica" w:cs="Times New Roman"/>
          <w:color w:val="000000"/>
        </w:rPr>
        <w:t>3</w:t>
      </w:r>
      <w:r w:rsidRPr="001F60A1">
        <w:rPr>
          <w:rFonts w:ascii="Helvetica" w:eastAsia="Times New Roman" w:hAnsi="Helvetica" w:cs="Times New Roman"/>
          <w:color w:val="000000"/>
        </w:rPr>
        <w:t>. The person to be removed from office must be given at least one-</w:t>
      </w:r>
      <w:r w:rsidR="00F74B1A" w:rsidRPr="001F60A1">
        <w:rPr>
          <w:rFonts w:ascii="Helvetica" w:eastAsia="Times New Roman" w:hAnsi="Helvetica" w:cs="Times New Roman"/>
          <w:color w:val="000000"/>
        </w:rPr>
        <w:t>weeks’ notice</w:t>
      </w:r>
      <w:r w:rsidRPr="001F60A1">
        <w:rPr>
          <w:rFonts w:ascii="Helvetica" w:eastAsia="Times New Roman" w:hAnsi="Helvetica" w:cs="Times New Roman"/>
          <w:color w:val="000000"/>
        </w:rPr>
        <w:t xml:space="preserve"> of the meeting of the JC that shall consider removal.</w:t>
      </w:r>
    </w:p>
    <w:p w14:paraId="2B798C85" w14:textId="6C5DB7DA" w:rsidR="00CB7541" w:rsidRPr="001F60A1" w:rsidRDefault="00CB7541" w:rsidP="00CB7541">
      <w:pPr>
        <w:spacing w:after="240"/>
        <w:rPr>
          <w:rFonts w:ascii="Helvetica" w:eastAsia="Times New Roman" w:hAnsi="Helvetica" w:cs="Times New Roman"/>
          <w:color w:val="000000"/>
        </w:rPr>
      </w:pPr>
      <w:r w:rsidRPr="001F60A1">
        <w:rPr>
          <w:rFonts w:ascii="Helvetica" w:eastAsia="Times New Roman" w:hAnsi="Helvetica" w:cs="Times New Roman"/>
          <w:color w:val="000000"/>
        </w:rPr>
        <w:t>6</w:t>
      </w:r>
      <w:r w:rsidR="002D35DF">
        <w:rPr>
          <w:rFonts w:ascii="Helvetica" w:eastAsia="Times New Roman" w:hAnsi="Helvetica" w:cs="Times New Roman"/>
          <w:color w:val="000000"/>
        </w:rPr>
        <w:t>4</w:t>
      </w:r>
      <w:r w:rsidRPr="001F60A1">
        <w:rPr>
          <w:rFonts w:ascii="Helvetica" w:eastAsia="Times New Roman" w:hAnsi="Helvetica" w:cs="Times New Roman"/>
          <w:color w:val="000000"/>
        </w:rPr>
        <w:t>. The elected official being accused must be given the opportunity to respond to the accusations made against him or her.</w:t>
      </w:r>
    </w:p>
    <w:p w14:paraId="6C4916C5" w14:textId="5597ED64" w:rsidR="00CB7541" w:rsidRPr="001F60A1" w:rsidRDefault="00CB7541" w:rsidP="00CB7541">
      <w:pPr>
        <w:spacing w:after="240"/>
        <w:rPr>
          <w:rFonts w:ascii="Helvetica" w:eastAsia="Times New Roman" w:hAnsi="Helvetica" w:cs="Times New Roman"/>
          <w:b/>
          <w:color w:val="000000"/>
        </w:rPr>
      </w:pPr>
      <w:r w:rsidRPr="001F60A1">
        <w:rPr>
          <w:rFonts w:ascii="Helvetica" w:eastAsia="Times New Roman" w:hAnsi="Helvetica" w:cs="Times New Roman"/>
          <w:b/>
          <w:color w:val="000000"/>
        </w:rPr>
        <w:t>SECTION 9</w:t>
      </w:r>
    </w:p>
    <w:p w14:paraId="407AE7F9" w14:textId="60D28EFB" w:rsidR="00CB7541" w:rsidRPr="001F60A1" w:rsidRDefault="00CB7541" w:rsidP="00CB7541">
      <w:pPr>
        <w:spacing w:after="240"/>
        <w:rPr>
          <w:rFonts w:ascii="Helvetica" w:eastAsia="Times New Roman" w:hAnsi="Helvetica" w:cs="Times New Roman"/>
          <w:b/>
          <w:color w:val="000000"/>
        </w:rPr>
      </w:pPr>
      <w:r w:rsidRPr="001F60A1">
        <w:rPr>
          <w:rFonts w:ascii="Helvetica" w:eastAsia="Times New Roman" w:hAnsi="Helvetica" w:cs="Times New Roman"/>
          <w:b/>
          <w:color w:val="000000"/>
        </w:rPr>
        <w:t>APPOINTMENT OF ASFA COUNCILLOR</w:t>
      </w:r>
    </w:p>
    <w:p w14:paraId="08C4144B" w14:textId="0C751A77" w:rsidR="00CB7541" w:rsidRPr="001F60A1" w:rsidRDefault="00CB7541" w:rsidP="00CB7541">
      <w:pPr>
        <w:spacing w:after="240"/>
        <w:rPr>
          <w:rFonts w:ascii="Helvetica" w:eastAsia="Times New Roman" w:hAnsi="Helvetica" w:cs="Times New Roman"/>
          <w:color w:val="000000"/>
        </w:rPr>
      </w:pPr>
      <w:r w:rsidRPr="001F60A1">
        <w:rPr>
          <w:rFonts w:ascii="Helvetica" w:eastAsia="Times New Roman" w:hAnsi="Helvetica" w:cs="Times New Roman"/>
          <w:color w:val="000000"/>
        </w:rPr>
        <w:t>6</w:t>
      </w:r>
      <w:r w:rsidR="002D35DF">
        <w:rPr>
          <w:rFonts w:ascii="Helvetica" w:eastAsia="Times New Roman" w:hAnsi="Helvetica" w:cs="Times New Roman"/>
          <w:color w:val="000000"/>
        </w:rPr>
        <w:t>5</w:t>
      </w:r>
      <w:r w:rsidRPr="001F60A1">
        <w:rPr>
          <w:rFonts w:ascii="Helvetica" w:eastAsia="Times New Roman" w:hAnsi="Helvetica" w:cs="Times New Roman"/>
          <w:color w:val="000000"/>
        </w:rPr>
        <w:t xml:space="preserve">. Before the regular meeting of ASFA </w:t>
      </w:r>
      <w:r w:rsidR="00F74B1A" w:rsidRPr="001F60A1">
        <w:rPr>
          <w:rFonts w:ascii="Helvetica" w:eastAsia="Times New Roman" w:hAnsi="Helvetica" w:cs="Times New Roman"/>
          <w:color w:val="000000"/>
        </w:rPr>
        <w:t>council,</w:t>
      </w:r>
      <w:r w:rsidRPr="001F60A1">
        <w:rPr>
          <w:rFonts w:ascii="Helvetica" w:eastAsia="Times New Roman" w:hAnsi="Helvetica" w:cs="Times New Roman"/>
          <w:color w:val="000000"/>
        </w:rPr>
        <w:t xml:space="preserve"> the Executive shall appoint one of the </w:t>
      </w:r>
      <w:r w:rsidR="00E12A02">
        <w:rPr>
          <w:rFonts w:ascii="Helvetica" w:eastAsia="Times New Roman" w:hAnsi="Helvetica" w:cs="Times New Roman"/>
          <w:color w:val="000000"/>
        </w:rPr>
        <w:t xml:space="preserve">co-presidents </w:t>
      </w:r>
      <w:r w:rsidRPr="001F60A1">
        <w:rPr>
          <w:rFonts w:ascii="Helvetica" w:eastAsia="Times New Roman" w:hAnsi="Helvetica" w:cs="Times New Roman"/>
          <w:color w:val="000000"/>
        </w:rPr>
        <w:t xml:space="preserve">to be the ASFA Councillor for a mandate no longer than the end of the current academic year. </w:t>
      </w:r>
      <w:r w:rsidR="00E12A02">
        <w:rPr>
          <w:rFonts w:ascii="Helvetica" w:eastAsia="Times New Roman" w:hAnsi="Helvetica" w:cs="Times New Roman"/>
          <w:color w:val="000000"/>
        </w:rPr>
        <w:t xml:space="preserve">If </w:t>
      </w:r>
      <w:r w:rsidR="00D46573">
        <w:rPr>
          <w:rFonts w:ascii="Helvetica" w:eastAsia="Times New Roman" w:hAnsi="Helvetica" w:cs="Times New Roman"/>
          <w:color w:val="000000"/>
        </w:rPr>
        <w:t xml:space="preserve">he/she </w:t>
      </w:r>
      <w:r w:rsidR="00E12A02">
        <w:rPr>
          <w:rFonts w:ascii="Helvetica" w:eastAsia="Times New Roman" w:hAnsi="Helvetica" w:cs="Times New Roman"/>
          <w:color w:val="000000"/>
        </w:rPr>
        <w:t xml:space="preserve">cannot complete this task a </w:t>
      </w:r>
      <w:r w:rsidR="00E12A02" w:rsidRPr="001F60A1">
        <w:rPr>
          <w:rFonts w:ascii="Helvetica" w:eastAsia="Times New Roman" w:hAnsi="Helvetica" w:cs="Times New Roman"/>
          <w:color w:val="000000"/>
        </w:rPr>
        <w:t xml:space="preserve">regular Members of the Association </w:t>
      </w:r>
      <w:r w:rsidR="00E12A02">
        <w:rPr>
          <w:rFonts w:ascii="Helvetica" w:eastAsia="Times New Roman" w:hAnsi="Helvetica" w:cs="Times New Roman"/>
          <w:color w:val="000000"/>
        </w:rPr>
        <w:t>can by appointed</w:t>
      </w:r>
      <w:r w:rsidR="00B22CC4">
        <w:rPr>
          <w:rFonts w:ascii="Helvetica" w:eastAsia="Times New Roman" w:hAnsi="Helvetica" w:cs="Times New Roman"/>
          <w:color w:val="000000"/>
        </w:rPr>
        <w:t xml:space="preserve"> as the </w:t>
      </w:r>
      <w:r w:rsidR="00B22CC4" w:rsidRPr="001F60A1">
        <w:rPr>
          <w:rFonts w:ascii="Helvetica" w:eastAsia="Times New Roman" w:hAnsi="Helvetica" w:cs="Times New Roman"/>
          <w:color w:val="000000"/>
        </w:rPr>
        <w:t>ASFA Councillor for a mandate no longer than the end of the current academic year</w:t>
      </w:r>
      <w:r w:rsidR="00B22CC4">
        <w:rPr>
          <w:rFonts w:ascii="Helvetica" w:eastAsia="Times New Roman" w:hAnsi="Helvetica" w:cs="Times New Roman"/>
          <w:color w:val="000000"/>
        </w:rPr>
        <w:t xml:space="preserve">. </w:t>
      </w:r>
      <w:r w:rsidRPr="001F60A1">
        <w:rPr>
          <w:rFonts w:ascii="Helvetica" w:eastAsia="Times New Roman" w:hAnsi="Helvetica" w:cs="Times New Roman"/>
          <w:color w:val="000000"/>
        </w:rPr>
        <w:t>The two signing authorities of the Association shall attest to this appointment. It shall be presented to the VP Internal of ASFA.</w:t>
      </w:r>
    </w:p>
    <w:p w14:paraId="19C6B2F2" w14:textId="0305EBD9" w:rsidR="00CB7541" w:rsidRPr="001F60A1" w:rsidRDefault="00CB7541" w:rsidP="00CB7541">
      <w:pPr>
        <w:spacing w:after="240"/>
        <w:rPr>
          <w:rFonts w:ascii="Helvetica" w:eastAsia="Times New Roman" w:hAnsi="Helvetica" w:cs="Times New Roman"/>
          <w:b/>
          <w:color w:val="000000"/>
        </w:rPr>
      </w:pPr>
      <w:r w:rsidRPr="001F60A1">
        <w:rPr>
          <w:rFonts w:ascii="Helvetica" w:eastAsia="Times New Roman" w:hAnsi="Helvetica" w:cs="Times New Roman"/>
          <w:b/>
          <w:color w:val="000000"/>
        </w:rPr>
        <w:t>SECTION 10</w:t>
      </w:r>
    </w:p>
    <w:p w14:paraId="15359716" w14:textId="28F7AE85" w:rsidR="00CB7541" w:rsidRPr="001F60A1" w:rsidRDefault="00CB7541" w:rsidP="00CB7541">
      <w:pPr>
        <w:spacing w:after="240"/>
        <w:rPr>
          <w:rFonts w:ascii="Helvetica" w:eastAsia="Times New Roman" w:hAnsi="Helvetica" w:cs="Times New Roman"/>
          <w:b/>
          <w:color w:val="000000"/>
        </w:rPr>
      </w:pPr>
      <w:r w:rsidRPr="001F60A1">
        <w:rPr>
          <w:rFonts w:ascii="Helvetica" w:eastAsia="Times New Roman" w:hAnsi="Helvetica" w:cs="Times New Roman"/>
          <w:b/>
          <w:color w:val="000000"/>
        </w:rPr>
        <w:t>FINANCIAL RELATIONSHIP TO ASFA</w:t>
      </w:r>
    </w:p>
    <w:p w14:paraId="40EEFE9B" w14:textId="21FCC79F" w:rsidR="00CB7541" w:rsidRPr="001F60A1" w:rsidRDefault="00CB7541" w:rsidP="00CB7541">
      <w:pPr>
        <w:spacing w:after="240"/>
        <w:rPr>
          <w:rFonts w:ascii="Helvetica" w:eastAsia="Times New Roman" w:hAnsi="Helvetica" w:cs="Times New Roman"/>
          <w:color w:val="000000"/>
        </w:rPr>
      </w:pPr>
      <w:r w:rsidRPr="001F60A1">
        <w:rPr>
          <w:rFonts w:ascii="Helvetica" w:eastAsia="Times New Roman" w:hAnsi="Helvetica" w:cs="Times New Roman"/>
          <w:color w:val="000000"/>
        </w:rPr>
        <w:t>6</w:t>
      </w:r>
      <w:r w:rsidR="002D35DF">
        <w:rPr>
          <w:rFonts w:ascii="Helvetica" w:eastAsia="Times New Roman" w:hAnsi="Helvetica" w:cs="Times New Roman"/>
          <w:color w:val="000000"/>
        </w:rPr>
        <w:t>6</w:t>
      </w:r>
      <w:r w:rsidRPr="001F60A1">
        <w:rPr>
          <w:rFonts w:ascii="Helvetica" w:eastAsia="Times New Roman" w:hAnsi="Helvetica" w:cs="Times New Roman"/>
          <w:color w:val="000000"/>
        </w:rPr>
        <w:t xml:space="preserve">. The Association shall adhere to </w:t>
      </w:r>
      <w:proofErr w:type="gramStart"/>
      <w:r w:rsidRPr="001F60A1">
        <w:rPr>
          <w:rFonts w:ascii="Helvetica" w:eastAsia="Times New Roman" w:hAnsi="Helvetica" w:cs="Times New Roman"/>
          <w:color w:val="000000"/>
        </w:rPr>
        <w:t>all of</w:t>
      </w:r>
      <w:proofErr w:type="gramEnd"/>
      <w:r w:rsidRPr="001F60A1">
        <w:rPr>
          <w:rFonts w:ascii="Helvetica" w:eastAsia="Times New Roman" w:hAnsi="Helvetica" w:cs="Times New Roman"/>
          <w:color w:val="000000"/>
        </w:rPr>
        <w:t xml:space="preserve"> the financial policies set forth in Annex B of the ASFA by-laws.</w:t>
      </w:r>
    </w:p>
    <w:p w14:paraId="388A473C" w14:textId="71800B53" w:rsidR="00CB7541" w:rsidRPr="001F60A1" w:rsidRDefault="00CB7541" w:rsidP="00CB7541">
      <w:pPr>
        <w:spacing w:after="240"/>
        <w:rPr>
          <w:rFonts w:ascii="Helvetica" w:eastAsia="Times New Roman" w:hAnsi="Helvetica" w:cs="Times New Roman"/>
          <w:color w:val="000000"/>
        </w:rPr>
      </w:pPr>
      <w:r w:rsidRPr="001F60A1">
        <w:rPr>
          <w:rFonts w:ascii="Helvetica" w:eastAsia="Times New Roman" w:hAnsi="Helvetica" w:cs="Times New Roman"/>
          <w:color w:val="000000"/>
        </w:rPr>
        <w:lastRenderedPageBreak/>
        <w:t>6</w:t>
      </w:r>
      <w:r w:rsidR="002D35DF">
        <w:rPr>
          <w:rFonts w:ascii="Helvetica" w:eastAsia="Times New Roman" w:hAnsi="Helvetica" w:cs="Times New Roman"/>
          <w:color w:val="000000"/>
        </w:rPr>
        <w:t>7</w:t>
      </w:r>
      <w:r w:rsidRPr="001F60A1">
        <w:rPr>
          <w:rFonts w:ascii="Helvetica" w:eastAsia="Times New Roman" w:hAnsi="Helvetica" w:cs="Times New Roman"/>
          <w:color w:val="000000"/>
        </w:rPr>
        <w:t xml:space="preserve">. The Association shall adhere to </w:t>
      </w:r>
      <w:proofErr w:type="gramStart"/>
      <w:r w:rsidRPr="001F60A1">
        <w:rPr>
          <w:rFonts w:ascii="Helvetica" w:eastAsia="Times New Roman" w:hAnsi="Helvetica" w:cs="Times New Roman"/>
          <w:color w:val="000000"/>
        </w:rPr>
        <w:t>any and all</w:t>
      </w:r>
      <w:proofErr w:type="gramEnd"/>
      <w:r w:rsidRPr="001F60A1">
        <w:rPr>
          <w:rFonts w:ascii="Helvetica" w:eastAsia="Times New Roman" w:hAnsi="Helvetica" w:cs="Times New Roman"/>
          <w:color w:val="000000"/>
        </w:rPr>
        <w:t xml:space="preserve"> additional financial policies approved by a duly convened meeting of ASFA Council.</w:t>
      </w:r>
    </w:p>
    <w:p w14:paraId="658951E5" w14:textId="6017B4A7" w:rsidR="00CB7541" w:rsidRPr="001F60A1" w:rsidRDefault="00CB7541" w:rsidP="00CB7541">
      <w:pPr>
        <w:spacing w:after="240"/>
        <w:rPr>
          <w:rFonts w:ascii="Helvetica" w:eastAsia="Times New Roman" w:hAnsi="Helvetica" w:cs="Times New Roman"/>
          <w:color w:val="000000"/>
        </w:rPr>
      </w:pPr>
    </w:p>
    <w:p w14:paraId="087A4B2E" w14:textId="5F62A53F" w:rsidR="00CB7541" w:rsidRPr="001F60A1" w:rsidRDefault="00CB7541" w:rsidP="001F60A1">
      <w:pPr>
        <w:spacing w:after="240"/>
        <w:rPr>
          <w:rFonts w:ascii="Helvetica" w:eastAsia="Times New Roman" w:hAnsi="Helvetica" w:cs="Times New Roman"/>
          <w:b/>
          <w:color w:val="000000"/>
        </w:rPr>
      </w:pPr>
      <w:r w:rsidRPr="001F60A1">
        <w:rPr>
          <w:rFonts w:ascii="Helvetica" w:eastAsia="Times New Roman" w:hAnsi="Helvetica" w:cs="Times New Roman"/>
          <w:b/>
          <w:color w:val="000000"/>
        </w:rPr>
        <w:t>SECTION 11</w:t>
      </w:r>
    </w:p>
    <w:p w14:paraId="666A4790" w14:textId="2F940502" w:rsidR="00CB7541" w:rsidRPr="001F60A1" w:rsidRDefault="00CB7541" w:rsidP="001F60A1">
      <w:pPr>
        <w:spacing w:after="240"/>
        <w:rPr>
          <w:rFonts w:ascii="Helvetica" w:eastAsia="Times New Roman" w:hAnsi="Helvetica" w:cs="Times New Roman"/>
          <w:b/>
          <w:color w:val="000000"/>
        </w:rPr>
      </w:pPr>
      <w:r w:rsidRPr="001F60A1">
        <w:rPr>
          <w:rFonts w:ascii="Helvetica" w:eastAsia="Times New Roman" w:hAnsi="Helvetica" w:cs="Times New Roman"/>
          <w:b/>
          <w:color w:val="000000"/>
        </w:rPr>
        <w:t>LEGAL APPLICATION OF THESE BY-LAWS</w:t>
      </w:r>
    </w:p>
    <w:p w14:paraId="7A192148" w14:textId="122D2400" w:rsidR="003232A7" w:rsidRPr="00C5013B" w:rsidRDefault="00CB7541" w:rsidP="00C5013B">
      <w:pPr>
        <w:spacing w:after="240"/>
        <w:rPr>
          <w:rFonts w:ascii="Helvetica" w:eastAsia="Times New Roman" w:hAnsi="Helvetica" w:cs="Times New Roman"/>
          <w:color w:val="000000"/>
        </w:rPr>
      </w:pPr>
      <w:r w:rsidRPr="001F60A1">
        <w:rPr>
          <w:rFonts w:ascii="Helvetica" w:eastAsia="Times New Roman" w:hAnsi="Helvetica" w:cs="Times New Roman"/>
          <w:color w:val="000000"/>
        </w:rPr>
        <w:t>6</w:t>
      </w:r>
      <w:r w:rsidR="002D35DF">
        <w:rPr>
          <w:rFonts w:ascii="Helvetica" w:eastAsia="Times New Roman" w:hAnsi="Helvetica" w:cs="Times New Roman"/>
          <w:color w:val="000000"/>
        </w:rPr>
        <w:t>8</w:t>
      </w:r>
      <w:r w:rsidRPr="001F60A1">
        <w:rPr>
          <w:rFonts w:ascii="Helvetica" w:eastAsia="Times New Roman" w:hAnsi="Helvetica" w:cs="Times New Roman"/>
          <w:color w:val="000000"/>
        </w:rPr>
        <w:t>. When conflicts between these by-laws and ASFA’s by-laws arise, ASFA’s by-laws and standing regulations shall take precedent.</w:t>
      </w:r>
    </w:p>
    <w:sectPr w:rsidR="003232A7" w:rsidRPr="00C5013B" w:rsidSect="00003A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83F0A"/>
    <w:multiLevelType w:val="hybridMultilevel"/>
    <w:tmpl w:val="57BAE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F75CA"/>
    <w:multiLevelType w:val="hybridMultilevel"/>
    <w:tmpl w:val="0EC63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47279"/>
    <w:multiLevelType w:val="hybridMultilevel"/>
    <w:tmpl w:val="AF62C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675B3D"/>
    <w:multiLevelType w:val="hybridMultilevel"/>
    <w:tmpl w:val="16529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435DE"/>
    <w:multiLevelType w:val="hybridMultilevel"/>
    <w:tmpl w:val="A16AE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F173D"/>
    <w:multiLevelType w:val="hybridMultilevel"/>
    <w:tmpl w:val="6250F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D3738"/>
    <w:multiLevelType w:val="multilevel"/>
    <w:tmpl w:val="42369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D76A2F"/>
    <w:multiLevelType w:val="hybridMultilevel"/>
    <w:tmpl w:val="C9B01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E339D1"/>
    <w:multiLevelType w:val="hybridMultilevel"/>
    <w:tmpl w:val="72B28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num>
  <w:num w:numId="2">
    <w:abstractNumId w:val="7"/>
  </w:num>
  <w:num w:numId="3">
    <w:abstractNumId w:val="8"/>
  </w:num>
  <w:num w:numId="4">
    <w:abstractNumId w:val="0"/>
  </w:num>
  <w:num w:numId="5">
    <w:abstractNumId w:val="1"/>
  </w:num>
  <w:num w:numId="6">
    <w:abstractNumId w:val="5"/>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2A7"/>
    <w:rsid w:val="00003ADD"/>
    <w:rsid w:val="00022366"/>
    <w:rsid w:val="00094869"/>
    <w:rsid w:val="000F7094"/>
    <w:rsid w:val="0016058F"/>
    <w:rsid w:val="001F60A1"/>
    <w:rsid w:val="00210417"/>
    <w:rsid w:val="002B5264"/>
    <w:rsid w:val="002D1434"/>
    <w:rsid w:val="002D35DF"/>
    <w:rsid w:val="00302F07"/>
    <w:rsid w:val="003232A7"/>
    <w:rsid w:val="00354E60"/>
    <w:rsid w:val="003D051A"/>
    <w:rsid w:val="00451335"/>
    <w:rsid w:val="005065C9"/>
    <w:rsid w:val="005159C9"/>
    <w:rsid w:val="00612ADE"/>
    <w:rsid w:val="006467C7"/>
    <w:rsid w:val="00654D03"/>
    <w:rsid w:val="00676C0A"/>
    <w:rsid w:val="006C6320"/>
    <w:rsid w:val="006E4AFA"/>
    <w:rsid w:val="006F1420"/>
    <w:rsid w:val="006F3353"/>
    <w:rsid w:val="0073095B"/>
    <w:rsid w:val="007A4AE6"/>
    <w:rsid w:val="008506E1"/>
    <w:rsid w:val="0085714F"/>
    <w:rsid w:val="008F560E"/>
    <w:rsid w:val="00906367"/>
    <w:rsid w:val="00957724"/>
    <w:rsid w:val="009F28D3"/>
    <w:rsid w:val="00A44BB8"/>
    <w:rsid w:val="00A67FA5"/>
    <w:rsid w:val="00A760CD"/>
    <w:rsid w:val="00B22CC4"/>
    <w:rsid w:val="00B769CE"/>
    <w:rsid w:val="00B82D02"/>
    <w:rsid w:val="00C06AC2"/>
    <w:rsid w:val="00C23A23"/>
    <w:rsid w:val="00C5013B"/>
    <w:rsid w:val="00C84364"/>
    <w:rsid w:val="00CB7541"/>
    <w:rsid w:val="00D05E6D"/>
    <w:rsid w:val="00D46573"/>
    <w:rsid w:val="00D66EBD"/>
    <w:rsid w:val="00DB184E"/>
    <w:rsid w:val="00E12A02"/>
    <w:rsid w:val="00E66CAB"/>
    <w:rsid w:val="00EA08D7"/>
    <w:rsid w:val="00F52280"/>
    <w:rsid w:val="00F53EEC"/>
    <w:rsid w:val="00F74B1A"/>
    <w:rsid w:val="00FF3F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883C693"/>
  <w15:chartTrackingRefBased/>
  <w15:docId w15:val="{2E1CA753-3111-4C4E-BB54-EE4DBE7A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32A7"/>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3232A7"/>
  </w:style>
  <w:style w:type="character" w:styleId="CommentReference">
    <w:name w:val="annotation reference"/>
    <w:basedOn w:val="DefaultParagraphFont"/>
    <w:uiPriority w:val="99"/>
    <w:semiHidden/>
    <w:unhideWhenUsed/>
    <w:rsid w:val="00FF3F47"/>
    <w:rPr>
      <w:sz w:val="16"/>
      <w:szCs w:val="16"/>
    </w:rPr>
  </w:style>
  <w:style w:type="paragraph" w:styleId="CommentText">
    <w:name w:val="annotation text"/>
    <w:basedOn w:val="Normal"/>
    <w:link w:val="CommentTextChar"/>
    <w:uiPriority w:val="99"/>
    <w:semiHidden/>
    <w:unhideWhenUsed/>
    <w:rsid w:val="00FF3F47"/>
    <w:rPr>
      <w:sz w:val="20"/>
      <w:szCs w:val="20"/>
    </w:rPr>
  </w:style>
  <w:style w:type="character" w:customStyle="1" w:styleId="CommentTextChar">
    <w:name w:val="Comment Text Char"/>
    <w:basedOn w:val="DefaultParagraphFont"/>
    <w:link w:val="CommentText"/>
    <w:uiPriority w:val="99"/>
    <w:semiHidden/>
    <w:rsid w:val="00FF3F47"/>
    <w:rPr>
      <w:sz w:val="20"/>
      <w:szCs w:val="20"/>
    </w:rPr>
  </w:style>
  <w:style w:type="paragraph" w:styleId="CommentSubject">
    <w:name w:val="annotation subject"/>
    <w:basedOn w:val="CommentText"/>
    <w:next w:val="CommentText"/>
    <w:link w:val="CommentSubjectChar"/>
    <w:uiPriority w:val="99"/>
    <w:semiHidden/>
    <w:unhideWhenUsed/>
    <w:rsid w:val="00FF3F47"/>
    <w:rPr>
      <w:b/>
      <w:bCs/>
    </w:rPr>
  </w:style>
  <w:style w:type="character" w:customStyle="1" w:styleId="CommentSubjectChar">
    <w:name w:val="Comment Subject Char"/>
    <w:basedOn w:val="CommentTextChar"/>
    <w:link w:val="CommentSubject"/>
    <w:uiPriority w:val="99"/>
    <w:semiHidden/>
    <w:rsid w:val="00FF3F47"/>
    <w:rPr>
      <w:b/>
      <w:bCs/>
      <w:sz w:val="20"/>
      <w:szCs w:val="20"/>
    </w:rPr>
  </w:style>
  <w:style w:type="paragraph" w:styleId="BalloonText">
    <w:name w:val="Balloon Text"/>
    <w:basedOn w:val="Normal"/>
    <w:link w:val="BalloonTextChar"/>
    <w:uiPriority w:val="99"/>
    <w:semiHidden/>
    <w:unhideWhenUsed/>
    <w:rsid w:val="00FF3F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3F47"/>
    <w:rPr>
      <w:rFonts w:ascii="Times New Roman" w:hAnsi="Times New Roman" w:cs="Times New Roman"/>
      <w:sz w:val="18"/>
      <w:szCs w:val="18"/>
    </w:rPr>
  </w:style>
  <w:style w:type="paragraph" w:styleId="ListParagraph">
    <w:name w:val="List Paragraph"/>
    <w:basedOn w:val="Normal"/>
    <w:uiPriority w:val="34"/>
    <w:qFormat/>
    <w:rsid w:val="00C50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71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B70C5-4240-5E45-A14A-02A38A380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9</Pages>
  <Words>2084</Words>
  <Characters>11881</Characters>
  <Application>Microsoft Office Word</Application>
  <DocSecurity>0</DocSecurity>
  <Lines>99</Lines>
  <Paragraphs>27</Paragraphs>
  <ScaleCrop>false</ScaleCrop>
  <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Videira</dc:creator>
  <cp:keywords/>
  <dc:description/>
  <cp:lastModifiedBy>Carolynn Boulanger</cp:lastModifiedBy>
  <cp:revision>27</cp:revision>
  <dcterms:created xsi:type="dcterms:W3CDTF">2020-03-02T23:38:00Z</dcterms:created>
  <dcterms:modified xsi:type="dcterms:W3CDTF">2021-06-05T18:56:00Z</dcterms:modified>
</cp:coreProperties>
</file>