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57C8" w14:textId="77777777" w:rsidR="00CD50E8" w:rsidRPr="00041CC7" w:rsidRDefault="006F3CB7" w:rsidP="008C71BB">
      <w:pPr>
        <w:spacing w:after="0"/>
      </w:pPr>
      <w:r w:rsidRPr="006F3CB7">
        <w:t xml:space="preserve"> </w:t>
      </w:r>
    </w:p>
    <w:p w14:paraId="68F24AB6" w14:textId="77777777" w:rsidR="005F483C" w:rsidRDefault="005F483C" w:rsidP="008D5B49">
      <w:pPr>
        <w:jc w:val="center"/>
        <w:rPr>
          <w:rFonts w:eastAsia="Times New Roman" w:cs="Arial"/>
          <w:b/>
          <w:sz w:val="28"/>
          <w:szCs w:val="28"/>
        </w:rPr>
      </w:pPr>
    </w:p>
    <w:p w14:paraId="0B00879A" w14:textId="14B32689" w:rsidR="00484562" w:rsidRDefault="00484562" w:rsidP="005537F3">
      <w:pPr>
        <w:rPr>
          <w:rFonts w:eastAsia="Times New Roman" w:cs="Arial"/>
          <w:b/>
        </w:rPr>
      </w:pPr>
      <w:r w:rsidRPr="00046C47">
        <w:rPr>
          <w:rFonts w:eastAsia="Times New Roman" w:cs="Arial"/>
          <w:b/>
          <w:sz w:val="28"/>
          <w:szCs w:val="28"/>
        </w:rPr>
        <w:t>Role pro</w:t>
      </w:r>
      <w:r w:rsidR="00EF0817">
        <w:rPr>
          <w:rFonts w:eastAsia="Times New Roman" w:cs="Arial"/>
          <w:b/>
          <w:sz w:val="28"/>
          <w:szCs w:val="28"/>
        </w:rPr>
        <w:t>f</w:t>
      </w:r>
      <w:r w:rsidRPr="00046C47">
        <w:rPr>
          <w:rFonts w:eastAsia="Times New Roman" w:cs="Arial"/>
          <w:b/>
          <w:sz w:val="28"/>
          <w:szCs w:val="28"/>
        </w:rPr>
        <w:t>ile</w:t>
      </w:r>
    </w:p>
    <w:tbl>
      <w:tblPr>
        <w:tblpPr w:leftFromText="180" w:rightFromText="180" w:vertAnchor="text" w:horzAnchor="page" w:tblpX="1206" w:tblpY="239"/>
        <w:tblW w:w="9498" w:type="dxa"/>
        <w:tblBorders>
          <w:bottom w:val="single" w:sz="4" w:space="0" w:color="4BACC6"/>
        </w:tblBorders>
        <w:tblLook w:val="04A0" w:firstRow="1" w:lastRow="0" w:firstColumn="1" w:lastColumn="0" w:noHBand="0" w:noVBand="1"/>
      </w:tblPr>
      <w:tblGrid>
        <w:gridCol w:w="2131"/>
        <w:gridCol w:w="7367"/>
      </w:tblGrid>
      <w:tr w:rsidR="00484562" w14:paraId="67954AAB" w14:textId="77777777" w:rsidTr="008D5B49">
        <w:trPr>
          <w:trHeight w:val="284"/>
        </w:trPr>
        <w:tc>
          <w:tcPr>
            <w:tcW w:w="2131" w:type="dxa"/>
            <w:tcBorders>
              <w:top w:val="single" w:sz="4" w:space="0" w:color="00AEC7"/>
              <w:left w:val="nil"/>
              <w:bottom w:val="single" w:sz="4" w:space="0" w:color="4BACC6"/>
              <w:right w:val="nil"/>
            </w:tcBorders>
            <w:tcMar>
              <w:top w:w="108" w:type="dxa"/>
              <w:left w:w="108" w:type="dxa"/>
              <w:bottom w:w="108" w:type="dxa"/>
              <w:right w:w="108" w:type="dxa"/>
            </w:tcMar>
            <w:hideMark/>
          </w:tcPr>
          <w:p w14:paraId="2E5EE2DF" w14:textId="77777777" w:rsidR="00484562" w:rsidRDefault="00484562" w:rsidP="00057424">
            <w:pPr>
              <w:pStyle w:val="Normalbold"/>
              <w:framePr w:hSpace="0" w:wrap="auto" w:vAnchor="margin" w:hAnchor="text" w:xAlign="left" w:yAlign="inline"/>
              <w:spacing w:line="240" w:lineRule="auto"/>
              <w:rPr>
                <w:rFonts w:ascii="Trebuchet MS" w:hAnsi="Trebuchet MS" w:cs="Arial"/>
                <w:sz w:val="22"/>
                <w:szCs w:val="22"/>
              </w:rPr>
            </w:pPr>
            <w:r>
              <w:rPr>
                <w:rFonts w:ascii="Trebuchet MS" w:hAnsi="Trebuchet MS" w:cs="Arial"/>
                <w:sz w:val="22"/>
                <w:szCs w:val="22"/>
              </w:rPr>
              <w:t>Job title</w:t>
            </w:r>
          </w:p>
        </w:tc>
        <w:tc>
          <w:tcPr>
            <w:tcW w:w="7367" w:type="dxa"/>
            <w:tcBorders>
              <w:top w:val="single" w:sz="4" w:space="0" w:color="00AEC7"/>
              <w:left w:val="nil"/>
              <w:bottom w:val="single" w:sz="4" w:space="0" w:color="4BACC6"/>
              <w:right w:val="nil"/>
            </w:tcBorders>
            <w:tcMar>
              <w:top w:w="108" w:type="dxa"/>
              <w:left w:w="108" w:type="dxa"/>
              <w:bottom w:w="108" w:type="dxa"/>
              <w:right w:w="108" w:type="dxa"/>
            </w:tcMar>
            <w:hideMark/>
          </w:tcPr>
          <w:p w14:paraId="09323E86" w14:textId="6FBB8154" w:rsidR="00484562" w:rsidRDefault="00EF0817" w:rsidP="00057424">
            <w:pPr>
              <w:spacing w:line="240" w:lineRule="auto"/>
              <w:rPr>
                <w:rFonts w:cs="Arial"/>
              </w:rPr>
            </w:pPr>
            <w:r>
              <w:rPr>
                <w:rFonts w:cs="Arial"/>
              </w:rPr>
              <w:t xml:space="preserve">Department for Education Youth Focal Point for Sustainability and Climate Justice (x2) </w:t>
            </w:r>
          </w:p>
        </w:tc>
      </w:tr>
      <w:tr w:rsidR="00484562" w:rsidRPr="00EF0817" w14:paraId="72C10104" w14:textId="77777777" w:rsidTr="008D5B49">
        <w:trPr>
          <w:trHeight w:val="284"/>
        </w:trPr>
        <w:tc>
          <w:tcPr>
            <w:tcW w:w="2131" w:type="dxa"/>
            <w:tcBorders>
              <w:top w:val="single" w:sz="4" w:space="0" w:color="00AEC7"/>
              <w:left w:val="nil"/>
              <w:bottom w:val="single" w:sz="4" w:space="0" w:color="4BACC6"/>
              <w:right w:val="nil"/>
            </w:tcBorders>
            <w:tcMar>
              <w:top w:w="108" w:type="dxa"/>
              <w:left w:w="108" w:type="dxa"/>
              <w:bottom w:w="108" w:type="dxa"/>
              <w:right w:w="108" w:type="dxa"/>
            </w:tcMar>
            <w:hideMark/>
          </w:tcPr>
          <w:p w14:paraId="655E7C37" w14:textId="77777777" w:rsidR="00484562" w:rsidRDefault="00484562" w:rsidP="00057424">
            <w:pPr>
              <w:pStyle w:val="Normalbold"/>
              <w:framePr w:hSpace="0" w:wrap="auto" w:vAnchor="margin" w:hAnchor="text" w:xAlign="left" w:yAlign="inline"/>
              <w:spacing w:line="240" w:lineRule="auto"/>
              <w:rPr>
                <w:rFonts w:ascii="Trebuchet MS" w:hAnsi="Trebuchet MS" w:cs="Arial"/>
                <w:sz w:val="22"/>
                <w:szCs w:val="22"/>
              </w:rPr>
            </w:pPr>
            <w:r>
              <w:rPr>
                <w:rFonts w:ascii="Trebuchet MS" w:hAnsi="Trebuchet MS" w:cs="Arial"/>
                <w:sz w:val="22"/>
                <w:szCs w:val="22"/>
              </w:rPr>
              <w:t>Reports to:</w:t>
            </w:r>
          </w:p>
        </w:tc>
        <w:tc>
          <w:tcPr>
            <w:tcW w:w="7367" w:type="dxa"/>
            <w:tcBorders>
              <w:top w:val="single" w:sz="4" w:space="0" w:color="00AEC7"/>
              <w:left w:val="nil"/>
              <w:bottom w:val="single" w:sz="4" w:space="0" w:color="4BACC6"/>
              <w:right w:val="nil"/>
            </w:tcBorders>
            <w:tcMar>
              <w:top w:w="108" w:type="dxa"/>
              <w:left w:w="108" w:type="dxa"/>
              <w:bottom w:w="108" w:type="dxa"/>
              <w:right w:w="108" w:type="dxa"/>
            </w:tcMar>
            <w:hideMark/>
          </w:tcPr>
          <w:p w14:paraId="74D03653" w14:textId="43716EA7" w:rsidR="00484562" w:rsidRPr="00EF0817" w:rsidRDefault="00EF0817" w:rsidP="00057424">
            <w:pPr>
              <w:spacing w:line="240" w:lineRule="auto"/>
              <w:rPr>
                <w:rFonts w:cs="Arial"/>
              </w:rPr>
            </w:pPr>
            <w:r w:rsidRPr="00EF0817">
              <w:rPr>
                <w:rFonts w:cs="Arial"/>
              </w:rPr>
              <w:t xml:space="preserve">SOS-UK Project Manager </w:t>
            </w:r>
            <w:r>
              <w:rPr>
                <w:rFonts w:cs="Arial"/>
              </w:rPr>
              <w:t>–</w:t>
            </w:r>
            <w:r w:rsidRPr="00EF0817">
              <w:rPr>
                <w:rFonts w:cs="Arial"/>
              </w:rPr>
              <w:t xml:space="preserve"> Educat</w:t>
            </w:r>
            <w:r>
              <w:rPr>
                <w:rFonts w:cs="Arial"/>
              </w:rPr>
              <w:t xml:space="preserve">ion </w:t>
            </w:r>
          </w:p>
        </w:tc>
      </w:tr>
      <w:tr w:rsidR="00484562" w14:paraId="73842E1D" w14:textId="77777777" w:rsidTr="008D5B49">
        <w:trPr>
          <w:trHeight w:val="299"/>
        </w:trPr>
        <w:tc>
          <w:tcPr>
            <w:tcW w:w="2131" w:type="dxa"/>
            <w:tcBorders>
              <w:top w:val="single" w:sz="4" w:space="0" w:color="4BACC6"/>
              <w:left w:val="nil"/>
              <w:bottom w:val="single" w:sz="4" w:space="0" w:color="4BACC6"/>
              <w:right w:val="nil"/>
            </w:tcBorders>
            <w:tcMar>
              <w:top w:w="108" w:type="dxa"/>
              <w:left w:w="108" w:type="dxa"/>
              <w:bottom w:w="108" w:type="dxa"/>
              <w:right w:w="108" w:type="dxa"/>
            </w:tcMar>
            <w:hideMark/>
          </w:tcPr>
          <w:p w14:paraId="53577E46" w14:textId="77777777" w:rsidR="00484562" w:rsidRDefault="00484562" w:rsidP="00057424">
            <w:pPr>
              <w:pStyle w:val="Normalbold"/>
              <w:framePr w:hSpace="0" w:wrap="auto" w:vAnchor="margin" w:hAnchor="text" w:xAlign="left" w:yAlign="inline"/>
              <w:spacing w:line="240" w:lineRule="auto"/>
              <w:rPr>
                <w:rFonts w:ascii="Trebuchet MS" w:hAnsi="Trebuchet MS" w:cs="Arial"/>
                <w:sz w:val="22"/>
                <w:szCs w:val="22"/>
              </w:rPr>
            </w:pPr>
            <w:r>
              <w:rPr>
                <w:rFonts w:ascii="Trebuchet MS" w:hAnsi="Trebuchet MS" w:cs="Arial"/>
                <w:sz w:val="22"/>
                <w:szCs w:val="22"/>
              </w:rPr>
              <w:t>Location:</w:t>
            </w:r>
          </w:p>
        </w:tc>
        <w:tc>
          <w:tcPr>
            <w:tcW w:w="7367" w:type="dxa"/>
            <w:tcBorders>
              <w:top w:val="single" w:sz="4" w:space="0" w:color="00AEC7"/>
              <w:left w:val="nil"/>
              <w:bottom w:val="single" w:sz="4" w:space="0" w:color="4BACC6"/>
              <w:right w:val="nil"/>
            </w:tcBorders>
            <w:tcMar>
              <w:top w:w="108" w:type="dxa"/>
              <w:left w:w="108" w:type="dxa"/>
              <w:bottom w:w="108" w:type="dxa"/>
              <w:right w:w="108" w:type="dxa"/>
            </w:tcMar>
            <w:hideMark/>
          </w:tcPr>
          <w:p w14:paraId="5E941F5D" w14:textId="5C260DFC" w:rsidR="00484562" w:rsidRDefault="00EF0817" w:rsidP="00057424">
            <w:pPr>
              <w:spacing w:line="240" w:lineRule="auto"/>
              <w:rPr>
                <w:rFonts w:cs="Arial"/>
              </w:rPr>
            </w:pPr>
            <w:r>
              <w:rPr>
                <w:rFonts w:cs="Arial"/>
              </w:rPr>
              <w:t>Anywhere in England</w:t>
            </w:r>
          </w:p>
        </w:tc>
      </w:tr>
      <w:tr w:rsidR="00484562" w14:paraId="6BC1653B" w14:textId="77777777" w:rsidTr="008D5B49">
        <w:trPr>
          <w:trHeight w:val="425"/>
        </w:trPr>
        <w:tc>
          <w:tcPr>
            <w:tcW w:w="2131" w:type="dxa"/>
            <w:tcBorders>
              <w:top w:val="single" w:sz="4" w:space="0" w:color="4BACC6"/>
              <w:left w:val="nil"/>
              <w:bottom w:val="single" w:sz="4" w:space="0" w:color="4BACC6"/>
              <w:right w:val="nil"/>
            </w:tcBorders>
            <w:tcMar>
              <w:top w:w="108" w:type="dxa"/>
              <w:left w:w="108" w:type="dxa"/>
              <w:bottom w:w="108" w:type="dxa"/>
              <w:right w:w="108" w:type="dxa"/>
            </w:tcMar>
            <w:hideMark/>
          </w:tcPr>
          <w:p w14:paraId="30EA0DFD" w14:textId="5F2909A9" w:rsidR="00484562" w:rsidRDefault="00EF0817" w:rsidP="00057424">
            <w:pPr>
              <w:pStyle w:val="Normalbold"/>
              <w:framePr w:hSpace="0" w:wrap="auto" w:vAnchor="margin" w:hAnchor="text" w:xAlign="left" w:yAlign="inline"/>
              <w:spacing w:line="240" w:lineRule="auto"/>
              <w:rPr>
                <w:rFonts w:ascii="Trebuchet MS" w:hAnsi="Trebuchet MS" w:cs="Arial"/>
                <w:sz w:val="22"/>
                <w:szCs w:val="22"/>
              </w:rPr>
            </w:pPr>
            <w:r>
              <w:rPr>
                <w:rFonts w:ascii="Trebuchet MS" w:hAnsi="Trebuchet MS" w:cs="Arial"/>
                <w:sz w:val="22"/>
                <w:szCs w:val="22"/>
              </w:rPr>
              <w:t>Position details</w:t>
            </w:r>
            <w:r w:rsidR="00484562">
              <w:rPr>
                <w:rFonts w:ascii="Trebuchet MS" w:hAnsi="Trebuchet MS" w:cs="Arial"/>
                <w:sz w:val="22"/>
                <w:szCs w:val="22"/>
              </w:rPr>
              <w:t>:</w:t>
            </w:r>
          </w:p>
        </w:tc>
        <w:tc>
          <w:tcPr>
            <w:tcW w:w="7367" w:type="dxa"/>
            <w:tcBorders>
              <w:top w:val="single" w:sz="4" w:space="0" w:color="00AEC7"/>
              <w:left w:val="nil"/>
              <w:bottom w:val="single" w:sz="4" w:space="0" w:color="4BACC6"/>
              <w:right w:val="nil"/>
            </w:tcBorders>
            <w:tcMar>
              <w:top w:w="108" w:type="dxa"/>
              <w:left w:w="108" w:type="dxa"/>
              <w:bottom w:w="108" w:type="dxa"/>
              <w:right w:w="108" w:type="dxa"/>
            </w:tcMar>
            <w:hideMark/>
          </w:tcPr>
          <w:p w14:paraId="25D85388" w14:textId="43E886DB" w:rsidR="00EF0817" w:rsidRDefault="00EF0817" w:rsidP="00057424">
            <w:pPr>
              <w:spacing w:line="240" w:lineRule="auto"/>
              <w:rPr>
                <w:rFonts w:cs="Arial"/>
              </w:rPr>
            </w:pPr>
            <w:r>
              <w:rPr>
                <w:rFonts w:cs="Arial"/>
              </w:rPr>
              <w:t xml:space="preserve">This is a two-year position, from July 2023 to June 2025 for a young person aged 18-25 years old. </w:t>
            </w:r>
          </w:p>
          <w:p w14:paraId="3DC01FEC" w14:textId="2F33B6C3" w:rsidR="00EF0817" w:rsidRDefault="00EF0817" w:rsidP="00057424">
            <w:pPr>
              <w:spacing w:line="240" w:lineRule="auto"/>
              <w:rPr>
                <w:rFonts w:cs="Arial"/>
              </w:rPr>
            </w:pPr>
            <w:r>
              <w:rPr>
                <w:rFonts w:cs="Arial"/>
              </w:rPr>
              <w:t xml:space="preserve">The commitment involves: </w:t>
            </w:r>
          </w:p>
          <w:p w14:paraId="1E277BB4" w14:textId="1B66DBC2" w:rsidR="00340BCA" w:rsidRDefault="00EF0817" w:rsidP="00057424">
            <w:pPr>
              <w:spacing w:line="240" w:lineRule="auto"/>
              <w:rPr>
                <w:rFonts w:cs="Arial"/>
              </w:rPr>
            </w:pPr>
            <w:r>
              <w:rPr>
                <w:rFonts w:cs="Arial"/>
              </w:rPr>
              <w:t xml:space="preserve">- 2 day in-person training workshop at beginning of the role </w:t>
            </w:r>
            <w:r>
              <w:rPr>
                <w:rFonts w:cs="Arial"/>
              </w:rPr>
              <w:br/>
              <w:t>- Quarterly meetings with relevant DfE officials</w:t>
            </w:r>
            <w:r w:rsidR="00340BCA">
              <w:rPr>
                <w:rFonts w:cs="Arial"/>
              </w:rPr>
              <w:t xml:space="preserve"> </w:t>
            </w:r>
            <w:r>
              <w:rPr>
                <w:rFonts w:cs="Arial"/>
              </w:rPr>
              <w:br/>
              <w:t xml:space="preserve">- Ad hoc engagement activities and events approx. 4x per year  </w:t>
            </w:r>
            <w:r w:rsidR="00340BCA">
              <w:rPr>
                <w:rFonts w:cs="Arial"/>
              </w:rPr>
              <w:br/>
              <w:t xml:space="preserve">- Monthly check-ins with other youth focal point and SOS-UK staff </w:t>
            </w:r>
          </w:p>
        </w:tc>
      </w:tr>
      <w:tr w:rsidR="00484562" w14:paraId="3CF9803A" w14:textId="77777777" w:rsidTr="00EF0817">
        <w:trPr>
          <w:trHeight w:val="445"/>
        </w:trPr>
        <w:tc>
          <w:tcPr>
            <w:tcW w:w="2131" w:type="dxa"/>
            <w:tcBorders>
              <w:top w:val="single" w:sz="4" w:space="0" w:color="4BACC6"/>
              <w:left w:val="nil"/>
              <w:bottom w:val="single" w:sz="4" w:space="0" w:color="4BACC6"/>
              <w:right w:val="nil"/>
            </w:tcBorders>
            <w:tcMar>
              <w:top w:w="108" w:type="dxa"/>
              <w:left w:w="108" w:type="dxa"/>
              <w:bottom w:w="108" w:type="dxa"/>
              <w:right w:w="108" w:type="dxa"/>
            </w:tcMar>
            <w:hideMark/>
          </w:tcPr>
          <w:p w14:paraId="75557527" w14:textId="162CA658" w:rsidR="00484562" w:rsidRDefault="00484562" w:rsidP="00057424">
            <w:pPr>
              <w:pStyle w:val="Normalbold"/>
              <w:framePr w:hSpace="0" w:wrap="auto" w:vAnchor="margin" w:hAnchor="text" w:xAlign="left" w:yAlign="inline"/>
              <w:spacing w:line="240" w:lineRule="auto"/>
              <w:rPr>
                <w:rFonts w:ascii="Trebuchet MS" w:hAnsi="Trebuchet MS" w:cs="Arial"/>
                <w:sz w:val="22"/>
                <w:szCs w:val="22"/>
              </w:rPr>
            </w:pPr>
            <w:r>
              <w:rPr>
                <w:rFonts w:ascii="Trebuchet MS" w:hAnsi="Trebuchet MS" w:cs="Arial"/>
                <w:sz w:val="22"/>
                <w:szCs w:val="22"/>
              </w:rPr>
              <w:t>Pay</w:t>
            </w:r>
            <w:r w:rsidR="00EF0817">
              <w:rPr>
                <w:rFonts w:ascii="Trebuchet MS" w:hAnsi="Trebuchet MS" w:cs="Arial"/>
                <w:sz w:val="22"/>
                <w:szCs w:val="22"/>
              </w:rPr>
              <w:t>:</w:t>
            </w:r>
          </w:p>
        </w:tc>
        <w:tc>
          <w:tcPr>
            <w:tcW w:w="7367" w:type="dxa"/>
            <w:tcBorders>
              <w:top w:val="single" w:sz="4" w:space="0" w:color="00AEC7"/>
              <w:left w:val="nil"/>
              <w:bottom w:val="single" w:sz="4" w:space="0" w:color="4BACC6"/>
              <w:right w:val="nil"/>
            </w:tcBorders>
            <w:tcMar>
              <w:top w:w="108" w:type="dxa"/>
              <w:left w:w="108" w:type="dxa"/>
              <w:bottom w:w="108" w:type="dxa"/>
              <w:right w:w="108" w:type="dxa"/>
            </w:tcMar>
            <w:hideMark/>
          </w:tcPr>
          <w:p w14:paraId="3D789446" w14:textId="1FD067B4" w:rsidR="00A80AD2" w:rsidRDefault="00EF0817" w:rsidP="00057424">
            <w:pPr>
              <w:spacing w:line="240" w:lineRule="auto"/>
              <w:rPr>
                <w:rFonts w:cs="Arial"/>
              </w:rPr>
            </w:pPr>
            <w:r>
              <w:rPr>
                <w:rFonts w:cs="Arial"/>
              </w:rPr>
              <w:t>Paid a stipend of £500 per year, in quarterly instalments of £125</w:t>
            </w:r>
            <w:r w:rsidR="00A80AD2">
              <w:rPr>
                <w:rFonts w:cs="Arial"/>
              </w:rPr>
              <w:t>.</w:t>
            </w:r>
          </w:p>
          <w:p w14:paraId="14C749D7" w14:textId="565B70BC" w:rsidR="00484562" w:rsidRDefault="00A80AD2" w:rsidP="00057424">
            <w:pPr>
              <w:spacing w:line="240" w:lineRule="auto"/>
              <w:rPr>
                <w:rFonts w:cs="Arial"/>
              </w:rPr>
            </w:pPr>
            <w:r>
              <w:rPr>
                <w:rFonts w:cs="Arial"/>
              </w:rPr>
              <w:t>A</w:t>
            </w:r>
            <w:r w:rsidR="00EF0817">
              <w:rPr>
                <w:rFonts w:cs="Arial"/>
              </w:rPr>
              <w:t>ll expenses for travel and subsistence will be covered as well as any costs to support participation, such as home broadband allowance</w:t>
            </w:r>
            <w:r w:rsidR="00340BCA">
              <w:rPr>
                <w:rFonts w:cs="Arial"/>
              </w:rPr>
              <w:t xml:space="preserve"> or budget to purchase formal clothes, if needed. </w:t>
            </w:r>
          </w:p>
          <w:p w14:paraId="6A7C4896" w14:textId="1FB473C7" w:rsidR="00A80AD2" w:rsidRDefault="00A80AD2" w:rsidP="00057424">
            <w:pPr>
              <w:spacing w:line="240" w:lineRule="auto"/>
              <w:rPr>
                <w:rFonts w:cs="Arial"/>
              </w:rPr>
            </w:pPr>
            <w:r>
              <w:rPr>
                <w:rFonts w:cs="Arial"/>
              </w:rPr>
              <w:t xml:space="preserve">You will also receive a digital badge in recognition of the skills and expertise you develop in the role, for use on LinkedIn and in future applications. </w:t>
            </w:r>
          </w:p>
        </w:tc>
      </w:tr>
    </w:tbl>
    <w:p w14:paraId="6DC254AE" w14:textId="77777777" w:rsidR="00EF0817" w:rsidRDefault="00EF0817" w:rsidP="00C5641D">
      <w:pPr>
        <w:spacing w:after="0"/>
        <w:rPr>
          <w:rFonts w:eastAsia="Times New Roman" w:cs="Arial"/>
          <w:b/>
        </w:rPr>
      </w:pPr>
    </w:p>
    <w:p w14:paraId="393A6EED" w14:textId="6EC74581" w:rsidR="00484562" w:rsidRDefault="00484562" w:rsidP="00C5641D">
      <w:pPr>
        <w:spacing w:after="0"/>
        <w:rPr>
          <w:rFonts w:eastAsia="Times New Roman" w:cs="Arial"/>
          <w:b/>
        </w:rPr>
      </w:pPr>
      <w:r>
        <w:rPr>
          <w:rFonts w:eastAsia="Times New Roman" w:cs="Arial"/>
          <w:b/>
        </w:rPr>
        <w:t>Background</w:t>
      </w:r>
    </w:p>
    <w:p w14:paraId="3E4B9816" w14:textId="0E661410" w:rsidR="008B647E" w:rsidRDefault="008B647E" w:rsidP="008B647E">
      <w:pPr>
        <w:rPr>
          <w:rFonts w:eastAsia="Times New Roman" w:cs="Arial"/>
        </w:rPr>
      </w:pPr>
      <w:r w:rsidRPr="008B647E">
        <w:rPr>
          <w:rFonts w:eastAsia="Times New Roman" w:cs="Arial"/>
        </w:rPr>
        <w:t>SOS-UK is a student-led educa</w:t>
      </w:r>
      <w:r>
        <w:rPr>
          <w:rFonts w:eastAsia="Times New Roman" w:cs="Arial"/>
        </w:rPr>
        <w:t xml:space="preserve">tion charity focusing on sustainability. We are working with the Department for Education (DfE) to ensure young people are supported to feed into the implementation and evaluation of the DfE’s Sustainability and Climate Change Strategy, which was published in 2022. </w:t>
      </w:r>
    </w:p>
    <w:p w14:paraId="43BDD6DB" w14:textId="737A194E" w:rsidR="008B647E" w:rsidRDefault="008B647E" w:rsidP="008B647E">
      <w:pPr>
        <w:rPr>
          <w:rFonts w:eastAsia="Times New Roman" w:cs="Arial"/>
        </w:rPr>
      </w:pPr>
      <w:r>
        <w:rPr>
          <w:rFonts w:eastAsia="Times New Roman" w:cs="Arial"/>
        </w:rPr>
        <w:t xml:space="preserve">SOS-UK’s work spans all aspects of sustainability, with social and climate justice at our core. We support and mentor young people to learn, act, and lead for sustainability in their schools, colleges, universities, workplaces, and communities. </w:t>
      </w:r>
    </w:p>
    <w:p w14:paraId="544EE55D" w14:textId="688A5263" w:rsidR="00AC07CD" w:rsidRDefault="008B647E" w:rsidP="00AC07CD">
      <w:pPr>
        <w:rPr>
          <w:rFonts w:eastAsia="Times New Roman" w:cs="Arial"/>
        </w:rPr>
      </w:pPr>
      <w:r>
        <w:rPr>
          <w:rFonts w:eastAsia="Times New Roman" w:cs="Arial"/>
          <w:b/>
          <w:bCs/>
        </w:rPr>
        <w:t>Role purpose</w:t>
      </w:r>
      <w:r>
        <w:rPr>
          <w:rFonts w:eastAsia="Times New Roman" w:cs="Arial"/>
          <w:b/>
          <w:bCs/>
        </w:rPr>
        <w:br/>
      </w:r>
      <w:r w:rsidR="00AC07CD">
        <w:rPr>
          <w:rFonts w:eastAsia="Times New Roman" w:cs="Arial"/>
        </w:rPr>
        <w:t>To ensure youth voice is strongly embedded in the implementation and evaluation of the DfE Sustainability and Climate Change Strategy. This will involve high-level meetings with DfE officials, including civil servants and government ministers; speaking engagements at events; working together to write an evaluation report of the strategy; and being supported to facilitate sessions with young people in your own community to understand the impact of the strategy</w:t>
      </w:r>
      <w:r w:rsidR="00E91DD6">
        <w:rPr>
          <w:rFonts w:eastAsia="Times New Roman" w:cs="Arial"/>
        </w:rPr>
        <w:t>.</w:t>
      </w:r>
    </w:p>
    <w:p w14:paraId="444AB975" w14:textId="77777777" w:rsidR="00256594" w:rsidRPr="004F45E5" w:rsidRDefault="00256594" w:rsidP="008D5B49">
      <w:pPr>
        <w:rPr>
          <w:rFonts w:eastAsia="Times New Roman" w:cs="Arial"/>
          <w:b/>
          <w:sz w:val="6"/>
          <w:szCs w:val="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46E5F" w:rsidRPr="004F45E5" w14:paraId="258A9660" w14:textId="77777777" w:rsidTr="6BC4FD85">
        <w:trPr>
          <w:trHeight w:val="425"/>
        </w:trPr>
        <w:tc>
          <w:tcPr>
            <w:tcW w:w="9776" w:type="dxa"/>
            <w:shd w:val="clear" w:color="auto" w:fill="00AEC7"/>
            <w:vAlign w:val="center"/>
          </w:tcPr>
          <w:p w14:paraId="7668978B" w14:textId="77777777" w:rsidR="00E46E5F" w:rsidRPr="004F45E5" w:rsidRDefault="00E46E5F">
            <w:pPr>
              <w:pStyle w:val="Tableheadingwhite"/>
              <w:rPr>
                <w:rFonts w:asciiTheme="majorHAnsi" w:hAnsiTheme="majorHAnsi"/>
                <w:sz w:val="22"/>
                <w:szCs w:val="22"/>
              </w:rPr>
            </w:pPr>
            <w:r w:rsidRPr="004F45E5">
              <w:rPr>
                <w:rFonts w:asciiTheme="majorHAnsi" w:hAnsiTheme="majorHAnsi"/>
                <w:sz w:val="22"/>
                <w:szCs w:val="22"/>
              </w:rPr>
              <w:lastRenderedPageBreak/>
              <w:t>Key responsibilities</w:t>
            </w:r>
          </w:p>
        </w:tc>
      </w:tr>
      <w:tr w:rsidR="00E46E5F" w:rsidRPr="004F45E5" w14:paraId="3007B83F" w14:textId="77777777" w:rsidTr="6BC4FD85">
        <w:tc>
          <w:tcPr>
            <w:tcW w:w="9776" w:type="dxa"/>
            <w:shd w:val="clear" w:color="auto" w:fill="auto"/>
            <w:tcMar>
              <w:top w:w="51" w:type="dxa"/>
              <w:bottom w:w="51" w:type="dxa"/>
            </w:tcMar>
          </w:tcPr>
          <w:p w14:paraId="50B7A37C" w14:textId="5389FBC2" w:rsidR="00E46E5F" w:rsidRPr="004F45E5" w:rsidRDefault="00340BCA" w:rsidP="00A5533F">
            <w:pPr>
              <w:pStyle w:val="ListParagraph"/>
              <w:numPr>
                <w:ilvl w:val="0"/>
                <w:numId w:val="11"/>
              </w:numPr>
              <w:suppressAutoHyphens w:val="0"/>
              <w:adjustRightInd w:val="0"/>
              <w:spacing w:before="0" w:after="0" w:line="260" w:lineRule="exact"/>
              <w:ind w:right="0"/>
            </w:pPr>
            <w:r>
              <w:t xml:space="preserve">Provide feedback and constructive suggestions to the DfE on the implementation and evaluation of the Sustainability and Climate Change strategy. </w:t>
            </w:r>
          </w:p>
        </w:tc>
      </w:tr>
      <w:tr w:rsidR="00E46E5F" w:rsidRPr="004F45E5" w14:paraId="5F6BFB25" w14:textId="77777777" w:rsidTr="6BC4FD85">
        <w:tc>
          <w:tcPr>
            <w:tcW w:w="9776" w:type="dxa"/>
            <w:tcBorders>
              <w:top w:val="single" w:sz="4" w:space="0" w:color="auto"/>
              <w:left w:val="single" w:sz="4" w:space="0" w:color="auto"/>
              <w:bottom w:val="single" w:sz="4" w:space="0" w:color="auto"/>
              <w:right w:val="single" w:sz="4" w:space="0" w:color="auto"/>
            </w:tcBorders>
            <w:shd w:val="clear" w:color="auto" w:fill="auto"/>
            <w:tcMar>
              <w:top w:w="51" w:type="dxa"/>
              <w:bottom w:w="51" w:type="dxa"/>
            </w:tcMar>
          </w:tcPr>
          <w:p w14:paraId="1F6E241C" w14:textId="2D939495" w:rsidR="00E46E5F" w:rsidRPr="004F45E5" w:rsidRDefault="00340BCA" w:rsidP="6BC4FD85">
            <w:pPr>
              <w:pStyle w:val="ListParagraph"/>
              <w:numPr>
                <w:ilvl w:val="0"/>
                <w:numId w:val="11"/>
              </w:numPr>
              <w:suppressAutoHyphens w:val="0"/>
              <w:snapToGrid/>
              <w:spacing w:before="0" w:after="0" w:line="276" w:lineRule="auto"/>
              <w:ind w:right="0"/>
              <w:rPr>
                <w:rFonts w:asciiTheme="majorHAnsi" w:eastAsia="Cambria" w:hAnsiTheme="majorHAnsi"/>
              </w:rPr>
            </w:pPr>
            <w:r>
              <w:rPr>
                <w:rFonts w:asciiTheme="majorHAnsi" w:eastAsia="Cambria" w:hAnsiTheme="majorHAnsi"/>
              </w:rPr>
              <w:t xml:space="preserve">Prepare for and attend quarterly meetings with DfE officials, including civil servants and government minister. </w:t>
            </w:r>
          </w:p>
        </w:tc>
      </w:tr>
      <w:tr w:rsidR="004D4A3D" w:rsidRPr="004F45E5" w14:paraId="11F9F034" w14:textId="77777777" w:rsidTr="6BC4FD85">
        <w:tc>
          <w:tcPr>
            <w:tcW w:w="9776" w:type="dxa"/>
            <w:tcBorders>
              <w:top w:val="single" w:sz="4" w:space="0" w:color="auto"/>
              <w:left w:val="single" w:sz="4" w:space="0" w:color="auto"/>
              <w:bottom w:val="single" w:sz="4" w:space="0" w:color="auto"/>
              <w:right w:val="single" w:sz="4" w:space="0" w:color="auto"/>
            </w:tcBorders>
            <w:shd w:val="clear" w:color="auto" w:fill="auto"/>
            <w:tcMar>
              <w:top w:w="51" w:type="dxa"/>
              <w:bottom w:w="51" w:type="dxa"/>
            </w:tcMar>
          </w:tcPr>
          <w:p w14:paraId="72466768" w14:textId="3BB6160A" w:rsidR="004D4A3D" w:rsidRPr="004F45E5" w:rsidRDefault="00340BCA" w:rsidP="6BC4FD85">
            <w:pPr>
              <w:pStyle w:val="ListParagraph"/>
              <w:numPr>
                <w:ilvl w:val="0"/>
                <w:numId w:val="11"/>
              </w:numPr>
              <w:suppressAutoHyphens w:val="0"/>
              <w:snapToGrid/>
              <w:spacing w:before="0" w:after="0" w:line="276" w:lineRule="auto"/>
              <w:ind w:right="0"/>
              <w:rPr>
                <w:rFonts w:cs="Arial"/>
              </w:rPr>
            </w:pPr>
            <w:r>
              <w:rPr>
                <w:rFonts w:cs="Arial"/>
              </w:rPr>
              <w:t xml:space="preserve">Consult with peers and other young people in your community, or through youth groups/organisations you may be involved in, to understand other young people’s perspectives on sustainability so that you can be a representative for others. </w:t>
            </w:r>
          </w:p>
        </w:tc>
      </w:tr>
      <w:tr w:rsidR="00E46E5F" w:rsidRPr="004F45E5" w14:paraId="17456407" w14:textId="77777777" w:rsidTr="6BC4FD85">
        <w:tc>
          <w:tcPr>
            <w:tcW w:w="9776" w:type="dxa"/>
            <w:tcBorders>
              <w:top w:val="single" w:sz="4" w:space="0" w:color="auto"/>
              <w:left w:val="single" w:sz="4" w:space="0" w:color="auto"/>
              <w:bottom w:val="single" w:sz="4" w:space="0" w:color="auto"/>
              <w:right w:val="single" w:sz="4" w:space="0" w:color="auto"/>
            </w:tcBorders>
            <w:shd w:val="clear" w:color="auto" w:fill="auto"/>
            <w:tcMar>
              <w:top w:w="51" w:type="dxa"/>
              <w:bottom w:w="51" w:type="dxa"/>
            </w:tcMar>
          </w:tcPr>
          <w:p w14:paraId="4C8EA464" w14:textId="668FA71C" w:rsidR="00E46E5F" w:rsidRPr="004F45E5" w:rsidRDefault="00F92EDA" w:rsidP="00C51122">
            <w:pPr>
              <w:numPr>
                <w:ilvl w:val="0"/>
                <w:numId w:val="11"/>
              </w:numPr>
              <w:suppressAutoHyphens w:val="0"/>
              <w:snapToGrid/>
              <w:spacing w:after="0" w:line="240" w:lineRule="auto"/>
              <w:rPr>
                <w:rFonts w:ascii="Arial" w:hAnsi="Arial" w:cs="Arial"/>
              </w:rPr>
            </w:pPr>
            <w:r>
              <w:rPr>
                <w:color w:val="auto"/>
              </w:rPr>
              <w:t xml:space="preserve">Attend and actively participate in training and development opportunities offered to you to build your skills for this role, including a two-day in-person workshop, monthly check-ins with your SOS-UK mentor, and other opportunities as they arise. </w:t>
            </w:r>
          </w:p>
        </w:tc>
      </w:tr>
      <w:tr w:rsidR="00E90A2D" w:rsidRPr="004F45E5" w14:paraId="1C0E5967" w14:textId="77777777" w:rsidTr="6BC4FD85">
        <w:tc>
          <w:tcPr>
            <w:tcW w:w="9776" w:type="dxa"/>
            <w:tcBorders>
              <w:top w:val="single" w:sz="4" w:space="0" w:color="auto"/>
              <w:left w:val="single" w:sz="4" w:space="0" w:color="auto"/>
              <w:bottom w:val="single" w:sz="4" w:space="0" w:color="auto"/>
              <w:right w:val="single" w:sz="4" w:space="0" w:color="auto"/>
            </w:tcBorders>
            <w:shd w:val="clear" w:color="auto" w:fill="auto"/>
            <w:tcMar>
              <w:top w:w="51" w:type="dxa"/>
              <w:bottom w:w="51" w:type="dxa"/>
            </w:tcMar>
          </w:tcPr>
          <w:p w14:paraId="2712ECAC" w14:textId="0C175CD9" w:rsidR="00E90A2D" w:rsidRPr="004F45E5" w:rsidRDefault="00F92EDA" w:rsidP="00C51122">
            <w:pPr>
              <w:numPr>
                <w:ilvl w:val="0"/>
                <w:numId w:val="11"/>
              </w:numPr>
              <w:suppressAutoHyphens w:val="0"/>
              <w:snapToGrid/>
              <w:spacing w:after="0" w:line="240" w:lineRule="auto"/>
              <w:rPr>
                <w:color w:val="auto"/>
              </w:rPr>
            </w:pPr>
            <w:r>
              <w:rPr>
                <w:color w:val="auto"/>
              </w:rPr>
              <w:t xml:space="preserve">Work effectively alongside the other Youth Focal Point to collaborate and support one another. </w:t>
            </w:r>
          </w:p>
        </w:tc>
      </w:tr>
      <w:tr w:rsidR="00E90A2D" w:rsidRPr="004F45E5" w14:paraId="734CE333" w14:textId="77777777" w:rsidTr="6BC4FD85">
        <w:tc>
          <w:tcPr>
            <w:tcW w:w="9776" w:type="dxa"/>
            <w:tcBorders>
              <w:top w:val="single" w:sz="4" w:space="0" w:color="auto"/>
              <w:left w:val="single" w:sz="4" w:space="0" w:color="auto"/>
              <w:bottom w:val="single" w:sz="4" w:space="0" w:color="auto"/>
              <w:right w:val="single" w:sz="4" w:space="0" w:color="auto"/>
            </w:tcBorders>
            <w:shd w:val="clear" w:color="auto" w:fill="auto"/>
            <w:tcMar>
              <w:top w:w="51" w:type="dxa"/>
              <w:bottom w:w="51" w:type="dxa"/>
            </w:tcMar>
          </w:tcPr>
          <w:p w14:paraId="7A67985B" w14:textId="6DAD21F9" w:rsidR="00E90A2D" w:rsidRPr="004F45E5" w:rsidRDefault="00F92EDA" w:rsidP="00C51122">
            <w:pPr>
              <w:numPr>
                <w:ilvl w:val="0"/>
                <w:numId w:val="11"/>
              </w:numPr>
              <w:suppressAutoHyphens w:val="0"/>
              <w:snapToGrid/>
              <w:spacing w:after="0" w:line="240" w:lineRule="auto"/>
              <w:rPr>
                <w:color w:val="auto"/>
              </w:rPr>
            </w:pPr>
            <w:r>
              <w:rPr>
                <w:color w:val="auto"/>
              </w:rPr>
              <w:t xml:space="preserve">In the second year of the role, work together with the other Youth Focal Point, and with support from SOS-UK, to write your own evaluation report of the DfE Sustainability and Climate Change Strategy. </w:t>
            </w:r>
          </w:p>
        </w:tc>
      </w:tr>
      <w:tr w:rsidR="007B4D82" w:rsidRPr="00A42122" w14:paraId="70A456CB" w14:textId="77777777" w:rsidTr="6BC4FD85">
        <w:tc>
          <w:tcPr>
            <w:tcW w:w="9776" w:type="dxa"/>
            <w:shd w:val="clear" w:color="auto" w:fill="auto"/>
            <w:tcMar>
              <w:top w:w="51" w:type="dxa"/>
              <w:bottom w:w="51" w:type="dxa"/>
            </w:tcMar>
          </w:tcPr>
          <w:p w14:paraId="2711CAF8" w14:textId="4422EE0A" w:rsidR="007B4D82" w:rsidRPr="005B675E" w:rsidRDefault="00F92EDA" w:rsidP="007B4D82">
            <w:pPr>
              <w:pStyle w:val="ListParagraph"/>
              <w:numPr>
                <w:ilvl w:val="0"/>
                <w:numId w:val="11"/>
              </w:numPr>
              <w:suppressAutoHyphens w:val="0"/>
              <w:snapToGrid/>
              <w:spacing w:before="0" w:after="0" w:line="276" w:lineRule="auto"/>
              <w:ind w:right="0"/>
              <w:rPr>
                <w:rFonts w:asciiTheme="majorHAnsi" w:hAnsiTheme="majorHAnsi"/>
              </w:rPr>
            </w:pPr>
            <w:r>
              <w:rPr>
                <w:rFonts w:asciiTheme="majorHAnsi" w:hAnsiTheme="majorHAnsi"/>
              </w:rPr>
              <w:t xml:space="preserve">Communicate clearly with your SOS-UK mentor, alerting them to any challenges as they arise so that they can support you to resolve them. </w:t>
            </w:r>
          </w:p>
        </w:tc>
      </w:tr>
      <w:tr w:rsidR="007B4D82" w:rsidRPr="00A42122" w14:paraId="2571760F" w14:textId="77777777" w:rsidTr="6BC4FD85">
        <w:trPr>
          <w:trHeight w:val="425"/>
        </w:trPr>
        <w:tc>
          <w:tcPr>
            <w:tcW w:w="9776" w:type="dxa"/>
            <w:shd w:val="clear" w:color="auto" w:fill="00AEC7"/>
            <w:vAlign w:val="center"/>
          </w:tcPr>
          <w:p w14:paraId="1E079F28" w14:textId="77777777" w:rsidR="007B4D82" w:rsidRPr="005B675E" w:rsidRDefault="007B4D82" w:rsidP="007B4D82">
            <w:pPr>
              <w:pStyle w:val="Tableheadingwhite"/>
              <w:rPr>
                <w:rFonts w:asciiTheme="majorHAnsi" w:hAnsiTheme="majorHAnsi"/>
                <w:sz w:val="22"/>
                <w:szCs w:val="22"/>
              </w:rPr>
            </w:pPr>
            <w:r w:rsidRPr="005B675E">
              <w:rPr>
                <w:rFonts w:asciiTheme="majorHAnsi" w:hAnsiTheme="majorHAnsi"/>
                <w:sz w:val="22"/>
                <w:szCs w:val="22"/>
              </w:rPr>
              <w:t>Shared responsibilities</w:t>
            </w:r>
          </w:p>
        </w:tc>
      </w:tr>
      <w:tr w:rsidR="007B4D82" w:rsidRPr="00A42122" w14:paraId="5DA3AFE9" w14:textId="77777777" w:rsidTr="6BC4FD85">
        <w:tc>
          <w:tcPr>
            <w:tcW w:w="9776" w:type="dxa"/>
            <w:shd w:val="clear" w:color="auto" w:fill="auto"/>
            <w:tcMar>
              <w:top w:w="51" w:type="dxa"/>
              <w:bottom w:w="51" w:type="dxa"/>
            </w:tcMar>
          </w:tcPr>
          <w:p w14:paraId="0CCADD97" w14:textId="22967F07" w:rsidR="007B4D82" w:rsidRPr="00522672" w:rsidRDefault="007B4D82" w:rsidP="007B4D82">
            <w:pPr>
              <w:pStyle w:val="ListParagraph"/>
              <w:numPr>
                <w:ilvl w:val="0"/>
                <w:numId w:val="11"/>
              </w:numPr>
              <w:suppressAutoHyphens w:val="0"/>
              <w:snapToGrid/>
              <w:spacing w:before="0" w:after="0" w:line="276" w:lineRule="auto"/>
              <w:ind w:right="0"/>
              <w:rPr>
                <w:rFonts w:asciiTheme="majorHAnsi" w:eastAsia="Cambria" w:hAnsiTheme="majorHAnsi" w:cs="Times New Roman"/>
                <w:color w:val="000000"/>
              </w:rPr>
            </w:pPr>
            <w:r>
              <w:rPr>
                <w:color w:val="000000"/>
                <w:lang w:val="en-US"/>
              </w:rPr>
              <w:t xml:space="preserve">Carry out any other duties that might be reasonably requested of you in the </w:t>
            </w:r>
            <w:r w:rsidR="00E91DD6">
              <w:rPr>
                <w:color w:val="000000"/>
                <w:lang w:val="en-US"/>
              </w:rPr>
              <w:t>role</w:t>
            </w:r>
            <w:r>
              <w:rPr>
                <w:color w:val="000000"/>
                <w:lang w:val="en-US"/>
              </w:rPr>
              <w:t>.</w:t>
            </w:r>
          </w:p>
        </w:tc>
      </w:tr>
      <w:tr w:rsidR="007B4D82" w:rsidRPr="00A42122" w14:paraId="06146A80" w14:textId="77777777" w:rsidTr="6BC4FD85">
        <w:tc>
          <w:tcPr>
            <w:tcW w:w="9776" w:type="dxa"/>
            <w:shd w:val="clear" w:color="auto" w:fill="auto"/>
            <w:tcMar>
              <w:top w:w="51" w:type="dxa"/>
              <w:bottom w:w="51" w:type="dxa"/>
            </w:tcMar>
          </w:tcPr>
          <w:p w14:paraId="6BA0777A" w14:textId="0B12DE76" w:rsidR="007B4D82" w:rsidRPr="00522672" w:rsidRDefault="007B4D82" w:rsidP="007B4D82">
            <w:pPr>
              <w:numPr>
                <w:ilvl w:val="0"/>
                <w:numId w:val="11"/>
              </w:numPr>
              <w:suppressAutoHyphens w:val="0"/>
              <w:adjustRightInd w:val="0"/>
              <w:spacing w:after="0" w:line="260" w:lineRule="exact"/>
              <w:ind w:left="357" w:hanging="357"/>
              <w:rPr>
                <w:rFonts w:asciiTheme="majorHAnsi" w:hAnsiTheme="majorHAnsi"/>
              </w:rPr>
            </w:pPr>
            <w:r>
              <w:rPr>
                <w:color w:val="000000"/>
              </w:rPr>
              <w:t>Adhere to SOS-UK policies and practices, and actively support and promote the SOS-UK vision, mission and objectives</w:t>
            </w:r>
            <w:r w:rsidR="00F92EDA">
              <w:rPr>
                <w:color w:val="000000"/>
              </w:rPr>
              <w:t>.</w:t>
            </w:r>
          </w:p>
        </w:tc>
      </w:tr>
      <w:tr w:rsidR="007B4D82" w:rsidRPr="00A42122" w14:paraId="3EA24FB9" w14:textId="77777777" w:rsidTr="6BC4FD85">
        <w:tc>
          <w:tcPr>
            <w:tcW w:w="9776" w:type="dxa"/>
            <w:shd w:val="clear" w:color="auto" w:fill="auto"/>
            <w:tcMar>
              <w:top w:w="51" w:type="dxa"/>
              <w:bottom w:w="51" w:type="dxa"/>
            </w:tcMar>
          </w:tcPr>
          <w:p w14:paraId="0B39ACAE" w14:textId="79F2B8C3" w:rsidR="007B4D82" w:rsidRPr="00522672" w:rsidRDefault="007B4D82" w:rsidP="007B4D82">
            <w:pPr>
              <w:numPr>
                <w:ilvl w:val="0"/>
                <w:numId w:val="11"/>
              </w:numPr>
              <w:suppressAutoHyphens w:val="0"/>
              <w:adjustRightInd w:val="0"/>
              <w:spacing w:after="0" w:line="260" w:lineRule="exact"/>
              <w:ind w:left="357" w:hanging="357"/>
              <w:rPr>
                <w:rFonts w:asciiTheme="majorHAnsi" w:hAnsiTheme="majorHAnsi"/>
              </w:rPr>
            </w:pPr>
            <w:r>
              <w:rPr>
                <w:color w:val="000000"/>
              </w:rPr>
              <w:t>Commit to ongoing personal and professional development and to ongoing learning about intersectionality and anti-racism.</w:t>
            </w:r>
          </w:p>
        </w:tc>
      </w:tr>
    </w:tbl>
    <w:p w14:paraId="73D9551B" w14:textId="77777777" w:rsidR="0089251E" w:rsidRPr="00A42122" w:rsidRDefault="0089251E" w:rsidP="00E46E5F">
      <w:pPr>
        <w:rPr>
          <w:rFonts w:asciiTheme="majorHAnsi" w:hAnsiTheme="majorHAnsi"/>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1155"/>
        <w:gridCol w:w="1330"/>
      </w:tblGrid>
      <w:tr w:rsidR="0089251E" w:rsidRPr="00A42122" w14:paraId="48608C65" w14:textId="77777777" w:rsidTr="00E66693">
        <w:trPr>
          <w:trHeight w:val="425"/>
        </w:trPr>
        <w:tc>
          <w:tcPr>
            <w:tcW w:w="9776" w:type="dxa"/>
            <w:gridSpan w:val="3"/>
            <w:shd w:val="clear" w:color="auto" w:fill="00AEC7"/>
            <w:vAlign w:val="center"/>
          </w:tcPr>
          <w:p w14:paraId="73A2D209" w14:textId="77777777" w:rsidR="0089251E" w:rsidRPr="005B675E" w:rsidRDefault="0089251E">
            <w:pPr>
              <w:pStyle w:val="Tableheadingwhite"/>
              <w:rPr>
                <w:rFonts w:asciiTheme="majorHAnsi" w:hAnsiTheme="majorHAnsi"/>
                <w:sz w:val="22"/>
                <w:szCs w:val="22"/>
              </w:rPr>
            </w:pPr>
            <w:r w:rsidRPr="005B675E">
              <w:rPr>
                <w:rFonts w:asciiTheme="majorHAnsi" w:hAnsiTheme="majorHAnsi"/>
                <w:sz w:val="22"/>
                <w:szCs w:val="22"/>
              </w:rPr>
              <w:t>Person specification</w:t>
            </w:r>
          </w:p>
        </w:tc>
      </w:tr>
      <w:tr w:rsidR="0089251E" w:rsidRPr="00A42122" w14:paraId="29F7B56D" w14:textId="77777777" w:rsidTr="00E66693">
        <w:tc>
          <w:tcPr>
            <w:tcW w:w="9776" w:type="dxa"/>
            <w:gridSpan w:val="3"/>
            <w:shd w:val="clear" w:color="auto" w:fill="auto"/>
            <w:tcMar>
              <w:top w:w="51" w:type="dxa"/>
              <w:bottom w:w="51" w:type="dxa"/>
            </w:tcMar>
          </w:tcPr>
          <w:p w14:paraId="3AF6D289" w14:textId="23514C0E" w:rsidR="0089251E" w:rsidRPr="006D58C7" w:rsidRDefault="00E91DD6" w:rsidP="0025342E">
            <w:pPr>
              <w:spacing w:after="60" w:line="240" w:lineRule="auto"/>
              <w:rPr>
                <w:rFonts w:asciiTheme="majorHAnsi" w:hAnsiTheme="majorHAnsi"/>
              </w:rPr>
            </w:pPr>
            <w:r>
              <w:rPr>
                <w:rFonts w:asciiTheme="majorHAnsi" w:hAnsiTheme="majorHAnsi"/>
              </w:rPr>
              <w:t xml:space="preserve">You should demonstrate the essential criteria in the recruitment process and a willingness to learn and develop the desirable criteria in the role. </w:t>
            </w:r>
          </w:p>
        </w:tc>
      </w:tr>
      <w:tr w:rsidR="0089251E" w:rsidRPr="00A42122" w14:paraId="4F616265" w14:textId="77777777" w:rsidTr="00E66693">
        <w:tc>
          <w:tcPr>
            <w:tcW w:w="7291" w:type="dxa"/>
            <w:shd w:val="clear" w:color="auto" w:fill="D6E9EF"/>
            <w:tcMar>
              <w:top w:w="51" w:type="dxa"/>
              <w:bottom w:w="51" w:type="dxa"/>
            </w:tcMar>
          </w:tcPr>
          <w:p w14:paraId="1EF7E068" w14:textId="77777777" w:rsidR="0089251E" w:rsidRPr="006D58C7" w:rsidRDefault="0089251E" w:rsidP="003D7BE0">
            <w:pPr>
              <w:spacing w:after="0" w:line="240" w:lineRule="auto"/>
              <w:rPr>
                <w:rFonts w:asciiTheme="majorHAnsi" w:hAnsiTheme="majorHAnsi"/>
                <w:b/>
              </w:rPr>
            </w:pPr>
            <w:r w:rsidRPr="006D58C7">
              <w:rPr>
                <w:rFonts w:asciiTheme="majorHAnsi" w:hAnsiTheme="majorHAnsi"/>
                <w:b/>
              </w:rPr>
              <w:t>Qualifications and experience</w:t>
            </w:r>
          </w:p>
        </w:tc>
        <w:tc>
          <w:tcPr>
            <w:tcW w:w="1155" w:type="dxa"/>
            <w:shd w:val="clear" w:color="auto" w:fill="D6E9EF"/>
            <w:tcMar>
              <w:top w:w="51" w:type="dxa"/>
              <w:bottom w:w="51" w:type="dxa"/>
            </w:tcMar>
          </w:tcPr>
          <w:p w14:paraId="2668A609" w14:textId="77777777" w:rsidR="0089251E" w:rsidRPr="006D58C7" w:rsidRDefault="0089251E" w:rsidP="006D58C7">
            <w:pPr>
              <w:spacing w:after="0" w:line="240" w:lineRule="auto"/>
              <w:jc w:val="center"/>
              <w:rPr>
                <w:rFonts w:asciiTheme="majorHAnsi" w:hAnsiTheme="majorHAnsi"/>
                <w:b/>
              </w:rPr>
            </w:pPr>
            <w:r w:rsidRPr="006D58C7">
              <w:rPr>
                <w:rFonts w:asciiTheme="majorHAnsi" w:hAnsiTheme="majorHAnsi"/>
                <w:b/>
              </w:rPr>
              <w:t>Essential</w:t>
            </w:r>
          </w:p>
        </w:tc>
        <w:tc>
          <w:tcPr>
            <w:tcW w:w="1330" w:type="dxa"/>
            <w:shd w:val="clear" w:color="auto" w:fill="D6E9EF"/>
            <w:tcMar>
              <w:top w:w="51" w:type="dxa"/>
              <w:bottom w:w="51" w:type="dxa"/>
            </w:tcMar>
          </w:tcPr>
          <w:p w14:paraId="17B68036" w14:textId="77777777" w:rsidR="0089251E" w:rsidRPr="006D58C7" w:rsidRDefault="0089251E" w:rsidP="006D58C7">
            <w:pPr>
              <w:spacing w:after="0" w:line="240" w:lineRule="auto"/>
              <w:jc w:val="center"/>
              <w:rPr>
                <w:rFonts w:asciiTheme="majorHAnsi" w:hAnsiTheme="majorHAnsi"/>
                <w:b/>
              </w:rPr>
            </w:pPr>
            <w:r w:rsidRPr="006D58C7">
              <w:rPr>
                <w:rFonts w:asciiTheme="majorHAnsi" w:hAnsiTheme="majorHAnsi"/>
                <w:b/>
              </w:rPr>
              <w:t>Desirable</w:t>
            </w:r>
          </w:p>
        </w:tc>
      </w:tr>
      <w:tr w:rsidR="006D58C7" w:rsidRPr="00A42122" w14:paraId="17B79138" w14:textId="77777777" w:rsidTr="00E66693">
        <w:tc>
          <w:tcPr>
            <w:tcW w:w="7291" w:type="dxa"/>
            <w:shd w:val="clear" w:color="auto" w:fill="auto"/>
            <w:tcMar>
              <w:top w:w="51" w:type="dxa"/>
              <w:bottom w:w="51" w:type="dxa"/>
            </w:tcMar>
            <w:vAlign w:val="center"/>
          </w:tcPr>
          <w:p w14:paraId="64224212" w14:textId="7D3F80A7" w:rsidR="006D58C7" w:rsidRPr="007D6E41" w:rsidRDefault="00F92EDA" w:rsidP="003D7BE0">
            <w:pPr>
              <w:spacing w:after="0" w:line="240" w:lineRule="auto"/>
              <w:rPr>
                <w:rFonts w:asciiTheme="majorHAnsi" w:hAnsiTheme="majorHAnsi"/>
                <w:iCs/>
              </w:rPr>
            </w:pPr>
            <w:r>
              <w:rPr>
                <w:rFonts w:asciiTheme="majorHAnsi" w:hAnsiTheme="majorHAnsi"/>
                <w:iCs/>
              </w:rPr>
              <w:t>Interest in sustainability and/or climate change</w:t>
            </w:r>
          </w:p>
        </w:tc>
        <w:tc>
          <w:tcPr>
            <w:tcW w:w="1155" w:type="dxa"/>
            <w:shd w:val="clear" w:color="auto" w:fill="auto"/>
            <w:tcMar>
              <w:top w:w="51" w:type="dxa"/>
              <w:bottom w:w="51" w:type="dxa"/>
            </w:tcMar>
            <w:vAlign w:val="center"/>
          </w:tcPr>
          <w:p w14:paraId="114D9764" w14:textId="773E3FDB" w:rsidR="00DE2867" w:rsidRPr="006D58C7" w:rsidRDefault="005446A8" w:rsidP="00DE2867">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68B58B8D" w14:textId="2A24A960" w:rsidR="006D58C7" w:rsidRPr="006D58C7" w:rsidRDefault="006D58C7" w:rsidP="006D58C7">
            <w:pPr>
              <w:spacing w:after="0" w:line="240" w:lineRule="auto"/>
              <w:jc w:val="center"/>
              <w:rPr>
                <w:rFonts w:asciiTheme="majorHAnsi" w:hAnsiTheme="majorHAnsi"/>
              </w:rPr>
            </w:pPr>
          </w:p>
        </w:tc>
      </w:tr>
      <w:tr w:rsidR="00A500C8" w:rsidRPr="00A42122" w14:paraId="246E360F" w14:textId="77777777" w:rsidTr="00E66693">
        <w:tc>
          <w:tcPr>
            <w:tcW w:w="7291" w:type="dxa"/>
            <w:shd w:val="clear" w:color="auto" w:fill="auto"/>
            <w:tcMar>
              <w:top w:w="51" w:type="dxa"/>
              <w:bottom w:w="51" w:type="dxa"/>
            </w:tcMar>
            <w:vAlign w:val="center"/>
          </w:tcPr>
          <w:p w14:paraId="1FB24A76" w14:textId="0F942D00" w:rsidR="00A500C8" w:rsidRDefault="00A500C8" w:rsidP="003D7BE0">
            <w:pPr>
              <w:spacing w:after="0" w:line="240" w:lineRule="auto"/>
              <w:rPr>
                <w:rFonts w:asciiTheme="majorHAnsi" w:hAnsiTheme="majorHAnsi"/>
                <w:iCs/>
              </w:rPr>
            </w:pPr>
            <w:r>
              <w:rPr>
                <w:rFonts w:asciiTheme="majorHAnsi" w:hAnsiTheme="majorHAnsi"/>
                <w:iCs/>
              </w:rPr>
              <w:t>Interest in education</w:t>
            </w:r>
          </w:p>
        </w:tc>
        <w:tc>
          <w:tcPr>
            <w:tcW w:w="1155" w:type="dxa"/>
            <w:shd w:val="clear" w:color="auto" w:fill="auto"/>
            <w:tcMar>
              <w:top w:w="51" w:type="dxa"/>
              <w:bottom w:w="51" w:type="dxa"/>
            </w:tcMar>
            <w:vAlign w:val="center"/>
          </w:tcPr>
          <w:p w14:paraId="15DF561B" w14:textId="065D00AD" w:rsidR="00A500C8" w:rsidRDefault="00A500C8" w:rsidP="00DE2867">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33F6F6FE" w14:textId="77777777" w:rsidR="00A500C8" w:rsidRPr="006D58C7" w:rsidRDefault="00A500C8" w:rsidP="006D58C7">
            <w:pPr>
              <w:spacing w:after="0" w:line="240" w:lineRule="auto"/>
              <w:jc w:val="center"/>
              <w:rPr>
                <w:rFonts w:asciiTheme="majorHAnsi" w:hAnsiTheme="majorHAnsi"/>
              </w:rPr>
            </w:pPr>
          </w:p>
        </w:tc>
      </w:tr>
      <w:tr w:rsidR="006D58C7" w:rsidRPr="00A42122" w14:paraId="24CC855A" w14:textId="77777777" w:rsidTr="00E66693">
        <w:tc>
          <w:tcPr>
            <w:tcW w:w="7291" w:type="dxa"/>
            <w:shd w:val="clear" w:color="auto" w:fill="auto"/>
            <w:tcMar>
              <w:top w:w="51" w:type="dxa"/>
              <w:bottom w:w="51" w:type="dxa"/>
            </w:tcMar>
            <w:vAlign w:val="center"/>
          </w:tcPr>
          <w:p w14:paraId="726C2D24" w14:textId="0C75C2F2" w:rsidR="006D58C7" w:rsidRPr="006D58C7" w:rsidRDefault="00F92EDA" w:rsidP="003D7BE0">
            <w:pPr>
              <w:spacing w:after="0" w:line="240" w:lineRule="auto"/>
              <w:rPr>
                <w:rFonts w:asciiTheme="majorHAnsi" w:hAnsiTheme="majorHAnsi"/>
              </w:rPr>
            </w:pPr>
            <w:r>
              <w:rPr>
                <w:rFonts w:asciiTheme="majorHAnsi" w:hAnsiTheme="majorHAnsi"/>
              </w:rPr>
              <w:t xml:space="preserve">Interest in policy-making </w:t>
            </w:r>
          </w:p>
        </w:tc>
        <w:tc>
          <w:tcPr>
            <w:tcW w:w="1155" w:type="dxa"/>
            <w:shd w:val="clear" w:color="auto" w:fill="auto"/>
            <w:tcMar>
              <w:top w:w="51" w:type="dxa"/>
              <w:bottom w:w="51" w:type="dxa"/>
            </w:tcMar>
            <w:vAlign w:val="center"/>
          </w:tcPr>
          <w:p w14:paraId="3B0CADDF" w14:textId="1CC47032" w:rsidR="006D58C7" w:rsidRPr="006D58C7" w:rsidRDefault="006D58C7" w:rsidP="006D58C7">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70771E26" w14:textId="3710DD12" w:rsidR="006D58C7" w:rsidRPr="006D58C7" w:rsidRDefault="00F92EDA" w:rsidP="006D58C7">
            <w:pPr>
              <w:spacing w:after="0" w:line="240" w:lineRule="auto"/>
              <w:jc w:val="center"/>
              <w:rPr>
                <w:rFonts w:asciiTheme="majorHAnsi" w:hAnsiTheme="majorHAnsi"/>
              </w:rPr>
            </w:pPr>
            <w:r>
              <w:rPr>
                <w:rFonts w:asciiTheme="majorHAnsi" w:hAnsiTheme="majorHAnsi"/>
              </w:rPr>
              <w:t>1</w:t>
            </w:r>
          </w:p>
        </w:tc>
      </w:tr>
      <w:tr w:rsidR="00F27787" w:rsidRPr="00A42122" w14:paraId="4DC3069D" w14:textId="77777777" w:rsidTr="00E66693">
        <w:tc>
          <w:tcPr>
            <w:tcW w:w="7291" w:type="dxa"/>
            <w:shd w:val="clear" w:color="auto" w:fill="auto"/>
            <w:tcMar>
              <w:top w:w="51" w:type="dxa"/>
              <w:bottom w:w="51" w:type="dxa"/>
            </w:tcMar>
            <w:vAlign w:val="center"/>
          </w:tcPr>
          <w:p w14:paraId="2307DF7F" w14:textId="381927CE" w:rsidR="00F27787" w:rsidRDefault="00F27787" w:rsidP="003D7BE0">
            <w:pPr>
              <w:spacing w:after="0" w:line="240" w:lineRule="auto"/>
              <w:rPr>
                <w:rFonts w:asciiTheme="majorHAnsi" w:hAnsiTheme="majorHAnsi"/>
              </w:rPr>
            </w:pPr>
            <w:r>
              <w:rPr>
                <w:rFonts w:asciiTheme="majorHAnsi" w:hAnsiTheme="majorHAnsi"/>
              </w:rPr>
              <w:t xml:space="preserve">Involvement in youth organisations/spaces, such as community youth groups, national youth organisations, sports clubs, or similar </w:t>
            </w:r>
          </w:p>
        </w:tc>
        <w:tc>
          <w:tcPr>
            <w:tcW w:w="1155" w:type="dxa"/>
            <w:shd w:val="clear" w:color="auto" w:fill="auto"/>
            <w:tcMar>
              <w:top w:w="51" w:type="dxa"/>
              <w:bottom w:w="51" w:type="dxa"/>
            </w:tcMar>
            <w:vAlign w:val="center"/>
          </w:tcPr>
          <w:p w14:paraId="0015DBC4" w14:textId="77777777" w:rsidR="00F27787" w:rsidRPr="006D58C7" w:rsidRDefault="00F27787" w:rsidP="006D58C7">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619C8C66" w14:textId="3818DA29" w:rsidR="00F27787" w:rsidRDefault="00F27787" w:rsidP="006D58C7">
            <w:pPr>
              <w:spacing w:after="0" w:line="240" w:lineRule="auto"/>
              <w:jc w:val="center"/>
              <w:rPr>
                <w:rFonts w:asciiTheme="majorHAnsi" w:hAnsiTheme="majorHAnsi"/>
              </w:rPr>
            </w:pPr>
            <w:r>
              <w:rPr>
                <w:rFonts w:asciiTheme="majorHAnsi" w:hAnsiTheme="majorHAnsi"/>
              </w:rPr>
              <w:t>1</w:t>
            </w:r>
          </w:p>
        </w:tc>
      </w:tr>
      <w:tr w:rsidR="006D58C7" w:rsidRPr="00A42122" w14:paraId="06828E3D" w14:textId="77777777">
        <w:tc>
          <w:tcPr>
            <w:tcW w:w="7291" w:type="dxa"/>
            <w:shd w:val="clear" w:color="auto" w:fill="D0EBEE" w:themeFill="accent1" w:themeFillTint="99"/>
            <w:tcMar>
              <w:top w:w="51" w:type="dxa"/>
              <w:bottom w:w="51" w:type="dxa"/>
            </w:tcMar>
          </w:tcPr>
          <w:p w14:paraId="56B74BD6" w14:textId="6BD652C4" w:rsidR="006D58C7" w:rsidRPr="006D58C7" w:rsidRDefault="006D58C7" w:rsidP="003D7BE0">
            <w:pPr>
              <w:spacing w:after="0" w:line="240" w:lineRule="auto"/>
              <w:rPr>
                <w:rFonts w:asciiTheme="majorHAnsi" w:hAnsiTheme="majorHAnsi"/>
              </w:rPr>
            </w:pPr>
            <w:r w:rsidRPr="006D58C7">
              <w:rPr>
                <w:rFonts w:asciiTheme="majorHAnsi" w:hAnsiTheme="majorHAnsi"/>
                <w:b/>
              </w:rPr>
              <w:t>Knowledge</w:t>
            </w:r>
          </w:p>
        </w:tc>
        <w:tc>
          <w:tcPr>
            <w:tcW w:w="1155" w:type="dxa"/>
            <w:shd w:val="clear" w:color="auto" w:fill="D0EBEE" w:themeFill="accent1" w:themeFillTint="99"/>
            <w:tcMar>
              <w:top w:w="51" w:type="dxa"/>
              <w:bottom w:w="51" w:type="dxa"/>
            </w:tcMar>
          </w:tcPr>
          <w:p w14:paraId="50E543AE" w14:textId="559F6138" w:rsidR="006D58C7" w:rsidRPr="006D58C7" w:rsidRDefault="006D58C7" w:rsidP="006D58C7">
            <w:pPr>
              <w:spacing w:after="0" w:line="240" w:lineRule="auto"/>
              <w:jc w:val="center"/>
              <w:rPr>
                <w:rFonts w:asciiTheme="majorHAnsi" w:hAnsiTheme="majorHAnsi"/>
              </w:rPr>
            </w:pPr>
            <w:r w:rsidRPr="006D58C7">
              <w:rPr>
                <w:rFonts w:asciiTheme="majorHAnsi" w:hAnsiTheme="majorHAnsi"/>
                <w:b/>
              </w:rPr>
              <w:t>Essential</w:t>
            </w:r>
          </w:p>
        </w:tc>
        <w:tc>
          <w:tcPr>
            <w:tcW w:w="1330" w:type="dxa"/>
            <w:shd w:val="clear" w:color="auto" w:fill="D0EBEE" w:themeFill="accent1" w:themeFillTint="99"/>
            <w:tcMar>
              <w:top w:w="51" w:type="dxa"/>
              <w:bottom w:w="51" w:type="dxa"/>
            </w:tcMar>
          </w:tcPr>
          <w:p w14:paraId="06625C7B" w14:textId="5E6188E5" w:rsidR="006D58C7" w:rsidRPr="006D58C7" w:rsidRDefault="006D58C7" w:rsidP="006D58C7">
            <w:pPr>
              <w:spacing w:after="0" w:line="240" w:lineRule="auto"/>
              <w:jc w:val="center"/>
              <w:rPr>
                <w:rFonts w:asciiTheme="majorHAnsi" w:hAnsiTheme="majorHAnsi"/>
              </w:rPr>
            </w:pPr>
            <w:r w:rsidRPr="006D58C7">
              <w:rPr>
                <w:rFonts w:asciiTheme="majorHAnsi" w:hAnsiTheme="majorHAnsi"/>
                <w:b/>
              </w:rPr>
              <w:t>Desirable</w:t>
            </w:r>
          </w:p>
        </w:tc>
      </w:tr>
      <w:tr w:rsidR="006D58C7" w:rsidRPr="00A42122" w14:paraId="305DB48A" w14:textId="77777777">
        <w:tc>
          <w:tcPr>
            <w:tcW w:w="7291" w:type="dxa"/>
            <w:shd w:val="clear" w:color="auto" w:fill="auto"/>
            <w:tcMar>
              <w:top w:w="51" w:type="dxa"/>
              <w:bottom w:w="51" w:type="dxa"/>
            </w:tcMar>
            <w:vAlign w:val="center"/>
          </w:tcPr>
          <w:p w14:paraId="59976C70" w14:textId="71BF595C" w:rsidR="006D58C7" w:rsidRPr="006D58C7" w:rsidRDefault="006D58C7" w:rsidP="003D7BE0">
            <w:pPr>
              <w:spacing w:after="0" w:line="240" w:lineRule="auto"/>
              <w:rPr>
                <w:rFonts w:asciiTheme="majorHAnsi" w:hAnsiTheme="majorHAnsi"/>
              </w:rPr>
            </w:pPr>
            <w:r w:rsidRPr="006D58C7">
              <w:rPr>
                <w:rFonts w:asciiTheme="majorHAnsi" w:hAnsiTheme="majorHAnsi"/>
              </w:rPr>
              <w:t xml:space="preserve">An understanding of the UK education </w:t>
            </w:r>
            <w:r w:rsidR="00A500C8">
              <w:rPr>
                <w:rFonts w:asciiTheme="majorHAnsi" w:hAnsiTheme="majorHAnsi"/>
              </w:rPr>
              <w:t>system</w:t>
            </w:r>
            <w:r w:rsidR="00F92EDA">
              <w:rPr>
                <w:rFonts w:asciiTheme="majorHAnsi" w:hAnsiTheme="majorHAnsi"/>
              </w:rPr>
              <w:t xml:space="preserve">, including experience of education in the UK </w:t>
            </w:r>
          </w:p>
        </w:tc>
        <w:tc>
          <w:tcPr>
            <w:tcW w:w="1155" w:type="dxa"/>
            <w:shd w:val="clear" w:color="auto" w:fill="auto"/>
            <w:tcMar>
              <w:top w:w="51" w:type="dxa"/>
              <w:bottom w:w="51" w:type="dxa"/>
            </w:tcMar>
            <w:vAlign w:val="center"/>
          </w:tcPr>
          <w:p w14:paraId="2127D9F5" w14:textId="6D9BB09F" w:rsidR="006D58C7" w:rsidRPr="006D58C7" w:rsidRDefault="006D58C7" w:rsidP="006D58C7">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10E15A9B" w14:textId="3E1D578C" w:rsidR="006D58C7" w:rsidRPr="006D58C7" w:rsidRDefault="006D58C7" w:rsidP="006D58C7">
            <w:pPr>
              <w:spacing w:after="0" w:line="240" w:lineRule="auto"/>
              <w:jc w:val="center"/>
              <w:rPr>
                <w:rFonts w:asciiTheme="majorHAnsi" w:hAnsiTheme="majorHAnsi"/>
              </w:rPr>
            </w:pPr>
            <w:r w:rsidRPr="006D58C7">
              <w:rPr>
                <w:rFonts w:asciiTheme="majorHAnsi" w:hAnsiTheme="majorHAnsi"/>
              </w:rPr>
              <w:t>1</w:t>
            </w:r>
          </w:p>
        </w:tc>
      </w:tr>
      <w:tr w:rsidR="00C33882" w:rsidRPr="00A42122" w14:paraId="08E41BBA" w14:textId="77777777">
        <w:tc>
          <w:tcPr>
            <w:tcW w:w="7291" w:type="dxa"/>
            <w:shd w:val="clear" w:color="auto" w:fill="auto"/>
            <w:tcMar>
              <w:top w:w="51" w:type="dxa"/>
              <w:bottom w:w="51" w:type="dxa"/>
            </w:tcMar>
            <w:vAlign w:val="center"/>
          </w:tcPr>
          <w:p w14:paraId="763713F3" w14:textId="52103F32" w:rsidR="00C33882" w:rsidRPr="006D58C7" w:rsidRDefault="001A7AD9" w:rsidP="003D7BE0">
            <w:pPr>
              <w:spacing w:after="0" w:line="240" w:lineRule="auto"/>
              <w:rPr>
                <w:rFonts w:asciiTheme="majorHAnsi" w:hAnsiTheme="majorHAnsi"/>
              </w:rPr>
            </w:pPr>
            <w:r>
              <w:rPr>
                <w:rFonts w:cs="Calibri"/>
                <w:color w:val="000000"/>
                <w:lang w:val="en-US"/>
              </w:rPr>
              <w:t>Understanding of sustainability issues and solutions, the climate emergency and the ecological crisis</w:t>
            </w:r>
          </w:p>
        </w:tc>
        <w:tc>
          <w:tcPr>
            <w:tcW w:w="1155" w:type="dxa"/>
            <w:shd w:val="clear" w:color="auto" w:fill="auto"/>
            <w:tcMar>
              <w:top w:w="51" w:type="dxa"/>
              <w:bottom w:w="51" w:type="dxa"/>
            </w:tcMar>
            <w:vAlign w:val="center"/>
          </w:tcPr>
          <w:p w14:paraId="3A054FD5" w14:textId="77777777" w:rsidR="00C33882" w:rsidRPr="006D58C7" w:rsidRDefault="00C33882" w:rsidP="006D58C7">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78D47046" w14:textId="3208706F" w:rsidR="00C33882" w:rsidRPr="006D58C7" w:rsidRDefault="00C33882" w:rsidP="006D58C7">
            <w:pPr>
              <w:spacing w:after="0" w:line="240" w:lineRule="auto"/>
              <w:jc w:val="center"/>
              <w:rPr>
                <w:rFonts w:asciiTheme="majorHAnsi" w:hAnsiTheme="majorHAnsi"/>
              </w:rPr>
            </w:pPr>
            <w:r>
              <w:rPr>
                <w:rFonts w:asciiTheme="majorHAnsi" w:hAnsiTheme="majorHAnsi"/>
              </w:rPr>
              <w:t>1</w:t>
            </w:r>
          </w:p>
        </w:tc>
      </w:tr>
      <w:tr w:rsidR="001A7AD9" w:rsidRPr="00A42122" w14:paraId="2952F846" w14:textId="77777777">
        <w:tc>
          <w:tcPr>
            <w:tcW w:w="7291" w:type="dxa"/>
            <w:shd w:val="clear" w:color="auto" w:fill="auto"/>
            <w:tcMar>
              <w:top w:w="51" w:type="dxa"/>
              <w:bottom w:w="51" w:type="dxa"/>
            </w:tcMar>
            <w:vAlign w:val="center"/>
          </w:tcPr>
          <w:p w14:paraId="548796B3" w14:textId="16AAFC47" w:rsidR="001A7AD9" w:rsidRDefault="00F92EDA" w:rsidP="001A7AD9">
            <w:pPr>
              <w:spacing w:after="0" w:line="240" w:lineRule="auto"/>
              <w:rPr>
                <w:rFonts w:cs="Calibri"/>
                <w:color w:val="000000"/>
                <w:lang w:val="en-US"/>
              </w:rPr>
            </w:pPr>
            <w:r>
              <w:rPr>
                <w:rFonts w:cs="Arial"/>
              </w:rPr>
              <w:t>Proficient IT skills, including use of online meeting platforms like Zoom or Microsoft Teams and the Microsoft Office suite</w:t>
            </w:r>
          </w:p>
        </w:tc>
        <w:tc>
          <w:tcPr>
            <w:tcW w:w="1155" w:type="dxa"/>
            <w:shd w:val="clear" w:color="auto" w:fill="auto"/>
            <w:tcMar>
              <w:top w:w="51" w:type="dxa"/>
              <w:bottom w:w="51" w:type="dxa"/>
            </w:tcMar>
            <w:vAlign w:val="center"/>
          </w:tcPr>
          <w:p w14:paraId="70AD2A1D" w14:textId="389CFB8C" w:rsidR="001A7AD9" w:rsidRPr="006D58C7" w:rsidRDefault="001A7AD9" w:rsidP="001A7AD9">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3E35999D" w14:textId="796AF5D5" w:rsidR="001A7AD9" w:rsidRDefault="00F92EDA" w:rsidP="001A7AD9">
            <w:pPr>
              <w:spacing w:after="0" w:line="240" w:lineRule="auto"/>
              <w:jc w:val="center"/>
              <w:rPr>
                <w:rFonts w:asciiTheme="majorHAnsi" w:hAnsiTheme="majorHAnsi"/>
              </w:rPr>
            </w:pPr>
            <w:r>
              <w:rPr>
                <w:rFonts w:asciiTheme="majorHAnsi" w:hAnsiTheme="majorHAnsi"/>
              </w:rPr>
              <w:t>1</w:t>
            </w:r>
          </w:p>
        </w:tc>
      </w:tr>
      <w:tr w:rsidR="001A7AD9" w:rsidRPr="00A42122" w14:paraId="18237FD6" w14:textId="77777777">
        <w:tc>
          <w:tcPr>
            <w:tcW w:w="7291" w:type="dxa"/>
            <w:shd w:val="clear" w:color="auto" w:fill="auto"/>
            <w:tcMar>
              <w:top w:w="51" w:type="dxa"/>
              <w:bottom w:w="51" w:type="dxa"/>
            </w:tcMar>
            <w:vAlign w:val="center"/>
          </w:tcPr>
          <w:p w14:paraId="5FA4E32B" w14:textId="359CE878" w:rsidR="001A7AD9" w:rsidRPr="00A42122" w:rsidRDefault="00F92EDA" w:rsidP="001A7AD9">
            <w:pPr>
              <w:spacing w:after="0" w:line="240" w:lineRule="auto"/>
              <w:rPr>
                <w:rFonts w:asciiTheme="majorHAnsi" w:hAnsiTheme="majorHAnsi"/>
                <w:b/>
                <w:highlight w:val="yellow"/>
              </w:rPr>
            </w:pPr>
            <w:r>
              <w:rPr>
                <w:rFonts w:asciiTheme="majorHAnsi" w:hAnsiTheme="majorHAnsi"/>
              </w:rPr>
              <w:lastRenderedPageBreak/>
              <w:t>Interest in</w:t>
            </w:r>
            <w:r w:rsidR="001A7AD9">
              <w:rPr>
                <w:rFonts w:asciiTheme="majorHAnsi" w:hAnsiTheme="majorHAnsi"/>
              </w:rPr>
              <w:t xml:space="preserve"> inclusion and climate justice issues and solutions</w:t>
            </w:r>
          </w:p>
        </w:tc>
        <w:tc>
          <w:tcPr>
            <w:tcW w:w="1155" w:type="dxa"/>
            <w:shd w:val="clear" w:color="auto" w:fill="auto"/>
            <w:tcMar>
              <w:top w:w="51" w:type="dxa"/>
              <w:bottom w:w="51" w:type="dxa"/>
            </w:tcMar>
            <w:vAlign w:val="center"/>
          </w:tcPr>
          <w:p w14:paraId="53ABDDA9" w14:textId="0ACE2DD0" w:rsidR="001A7AD9" w:rsidRPr="00A42122" w:rsidRDefault="001A7AD9" w:rsidP="001A7AD9">
            <w:pPr>
              <w:spacing w:after="0" w:line="240" w:lineRule="auto"/>
              <w:jc w:val="center"/>
              <w:rPr>
                <w:rFonts w:asciiTheme="majorHAnsi" w:hAnsiTheme="majorHAnsi"/>
                <w:b/>
                <w:highlight w:val="yellow"/>
              </w:rPr>
            </w:pPr>
          </w:p>
        </w:tc>
        <w:tc>
          <w:tcPr>
            <w:tcW w:w="1330" w:type="dxa"/>
            <w:shd w:val="clear" w:color="auto" w:fill="auto"/>
            <w:tcMar>
              <w:top w:w="51" w:type="dxa"/>
              <w:bottom w:w="51" w:type="dxa"/>
            </w:tcMar>
            <w:vAlign w:val="center"/>
          </w:tcPr>
          <w:p w14:paraId="03636B99" w14:textId="79813C5C" w:rsidR="001A7AD9" w:rsidRPr="00A42122" w:rsidRDefault="001A7AD9" w:rsidP="001A7AD9">
            <w:pPr>
              <w:spacing w:after="0" w:line="240" w:lineRule="auto"/>
              <w:jc w:val="center"/>
              <w:rPr>
                <w:rFonts w:asciiTheme="majorHAnsi" w:hAnsiTheme="majorHAnsi"/>
                <w:b/>
                <w:highlight w:val="yellow"/>
              </w:rPr>
            </w:pPr>
            <w:r w:rsidRPr="006D58C7">
              <w:rPr>
                <w:rFonts w:asciiTheme="majorHAnsi" w:hAnsiTheme="majorHAnsi"/>
              </w:rPr>
              <w:t>1</w:t>
            </w:r>
          </w:p>
        </w:tc>
      </w:tr>
      <w:tr w:rsidR="001A7AD9" w:rsidRPr="00A42122" w14:paraId="3FF7AD81" w14:textId="77777777">
        <w:tc>
          <w:tcPr>
            <w:tcW w:w="7291" w:type="dxa"/>
            <w:shd w:val="clear" w:color="auto" w:fill="D6E9EF"/>
            <w:tcMar>
              <w:top w:w="51" w:type="dxa"/>
              <w:bottom w:w="51" w:type="dxa"/>
            </w:tcMar>
          </w:tcPr>
          <w:p w14:paraId="4D4CA12D" w14:textId="01406F76" w:rsidR="001A7AD9" w:rsidRPr="00A42122" w:rsidRDefault="001A7AD9" w:rsidP="001A7AD9">
            <w:pPr>
              <w:spacing w:after="0" w:line="240" w:lineRule="auto"/>
              <w:rPr>
                <w:rFonts w:asciiTheme="majorHAnsi" w:hAnsiTheme="majorHAnsi"/>
                <w:b/>
                <w:highlight w:val="yellow"/>
              </w:rPr>
            </w:pPr>
            <w:r w:rsidRPr="00076A49">
              <w:rPr>
                <w:rFonts w:asciiTheme="majorHAnsi" w:hAnsiTheme="majorHAnsi"/>
                <w:b/>
              </w:rPr>
              <w:t>Skills</w:t>
            </w:r>
          </w:p>
        </w:tc>
        <w:tc>
          <w:tcPr>
            <w:tcW w:w="1155" w:type="dxa"/>
            <w:shd w:val="clear" w:color="auto" w:fill="D6E9EF"/>
            <w:tcMar>
              <w:top w:w="51" w:type="dxa"/>
              <w:bottom w:w="51" w:type="dxa"/>
            </w:tcMar>
          </w:tcPr>
          <w:p w14:paraId="0FD01C15" w14:textId="2000C1A2" w:rsidR="001A7AD9" w:rsidRPr="00A42122" w:rsidRDefault="001A7AD9" w:rsidP="001A7AD9">
            <w:pPr>
              <w:spacing w:after="0" w:line="240" w:lineRule="auto"/>
              <w:jc w:val="center"/>
              <w:rPr>
                <w:rFonts w:asciiTheme="majorHAnsi" w:hAnsiTheme="majorHAnsi"/>
                <w:highlight w:val="yellow"/>
              </w:rPr>
            </w:pPr>
            <w:r w:rsidRPr="00076A49">
              <w:rPr>
                <w:rFonts w:asciiTheme="majorHAnsi" w:hAnsiTheme="majorHAnsi"/>
                <w:b/>
              </w:rPr>
              <w:t>Essential</w:t>
            </w:r>
          </w:p>
        </w:tc>
        <w:tc>
          <w:tcPr>
            <w:tcW w:w="1330" w:type="dxa"/>
            <w:shd w:val="clear" w:color="auto" w:fill="D6E9EF"/>
            <w:tcMar>
              <w:top w:w="51" w:type="dxa"/>
              <w:bottom w:w="51" w:type="dxa"/>
            </w:tcMar>
          </w:tcPr>
          <w:p w14:paraId="3DD21836" w14:textId="2608C88A" w:rsidR="001A7AD9" w:rsidRPr="00A42122" w:rsidRDefault="001A7AD9" w:rsidP="001A7AD9">
            <w:pPr>
              <w:spacing w:after="0" w:line="240" w:lineRule="auto"/>
              <w:jc w:val="center"/>
              <w:rPr>
                <w:rFonts w:asciiTheme="majorHAnsi" w:hAnsiTheme="majorHAnsi"/>
                <w:highlight w:val="yellow"/>
              </w:rPr>
            </w:pPr>
            <w:r w:rsidRPr="00076A49">
              <w:rPr>
                <w:rFonts w:asciiTheme="majorHAnsi" w:hAnsiTheme="majorHAnsi"/>
                <w:b/>
              </w:rPr>
              <w:t>Desirable</w:t>
            </w:r>
          </w:p>
        </w:tc>
      </w:tr>
      <w:tr w:rsidR="001A7AD9" w:rsidRPr="00A42122" w14:paraId="45C12825" w14:textId="77777777">
        <w:tc>
          <w:tcPr>
            <w:tcW w:w="7291" w:type="dxa"/>
            <w:shd w:val="clear" w:color="auto" w:fill="auto"/>
            <w:tcMar>
              <w:top w:w="51" w:type="dxa"/>
              <w:bottom w:w="51" w:type="dxa"/>
            </w:tcMar>
          </w:tcPr>
          <w:p w14:paraId="1BC7F832" w14:textId="78A5BA21" w:rsidR="001A7AD9" w:rsidRPr="006D58C7" w:rsidRDefault="00F92EDA" w:rsidP="001A7AD9">
            <w:pPr>
              <w:spacing w:after="0" w:line="240" w:lineRule="auto"/>
              <w:rPr>
                <w:rFonts w:asciiTheme="majorHAnsi" w:hAnsiTheme="majorHAnsi"/>
              </w:rPr>
            </w:pPr>
            <w:r>
              <w:rPr>
                <w:rFonts w:asciiTheme="majorHAnsi" w:hAnsiTheme="majorHAnsi"/>
              </w:rPr>
              <w:t>W</w:t>
            </w:r>
            <w:r w:rsidR="001A7AD9" w:rsidRPr="00076A49">
              <w:rPr>
                <w:rFonts w:asciiTheme="majorHAnsi" w:hAnsiTheme="majorHAnsi"/>
              </w:rPr>
              <w:t>ritten communications skills</w:t>
            </w:r>
            <w:r>
              <w:rPr>
                <w:rFonts w:asciiTheme="majorHAnsi" w:hAnsiTheme="majorHAnsi"/>
              </w:rPr>
              <w:t xml:space="preserve"> in different contexts, including writing emails, blog posts, or reports</w:t>
            </w:r>
          </w:p>
        </w:tc>
        <w:tc>
          <w:tcPr>
            <w:tcW w:w="1155" w:type="dxa"/>
            <w:shd w:val="clear" w:color="auto" w:fill="auto"/>
            <w:tcMar>
              <w:top w:w="51" w:type="dxa"/>
              <w:bottom w:w="51" w:type="dxa"/>
            </w:tcMar>
            <w:vAlign w:val="center"/>
          </w:tcPr>
          <w:p w14:paraId="618950D5" w14:textId="08E27403" w:rsidR="001A7AD9" w:rsidRPr="006D58C7" w:rsidRDefault="001A7AD9" w:rsidP="001A7AD9">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6BEEDDD5" w14:textId="7289397B" w:rsidR="001A7AD9" w:rsidRPr="006D58C7" w:rsidRDefault="00F92EDA" w:rsidP="001A7AD9">
            <w:pPr>
              <w:spacing w:after="0" w:line="240" w:lineRule="auto"/>
              <w:jc w:val="center"/>
              <w:rPr>
                <w:rFonts w:asciiTheme="majorHAnsi" w:hAnsiTheme="majorHAnsi"/>
              </w:rPr>
            </w:pPr>
            <w:r>
              <w:rPr>
                <w:rFonts w:asciiTheme="majorHAnsi" w:hAnsiTheme="majorHAnsi"/>
              </w:rPr>
              <w:t>1</w:t>
            </w:r>
          </w:p>
        </w:tc>
      </w:tr>
      <w:tr w:rsidR="001A7AD9" w:rsidRPr="00A42122" w14:paraId="5B58D84A" w14:textId="77777777">
        <w:tc>
          <w:tcPr>
            <w:tcW w:w="7291" w:type="dxa"/>
            <w:shd w:val="clear" w:color="auto" w:fill="auto"/>
            <w:tcMar>
              <w:top w:w="51" w:type="dxa"/>
              <w:bottom w:w="51" w:type="dxa"/>
            </w:tcMar>
          </w:tcPr>
          <w:p w14:paraId="1E2DDF59" w14:textId="5EEDE185" w:rsidR="001A7AD9" w:rsidRPr="00F92EDA" w:rsidRDefault="00F92EDA" w:rsidP="001A7AD9">
            <w:pPr>
              <w:spacing w:after="0" w:line="240" w:lineRule="auto"/>
              <w:rPr>
                <w:rFonts w:cs="Calibri"/>
                <w:color w:val="000000"/>
              </w:rPr>
            </w:pPr>
            <w:r>
              <w:rPr>
                <w:rFonts w:cs="Calibri"/>
                <w:color w:val="000000"/>
              </w:rPr>
              <w:t xml:space="preserve">Ability to balance priorities between this </w:t>
            </w:r>
            <w:r w:rsidR="007536E6">
              <w:rPr>
                <w:rFonts w:cs="Calibri"/>
                <w:color w:val="000000"/>
              </w:rPr>
              <w:t>role with</w:t>
            </w:r>
            <w:r>
              <w:rPr>
                <w:rFonts w:cs="Calibri"/>
                <w:color w:val="000000"/>
              </w:rPr>
              <w:t xml:space="preserve"> other commitments in your life</w:t>
            </w:r>
          </w:p>
        </w:tc>
        <w:tc>
          <w:tcPr>
            <w:tcW w:w="1155" w:type="dxa"/>
            <w:shd w:val="clear" w:color="auto" w:fill="auto"/>
            <w:tcMar>
              <w:top w:w="51" w:type="dxa"/>
              <w:bottom w:w="51" w:type="dxa"/>
            </w:tcMar>
            <w:vAlign w:val="center"/>
          </w:tcPr>
          <w:p w14:paraId="60DE0CE2" w14:textId="0749E7F1" w:rsidR="001A7AD9" w:rsidRPr="006D58C7" w:rsidRDefault="001A7AD9" w:rsidP="001A7AD9">
            <w:pPr>
              <w:spacing w:after="0" w:line="240" w:lineRule="auto"/>
              <w:jc w:val="center"/>
              <w:rPr>
                <w:rFonts w:asciiTheme="majorHAnsi" w:hAnsiTheme="majorHAnsi"/>
              </w:rPr>
            </w:pPr>
            <w:r w:rsidRPr="00076A49">
              <w:rPr>
                <w:rFonts w:asciiTheme="majorHAnsi" w:hAnsiTheme="majorHAnsi"/>
              </w:rPr>
              <w:t>1</w:t>
            </w:r>
          </w:p>
        </w:tc>
        <w:tc>
          <w:tcPr>
            <w:tcW w:w="1330" w:type="dxa"/>
            <w:shd w:val="clear" w:color="auto" w:fill="auto"/>
            <w:tcMar>
              <w:top w:w="51" w:type="dxa"/>
              <w:bottom w:w="51" w:type="dxa"/>
            </w:tcMar>
            <w:vAlign w:val="center"/>
          </w:tcPr>
          <w:p w14:paraId="41A112BE" w14:textId="4B135CB8" w:rsidR="001A7AD9" w:rsidRPr="006D58C7" w:rsidRDefault="001A7AD9" w:rsidP="001A7AD9">
            <w:pPr>
              <w:spacing w:after="0" w:line="240" w:lineRule="auto"/>
              <w:jc w:val="center"/>
              <w:rPr>
                <w:rFonts w:asciiTheme="majorHAnsi" w:hAnsiTheme="majorHAnsi"/>
              </w:rPr>
            </w:pPr>
          </w:p>
        </w:tc>
      </w:tr>
      <w:tr w:rsidR="001A7AD9" w:rsidRPr="00A42122" w14:paraId="62ABA1B7" w14:textId="77777777">
        <w:tc>
          <w:tcPr>
            <w:tcW w:w="7291" w:type="dxa"/>
            <w:shd w:val="clear" w:color="auto" w:fill="auto"/>
            <w:tcMar>
              <w:top w:w="51" w:type="dxa"/>
              <w:bottom w:w="51" w:type="dxa"/>
            </w:tcMar>
          </w:tcPr>
          <w:p w14:paraId="5A7CFF65" w14:textId="31592966" w:rsidR="001A7AD9" w:rsidRPr="00A42122" w:rsidRDefault="00F92EDA" w:rsidP="001A7AD9">
            <w:pPr>
              <w:spacing w:after="0" w:line="240" w:lineRule="auto"/>
              <w:rPr>
                <w:rFonts w:asciiTheme="majorHAnsi" w:hAnsiTheme="majorHAnsi"/>
                <w:highlight w:val="yellow"/>
              </w:rPr>
            </w:pPr>
            <w:r>
              <w:rPr>
                <w:rFonts w:asciiTheme="majorHAnsi" w:hAnsiTheme="majorHAnsi"/>
              </w:rPr>
              <w:t xml:space="preserve">Strong interpersonal skills, including the ability to engage confidently with a wide range of other people </w:t>
            </w:r>
          </w:p>
        </w:tc>
        <w:tc>
          <w:tcPr>
            <w:tcW w:w="1155" w:type="dxa"/>
            <w:shd w:val="clear" w:color="auto" w:fill="auto"/>
            <w:tcMar>
              <w:top w:w="51" w:type="dxa"/>
              <w:bottom w:w="51" w:type="dxa"/>
            </w:tcMar>
            <w:vAlign w:val="center"/>
          </w:tcPr>
          <w:p w14:paraId="085E9D70" w14:textId="4496050C" w:rsidR="001A7AD9" w:rsidRPr="00A42122" w:rsidRDefault="001A7AD9" w:rsidP="001A7AD9">
            <w:pPr>
              <w:spacing w:after="0" w:line="240" w:lineRule="auto"/>
              <w:jc w:val="center"/>
              <w:rPr>
                <w:rFonts w:asciiTheme="majorHAnsi" w:hAnsiTheme="majorHAnsi"/>
                <w:highlight w:val="yellow"/>
              </w:rPr>
            </w:pPr>
          </w:p>
        </w:tc>
        <w:tc>
          <w:tcPr>
            <w:tcW w:w="1330" w:type="dxa"/>
            <w:shd w:val="clear" w:color="auto" w:fill="auto"/>
            <w:tcMar>
              <w:top w:w="51" w:type="dxa"/>
              <w:bottom w:w="51" w:type="dxa"/>
            </w:tcMar>
            <w:vAlign w:val="center"/>
          </w:tcPr>
          <w:p w14:paraId="30CA79B3" w14:textId="4A4C72C7" w:rsidR="001A7AD9" w:rsidRPr="00A42122" w:rsidRDefault="00F92EDA" w:rsidP="001A7AD9">
            <w:pPr>
              <w:spacing w:after="0" w:line="240" w:lineRule="auto"/>
              <w:jc w:val="center"/>
              <w:rPr>
                <w:rFonts w:asciiTheme="majorHAnsi" w:hAnsiTheme="majorHAnsi"/>
                <w:highlight w:val="yellow"/>
              </w:rPr>
            </w:pPr>
            <w:r w:rsidRPr="00A500C8">
              <w:rPr>
                <w:rFonts w:asciiTheme="majorHAnsi" w:hAnsiTheme="majorHAnsi"/>
              </w:rPr>
              <w:t>1</w:t>
            </w:r>
          </w:p>
        </w:tc>
      </w:tr>
      <w:tr w:rsidR="001A7AD9" w:rsidRPr="00A42122" w14:paraId="03F579EA" w14:textId="77777777">
        <w:tc>
          <w:tcPr>
            <w:tcW w:w="7291" w:type="dxa"/>
            <w:shd w:val="clear" w:color="auto" w:fill="auto"/>
            <w:tcMar>
              <w:top w:w="51" w:type="dxa"/>
              <w:bottom w:w="51" w:type="dxa"/>
            </w:tcMar>
          </w:tcPr>
          <w:p w14:paraId="17B0B8A8" w14:textId="77777777" w:rsidR="001A7AD9" w:rsidRPr="0057450A" w:rsidRDefault="001A7AD9">
            <w:pPr>
              <w:spacing w:after="0" w:line="240" w:lineRule="auto"/>
              <w:rPr>
                <w:rFonts w:cs="Arial"/>
              </w:rPr>
            </w:pPr>
            <w:r>
              <w:rPr>
                <w:rFonts w:cs="Calibri"/>
                <w:color w:val="000000"/>
              </w:rPr>
              <w:t>Ability to work confidently both in-person and through online platforms, for example Microsoft Teams, Zoom, and Slack</w:t>
            </w:r>
          </w:p>
        </w:tc>
        <w:tc>
          <w:tcPr>
            <w:tcW w:w="1155" w:type="dxa"/>
            <w:shd w:val="clear" w:color="auto" w:fill="auto"/>
            <w:tcMar>
              <w:top w:w="51" w:type="dxa"/>
              <w:bottom w:w="51" w:type="dxa"/>
            </w:tcMar>
            <w:vAlign w:val="center"/>
          </w:tcPr>
          <w:p w14:paraId="71A8B25C" w14:textId="77777777" w:rsidR="001A7AD9" w:rsidRDefault="001A7AD9">
            <w:pPr>
              <w:spacing w:after="0" w:line="240" w:lineRule="auto"/>
              <w:jc w:val="center"/>
              <w:rPr>
                <w:rFonts w:asciiTheme="majorHAnsi" w:hAnsiTheme="majorHAnsi"/>
              </w:rPr>
            </w:pPr>
          </w:p>
        </w:tc>
        <w:tc>
          <w:tcPr>
            <w:tcW w:w="1330" w:type="dxa"/>
            <w:shd w:val="clear" w:color="auto" w:fill="auto"/>
            <w:tcMar>
              <w:top w:w="51" w:type="dxa"/>
              <w:bottom w:w="51" w:type="dxa"/>
            </w:tcMar>
            <w:vAlign w:val="center"/>
          </w:tcPr>
          <w:p w14:paraId="6FCF6F80" w14:textId="77777777" w:rsidR="001A7AD9" w:rsidRDefault="001A7AD9">
            <w:pPr>
              <w:spacing w:after="0" w:line="240" w:lineRule="auto"/>
              <w:jc w:val="center"/>
              <w:rPr>
                <w:rFonts w:asciiTheme="majorHAnsi" w:hAnsiTheme="majorHAnsi"/>
              </w:rPr>
            </w:pPr>
            <w:r>
              <w:rPr>
                <w:rFonts w:asciiTheme="majorHAnsi" w:hAnsiTheme="majorHAnsi"/>
              </w:rPr>
              <w:t>1</w:t>
            </w:r>
          </w:p>
        </w:tc>
      </w:tr>
      <w:tr w:rsidR="001A7AD9" w:rsidRPr="00A42122" w14:paraId="00CCA960" w14:textId="77777777">
        <w:tc>
          <w:tcPr>
            <w:tcW w:w="7291" w:type="dxa"/>
            <w:shd w:val="clear" w:color="auto" w:fill="auto"/>
            <w:tcMar>
              <w:top w:w="51" w:type="dxa"/>
              <w:bottom w:w="51" w:type="dxa"/>
            </w:tcMar>
          </w:tcPr>
          <w:p w14:paraId="4D0C5B07" w14:textId="7D8FED39" w:rsidR="001A7AD9" w:rsidRDefault="00F92EDA" w:rsidP="001A7AD9">
            <w:pPr>
              <w:spacing w:after="0" w:line="240" w:lineRule="auto"/>
              <w:rPr>
                <w:rFonts w:asciiTheme="majorHAnsi" w:hAnsiTheme="majorHAnsi"/>
              </w:rPr>
            </w:pPr>
            <w:r>
              <w:rPr>
                <w:rFonts w:asciiTheme="majorHAnsi" w:hAnsiTheme="majorHAnsi"/>
              </w:rPr>
              <w:t>Ability to work independently and in a team</w:t>
            </w:r>
          </w:p>
        </w:tc>
        <w:tc>
          <w:tcPr>
            <w:tcW w:w="1155" w:type="dxa"/>
            <w:shd w:val="clear" w:color="auto" w:fill="auto"/>
            <w:tcMar>
              <w:top w:w="51" w:type="dxa"/>
              <w:bottom w:w="51" w:type="dxa"/>
            </w:tcMar>
            <w:vAlign w:val="center"/>
          </w:tcPr>
          <w:p w14:paraId="6E0CE8B7" w14:textId="158C8EEF" w:rsidR="001A7AD9" w:rsidRDefault="00F92EDA" w:rsidP="001A7AD9">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0048B822" w14:textId="4C54179A" w:rsidR="001A7AD9" w:rsidRPr="00076A49" w:rsidRDefault="001A7AD9" w:rsidP="001A7AD9">
            <w:pPr>
              <w:spacing w:after="0" w:line="240" w:lineRule="auto"/>
              <w:jc w:val="center"/>
              <w:rPr>
                <w:rFonts w:asciiTheme="majorHAnsi" w:hAnsiTheme="majorHAnsi"/>
              </w:rPr>
            </w:pPr>
          </w:p>
        </w:tc>
      </w:tr>
      <w:tr w:rsidR="001A7AD9" w:rsidRPr="00A42122" w14:paraId="228A38B1" w14:textId="77777777">
        <w:tc>
          <w:tcPr>
            <w:tcW w:w="7291" w:type="dxa"/>
            <w:shd w:val="clear" w:color="auto" w:fill="D6E9EF"/>
            <w:tcMar>
              <w:top w:w="51" w:type="dxa"/>
              <w:bottom w:w="51" w:type="dxa"/>
            </w:tcMar>
          </w:tcPr>
          <w:p w14:paraId="7A6E83D8" w14:textId="6710D61A" w:rsidR="001A7AD9" w:rsidRPr="00076A49" w:rsidRDefault="001A7AD9" w:rsidP="001A7AD9">
            <w:pPr>
              <w:spacing w:after="0" w:line="240" w:lineRule="auto"/>
              <w:rPr>
                <w:rFonts w:asciiTheme="majorHAnsi" w:hAnsiTheme="majorHAnsi"/>
                <w:b/>
              </w:rPr>
            </w:pPr>
            <w:r w:rsidRPr="00522672">
              <w:rPr>
                <w:rFonts w:asciiTheme="majorHAnsi" w:hAnsiTheme="majorHAnsi"/>
                <w:b/>
              </w:rPr>
              <w:t>Attributes</w:t>
            </w:r>
          </w:p>
        </w:tc>
        <w:tc>
          <w:tcPr>
            <w:tcW w:w="1155" w:type="dxa"/>
            <w:shd w:val="clear" w:color="auto" w:fill="D6E9EF"/>
            <w:tcMar>
              <w:top w:w="51" w:type="dxa"/>
              <w:bottom w:w="51" w:type="dxa"/>
            </w:tcMar>
          </w:tcPr>
          <w:p w14:paraId="7CC4E40F" w14:textId="733B4E7A" w:rsidR="001A7AD9" w:rsidRPr="00076A49" w:rsidRDefault="001A7AD9" w:rsidP="001A7AD9">
            <w:pPr>
              <w:spacing w:after="0" w:line="240" w:lineRule="auto"/>
              <w:jc w:val="center"/>
              <w:rPr>
                <w:rFonts w:asciiTheme="majorHAnsi" w:hAnsiTheme="majorHAnsi"/>
                <w:b/>
              </w:rPr>
            </w:pPr>
            <w:r w:rsidRPr="00522672">
              <w:rPr>
                <w:rFonts w:asciiTheme="majorHAnsi" w:hAnsiTheme="majorHAnsi"/>
                <w:b/>
              </w:rPr>
              <w:t>Essential</w:t>
            </w:r>
          </w:p>
        </w:tc>
        <w:tc>
          <w:tcPr>
            <w:tcW w:w="1330" w:type="dxa"/>
            <w:shd w:val="clear" w:color="auto" w:fill="D6E9EF"/>
            <w:tcMar>
              <w:top w:w="51" w:type="dxa"/>
              <w:bottom w:w="51" w:type="dxa"/>
            </w:tcMar>
          </w:tcPr>
          <w:p w14:paraId="286E178D" w14:textId="453EA3EB" w:rsidR="001A7AD9" w:rsidRPr="00076A49" w:rsidRDefault="001A7AD9" w:rsidP="001A7AD9">
            <w:pPr>
              <w:spacing w:after="0" w:line="240" w:lineRule="auto"/>
              <w:jc w:val="center"/>
              <w:rPr>
                <w:rFonts w:asciiTheme="majorHAnsi" w:hAnsiTheme="majorHAnsi"/>
                <w:b/>
              </w:rPr>
            </w:pPr>
            <w:r w:rsidRPr="00522672">
              <w:rPr>
                <w:rFonts w:asciiTheme="majorHAnsi" w:hAnsiTheme="majorHAnsi"/>
                <w:b/>
              </w:rPr>
              <w:t>Desirable</w:t>
            </w:r>
          </w:p>
        </w:tc>
      </w:tr>
      <w:tr w:rsidR="001A7AD9" w:rsidRPr="00A42122" w14:paraId="2D96FCDF" w14:textId="77777777">
        <w:tc>
          <w:tcPr>
            <w:tcW w:w="7291" w:type="dxa"/>
            <w:shd w:val="clear" w:color="auto" w:fill="auto"/>
            <w:tcMar>
              <w:top w:w="51" w:type="dxa"/>
              <w:bottom w:w="51" w:type="dxa"/>
            </w:tcMar>
          </w:tcPr>
          <w:p w14:paraId="45F2A87F" w14:textId="660F15FC" w:rsidR="001A7AD9" w:rsidRPr="00522672" w:rsidRDefault="001A7AD9" w:rsidP="001A7AD9">
            <w:pPr>
              <w:spacing w:after="0" w:line="240" w:lineRule="auto"/>
              <w:rPr>
                <w:rFonts w:asciiTheme="majorHAnsi" w:hAnsiTheme="majorHAnsi"/>
              </w:rPr>
            </w:pPr>
            <w:r>
              <w:rPr>
                <w:rFonts w:asciiTheme="majorHAnsi" w:hAnsiTheme="majorHAnsi"/>
              </w:rPr>
              <w:t>A</w:t>
            </w:r>
            <w:r w:rsidR="007536E6">
              <w:rPr>
                <w:rFonts w:asciiTheme="majorHAnsi" w:hAnsiTheme="majorHAnsi"/>
              </w:rPr>
              <w:t xml:space="preserve"> strong desire to complete work to a high standard</w:t>
            </w:r>
          </w:p>
        </w:tc>
        <w:tc>
          <w:tcPr>
            <w:tcW w:w="1155" w:type="dxa"/>
            <w:shd w:val="clear" w:color="auto" w:fill="auto"/>
            <w:tcMar>
              <w:top w:w="51" w:type="dxa"/>
              <w:bottom w:w="51" w:type="dxa"/>
            </w:tcMar>
          </w:tcPr>
          <w:p w14:paraId="0936F059" w14:textId="7A9061CA" w:rsidR="001A7AD9" w:rsidRPr="00522672" w:rsidRDefault="001A7AD9" w:rsidP="001A7AD9">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1BAF4281" w14:textId="77777777" w:rsidR="001A7AD9" w:rsidRPr="00076A49" w:rsidRDefault="001A7AD9" w:rsidP="001A7AD9">
            <w:pPr>
              <w:spacing w:after="0" w:line="240" w:lineRule="auto"/>
              <w:jc w:val="center"/>
              <w:rPr>
                <w:rFonts w:asciiTheme="majorHAnsi" w:hAnsiTheme="majorHAnsi"/>
              </w:rPr>
            </w:pPr>
          </w:p>
        </w:tc>
      </w:tr>
      <w:tr w:rsidR="007536E6" w:rsidRPr="00A42122" w14:paraId="15A71C20" w14:textId="77777777">
        <w:tc>
          <w:tcPr>
            <w:tcW w:w="7291" w:type="dxa"/>
            <w:shd w:val="clear" w:color="auto" w:fill="auto"/>
            <w:tcMar>
              <w:top w:w="51" w:type="dxa"/>
              <w:bottom w:w="51" w:type="dxa"/>
            </w:tcMar>
          </w:tcPr>
          <w:p w14:paraId="4B5DC094" w14:textId="3F9A021A" w:rsidR="007536E6" w:rsidRDefault="007536E6" w:rsidP="001A7AD9">
            <w:pPr>
              <w:spacing w:after="0" w:line="240" w:lineRule="auto"/>
              <w:rPr>
                <w:rFonts w:asciiTheme="majorHAnsi" w:hAnsiTheme="majorHAnsi"/>
              </w:rPr>
            </w:pPr>
            <w:r>
              <w:rPr>
                <w:rFonts w:asciiTheme="majorHAnsi" w:hAnsiTheme="majorHAnsi"/>
              </w:rPr>
              <w:t xml:space="preserve">Willing to act in a representative capacity, speaking not just from your own perspective but also that of your peers </w:t>
            </w:r>
          </w:p>
        </w:tc>
        <w:tc>
          <w:tcPr>
            <w:tcW w:w="1155" w:type="dxa"/>
            <w:shd w:val="clear" w:color="auto" w:fill="auto"/>
            <w:tcMar>
              <w:top w:w="51" w:type="dxa"/>
              <w:bottom w:w="51" w:type="dxa"/>
            </w:tcMar>
          </w:tcPr>
          <w:p w14:paraId="66B1CC06" w14:textId="124F710C" w:rsidR="007536E6" w:rsidRDefault="007536E6" w:rsidP="001A7AD9">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4DECEF5A" w14:textId="77777777" w:rsidR="007536E6" w:rsidRPr="00076A49" w:rsidRDefault="007536E6" w:rsidP="001A7AD9">
            <w:pPr>
              <w:spacing w:after="0" w:line="240" w:lineRule="auto"/>
              <w:jc w:val="center"/>
              <w:rPr>
                <w:rFonts w:asciiTheme="majorHAnsi" w:hAnsiTheme="majorHAnsi"/>
              </w:rPr>
            </w:pPr>
          </w:p>
        </w:tc>
      </w:tr>
      <w:tr w:rsidR="00F27787" w:rsidRPr="00A42122" w14:paraId="72AFB079" w14:textId="77777777">
        <w:tc>
          <w:tcPr>
            <w:tcW w:w="7291" w:type="dxa"/>
            <w:shd w:val="clear" w:color="auto" w:fill="auto"/>
            <w:tcMar>
              <w:top w:w="51" w:type="dxa"/>
              <w:bottom w:w="51" w:type="dxa"/>
            </w:tcMar>
          </w:tcPr>
          <w:p w14:paraId="2A95F213" w14:textId="1BE9B11B" w:rsidR="00F27787" w:rsidRDefault="00F27787" w:rsidP="001A7AD9">
            <w:pPr>
              <w:spacing w:after="0" w:line="240" w:lineRule="auto"/>
              <w:rPr>
                <w:rFonts w:asciiTheme="majorHAnsi" w:hAnsiTheme="majorHAnsi"/>
              </w:rPr>
            </w:pPr>
            <w:r>
              <w:rPr>
                <w:rFonts w:asciiTheme="majorHAnsi" w:hAnsiTheme="majorHAnsi"/>
              </w:rPr>
              <w:t>Commitment to making a positive impact and contributing to the successful implementation</w:t>
            </w:r>
            <w:r w:rsidR="007536E6">
              <w:rPr>
                <w:rFonts w:asciiTheme="majorHAnsi" w:hAnsiTheme="majorHAnsi"/>
              </w:rPr>
              <w:t xml:space="preserve"> and evaluation</w:t>
            </w:r>
            <w:r>
              <w:rPr>
                <w:rFonts w:asciiTheme="majorHAnsi" w:hAnsiTheme="majorHAnsi"/>
              </w:rPr>
              <w:t xml:space="preserve"> of the Sustainability and Climate Change Strategy</w:t>
            </w:r>
          </w:p>
        </w:tc>
        <w:tc>
          <w:tcPr>
            <w:tcW w:w="1155" w:type="dxa"/>
            <w:shd w:val="clear" w:color="auto" w:fill="auto"/>
            <w:tcMar>
              <w:top w:w="51" w:type="dxa"/>
              <w:bottom w:w="51" w:type="dxa"/>
            </w:tcMar>
          </w:tcPr>
          <w:p w14:paraId="5574970C" w14:textId="346A502C" w:rsidR="00F27787" w:rsidRDefault="00F27787" w:rsidP="001A7AD9">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74D38C06" w14:textId="77777777" w:rsidR="00F27787" w:rsidRPr="00076A49" w:rsidRDefault="00F27787" w:rsidP="001A7AD9">
            <w:pPr>
              <w:spacing w:after="0" w:line="240" w:lineRule="auto"/>
              <w:jc w:val="center"/>
              <w:rPr>
                <w:rFonts w:asciiTheme="majorHAnsi" w:hAnsiTheme="majorHAnsi"/>
              </w:rPr>
            </w:pPr>
          </w:p>
        </w:tc>
      </w:tr>
      <w:tr w:rsidR="001A7AD9" w:rsidRPr="00A42122" w14:paraId="1DD6AD1F" w14:textId="77777777">
        <w:tc>
          <w:tcPr>
            <w:tcW w:w="7291" w:type="dxa"/>
            <w:shd w:val="clear" w:color="auto" w:fill="auto"/>
            <w:tcMar>
              <w:top w:w="51" w:type="dxa"/>
              <w:bottom w:w="51" w:type="dxa"/>
            </w:tcMar>
          </w:tcPr>
          <w:p w14:paraId="2108B5BB" w14:textId="7625CD2F" w:rsidR="001A7AD9" w:rsidRDefault="00F92EDA" w:rsidP="001A7AD9">
            <w:pPr>
              <w:spacing w:after="0" w:line="240" w:lineRule="auto"/>
              <w:rPr>
                <w:rFonts w:asciiTheme="majorHAnsi" w:hAnsiTheme="majorHAnsi"/>
              </w:rPr>
            </w:pPr>
            <w:r>
              <w:rPr>
                <w:rFonts w:asciiTheme="majorHAnsi" w:hAnsiTheme="majorHAnsi"/>
              </w:rPr>
              <w:t xml:space="preserve">Keen to learn and grow, open to new opportunities and </w:t>
            </w:r>
            <w:r w:rsidR="00A500C8">
              <w:rPr>
                <w:rFonts w:asciiTheme="majorHAnsi" w:hAnsiTheme="majorHAnsi"/>
              </w:rPr>
              <w:t xml:space="preserve">committed to developing through this role </w:t>
            </w:r>
          </w:p>
        </w:tc>
        <w:tc>
          <w:tcPr>
            <w:tcW w:w="1155" w:type="dxa"/>
            <w:shd w:val="clear" w:color="auto" w:fill="auto"/>
            <w:tcMar>
              <w:top w:w="51" w:type="dxa"/>
              <w:bottom w:w="51" w:type="dxa"/>
            </w:tcMar>
          </w:tcPr>
          <w:p w14:paraId="663084D3" w14:textId="0C250A9E" w:rsidR="001A7AD9" w:rsidRPr="00522672" w:rsidRDefault="001A7AD9" w:rsidP="001A7AD9">
            <w:pPr>
              <w:spacing w:after="0" w:line="240" w:lineRule="auto"/>
              <w:jc w:val="center"/>
              <w:rPr>
                <w:rFonts w:asciiTheme="majorHAnsi" w:hAnsiTheme="majorHAnsi"/>
              </w:rPr>
            </w:pPr>
            <w:r>
              <w:rPr>
                <w:rFonts w:asciiTheme="majorHAnsi" w:hAnsiTheme="majorHAnsi"/>
              </w:rPr>
              <w:t>1</w:t>
            </w:r>
          </w:p>
        </w:tc>
        <w:tc>
          <w:tcPr>
            <w:tcW w:w="1330" w:type="dxa"/>
            <w:shd w:val="clear" w:color="auto" w:fill="auto"/>
            <w:tcMar>
              <w:top w:w="51" w:type="dxa"/>
              <w:bottom w:w="51" w:type="dxa"/>
            </w:tcMar>
            <w:vAlign w:val="center"/>
          </w:tcPr>
          <w:p w14:paraId="6E646DD6" w14:textId="77777777" w:rsidR="001A7AD9" w:rsidRPr="00076A49" w:rsidRDefault="001A7AD9" w:rsidP="001A7AD9">
            <w:pPr>
              <w:spacing w:after="0" w:line="240" w:lineRule="auto"/>
              <w:jc w:val="center"/>
              <w:rPr>
                <w:rFonts w:asciiTheme="majorHAnsi" w:hAnsiTheme="majorHAnsi"/>
              </w:rPr>
            </w:pPr>
          </w:p>
        </w:tc>
      </w:tr>
      <w:tr w:rsidR="001A7AD9" w:rsidRPr="00A42122" w14:paraId="51F9C7C2" w14:textId="77777777">
        <w:tc>
          <w:tcPr>
            <w:tcW w:w="7291" w:type="dxa"/>
            <w:shd w:val="clear" w:color="auto" w:fill="auto"/>
            <w:tcMar>
              <w:top w:w="51" w:type="dxa"/>
              <w:bottom w:w="51" w:type="dxa"/>
            </w:tcMar>
          </w:tcPr>
          <w:p w14:paraId="14E2C021" w14:textId="259CC3F0" w:rsidR="001A7AD9" w:rsidRPr="00076A49" w:rsidRDefault="001A7AD9" w:rsidP="001A7AD9">
            <w:pPr>
              <w:spacing w:after="0" w:line="240" w:lineRule="auto"/>
              <w:rPr>
                <w:rFonts w:asciiTheme="majorHAnsi" w:hAnsiTheme="majorHAnsi"/>
              </w:rPr>
            </w:pPr>
            <w:r>
              <w:rPr>
                <w:rFonts w:cs="Calibri"/>
                <w:lang w:val="en-US"/>
              </w:rPr>
              <w:t>Commitment to being an active part of an anti-racist organisation with intersectional climate justice as a core value</w:t>
            </w:r>
          </w:p>
        </w:tc>
        <w:tc>
          <w:tcPr>
            <w:tcW w:w="1155" w:type="dxa"/>
            <w:shd w:val="clear" w:color="auto" w:fill="auto"/>
            <w:tcMar>
              <w:top w:w="51" w:type="dxa"/>
              <w:bottom w:w="51" w:type="dxa"/>
            </w:tcMar>
            <w:vAlign w:val="center"/>
          </w:tcPr>
          <w:p w14:paraId="59F17D24" w14:textId="2D4663FA" w:rsidR="001A7AD9" w:rsidRPr="00076A49" w:rsidRDefault="001A7AD9" w:rsidP="001A7AD9">
            <w:pPr>
              <w:spacing w:after="0" w:line="240" w:lineRule="auto"/>
              <w:jc w:val="center"/>
              <w:rPr>
                <w:rFonts w:asciiTheme="majorHAnsi" w:hAnsiTheme="majorHAnsi"/>
              </w:rPr>
            </w:pPr>
            <w:r w:rsidRPr="00522672">
              <w:rPr>
                <w:rFonts w:asciiTheme="majorHAnsi" w:hAnsiTheme="majorHAnsi"/>
              </w:rPr>
              <w:t>1</w:t>
            </w:r>
          </w:p>
        </w:tc>
        <w:tc>
          <w:tcPr>
            <w:tcW w:w="1330" w:type="dxa"/>
            <w:shd w:val="clear" w:color="auto" w:fill="auto"/>
            <w:tcMar>
              <w:top w:w="51" w:type="dxa"/>
              <w:bottom w:w="51" w:type="dxa"/>
            </w:tcMar>
            <w:vAlign w:val="center"/>
          </w:tcPr>
          <w:p w14:paraId="205AAF0A" w14:textId="1D9BE863" w:rsidR="001A7AD9" w:rsidRPr="00076A49" w:rsidRDefault="001A7AD9" w:rsidP="001A7AD9">
            <w:pPr>
              <w:spacing w:after="0" w:line="240" w:lineRule="auto"/>
              <w:jc w:val="center"/>
              <w:rPr>
                <w:rFonts w:asciiTheme="majorHAnsi" w:hAnsiTheme="majorHAnsi"/>
              </w:rPr>
            </w:pPr>
          </w:p>
        </w:tc>
      </w:tr>
      <w:tr w:rsidR="001A7AD9" w:rsidRPr="00A42122" w14:paraId="25E03587" w14:textId="77777777">
        <w:tc>
          <w:tcPr>
            <w:tcW w:w="7291" w:type="dxa"/>
            <w:shd w:val="clear" w:color="auto" w:fill="auto"/>
            <w:tcMar>
              <w:top w:w="51" w:type="dxa"/>
              <w:bottom w:w="51" w:type="dxa"/>
            </w:tcMar>
          </w:tcPr>
          <w:p w14:paraId="709E19F6" w14:textId="53A14580" w:rsidR="001A7AD9" w:rsidRPr="00522672" w:rsidRDefault="001A7AD9" w:rsidP="001A7AD9">
            <w:pPr>
              <w:spacing w:after="0" w:line="240" w:lineRule="auto"/>
              <w:rPr>
                <w:rFonts w:asciiTheme="majorHAnsi" w:hAnsiTheme="majorHAnsi"/>
              </w:rPr>
            </w:pPr>
            <w:r w:rsidRPr="00522672">
              <w:rPr>
                <w:rFonts w:asciiTheme="majorHAnsi" w:hAnsiTheme="majorHAnsi"/>
              </w:rPr>
              <w:t xml:space="preserve">Highly motivated and enthusiastic about </w:t>
            </w:r>
            <w:r>
              <w:rPr>
                <w:rFonts w:asciiTheme="majorHAnsi" w:hAnsiTheme="majorHAnsi"/>
              </w:rPr>
              <w:t>addressing climate justice</w:t>
            </w:r>
          </w:p>
        </w:tc>
        <w:tc>
          <w:tcPr>
            <w:tcW w:w="1155" w:type="dxa"/>
            <w:shd w:val="clear" w:color="auto" w:fill="auto"/>
            <w:tcMar>
              <w:top w:w="51" w:type="dxa"/>
              <w:bottom w:w="51" w:type="dxa"/>
            </w:tcMar>
            <w:vAlign w:val="center"/>
          </w:tcPr>
          <w:p w14:paraId="7C56E228" w14:textId="48138C1C" w:rsidR="001A7AD9" w:rsidRPr="00522672" w:rsidRDefault="001A7AD9" w:rsidP="001A7AD9">
            <w:pPr>
              <w:spacing w:after="0" w:line="240" w:lineRule="auto"/>
              <w:jc w:val="center"/>
              <w:rPr>
                <w:rFonts w:asciiTheme="majorHAnsi" w:hAnsiTheme="majorHAnsi"/>
              </w:rPr>
            </w:pPr>
            <w:r w:rsidRPr="00522672">
              <w:rPr>
                <w:rFonts w:asciiTheme="majorHAnsi" w:hAnsiTheme="majorHAnsi"/>
              </w:rPr>
              <w:t>1</w:t>
            </w:r>
          </w:p>
        </w:tc>
        <w:tc>
          <w:tcPr>
            <w:tcW w:w="1330" w:type="dxa"/>
            <w:shd w:val="clear" w:color="auto" w:fill="auto"/>
            <w:tcMar>
              <w:top w:w="51" w:type="dxa"/>
              <w:bottom w:w="51" w:type="dxa"/>
            </w:tcMar>
            <w:vAlign w:val="center"/>
          </w:tcPr>
          <w:p w14:paraId="2C2F1909" w14:textId="607DA95F" w:rsidR="001A7AD9" w:rsidRPr="00522672" w:rsidRDefault="001A7AD9" w:rsidP="001A7AD9">
            <w:pPr>
              <w:spacing w:after="0" w:line="240" w:lineRule="auto"/>
              <w:jc w:val="center"/>
              <w:rPr>
                <w:rFonts w:asciiTheme="majorHAnsi" w:hAnsiTheme="majorHAnsi"/>
              </w:rPr>
            </w:pPr>
          </w:p>
        </w:tc>
      </w:tr>
      <w:tr w:rsidR="001A7AD9" w:rsidRPr="00A42122" w14:paraId="69532610" w14:textId="77777777">
        <w:tc>
          <w:tcPr>
            <w:tcW w:w="7291" w:type="dxa"/>
            <w:shd w:val="clear" w:color="auto" w:fill="auto"/>
            <w:tcMar>
              <w:top w:w="51" w:type="dxa"/>
              <w:bottom w:w="51" w:type="dxa"/>
            </w:tcMar>
          </w:tcPr>
          <w:p w14:paraId="192FF6B5" w14:textId="67489BF5" w:rsidR="001A7AD9" w:rsidRPr="00522672" w:rsidRDefault="001A7AD9" w:rsidP="001A7AD9">
            <w:pPr>
              <w:spacing w:after="0" w:line="240" w:lineRule="auto"/>
              <w:rPr>
                <w:rFonts w:asciiTheme="majorHAnsi" w:hAnsiTheme="majorHAnsi"/>
                <w:b/>
              </w:rPr>
            </w:pPr>
            <w:r w:rsidRPr="00522672">
              <w:rPr>
                <w:rFonts w:asciiTheme="majorHAnsi" w:hAnsiTheme="majorHAnsi"/>
              </w:rPr>
              <w:t>Ability to use own initiative</w:t>
            </w:r>
          </w:p>
        </w:tc>
        <w:tc>
          <w:tcPr>
            <w:tcW w:w="1155" w:type="dxa"/>
            <w:shd w:val="clear" w:color="auto" w:fill="auto"/>
            <w:tcMar>
              <w:top w:w="51" w:type="dxa"/>
              <w:bottom w:w="51" w:type="dxa"/>
            </w:tcMar>
            <w:vAlign w:val="center"/>
          </w:tcPr>
          <w:p w14:paraId="60183E57" w14:textId="5C1DAA55" w:rsidR="001A7AD9" w:rsidRPr="00522672" w:rsidRDefault="001A7AD9" w:rsidP="001A7AD9">
            <w:pPr>
              <w:spacing w:after="0" w:line="240" w:lineRule="auto"/>
              <w:jc w:val="center"/>
              <w:rPr>
                <w:rFonts w:asciiTheme="majorHAnsi" w:hAnsiTheme="majorHAnsi"/>
                <w:b/>
              </w:rPr>
            </w:pPr>
            <w:r w:rsidRPr="00522672">
              <w:rPr>
                <w:rFonts w:asciiTheme="majorHAnsi" w:hAnsiTheme="majorHAnsi"/>
              </w:rPr>
              <w:t>1</w:t>
            </w:r>
          </w:p>
        </w:tc>
        <w:tc>
          <w:tcPr>
            <w:tcW w:w="1330" w:type="dxa"/>
            <w:shd w:val="clear" w:color="auto" w:fill="auto"/>
            <w:tcMar>
              <w:top w:w="51" w:type="dxa"/>
              <w:bottom w:w="51" w:type="dxa"/>
            </w:tcMar>
            <w:vAlign w:val="center"/>
          </w:tcPr>
          <w:p w14:paraId="1D1C7F7A" w14:textId="45190DFF" w:rsidR="001A7AD9" w:rsidRPr="00522672" w:rsidRDefault="001A7AD9" w:rsidP="001A7AD9">
            <w:pPr>
              <w:spacing w:after="0" w:line="240" w:lineRule="auto"/>
              <w:jc w:val="center"/>
              <w:rPr>
                <w:rFonts w:asciiTheme="majorHAnsi" w:hAnsiTheme="majorHAnsi"/>
                <w:b/>
              </w:rPr>
            </w:pPr>
          </w:p>
        </w:tc>
      </w:tr>
    </w:tbl>
    <w:p w14:paraId="79D42844" w14:textId="77777777" w:rsidR="00F92EDA" w:rsidRDefault="00F92EDA" w:rsidP="002321BB"/>
    <w:p w14:paraId="0ED5C0C7" w14:textId="511A524D" w:rsidR="00E97DA6" w:rsidRPr="00E46E5F" w:rsidRDefault="00A80AD2" w:rsidP="002321BB">
      <w:r>
        <w:t xml:space="preserve">Successful candidates will be required to complete a DBS check before beginning in the role. </w:t>
      </w:r>
    </w:p>
    <w:sectPr w:rsidR="00E97DA6" w:rsidRPr="00E46E5F" w:rsidSect="008C71BB">
      <w:footerReference w:type="even" r:id="rId8"/>
      <w:footerReference w:type="default" r:id="rId9"/>
      <w:headerReference w:type="first" r:id="rId10"/>
      <w:footerReference w:type="first" r:id="rId11"/>
      <w:pgSz w:w="11900" w:h="16840" w:code="9"/>
      <w:pgMar w:top="1134" w:right="1134" w:bottom="1701" w:left="1134" w:header="1134"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B1DD" w14:textId="77777777" w:rsidR="00D47F1B" w:rsidRDefault="00D47F1B" w:rsidP="00FA0931">
      <w:r>
        <w:separator/>
      </w:r>
    </w:p>
  </w:endnote>
  <w:endnote w:type="continuationSeparator" w:id="0">
    <w:p w14:paraId="5D42E986" w14:textId="77777777" w:rsidR="00D47F1B" w:rsidRDefault="00D47F1B" w:rsidP="00F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926182"/>
      <w:docPartObj>
        <w:docPartGallery w:val="Page Numbers (Bottom of Page)"/>
        <w:docPartUnique/>
      </w:docPartObj>
    </w:sdtPr>
    <w:sdtEndPr>
      <w:rPr>
        <w:rStyle w:val="PageNumber"/>
      </w:rPr>
    </w:sdtEndPr>
    <w:sdtContent>
      <w:p w14:paraId="0935A402" w14:textId="77777777" w:rsidR="00096F1E" w:rsidRDefault="00096F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1A8CC" w14:textId="77777777" w:rsidR="00FA0931" w:rsidRDefault="00FA0931" w:rsidP="00096F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4069" w14:textId="190F74D7" w:rsidR="00FA0931" w:rsidRPr="00F56B68" w:rsidRDefault="007536E6" w:rsidP="00F56B68">
    <w:pPr>
      <w:pStyle w:val="Footer"/>
      <w:rPr>
        <w:b/>
        <w:sz w:val="17"/>
        <w:szCs w:val="17"/>
      </w:rPr>
    </w:pPr>
    <w:r>
      <w:rPr>
        <w:noProof/>
      </w:rPr>
      <w:pict w14:anchorId="60FE8141">
        <v:shapetype id="_x0000_t202" coordsize="21600,21600" o:spt="202" path="m,l,21600r21600,l21600,xe">
          <v:stroke joinstyle="miter"/>
          <v:path gradientshapeok="t" o:connecttype="rect"/>
        </v:shapetype>
        <v:shape id="_x0000_s1026" type="#_x0000_t202" style="position:absolute;margin-left:179.3pt;margin-top:-3.45pt;width:258.6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" filled="f" stroked="f">
          <v:textbox>
            <w:txbxContent>
              <w:p w14:paraId="445726D1" w14:textId="77777777" w:rsidR="00F56B68" w:rsidRPr="00901A60" w:rsidRDefault="00F56B68" w:rsidP="00F56B68">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w:r>
    <w:r w:rsidR="00F56B68" w:rsidRPr="00F56B68">
      <w:rPr>
        <w:b/>
        <w:sz w:val="17"/>
        <w:szCs w:val="17"/>
      </w:rPr>
      <w:fldChar w:fldCharType="begin"/>
    </w:r>
    <w:r w:rsidR="00F56B68" w:rsidRPr="00F56B68">
      <w:rPr>
        <w:b/>
        <w:sz w:val="17"/>
        <w:szCs w:val="17"/>
      </w:rPr>
      <w:instrText xml:space="preserve"> PAGE  \* Arabic  \* MERGEFORMAT </w:instrText>
    </w:r>
    <w:r w:rsidR="00F56B68" w:rsidRPr="00F56B68">
      <w:rPr>
        <w:b/>
        <w:sz w:val="17"/>
        <w:szCs w:val="17"/>
      </w:rPr>
      <w:fldChar w:fldCharType="separate"/>
    </w:r>
    <w:r w:rsidR="00F56B68" w:rsidRPr="00F56B68">
      <w:rPr>
        <w:b/>
        <w:noProof/>
        <w:sz w:val="17"/>
        <w:szCs w:val="17"/>
      </w:rPr>
      <w:t>2</w:t>
    </w:r>
    <w:r w:rsidR="00F56B68" w:rsidRPr="00F56B68">
      <w:rPr>
        <w:b/>
        <w:sz w:val="17"/>
        <w:szCs w:val="17"/>
      </w:rPr>
      <w:fldChar w:fldCharType="end"/>
    </w:r>
    <w:r w:rsidR="00F56B68" w:rsidRPr="00F56B68">
      <w:rPr>
        <w:b/>
        <w:bCs/>
        <w:noProof/>
        <w:sz w:val="17"/>
        <w:szCs w:val="17"/>
      </w:rPr>
      <w:drawing>
        <wp:anchor distT="0" distB="0" distL="114300" distR="114300" simplePos="0" relativeHeight="251666432" behindDoc="1" locked="1" layoutInCell="1" allowOverlap="1" wp14:anchorId="076D5349" wp14:editId="0820D437">
          <wp:simplePos x="0" y="0"/>
          <wp:positionH relativeFrom="page">
            <wp:posOffset>2540</wp:posOffset>
          </wp:positionH>
          <wp:positionV relativeFrom="page">
            <wp:align>bottom</wp:align>
          </wp:positionV>
          <wp:extent cx="7559675" cy="5359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3AA9" w14:textId="7F466384" w:rsidR="008C71BB" w:rsidRPr="00A91205" w:rsidRDefault="007536E6">
    <w:pPr>
      <w:pStyle w:val="Footer"/>
      <w:rPr>
        <w:b/>
        <w:sz w:val="17"/>
        <w:szCs w:val="17"/>
      </w:rPr>
    </w:pPr>
    <w:r>
      <w:rPr>
        <w:noProof/>
      </w:rPr>
      <w:pict w14:anchorId="38B6FFD5">
        <v:shapetype id="_x0000_t202" coordsize="21600,21600" o:spt="202" path="m,l,21600r21600,l21600,xe">
          <v:stroke joinstyle="miter"/>
          <v:path gradientshapeok="t" o:connecttype="rect"/>
        </v:shapetype>
        <v:shape id="Text Box 2" o:spid="_x0000_s1025" type="#_x0000_t202" style="position:absolute;margin-left:179.3pt;margin-top:-3.45pt;width:258.6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" filled="f" stroked="f">
          <v:textbox>
            <w:txbxContent>
              <w:p w14:paraId="5FF07E72" w14:textId="77777777" w:rsidR="008C71BB" w:rsidRPr="00901A60" w:rsidRDefault="008C71BB" w:rsidP="008C71BB">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w:r>
    <w:r w:rsidR="00A91205" w:rsidRPr="00A91205">
      <w:rPr>
        <w:b/>
        <w:sz w:val="17"/>
        <w:szCs w:val="17"/>
      </w:rPr>
      <w:fldChar w:fldCharType="begin"/>
    </w:r>
    <w:r w:rsidR="00A91205" w:rsidRPr="00A91205">
      <w:rPr>
        <w:b/>
        <w:sz w:val="17"/>
        <w:szCs w:val="17"/>
      </w:rPr>
      <w:instrText xml:space="preserve"> PAGE  \* Arabic  \* MERGEFORMAT </w:instrText>
    </w:r>
    <w:r w:rsidR="00A91205" w:rsidRPr="00A91205">
      <w:rPr>
        <w:b/>
        <w:sz w:val="17"/>
        <w:szCs w:val="17"/>
      </w:rPr>
      <w:fldChar w:fldCharType="separate"/>
    </w:r>
    <w:r w:rsidR="00A91205" w:rsidRPr="00A91205">
      <w:rPr>
        <w:b/>
        <w:noProof/>
        <w:sz w:val="17"/>
        <w:szCs w:val="17"/>
      </w:rPr>
      <w:t>2</w:t>
    </w:r>
    <w:r w:rsidR="00A91205" w:rsidRPr="00A91205">
      <w:rPr>
        <w:b/>
        <w:sz w:val="17"/>
        <w:szCs w:val="17"/>
      </w:rPr>
      <w:fldChar w:fldCharType="end"/>
    </w:r>
    <w:r w:rsidR="008C71BB" w:rsidRPr="00A91205">
      <w:rPr>
        <w:b/>
        <w:bCs/>
        <w:noProof/>
        <w:sz w:val="17"/>
        <w:szCs w:val="17"/>
      </w:rPr>
      <w:drawing>
        <wp:anchor distT="0" distB="0" distL="114300" distR="114300" simplePos="0" relativeHeight="251657215" behindDoc="1" locked="1" layoutInCell="1" allowOverlap="1" wp14:anchorId="7A3F4CB8" wp14:editId="11D9B50A">
          <wp:simplePos x="0" y="0"/>
          <wp:positionH relativeFrom="page">
            <wp:align>left</wp:align>
          </wp:positionH>
          <wp:positionV relativeFrom="page">
            <wp:align>bottom</wp:align>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7158" w14:textId="77777777" w:rsidR="00D47F1B" w:rsidRDefault="00D47F1B" w:rsidP="00FA0931">
      <w:r>
        <w:separator/>
      </w:r>
    </w:p>
  </w:footnote>
  <w:footnote w:type="continuationSeparator" w:id="0">
    <w:p w14:paraId="25831C43" w14:textId="77777777" w:rsidR="00D47F1B" w:rsidRDefault="00D47F1B" w:rsidP="00FA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5F2" w14:textId="77777777" w:rsidR="008C71BB" w:rsidRDefault="008C71BB">
    <w:pPr>
      <w:pStyle w:val="Header"/>
    </w:pPr>
    <w:r>
      <w:rPr>
        <w:noProof/>
      </w:rPr>
      <w:drawing>
        <wp:anchor distT="0" distB="0" distL="114300" distR="114300" simplePos="0" relativeHeight="251669504" behindDoc="1" locked="0" layoutInCell="1" allowOverlap="1" wp14:anchorId="6E79FA66" wp14:editId="421A8DC5">
          <wp:simplePos x="0" y="0"/>
          <wp:positionH relativeFrom="column">
            <wp:posOffset>4166235</wp:posOffset>
          </wp:positionH>
          <wp:positionV relativeFrom="paragraph">
            <wp:posOffset>-253365</wp:posOffset>
          </wp:positionV>
          <wp:extent cx="2325600" cy="716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UK_Logo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325600" cy="71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9EB"/>
    <w:multiLevelType w:val="hybridMultilevel"/>
    <w:tmpl w:val="6308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7AA8"/>
    <w:multiLevelType w:val="hybridMultilevel"/>
    <w:tmpl w:val="B61A75A6"/>
    <w:lvl w:ilvl="0" w:tplc="838400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C0CD8"/>
    <w:multiLevelType w:val="hybridMultilevel"/>
    <w:tmpl w:val="C6AC3410"/>
    <w:lvl w:ilvl="0" w:tplc="985EF6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83523CC"/>
    <w:multiLevelType w:val="hybridMultilevel"/>
    <w:tmpl w:val="46E894A6"/>
    <w:lvl w:ilvl="0" w:tplc="D318F4BC">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3ED1231E"/>
    <w:multiLevelType w:val="hybridMultilevel"/>
    <w:tmpl w:val="FCCA9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EB0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575D83"/>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A2D3C"/>
    <w:multiLevelType w:val="hybridMultilevel"/>
    <w:tmpl w:val="47B8AE52"/>
    <w:lvl w:ilvl="0" w:tplc="C744F7FC">
      <w:start w:val="1"/>
      <w:numFmt w:val="decimal"/>
      <w:pStyle w:val="Numbered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755F0"/>
    <w:multiLevelType w:val="multilevel"/>
    <w:tmpl w:val="16D2E9CA"/>
    <w:lvl w:ilvl="0">
      <w:start w:val="1"/>
      <w:numFmt w:val="decimal"/>
      <w:pStyle w:val="Numberedheading1"/>
      <w:lvlText w:val="%1.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13741C1"/>
    <w:multiLevelType w:val="hybridMultilevel"/>
    <w:tmpl w:val="520E4F28"/>
    <w:lvl w:ilvl="0" w:tplc="420292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F33B0A"/>
    <w:multiLevelType w:val="hybridMultilevel"/>
    <w:tmpl w:val="D53ABF34"/>
    <w:lvl w:ilvl="0" w:tplc="A26814AC">
      <w:start w:val="1"/>
      <w:numFmt w:val="decimal"/>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2F7791"/>
    <w:multiLevelType w:val="hybridMultilevel"/>
    <w:tmpl w:val="80782110"/>
    <w:lvl w:ilvl="0" w:tplc="08090001">
      <w:start w:val="1"/>
      <w:numFmt w:val="bullet"/>
      <w:lvlText w:val=""/>
      <w:lvlJc w:val="left"/>
      <w:pPr>
        <w:ind w:left="1152" w:hanging="360"/>
      </w:pPr>
      <w:rPr>
        <w:rFonts w:ascii="Symbol" w:hAnsi="Symbol" w:cs="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num w:numId="1" w16cid:durableId="1000548934">
    <w:abstractNumId w:val="6"/>
  </w:num>
  <w:num w:numId="2" w16cid:durableId="403914409">
    <w:abstractNumId w:val="11"/>
  </w:num>
  <w:num w:numId="3" w16cid:durableId="528832914">
    <w:abstractNumId w:val="5"/>
  </w:num>
  <w:num w:numId="4" w16cid:durableId="1027291496">
    <w:abstractNumId w:val="3"/>
  </w:num>
  <w:num w:numId="5" w16cid:durableId="533885126">
    <w:abstractNumId w:val="3"/>
  </w:num>
  <w:num w:numId="6" w16cid:durableId="1176463584">
    <w:abstractNumId w:val="3"/>
  </w:num>
  <w:num w:numId="7" w16cid:durableId="1192499021">
    <w:abstractNumId w:val="3"/>
  </w:num>
  <w:num w:numId="8" w16cid:durableId="1007443143">
    <w:abstractNumId w:val="7"/>
  </w:num>
  <w:num w:numId="9" w16cid:durableId="1984045346">
    <w:abstractNumId w:val="1"/>
  </w:num>
  <w:num w:numId="10" w16cid:durableId="499469288">
    <w:abstractNumId w:val="8"/>
  </w:num>
  <w:num w:numId="11" w16cid:durableId="1088960168">
    <w:abstractNumId w:val="10"/>
  </w:num>
  <w:num w:numId="12" w16cid:durableId="1694452382">
    <w:abstractNumId w:val="9"/>
  </w:num>
  <w:num w:numId="13" w16cid:durableId="850069917">
    <w:abstractNumId w:val="4"/>
  </w:num>
  <w:num w:numId="14" w16cid:durableId="328026263">
    <w:abstractNumId w:val="0"/>
  </w:num>
  <w:num w:numId="15" w16cid:durableId="330911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0431"/>
    <w:rsid w:val="0000647C"/>
    <w:rsid w:val="000148A3"/>
    <w:rsid w:val="00041CC7"/>
    <w:rsid w:val="00046C47"/>
    <w:rsid w:val="00052838"/>
    <w:rsid w:val="000571E5"/>
    <w:rsid w:val="00057424"/>
    <w:rsid w:val="00076A49"/>
    <w:rsid w:val="000827B6"/>
    <w:rsid w:val="00091603"/>
    <w:rsid w:val="00096F1E"/>
    <w:rsid w:val="000A03B5"/>
    <w:rsid w:val="000A728E"/>
    <w:rsid w:val="000B6A02"/>
    <w:rsid w:val="000C19C3"/>
    <w:rsid w:val="000C66EA"/>
    <w:rsid w:val="000E0217"/>
    <w:rsid w:val="000E6ADB"/>
    <w:rsid w:val="00123CB9"/>
    <w:rsid w:val="001315D3"/>
    <w:rsid w:val="001876F0"/>
    <w:rsid w:val="001A2DF4"/>
    <w:rsid w:val="001A5230"/>
    <w:rsid w:val="001A7AD9"/>
    <w:rsid w:val="001C516C"/>
    <w:rsid w:val="001E29D1"/>
    <w:rsid w:val="00200AB5"/>
    <w:rsid w:val="00223BC1"/>
    <w:rsid w:val="002321BB"/>
    <w:rsid w:val="00235018"/>
    <w:rsid w:val="002375F6"/>
    <w:rsid w:val="00250E58"/>
    <w:rsid w:val="00252C76"/>
    <w:rsid w:val="0025342E"/>
    <w:rsid w:val="00256594"/>
    <w:rsid w:val="0025730E"/>
    <w:rsid w:val="002714B5"/>
    <w:rsid w:val="002837DE"/>
    <w:rsid w:val="00295009"/>
    <w:rsid w:val="002B5EA5"/>
    <w:rsid w:val="002C681A"/>
    <w:rsid w:val="002D4B4C"/>
    <w:rsid w:val="002E55C7"/>
    <w:rsid w:val="00322E7F"/>
    <w:rsid w:val="00340BCA"/>
    <w:rsid w:val="00352B87"/>
    <w:rsid w:val="003A0874"/>
    <w:rsid w:val="003B0621"/>
    <w:rsid w:val="003C36E5"/>
    <w:rsid w:val="003D7422"/>
    <w:rsid w:val="003D7BE0"/>
    <w:rsid w:val="003F6D32"/>
    <w:rsid w:val="00402DC0"/>
    <w:rsid w:val="00410A0A"/>
    <w:rsid w:val="00466099"/>
    <w:rsid w:val="00473401"/>
    <w:rsid w:val="0047723F"/>
    <w:rsid w:val="00484562"/>
    <w:rsid w:val="0049332D"/>
    <w:rsid w:val="00497F5C"/>
    <w:rsid w:val="004D47B0"/>
    <w:rsid w:val="004D4A3D"/>
    <w:rsid w:val="004F45E5"/>
    <w:rsid w:val="004F61AA"/>
    <w:rsid w:val="004F69E8"/>
    <w:rsid w:val="005009A1"/>
    <w:rsid w:val="005017E5"/>
    <w:rsid w:val="005068C2"/>
    <w:rsid w:val="00512662"/>
    <w:rsid w:val="00515372"/>
    <w:rsid w:val="00522672"/>
    <w:rsid w:val="0054184C"/>
    <w:rsid w:val="00541BCF"/>
    <w:rsid w:val="005446A8"/>
    <w:rsid w:val="005537F3"/>
    <w:rsid w:val="00554D9C"/>
    <w:rsid w:val="0059383B"/>
    <w:rsid w:val="005A168E"/>
    <w:rsid w:val="005B1375"/>
    <w:rsid w:val="005B675E"/>
    <w:rsid w:val="005D01DE"/>
    <w:rsid w:val="005F483C"/>
    <w:rsid w:val="00611B25"/>
    <w:rsid w:val="006421B2"/>
    <w:rsid w:val="00650AF3"/>
    <w:rsid w:val="00653C2F"/>
    <w:rsid w:val="00691249"/>
    <w:rsid w:val="006A7963"/>
    <w:rsid w:val="006D4FF6"/>
    <w:rsid w:val="006D58C7"/>
    <w:rsid w:val="006E494B"/>
    <w:rsid w:val="006E5CCF"/>
    <w:rsid w:val="006F09D5"/>
    <w:rsid w:val="006F3CB7"/>
    <w:rsid w:val="006F7AD4"/>
    <w:rsid w:val="0070750D"/>
    <w:rsid w:val="00711087"/>
    <w:rsid w:val="007112D1"/>
    <w:rsid w:val="00724418"/>
    <w:rsid w:val="007536E6"/>
    <w:rsid w:val="00762092"/>
    <w:rsid w:val="00763688"/>
    <w:rsid w:val="007A6B59"/>
    <w:rsid w:val="007B4D82"/>
    <w:rsid w:val="007B5066"/>
    <w:rsid w:val="007C5431"/>
    <w:rsid w:val="007D13FB"/>
    <w:rsid w:val="007D20C8"/>
    <w:rsid w:val="007D6568"/>
    <w:rsid w:val="007D6E41"/>
    <w:rsid w:val="007F3B56"/>
    <w:rsid w:val="00837E08"/>
    <w:rsid w:val="0084048F"/>
    <w:rsid w:val="008558BF"/>
    <w:rsid w:val="00856F9B"/>
    <w:rsid w:val="00887EF5"/>
    <w:rsid w:val="0089251E"/>
    <w:rsid w:val="008B5468"/>
    <w:rsid w:val="008B647E"/>
    <w:rsid w:val="008C19D3"/>
    <w:rsid w:val="008C71BB"/>
    <w:rsid w:val="008D5B49"/>
    <w:rsid w:val="008D5DF8"/>
    <w:rsid w:val="008F42EB"/>
    <w:rsid w:val="00901A60"/>
    <w:rsid w:val="0090482F"/>
    <w:rsid w:val="0092139F"/>
    <w:rsid w:val="00936221"/>
    <w:rsid w:val="00941722"/>
    <w:rsid w:val="00942C72"/>
    <w:rsid w:val="009602DF"/>
    <w:rsid w:val="00964977"/>
    <w:rsid w:val="009B3DF4"/>
    <w:rsid w:val="009E2B25"/>
    <w:rsid w:val="009F4F0E"/>
    <w:rsid w:val="009F746F"/>
    <w:rsid w:val="00A15AF3"/>
    <w:rsid w:val="00A16E9E"/>
    <w:rsid w:val="00A32435"/>
    <w:rsid w:val="00A42122"/>
    <w:rsid w:val="00A500C8"/>
    <w:rsid w:val="00A522AD"/>
    <w:rsid w:val="00A52441"/>
    <w:rsid w:val="00A5533F"/>
    <w:rsid w:val="00A80AD2"/>
    <w:rsid w:val="00A91205"/>
    <w:rsid w:val="00AC07CD"/>
    <w:rsid w:val="00AC4951"/>
    <w:rsid w:val="00B14245"/>
    <w:rsid w:val="00B2652A"/>
    <w:rsid w:val="00B42452"/>
    <w:rsid w:val="00B72687"/>
    <w:rsid w:val="00B90238"/>
    <w:rsid w:val="00BC5026"/>
    <w:rsid w:val="00BD04A5"/>
    <w:rsid w:val="00BD2068"/>
    <w:rsid w:val="00BD5BA0"/>
    <w:rsid w:val="00BF0431"/>
    <w:rsid w:val="00C33882"/>
    <w:rsid w:val="00C36B01"/>
    <w:rsid w:val="00C51122"/>
    <w:rsid w:val="00C52DD1"/>
    <w:rsid w:val="00C5641D"/>
    <w:rsid w:val="00C73FD6"/>
    <w:rsid w:val="00C816A5"/>
    <w:rsid w:val="00C838F0"/>
    <w:rsid w:val="00C911F9"/>
    <w:rsid w:val="00C954FE"/>
    <w:rsid w:val="00C958D7"/>
    <w:rsid w:val="00CB45CD"/>
    <w:rsid w:val="00CB6086"/>
    <w:rsid w:val="00CD136C"/>
    <w:rsid w:val="00CD50E8"/>
    <w:rsid w:val="00CE5F66"/>
    <w:rsid w:val="00D00DB4"/>
    <w:rsid w:val="00D06198"/>
    <w:rsid w:val="00D0633F"/>
    <w:rsid w:val="00D072CB"/>
    <w:rsid w:val="00D23412"/>
    <w:rsid w:val="00D47F1B"/>
    <w:rsid w:val="00D6630B"/>
    <w:rsid w:val="00D72686"/>
    <w:rsid w:val="00D772BB"/>
    <w:rsid w:val="00D94CE8"/>
    <w:rsid w:val="00DA136D"/>
    <w:rsid w:val="00DA3943"/>
    <w:rsid w:val="00DD17E1"/>
    <w:rsid w:val="00DD71A8"/>
    <w:rsid w:val="00DE077C"/>
    <w:rsid w:val="00DE2867"/>
    <w:rsid w:val="00DF3E90"/>
    <w:rsid w:val="00E02510"/>
    <w:rsid w:val="00E20748"/>
    <w:rsid w:val="00E418EE"/>
    <w:rsid w:val="00E42AF4"/>
    <w:rsid w:val="00E46E5F"/>
    <w:rsid w:val="00E4762B"/>
    <w:rsid w:val="00E658BA"/>
    <w:rsid w:val="00E66693"/>
    <w:rsid w:val="00E710F0"/>
    <w:rsid w:val="00E76CA4"/>
    <w:rsid w:val="00E90A2D"/>
    <w:rsid w:val="00E90CB5"/>
    <w:rsid w:val="00E91DD6"/>
    <w:rsid w:val="00E97DA6"/>
    <w:rsid w:val="00ED15A5"/>
    <w:rsid w:val="00ED1F76"/>
    <w:rsid w:val="00EE4DC7"/>
    <w:rsid w:val="00EE782B"/>
    <w:rsid w:val="00EF0817"/>
    <w:rsid w:val="00F10BA0"/>
    <w:rsid w:val="00F15F22"/>
    <w:rsid w:val="00F25EE1"/>
    <w:rsid w:val="00F27787"/>
    <w:rsid w:val="00F334F9"/>
    <w:rsid w:val="00F4029B"/>
    <w:rsid w:val="00F42213"/>
    <w:rsid w:val="00F456F2"/>
    <w:rsid w:val="00F462E0"/>
    <w:rsid w:val="00F52823"/>
    <w:rsid w:val="00F54B7D"/>
    <w:rsid w:val="00F56B68"/>
    <w:rsid w:val="00F72052"/>
    <w:rsid w:val="00F92EDA"/>
    <w:rsid w:val="00FA0931"/>
    <w:rsid w:val="00FA5F51"/>
    <w:rsid w:val="00FB5ADB"/>
    <w:rsid w:val="02252126"/>
    <w:rsid w:val="0750F897"/>
    <w:rsid w:val="09A0C998"/>
    <w:rsid w:val="0CD86A5A"/>
    <w:rsid w:val="0D7F2317"/>
    <w:rsid w:val="102EB78C"/>
    <w:rsid w:val="1CF67BAA"/>
    <w:rsid w:val="29DA82C5"/>
    <w:rsid w:val="2EADF3E8"/>
    <w:rsid w:val="33C52D0A"/>
    <w:rsid w:val="3407C714"/>
    <w:rsid w:val="4DDEFC38"/>
    <w:rsid w:val="4E9F67BA"/>
    <w:rsid w:val="575A7493"/>
    <w:rsid w:val="6A4EE02B"/>
    <w:rsid w:val="6B032869"/>
    <w:rsid w:val="6BC4FD85"/>
    <w:rsid w:val="6D6D5890"/>
    <w:rsid w:val="6DCA48EC"/>
    <w:rsid w:val="71921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4E605"/>
  <w15:docId w15:val="{C7C5847B-9E9B-4ED0-BAA0-35A8C46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F3"/>
    <w:pPr>
      <w:suppressAutoHyphens/>
      <w:snapToGrid w:val="0"/>
      <w:spacing w:after="160" w:line="264" w:lineRule="auto"/>
    </w:pPr>
    <w:rPr>
      <w:rFonts w:ascii="Trebuchet MS" w:hAnsi="Trebuchet MS" w:cs="Times New Roman (Body CS)"/>
      <w:color w:val="000000" w:themeColor="text1"/>
    </w:rPr>
  </w:style>
  <w:style w:type="paragraph" w:styleId="Heading1">
    <w:name w:val="heading 1"/>
    <w:basedOn w:val="Normal"/>
    <w:next w:val="Normal"/>
    <w:link w:val="Heading1Char"/>
    <w:uiPriority w:val="9"/>
    <w:qFormat/>
    <w:rsid w:val="00A15AF3"/>
    <w:pPr>
      <w:keepNext/>
      <w:keepLines/>
      <w:spacing w:before="320" w:line="240" w:lineRule="auto"/>
      <w:outlineLvl w:val="0"/>
    </w:pPr>
    <w:rPr>
      <w:rFonts w:eastAsiaTheme="majorEastAsia" w:cs="Times New Roman (Headings CS)"/>
      <w:b/>
      <w:bCs/>
      <w:color w:val="00AFC8" w:themeColor="text2"/>
      <w:sz w:val="28"/>
      <w:szCs w:val="28"/>
    </w:rPr>
  </w:style>
  <w:style w:type="paragraph" w:styleId="Heading2">
    <w:name w:val="heading 2"/>
    <w:basedOn w:val="Normal"/>
    <w:next w:val="Normal"/>
    <w:link w:val="Heading2Char"/>
    <w:uiPriority w:val="9"/>
    <w:unhideWhenUsed/>
    <w:qFormat/>
    <w:rsid w:val="00A15AF3"/>
    <w:pPr>
      <w:keepNext/>
      <w:keepLines/>
      <w:spacing w:before="320"/>
      <w:outlineLvl w:val="1"/>
    </w:pPr>
    <w:rPr>
      <w:rFonts w:eastAsiaTheme="majorEastAsia" w:cs="Times New Roman (Headings CS)"/>
      <w:b/>
      <w:bCs/>
      <w:sz w:val="28"/>
      <w:szCs w:val="26"/>
    </w:rPr>
  </w:style>
  <w:style w:type="paragraph" w:styleId="Heading3">
    <w:name w:val="heading 3"/>
    <w:basedOn w:val="Normal"/>
    <w:next w:val="Normal"/>
    <w:link w:val="Heading3Char"/>
    <w:uiPriority w:val="9"/>
    <w:unhideWhenUsed/>
    <w:qFormat/>
    <w:rsid w:val="00A15AF3"/>
    <w:pPr>
      <w:keepNext/>
      <w:keepLines/>
      <w:spacing w:before="200" w:after="40"/>
      <w:outlineLvl w:val="2"/>
    </w:pPr>
    <w:rPr>
      <w:rFonts w:asciiTheme="majorHAnsi" w:eastAsiaTheme="majorEastAsia" w:hAnsiTheme="majorHAnsi" w:cs="Times New Roman (Headings CS)"/>
      <w:b/>
      <w:bCs/>
      <w:color w:val="00AFC8" w:themeColor="text2"/>
      <w:spacing w:val="14"/>
    </w:rPr>
  </w:style>
  <w:style w:type="paragraph" w:styleId="Heading4">
    <w:name w:val="heading 4"/>
    <w:basedOn w:val="Normal"/>
    <w:next w:val="Normal"/>
    <w:link w:val="Heading4Char"/>
    <w:uiPriority w:val="9"/>
    <w:unhideWhenUsed/>
    <w:qFormat/>
    <w:rsid w:val="00A15AF3"/>
    <w:pPr>
      <w:keepNext/>
      <w:keepLines/>
      <w:spacing w:before="200" w:after="40"/>
      <w:outlineLvl w:val="3"/>
    </w:pPr>
    <w:rPr>
      <w:rFonts w:eastAsiaTheme="majorEastAsia" w:cs="Times New Roman (Headings CS)"/>
      <w:b/>
      <w:bCs/>
      <w:iCs/>
      <w:color w:val="000000"/>
    </w:rPr>
  </w:style>
  <w:style w:type="paragraph" w:styleId="Heading5">
    <w:name w:val="heading 5"/>
    <w:basedOn w:val="Normal"/>
    <w:next w:val="Normal"/>
    <w:link w:val="Heading5Char"/>
    <w:uiPriority w:val="9"/>
    <w:unhideWhenUsed/>
    <w:qFormat/>
    <w:rsid w:val="00A15AF3"/>
    <w:pPr>
      <w:keepNext/>
      <w:keepLines/>
      <w:spacing w:before="200" w:after="40"/>
      <w:outlineLvl w:val="4"/>
    </w:pPr>
    <w:rPr>
      <w:rFonts w:asciiTheme="majorHAnsi" w:eastAsiaTheme="majorEastAsia" w:hAnsiTheme="majorHAnsi" w:cs="Times New Roman (Headings CS)"/>
      <w:color w:val="00AFC8" w:themeColor="text2"/>
    </w:rPr>
  </w:style>
  <w:style w:type="paragraph" w:styleId="Heading6">
    <w:name w:val="heading 6"/>
    <w:basedOn w:val="Normal"/>
    <w:next w:val="Normal"/>
    <w:link w:val="Heading6Char"/>
    <w:uiPriority w:val="9"/>
    <w:unhideWhenUsed/>
    <w:qFormat/>
    <w:rsid w:val="00A15AF3"/>
    <w:pPr>
      <w:keepNext/>
      <w:keepLines/>
      <w:spacing w:before="200" w:after="40"/>
      <w:outlineLvl w:val="5"/>
    </w:pPr>
    <w:rPr>
      <w:rFonts w:asciiTheme="majorHAnsi" w:eastAsiaTheme="majorEastAsia" w:hAnsiTheme="majorHAnsi" w:cs="Times New Roman (Headings CS)"/>
      <w:iCs/>
    </w:rPr>
  </w:style>
  <w:style w:type="paragraph" w:styleId="Heading7">
    <w:name w:val="heading 7"/>
    <w:basedOn w:val="Normal"/>
    <w:next w:val="Normal"/>
    <w:link w:val="Heading7Char"/>
    <w:uiPriority w:val="9"/>
    <w:unhideWhenUsed/>
    <w:qFormat/>
    <w:rsid w:val="00A15AF3"/>
    <w:pPr>
      <w:keepNext/>
      <w:keepLines/>
      <w:spacing w:before="200" w:after="40"/>
      <w:outlineLvl w:val="6"/>
    </w:pPr>
    <w:rPr>
      <w:rFonts w:asciiTheme="majorHAnsi" w:eastAsiaTheme="majorEastAsia" w:hAnsiTheme="majorHAnsi" w:cs="Times New Roman (Headings CS)"/>
      <w:i/>
      <w:iCs/>
      <w:color w:val="00AFC8" w:themeColor="text2"/>
    </w:rPr>
  </w:style>
  <w:style w:type="paragraph" w:styleId="Heading8">
    <w:name w:val="heading 8"/>
    <w:basedOn w:val="Normal"/>
    <w:next w:val="Normal"/>
    <w:link w:val="Heading8Char"/>
    <w:uiPriority w:val="9"/>
    <w:unhideWhenUsed/>
    <w:qFormat/>
    <w:rsid w:val="00A15AF3"/>
    <w:pPr>
      <w:keepNext/>
      <w:keepLines/>
      <w:spacing w:before="200" w:after="40"/>
      <w:outlineLvl w:val="7"/>
    </w:pPr>
    <w:rPr>
      <w:rFonts w:asciiTheme="majorHAnsi" w:eastAsiaTheme="majorEastAsia" w:hAnsiTheme="majorHAnsi" w:cs="Times New Roman (Headings CS)"/>
      <w:i/>
      <w:color w:val="000000"/>
      <w:szCs w:val="20"/>
    </w:rPr>
  </w:style>
  <w:style w:type="paragraph" w:styleId="Heading9">
    <w:name w:val="heading 9"/>
    <w:basedOn w:val="Normal"/>
    <w:next w:val="Normal"/>
    <w:link w:val="Heading9Char"/>
    <w:uiPriority w:val="9"/>
    <w:unhideWhenUsed/>
    <w:qFormat/>
    <w:rsid w:val="00A15AF3"/>
    <w:pPr>
      <w:keepNext/>
      <w:keepLines/>
      <w:spacing w:before="200" w:after="40"/>
      <w:outlineLvl w:val="8"/>
    </w:pPr>
    <w:rPr>
      <w:rFonts w:asciiTheme="majorHAnsi" w:eastAsiaTheme="majorEastAsia" w:hAnsiTheme="majorHAnsi" w:cs="Times New Roman (Headings CS)"/>
      <w:i/>
      <w:iCs/>
      <w:color w:val="B1DFE3"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rsid w:val="00FA0931"/>
    <w:pPr>
      <w:framePr w:wrap="around" w:vAnchor="text" w:hAnchor="text" w:y="1"/>
      <w:suppressAutoHyphens/>
      <w:snapToGrid w:val="0"/>
      <w:spacing w:after="200" w:line="264" w:lineRule="auto"/>
    </w:pPr>
    <w:rPr>
      <w:rFonts w:ascii="Trebuchet MS" w:hAnsi="Trebuchet MS" w:cs="Trebuchet MS"/>
      <w:color w:val="000000"/>
    </w:rPr>
  </w:style>
  <w:style w:type="character" w:customStyle="1" w:styleId="Heading1Char">
    <w:name w:val="Heading 1 Char"/>
    <w:basedOn w:val="DefaultParagraphFont"/>
    <w:link w:val="Heading1"/>
    <w:uiPriority w:val="9"/>
    <w:rsid w:val="00A15AF3"/>
    <w:rPr>
      <w:rFonts w:ascii="Trebuchet MS" w:eastAsiaTheme="majorEastAsia" w:hAnsi="Trebuchet MS" w:cs="Times New Roman (Headings CS)"/>
      <w:b/>
      <w:bCs/>
      <w:color w:val="00AFC8" w:themeColor="text2"/>
      <w:sz w:val="28"/>
      <w:szCs w:val="28"/>
    </w:rPr>
  </w:style>
  <w:style w:type="character" w:customStyle="1" w:styleId="Heading2Char">
    <w:name w:val="Heading 2 Char"/>
    <w:basedOn w:val="DefaultParagraphFont"/>
    <w:link w:val="Heading2"/>
    <w:uiPriority w:val="9"/>
    <w:rsid w:val="00A15AF3"/>
    <w:rPr>
      <w:rFonts w:ascii="Trebuchet MS" w:eastAsiaTheme="majorEastAsia" w:hAnsi="Trebuchet MS" w:cs="Times New Roman (Headings CS)"/>
      <w:b/>
      <w:bCs/>
      <w:color w:val="000000" w:themeColor="text1"/>
      <w:sz w:val="28"/>
      <w:szCs w:val="26"/>
    </w:rPr>
  </w:style>
  <w:style w:type="character" w:customStyle="1" w:styleId="Heading3Char">
    <w:name w:val="Heading 3 Char"/>
    <w:basedOn w:val="DefaultParagraphFont"/>
    <w:link w:val="Heading3"/>
    <w:uiPriority w:val="9"/>
    <w:rsid w:val="00A15AF3"/>
    <w:rPr>
      <w:rFonts w:asciiTheme="majorHAnsi" w:eastAsiaTheme="majorEastAsia" w:hAnsiTheme="majorHAnsi" w:cs="Times New Roman (Headings CS)"/>
      <w:b/>
      <w:bCs/>
      <w:color w:val="00AFC8" w:themeColor="text2"/>
      <w:spacing w:val="14"/>
    </w:rPr>
  </w:style>
  <w:style w:type="character" w:customStyle="1" w:styleId="Heading4Char">
    <w:name w:val="Heading 4 Char"/>
    <w:basedOn w:val="DefaultParagraphFont"/>
    <w:link w:val="Heading4"/>
    <w:uiPriority w:val="9"/>
    <w:rsid w:val="00A15AF3"/>
    <w:rPr>
      <w:rFonts w:ascii="Trebuchet MS" w:eastAsiaTheme="majorEastAsia" w:hAnsi="Trebuchet MS" w:cs="Times New Roman (Headings CS)"/>
      <w:b/>
      <w:bCs/>
      <w:iCs/>
      <w:color w:val="000000"/>
    </w:rPr>
  </w:style>
  <w:style w:type="character" w:customStyle="1" w:styleId="Heading5Char">
    <w:name w:val="Heading 5 Char"/>
    <w:basedOn w:val="DefaultParagraphFont"/>
    <w:link w:val="Heading5"/>
    <w:uiPriority w:val="9"/>
    <w:rsid w:val="00A15AF3"/>
    <w:rPr>
      <w:rFonts w:asciiTheme="majorHAnsi" w:eastAsiaTheme="majorEastAsia" w:hAnsiTheme="majorHAnsi" w:cs="Times New Roman (Headings CS)"/>
      <w:color w:val="00AFC8" w:themeColor="text2"/>
    </w:rPr>
  </w:style>
  <w:style w:type="character" w:customStyle="1" w:styleId="Heading6Char">
    <w:name w:val="Heading 6 Char"/>
    <w:basedOn w:val="DefaultParagraphFont"/>
    <w:link w:val="Heading6"/>
    <w:uiPriority w:val="9"/>
    <w:rsid w:val="00A15AF3"/>
    <w:rPr>
      <w:rFonts w:asciiTheme="majorHAnsi" w:eastAsiaTheme="majorEastAsia" w:hAnsiTheme="majorHAnsi" w:cs="Times New Roman (Headings CS)"/>
      <w:iCs/>
      <w:color w:val="000000" w:themeColor="text1"/>
    </w:rPr>
  </w:style>
  <w:style w:type="character" w:customStyle="1" w:styleId="Heading7Char">
    <w:name w:val="Heading 7 Char"/>
    <w:basedOn w:val="DefaultParagraphFont"/>
    <w:link w:val="Heading7"/>
    <w:uiPriority w:val="9"/>
    <w:rsid w:val="00A15AF3"/>
    <w:rPr>
      <w:rFonts w:asciiTheme="majorHAnsi" w:eastAsiaTheme="majorEastAsia" w:hAnsiTheme="majorHAnsi" w:cs="Times New Roman (Headings CS)"/>
      <w:i/>
      <w:iCs/>
      <w:color w:val="00AFC8" w:themeColor="text2"/>
    </w:rPr>
  </w:style>
  <w:style w:type="character" w:customStyle="1" w:styleId="Heading8Char">
    <w:name w:val="Heading 8 Char"/>
    <w:basedOn w:val="DefaultParagraphFont"/>
    <w:link w:val="Heading8"/>
    <w:uiPriority w:val="9"/>
    <w:rsid w:val="00A15AF3"/>
    <w:rPr>
      <w:rFonts w:asciiTheme="majorHAnsi" w:eastAsiaTheme="majorEastAsia" w:hAnsiTheme="majorHAnsi" w:cs="Times New Roman (Headings CS)"/>
      <w:i/>
      <w:color w:val="000000"/>
      <w:szCs w:val="20"/>
    </w:rPr>
  </w:style>
  <w:style w:type="character" w:customStyle="1" w:styleId="Heading9Char">
    <w:name w:val="Heading 9 Char"/>
    <w:basedOn w:val="DefaultParagraphFont"/>
    <w:link w:val="Heading9"/>
    <w:uiPriority w:val="9"/>
    <w:rsid w:val="00A15AF3"/>
    <w:rPr>
      <w:rFonts w:asciiTheme="majorHAnsi" w:eastAsiaTheme="majorEastAsia" w:hAnsiTheme="majorHAnsi" w:cs="Times New Roman (Headings CS)"/>
      <w:i/>
      <w:iCs/>
      <w:color w:val="B1DFE3" w:themeColor="accent1"/>
      <w:szCs w:val="20"/>
    </w:rPr>
  </w:style>
  <w:style w:type="paragraph" w:styleId="Title">
    <w:name w:val="Title"/>
    <w:basedOn w:val="Normal"/>
    <w:next w:val="Heading1"/>
    <w:link w:val="TitleChar"/>
    <w:autoRedefine/>
    <w:uiPriority w:val="10"/>
    <w:qFormat/>
    <w:rsid w:val="00A15AF3"/>
    <w:pPr>
      <w:spacing w:after="440"/>
      <w:contextualSpacing/>
    </w:pPr>
    <w:rPr>
      <w:rFonts w:eastAsiaTheme="majorEastAsia" w:cs="Times New Roman (Headings CS)"/>
      <w:caps/>
      <w:color w:val="00AFC8" w:themeColor="text2"/>
      <w:spacing w:val="22"/>
      <w:kern w:val="28"/>
      <w:sz w:val="56"/>
      <w:szCs w:val="56"/>
    </w:rPr>
  </w:style>
  <w:style w:type="character" w:customStyle="1" w:styleId="TitleChar">
    <w:name w:val="Title Char"/>
    <w:basedOn w:val="DefaultParagraphFont"/>
    <w:link w:val="Title"/>
    <w:uiPriority w:val="10"/>
    <w:rsid w:val="00A15AF3"/>
    <w:rPr>
      <w:rFonts w:ascii="Trebuchet MS" w:eastAsiaTheme="majorEastAsia" w:hAnsi="Trebuchet MS" w:cs="Times New Roman (Headings CS)"/>
      <w:caps/>
      <w:color w:val="00AFC8" w:themeColor="text2"/>
      <w:spacing w:val="22"/>
      <w:kern w:val="28"/>
      <w:sz w:val="56"/>
      <w:szCs w:val="56"/>
    </w:rPr>
  </w:style>
  <w:style w:type="paragraph" w:styleId="Subtitle">
    <w:name w:val="Subtitle"/>
    <w:basedOn w:val="Normal"/>
    <w:next w:val="Normal"/>
    <w:link w:val="SubtitleChar"/>
    <w:uiPriority w:val="11"/>
    <w:qFormat/>
    <w:rsid w:val="00A15AF3"/>
    <w:pPr>
      <w:numPr>
        <w:ilvl w:val="1"/>
      </w:numPr>
      <w:spacing w:after="320"/>
    </w:pPr>
    <w:rPr>
      <w:rFonts w:eastAsiaTheme="majorEastAsia" w:cs="Times New Roman (Headings CS)"/>
      <w:iCs/>
      <w:color w:val="00AFC8" w:themeColor="text2"/>
      <w:spacing w:val="20"/>
      <w:sz w:val="36"/>
      <w:szCs w:val="24"/>
    </w:rPr>
  </w:style>
  <w:style w:type="character" w:customStyle="1" w:styleId="SubtitleChar">
    <w:name w:val="Subtitle Char"/>
    <w:basedOn w:val="DefaultParagraphFont"/>
    <w:link w:val="Subtitle"/>
    <w:uiPriority w:val="11"/>
    <w:rsid w:val="00A15AF3"/>
    <w:rPr>
      <w:rFonts w:ascii="Trebuchet MS" w:eastAsiaTheme="majorEastAsia" w:hAnsi="Trebuchet MS" w:cs="Times New Roman (Headings CS)"/>
      <w:iCs/>
      <w:color w:val="00AFC8" w:themeColor="text2"/>
      <w:spacing w:val="20"/>
      <w:sz w:val="36"/>
      <w:szCs w:val="24"/>
    </w:rPr>
  </w:style>
  <w:style w:type="character" w:styleId="Strong">
    <w:name w:val="Strong"/>
    <w:basedOn w:val="DefaultParagraphFont"/>
    <w:uiPriority w:val="22"/>
    <w:qFormat/>
    <w:rsid w:val="00A15AF3"/>
    <w:rPr>
      <w:rFonts w:asciiTheme="minorHAnsi" w:hAnsiTheme="minorHAnsi"/>
      <w:b/>
      <w:bCs/>
      <w:i w:val="0"/>
      <w:color w:val="000000" w:themeColor="text1"/>
      <w:spacing w:val="0"/>
      <w:w w:val="100"/>
      <w:kern w:val="0"/>
      <w:position w:val="0"/>
      <w:sz w:val="22"/>
      <w:u w:val="none"/>
    </w:rPr>
  </w:style>
  <w:style w:type="character" w:styleId="Emphasis">
    <w:name w:val="Emphasis"/>
    <w:basedOn w:val="DefaultParagraphFont"/>
    <w:uiPriority w:val="20"/>
    <w:qFormat/>
    <w:rsid w:val="00A15AF3"/>
    <w:rPr>
      <w:rFonts w:asciiTheme="minorHAnsi" w:hAnsiTheme="minorHAnsi"/>
      <w:b/>
      <w:i/>
      <w:iCs/>
      <w:color w:val="000000" w:themeColor="text1"/>
      <w:spacing w:val="0"/>
      <w:w w:val="100"/>
      <w:kern w:val="0"/>
      <w:position w:val="0"/>
      <w:sz w:val="22"/>
      <w:u w:val="none"/>
    </w:rPr>
  </w:style>
  <w:style w:type="paragraph" w:styleId="ListParagraph">
    <w:name w:val="List Paragraph"/>
    <w:basedOn w:val="Normal"/>
    <w:link w:val="ListParagraphChar"/>
    <w:uiPriority w:val="34"/>
    <w:qFormat/>
    <w:rsid w:val="00A15AF3"/>
    <w:pPr>
      <w:spacing w:before="160"/>
      <w:ind w:left="1287" w:right="567" w:hanging="360"/>
      <w:contextualSpacing/>
    </w:pPr>
  </w:style>
  <w:style w:type="paragraph" w:styleId="Quote">
    <w:name w:val="Quote"/>
    <w:basedOn w:val="Normal"/>
    <w:next w:val="Normal"/>
    <w:link w:val="QuoteChar"/>
    <w:uiPriority w:val="29"/>
    <w:qFormat/>
    <w:rsid w:val="00A15AF3"/>
    <w:pPr>
      <w:spacing w:before="440" w:after="440"/>
      <w:ind w:left="567" w:right="567"/>
    </w:pPr>
    <w:rPr>
      <w:rFonts w:eastAsiaTheme="minorEastAsia"/>
      <w:b/>
      <w:iCs/>
    </w:rPr>
  </w:style>
  <w:style w:type="character" w:customStyle="1" w:styleId="QuoteChar">
    <w:name w:val="Quote Char"/>
    <w:basedOn w:val="DefaultParagraphFont"/>
    <w:link w:val="Quote"/>
    <w:uiPriority w:val="29"/>
    <w:rsid w:val="00A15AF3"/>
    <w:rPr>
      <w:rFonts w:ascii="Trebuchet MS" w:eastAsiaTheme="minorEastAsia" w:hAnsi="Trebuchet MS" w:cs="Times New Roman (Body CS)"/>
      <w:b/>
      <w:iCs/>
      <w:color w:val="000000" w:themeColor="text1"/>
    </w:rPr>
  </w:style>
  <w:style w:type="paragraph" w:styleId="IntenseQuote">
    <w:name w:val="Intense Quote"/>
    <w:basedOn w:val="Normal"/>
    <w:next w:val="Normal"/>
    <w:link w:val="IntenseQuoteChar"/>
    <w:uiPriority w:val="30"/>
    <w:qFormat/>
    <w:rsid w:val="00A15AF3"/>
    <w:pPr>
      <w:pBdr>
        <w:top w:val="single" w:sz="36" w:space="8" w:color="B1DFE3" w:themeColor="accent1"/>
        <w:bottom w:val="single" w:sz="36" w:space="8" w:color="B1DFE3" w:themeColor="accent1"/>
      </w:pBdr>
      <w:spacing w:before="440" w:after="440"/>
      <w:ind w:left="567" w:right="567"/>
    </w:pPr>
    <w:rPr>
      <w:rFonts w:asciiTheme="minorHAnsi" w:eastAsiaTheme="minorEastAsia" w:hAnsiTheme="minorHAnsi"/>
      <w:bCs/>
      <w:iCs/>
      <w:color w:val="00AFC8" w:themeColor="text2"/>
      <w:sz w:val="32"/>
    </w:rPr>
  </w:style>
  <w:style w:type="character" w:customStyle="1" w:styleId="IntenseQuoteChar">
    <w:name w:val="Intense Quote Char"/>
    <w:basedOn w:val="DefaultParagraphFont"/>
    <w:link w:val="IntenseQuote"/>
    <w:uiPriority w:val="30"/>
    <w:rsid w:val="00A15AF3"/>
    <w:rPr>
      <w:rFonts w:eastAsiaTheme="minorEastAsia" w:cs="Times New Roman (Body CS)"/>
      <w:bCs/>
      <w:iCs/>
      <w:color w:val="00AFC8" w:themeColor="text2"/>
      <w:sz w:val="32"/>
    </w:rPr>
  </w:style>
  <w:style w:type="character" w:styleId="SubtleEmphasis">
    <w:name w:val="Subtle Emphasis"/>
    <w:basedOn w:val="DefaultParagraphFont"/>
    <w:uiPriority w:val="19"/>
    <w:qFormat/>
    <w:rsid w:val="00A15AF3"/>
    <w:rPr>
      <w:rFonts w:ascii="Trebuchet MS" w:hAnsi="Trebuchet MS"/>
      <w:b w:val="0"/>
      <w:i/>
      <w:iCs/>
      <w:color w:val="000000"/>
      <w:spacing w:val="0"/>
      <w:w w:val="100"/>
      <w:kern w:val="0"/>
      <w:position w:val="0"/>
      <w:sz w:val="22"/>
      <w:u w:val="none"/>
    </w:rPr>
  </w:style>
  <w:style w:type="character" w:styleId="IntenseEmphasis">
    <w:name w:val="Intense Emphasis"/>
    <w:basedOn w:val="DefaultParagraphFont"/>
    <w:uiPriority w:val="21"/>
    <w:qFormat/>
    <w:rsid w:val="00A15AF3"/>
    <w:rPr>
      <w:rFonts w:asciiTheme="minorHAnsi" w:hAnsiTheme="minorHAnsi"/>
      <w:b/>
      <w:bCs/>
      <w:i/>
      <w:iCs/>
      <w:color w:val="00AFC8" w:themeColor="text2"/>
      <w:spacing w:val="0"/>
      <w:w w:val="100"/>
      <w:position w:val="0"/>
      <w:sz w:val="22"/>
      <w:u w:val="none"/>
    </w:rPr>
  </w:style>
  <w:style w:type="character" w:styleId="SubtleReference">
    <w:name w:val="Subtle Reference"/>
    <w:basedOn w:val="DefaultParagraphFont"/>
    <w:uiPriority w:val="31"/>
    <w:qFormat/>
    <w:rsid w:val="00A15AF3"/>
    <w:rPr>
      <w:rFonts w:asciiTheme="minorHAnsi" w:hAnsiTheme="minorHAnsi"/>
      <w:b w:val="0"/>
      <w:i w:val="0"/>
      <w:caps w:val="0"/>
      <w:smallCaps/>
      <w:color w:val="000000"/>
      <w:spacing w:val="5"/>
      <w:w w:val="100"/>
      <w:kern w:val="0"/>
      <w:position w:val="0"/>
      <w:sz w:val="22"/>
      <w:u w:val="single" w:color="000000" w:themeColor="text1"/>
    </w:rPr>
  </w:style>
  <w:style w:type="character" w:styleId="IntenseReference">
    <w:name w:val="Intense Reference"/>
    <w:basedOn w:val="DefaultParagraphFont"/>
    <w:uiPriority w:val="32"/>
    <w:qFormat/>
    <w:rsid w:val="00A15AF3"/>
    <w:rPr>
      <w:rFonts w:asciiTheme="minorHAnsi" w:hAnsiTheme="minorHAnsi"/>
      <w:b w:val="0"/>
      <w:bCs/>
      <w:i w:val="0"/>
      <w:caps w:val="0"/>
      <w:smallCaps/>
      <w:color w:val="00AFC8" w:themeColor="text2"/>
      <w:spacing w:val="5"/>
      <w:w w:val="100"/>
      <w:kern w:val="0"/>
      <w:position w:val="0"/>
      <w:sz w:val="22"/>
      <w:u w:val="single" w:color="00AFC8" w:themeColor="text2"/>
    </w:rPr>
  </w:style>
  <w:style w:type="character" w:styleId="BookTitle">
    <w:name w:val="Book Title"/>
    <w:basedOn w:val="DefaultParagraphFont"/>
    <w:uiPriority w:val="33"/>
    <w:qFormat/>
    <w:rsid w:val="00A15AF3"/>
    <w:rPr>
      <w:rFonts w:asciiTheme="minorHAnsi" w:hAnsiTheme="minorHAnsi"/>
      <w:b/>
      <w:bCs/>
      <w:i w:val="0"/>
      <w:caps/>
      <w:smallCaps w:val="0"/>
      <w:color w:val="00AFC8" w:themeColor="text2"/>
      <w:spacing w:val="10"/>
      <w:w w:val="100"/>
      <w:kern w:val="0"/>
      <w:position w:val="0"/>
      <w:sz w:val="22"/>
      <w:u w:val="none"/>
    </w:rPr>
  </w:style>
  <w:style w:type="paragraph" w:customStyle="1" w:styleId="PersonalName">
    <w:name w:val="Personal Name"/>
    <w:basedOn w:val="Title"/>
    <w:rsid w:val="008C19D3"/>
    <w:rPr>
      <w:b/>
      <w:caps w:val="0"/>
      <w:color w:val="000000"/>
      <w:sz w:val="28"/>
      <w:szCs w:val="28"/>
    </w:rPr>
  </w:style>
  <w:style w:type="paragraph" w:styleId="Caption">
    <w:name w:val="caption"/>
    <w:basedOn w:val="Normal"/>
    <w:next w:val="Normal"/>
    <w:uiPriority w:val="35"/>
    <w:semiHidden/>
    <w:unhideWhenUsed/>
    <w:qFormat/>
    <w:rsid w:val="00A15AF3"/>
    <w:rPr>
      <w:rFonts w:asciiTheme="majorHAnsi" w:eastAsiaTheme="minorEastAsia" w:hAnsiTheme="majorHAnsi"/>
      <w:bCs/>
      <w:smallCaps/>
      <w:color w:val="00AFC8" w:themeColor="text2"/>
      <w:spacing w:val="6"/>
      <w:szCs w:val="18"/>
    </w:rPr>
  </w:style>
  <w:style w:type="paragraph" w:styleId="NoSpacing">
    <w:name w:val="No Spacing"/>
    <w:link w:val="NoSpacingChar"/>
    <w:uiPriority w:val="1"/>
    <w:qFormat/>
    <w:rsid w:val="00A15AF3"/>
    <w:pPr>
      <w:suppressAutoHyphens/>
      <w:snapToGrid w:val="0"/>
    </w:pPr>
    <w:rPr>
      <w:rFonts w:ascii="Trebuchet MS" w:hAnsi="Trebuchet MS" w:cs="Times New Roman (Body CS)"/>
      <w:color w:val="000000" w:themeColor="text1"/>
    </w:rPr>
  </w:style>
  <w:style w:type="character" w:customStyle="1" w:styleId="NoSpacingChar">
    <w:name w:val="No Spacing Char"/>
    <w:basedOn w:val="DefaultParagraphFont"/>
    <w:link w:val="NoSpacing"/>
    <w:uiPriority w:val="1"/>
    <w:rsid w:val="00A15AF3"/>
    <w:rPr>
      <w:rFonts w:ascii="Trebuchet MS" w:hAnsi="Trebuchet MS" w:cs="Times New Roman (Body CS)"/>
      <w:color w:val="000000" w:themeColor="text1"/>
    </w:rPr>
  </w:style>
  <w:style w:type="paragraph" w:styleId="TOCHeading">
    <w:name w:val="TOC Heading"/>
    <w:basedOn w:val="Heading1"/>
    <w:next w:val="Normal"/>
    <w:uiPriority w:val="39"/>
    <w:semiHidden/>
    <w:unhideWhenUsed/>
    <w:qFormat/>
    <w:rsid w:val="00A15AF3"/>
    <w:pPr>
      <w:spacing w:before="480" w:line="264" w:lineRule="auto"/>
      <w:outlineLvl w:val="9"/>
    </w:pPr>
    <w:rPr>
      <w:b w:val="0"/>
    </w:rPr>
  </w:style>
  <w:style w:type="paragraph" w:styleId="Header">
    <w:name w:val="header"/>
    <w:basedOn w:val="Normal"/>
    <w:link w:val="HeaderChar"/>
    <w:uiPriority w:val="99"/>
    <w:unhideWhenUsed/>
    <w:rsid w:val="00FA0931"/>
    <w:pPr>
      <w:tabs>
        <w:tab w:val="center" w:pos="4513"/>
        <w:tab w:val="right" w:pos="9026"/>
      </w:tabs>
    </w:pPr>
  </w:style>
  <w:style w:type="character" w:customStyle="1" w:styleId="HeaderChar">
    <w:name w:val="Header Char"/>
    <w:basedOn w:val="DefaultParagraphFont"/>
    <w:link w:val="Header"/>
    <w:uiPriority w:val="99"/>
    <w:rsid w:val="00FA0931"/>
    <w:rPr>
      <w:sz w:val="21"/>
    </w:rPr>
  </w:style>
  <w:style w:type="paragraph" w:styleId="Footer">
    <w:name w:val="footer"/>
    <w:basedOn w:val="Normal"/>
    <w:link w:val="FooterChar"/>
    <w:uiPriority w:val="99"/>
    <w:unhideWhenUsed/>
    <w:rsid w:val="00FA0931"/>
    <w:pPr>
      <w:tabs>
        <w:tab w:val="center" w:pos="4513"/>
        <w:tab w:val="right" w:pos="9026"/>
      </w:tabs>
    </w:pPr>
  </w:style>
  <w:style w:type="character" w:customStyle="1" w:styleId="FooterChar">
    <w:name w:val="Footer Char"/>
    <w:basedOn w:val="DefaultParagraphFont"/>
    <w:link w:val="Footer"/>
    <w:uiPriority w:val="99"/>
    <w:rsid w:val="00FA0931"/>
    <w:rPr>
      <w:sz w:val="21"/>
    </w:rPr>
  </w:style>
  <w:style w:type="character" w:styleId="PageNumber">
    <w:name w:val="page number"/>
    <w:basedOn w:val="DefaultParagraphFont"/>
    <w:uiPriority w:val="99"/>
    <w:semiHidden/>
    <w:unhideWhenUsed/>
    <w:rsid w:val="00096F1E"/>
  </w:style>
  <w:style w:type="paragraph" w:customStyle="1" w:styleId="DocumentTitle">
    <w:name w:val="Document Title"/>
    <w:basedOn w:val="Title"/>
    <w:qFormat/>
    <w:rsid w:val="00A15AF3"/>
    <w:pPr>
      <w:jc w:val="center"/>
    </w:pPr>
    <w:rPr>
      <w:color w:val="000000" w:themeColor="text1"/>
    </w:rPr>
  </w:style>
  <w:style w:type="paragraph" w:customStyle="1" w:styleId="Numberedsubtitle">
    <w:name w:val="Numbered sub title"/>
    <w:basedOn w:val="ListParagraph"/>
    <w:link w:val="NumberedsubtitleChar"/>
    <w:qFormat/>
    <w:rsid w:val="007A6B59"/>
    <w:pPr>
      <w:numPr>
        <w:numId w:val="8"/>
      </w:numPr>
    </w:pPr>
    <w:rPr>
      <w:caps/>
      <w:color w:val="00AFC8" w:themeColor="text2"/>
      <w:sz w:val="36"/>
      <w:szCs w:val="36"/>
    </w:rPr>
  </w:style>
  <w:style w:type="paragraph" w:customStyle="1" w:styleId="Numberedheading1">
    <w:name w:val="Numbered heading 1"/>
    <w:basedOn w:val="ListParagraph"/>
    <w:link w:val="Numberedheading1Char"/>
    <w:qFormat/>
    <w:rsid w:val="007A6B59"/>
    <w:pPr>
      <w:numPr>
        <w:numId w:val="10"/>
      </w:numPr>
    </w:pPr>
    <w:rPr>
      <w:b/>
      <w:color w:val="00AFC8" w:themeColor="text2"/>
      <w:sz w:val="28"/>
      <w:szCs w:val="28"/>
    </w:rPr>
  </w:style>
  <w:style w:type="character" w:customStyle="1" w:styleId="ListParagraphChar">
    <w:name w:val="List Paragraph Char"/>
    <w:basedOn w:val="DefaultParagraphFont"/>
    <w:link w:val="ListParagraph"/>
    <w:uiPriority w:val="34"/>
    <w:rsid w:val="007A6B59"/>
    <w:rPr>
      <w:rFonts w:ascii="Trebuchet MS" w:hAnsi="Trebuchet MS" w:cs="Times New Roman (Body CS)"/>
      <w:color w:val="000000" w:themeColor="text1"/>
    </w:rPr>
  </w:style>
  <w:style w:type="character" w:customStyle="1" w:styleId="NumberedsubtitleChar">
    <w:name w:val="Numbered sub title Char"/>
    <w:basedOn w:val="ListParagraphChar"/>
    <w:link w:val="Numberedsubtitle"/>
    <w:rsid w:val="007A6B59"/>
    <w:rPr>
      <w:rFonts w:ascii="Trebuchet MS" w:hAnsi="Trebuchet MS" w:cs="Times New Roman (Body CS)"/>
      <w:caps/>
      <w:color w:val="00AFC8" w:themeColor="text2"/>
      <w:sz w:val="36"/>
      <w:szCs w:val="36"/>
    </w:rPr>
  </w:style>
  <w:style w:type="character" w:customStyle="1" w:styleId="Numberedheading1Char">
    <w:name w:val="Numbered heading 1 Char"/>
    <w:basedOn w:val="ListParagraphChar"/>
    <w:link w:val="Numberedheading1"/>
    <w:rsid w:val="007A6B59"/>
    <w:rPr>
      <w:rFonts w:ascii="Trebuchet MS" w:hAnsi="Trebuchet MS" w:cs="Times New Roman (Body CS)"/>
      <w:b/>
      <w:color w:val="00AFC8" w:themeColor="text2"/>
      <w:sz w:val="28"/>
      <w:szCs w:val="28"/>
    </w:rPr>
  </w:style>
  <w:style w:type="paragraph" w:customStyle="1" w:styleId="Normalbold">
    <w:name w:val="Normal bold"/>
    <w:basedOn w:val="Normal"/>
    <w:qFormat/>
    <w:rsid w:val="00E46E5F"/>
    <w:pPr>
      <w:framePr w:hSpace="180" w:wrap="around" w:vAnchor="text" w:hAnchor="page" w:x="780" w:y="239"/>
      <w:suppressAutoHyphens w:val="0"/>
      <w:adjustRightInd w:val="0"/>
      <w:spacing w:after="0" w:line="260" w:lineRule="exact"/>
    </w:pPr>
    <w:rPr>
      <w:rFonts w:ascii="Verdana" w:eastAsia="Cambria" w:hAnsi="Verdana" w:cs="Times New Roman"/>
      <w:b/>
      <w:color w:val="000000"/>
      <w:sz w:val="18"/>
      <w:szCs w:val="20"/>
    </w:rPr>
  </w:style>
  <w:style w:type="paragraph" w:customStyle="1" w:styleId="Default">
    <w:name w:val="Default"/>
    <w:rsid w:val="00E46E5F"/>
    <w:pPr>
      <w:autoSpaceDE w:val="0"/>
      <w:autoSpaceDN w:val="0"/>
      <w:adjustRightInd w:val="0"/>
    </w:pPr>
    <w:rPr>
      <w:rFonts w:ascii="Calibri" w:eastAsia="MS Mincho" w:hAnsi="Calibri" w:cs="Calibri"/>
      <w:color w:val="000000"/>
      <w:sz w:val="24"/>
      <w:szCs w:val="24"/>
      <w:lang w:eastAsia="en-GB"/>
    </w:rPr>
  </w:style>
  <w:style w:type="character" w:styleId="CommentReference">
    <w:name w:val="annotation reference"/>
    <w:basedOn w:val="DefaultParagraphFont"/>
    <w:uiPriority w:val="99"/>
    <w:semiHidden/>
    <w:unhideWhenUsed/>
    <w:rsid w:val="00E46E5F"/>
    <w:rPr>
      <w:sz w:val="16"/>
      <w:szCs w:val="16"/>
    </w:rPr>
  </w:style>
  <w:style w:type="paragraph" w:styleId="CommentText">
    <w:name w:val="annotation text"/>
    <w:basedOn w:val="Normal"/>
    <w:link w:val="CommentTextChar"/>
    <w:uiPriority w:val="99"/>
    <w:semiHidden/>
    <w:unhideWhenUsed/>
    <w:rsid w:val="00E46E5F"/>
    <w:pPr>
      <w:spacing w:line="240" w:lineRule="auto"/>
    </w:pPr>
    <w:rPr>
      <w:sz w:val="20"/>
      <w:szCs w:val="20"/>
    </w:rPr>
  </w:style>
  <w:style w:type="character" w:customStyle="1" w:styleId="CommentTextChar">
    <w:name w:val="Comment Text Char"/>
    <w:basedOn w:val="DefaultParagraphFont"/>
    <w:link w:val="CommentText"/>
    <w:uiPriority w:val="99"/>
    <w:semiHidden/>
    <w:rsid w:val="00E46E5F"/>
    <w:rPr>
      <w:rFonts w:ascii="Trebuchet MS" w:hAnsi="Trebuchet MS"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6E5F"/>
    <w:rPr>
      <w:b/>
      <w:bCs/>
    </w:rPr>
  </w:style>
  <w:style w:type="character" w:customStyle="1" w:styleId="CommentSubjectChar">
    <w:name w:val="Comment Subject Char"/>
    <w:basedOn w:val="CommentTextChar"/>
    <w:link w:val="CommentSubject"/>
    <w:uiPriority w:val="99"/>
    <w:semiHidden/>
    <w:rsid w:val="00E46E5F"/>
    <w:rPr>
      <w:rFonts w:ascii="Trebuchet MS" w:hAnsi="Trebuchet MS" w:cs="Times New Roman (Body CS)"/>
      <w:b/>
      <w:bCs/>
      <w:color w:val="000000" w:themeColor="text1"/>
      <w:sz w:val="20"/>
      <w:szCs w:val="20"/>
    </w:rPr>
  </w:style>
  <w:style w:type="paragraph" w:styleId="BalloonText">
    <w:name w:val="Balloon Text"/>
    <w:basedOn w:val="Normal"/>
    <w:link w:val="BalloonTextChar"/>
    <w:uiPriority w:val="99"/>
    <w:semiHidden/>
    <w:unhideWhenUsed/>
    <w:rsid w:val="00E4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5F"/>
    <w:rPr>
      <w:rFonts w:ascii="Segoe UI" w:hAnsi="Segoe UI" w:cs="Segoe UI"/>
      <w:color w:val="000000" w:themeColor="text1"/>
      <w:sz w:val="18"/>
      <w:szCs w:val="18"/>
    </w:rPr>
  </w:style>
  <w:style w:type="paragraph" w:customStyle="1" w:styleId="Tableheadingwhite">
    <w:name w:val="Table heading white"/>
    <w:basedOn w:val="Normal"/>
    <w:qFormat/>
    <w:rsid w:val="00E46E5F"/>
    <w:pPr>
      <w:suppressAutoHyphens w:val="0"/>
      <w:adjustRightInd w:val="0"/>
      <w:spacing w:after="0" w:line="260" w:lineRule="exact"/>
    </w:pPr>
    <w:rPr>
      <w:rFonts w:ascii="Verdana" w:eastAsia="Cambria" w:hAnsi="Verdana" w:cs="Times New Roman"/>
      <w:b/>
      <w:color w:val="F4F3EC"/>
      <w:sz w:val="18"/>
      <w:szCs w:val="18"/>
    </w:rPr>
  </w:style>
  <w:style w:type="character" w:styleId="Hyperlink">
    <w:name w:val="Hyperlink"/>
    <w:basedOn w:val="DefaultParagraphFont"/>
    <w:uiPriority w:val="99"/>
    <w:unhideWhenUsed/>
    <w:rsid w:val="00410A0A"/>
    <w:rPr>
      <w:color w:val="00AFC8" w:themeColor="hyperlink"/>
      <w:u w:val="single"/>
    </w:rPr>
  </w:style>
  <w:style w:type="character" w:styleId="FollowedHyperlink">
    <w:name w:val="FollowedHyperlink"/>
    <w:basedOn w:val="DefaultParagraphFont"/>
    <w:uiPriority w:val="99"/>
    <w:semiHidden/>
    <w:unhideWhenUsed/>
    <w:rsid w:val="008B5468"/>
    <w:rPr>
      <w:color w:val="083A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727">
      <w:bodyDiv w:val="1"/>
      <w:marLeft w:val="0"/>
      <w:marRight w:val="0"/>
      <w:marTop w:val="0"/>
      <w:marBottom w:val="0"/>
      <w:divBdr>
        <w:top w:val="none" w:sz="0" w:space="0" w:color="auto"/>
        <w:left w:val="none" w:sz="0" w:space="0" w:color="auto"/>
        <w:bottom w:val="none" w:sz="0" w:space="0" w:color="auto"/>
        <w:right w:val="none" w:sz="0" w:space="0" w:color="auto"/>
      </w:divBdr>
    </w:div>
    <w:div w:id="1097555353">
      <w:bodyDiv w:val="1"/>
      <w:marLeft w:val="0"/>
      <w:marRight w:val="0"/>
      <w:marTop w:val="0"/>
      <w:marBottom w:val="0"/>
      <w:divBdr>
        <w:top w:val="none" w:sz="0" w:space="0" w:color="auto"/>
        <w:left w:val="none" w:sz="0" w:space="0" w:color="auto"/>
        <w:bottom w:val="none" w:sz="0" w:space="0" w:color="auto"/>
        <w:right w:val="none" w:sz="0" w:space="0" w:color="auto"/>
      </w:divBdr>
    </w:div>
    <w:div w:id="1310793794">
      <w:bodyDiv w:val="1"/>
      <w:marLeft w:val="0"/>
      <w:marRight w:val="0"/>
      <w:marTop w:val="0"/>
      <w:marBottom w:val="0"/>
      <w:divBdr>
        <w:top w:val="none" w:sz="0" w:space="0" w:color="auto"/>
        <w:left w:val="none" w:sz="0" w:space="0" w:color="auto"/>
        <w:bottom w:val="none" w:sz="0" w:space="0" w:color="auto"/>
        <w:right w:val="none" w:sz="0" w:space="0" w:color="auto"/>
      </w:divBdr>
    </w:div>
    <w:div w:id="167937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ogos,%20branding%20and%20templates\SOS-UK%20overall%20branding\TEMPLATES\SOS-UK_Word_Simple%20document_TEMPLATE.dotx" TargetMode="External"/></Relationships>
</file>

<file path=word/theme/theme1.xml><?xml version="1.0" encoding="utf-8"?>
<a:theme xmlns:a="http://schemas.openxmlformats.org/drawingml/2006/main" name="SOS-UK_WordDocument_Theme">
  <a:themeElements>
    <a:clrScheme name="SOS-UK Powerpoint Presentation Template">
      <a:dk1>
        <a:srgbClr val="000000"/>
      </a:dk1>
      <a:lt1>
        <a:srgbClr val="FFFFFF"/>
      </a:lt1>
      <a:dk2>
        <a:srgbClr val="00AFC8"/>
      </a:dk2>
      <a:lt2>
        <a:srgbClr val="E7E6E6"/>
      </a:lt2>
      <a:accent1>
        <a:srgbClr val="B1DFE3"/>
      </a:accent1>
      <a:accent2>
        <a:srgbClr val="176F90"/>
      </a:accent2>
      <a:accent3>
        <a:srgbClr val="083A5E"/>
      </a:accent3>
      <a:accent4>
        <a:srgbClr val="E6413C"/>
      </a:accent4>
      <a:accent5>
        <a:srgbClr val="0B8080"/>
      </a:accent5>
      <a:accent6>
        <a:srgbClr val="3C3C3C"/>
      </a:accent6>
      <a:hlink>
        <a:srgbClr val="00AFC8"/>
      </a:hlink>
      <a:folHlink>
        <a:srgbClr val="083A5E"/>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4C1F-8B0A-4BFD-876B-C0E79708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SOS-UK_Word_Simple document_TEMPLATE</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Example title</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title</dc:title>
  <dc:subject/>
  <dc:creator>Rachel Drayson</dc:creator>
  <cp:keywords/>
  <dc:description/>
  <cp:lastModifiedBy>Quinn Runkle</cp:lastModifiedBy>
  <cp:revision>2</cp:revision>
  <cp:lastPrinted>2022-07-19T07:54:00Z</cp:lastPrinted>
  <dcterms:created xsi:type="dcterms:W3CDTF">2022-07-14T12:22:00Z</dcterms:created>
  <dcterms:modified xsi:type="dcterms:W3CDTF">2023-04-20T12:29:00Z</dcterms:modified>
</cp:coreProperties>
</file>