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610" w14:textId="7B6BA1C2" w:rsidR="000C38CD" w:rsidRPr="00454996" w:rsidRDefault="00E84B9A" w:rsidP="00454996">
      <w:pPr>
        <w:rPr>
          <w:rFonts w:asciiTheme="majorHAnsi" w:eastAsia="Times New Roman" w:hAnsiTheme="majorHAnsi" w:cs="Times New Roman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DATE: </w:t>
      </w:r>
      <w:r w:rsidR="009E1820">
        <w:rPr>
          <w:rFonts w:asciiTheme="majorHAnsi" w:hAnsiTheme="majorHAnsi"/>
          <w:sz w:val="20"/>
          <w:szCs w:val="20"/>
        </w:rPr>
        <w:t>July</w:t>
      </w:r>
      <w:r w:rsidR="009F7A7E" w:rsidRPr="00454996">
        <w:rPr>
          <w:rFonts w:asciiTheme="majorHAnsi" w:hAnsiTheme="majorHAnsi"/>
          <w:sz w:val="20"/>
          <w:szCs w:val="20"/>
        </w:rPr>
        <w:t xml:space="preserve"> 20</w:t>
      </w:r>
      <w:r w:rsidR="00FC0511">
        <w:rPr>
          <w:rFonts w:asciiTheme="majorHAnsi" w:hAnsiTheme="majorHAnsi"/>
          <w:sz w:val="20"/>
          <w:szCs w:val="20"/>
        </w:rPr>
        <w:t>2</w:t>
      </w:r>
      <w:r w:rsidR="003711D4">
        <w:rPr>
          <w:rFonts w:asciiTheme="majorHAnsi" w:hAnsiTheme="majorHAnsi"/>
          <w:sz w:val="20"/>
          <w:szCs w:val="20"/>
        </w:rPr>
        <w:t>2</w:t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CB3FFA">
        <w:rPr>
          <w:rFonts w:asciiTheme="majorHAnsi" w:hAnsiTheme="majorHAnsi"/>
          <w:sz w:val="20"/>
          <w:szCs w:val="20"/>
        </w:rPr>
        <w:t xml:space="preserve">                          </w:t>
      </w:r>
      <w:r w:rsidR="001B5F36" w:rsidRPr="00454996">
        <w:rPr>
          <w:rFonts w:asciiTheme="majorHAnsi" w:hAnsiTheme="majorHAnsi"/>
          <w:sz w:val="20"/>
          <w:szCs w:val="20"/>
        </w:rPr>
        <w:t xml:space="preserve"> </w:t>
      </w:r>
      <w:r w:rsidR="00C800D2" w:rsidRPr="00454996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="00C800D2" w:rsidRPr="00454996">
        <w:rPr>
          <w:rFonts w:asciiTheme="majorHAnsi" w:eastAsia="Times New Roman" w:hAnsiTheme="majorHAnsi" w:cs="Times New Roman"/>
          <w:sz w:val="20"/>
          <w:szCs w:val="20"/>
        </w:rPr>
        <w:instrText xml:space="preserve"> INCLUDEPICTURE "https://static.wixstatic.com/media/090ea4_8c2fd96f553b450f89a21a22f2a24065~mv2.png/v1/crop/x_0,y_0,w_1393,h_601/fill/w_240,h_104,al_c,q_80,usm_0.66_1.00_0.01/090ea4_8c2fd96f553b450f89a21a22f2a24065~mv2.webp" \* MERGEFORMATINET </w:instrText>
      </w:r>
      <w:r w:rsidR="00C800D2" w:rsidRPr="00454996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</w:p>
    <w:p w14:paraId="662D5149" w14:textId="171435A0" w:rsidR="000C38CD" w:rsidRPr="00454996" w:rsidRDefault="009F62A3" w:rsidP="00922010">
      <w:pPr>
        <w:outlineLvl w:val="0"/>
        <w:rPr>
          <w:rFonts w:asciiTheme="majorHAnsi" w:hAnsiTheme="majorHAnsi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>ROLE</w:t>
      </w:r>
      <w:r w:rsidR="00E84B9A" w:rsidRPr="00454996">
        <w:rPr>
          <w:rFonts w:asciiTheme="majorHAnsi" w:hAnsiTheme="majorHAnsi"/>
          <w:b/>
          <w:sz w:val="20"/>
          <w:szCs w:val="20"/>
        </w:rPr>
        <w:t xml:space="preserve">: </w:t>
      </w:r>
      <w:r w:rsidR="009E1820">
        <w:rPr>
          <w:rFonts w:asciiTheme="majorHAnsi" w:hAnsiTheme="majorHAnsi"/>
          <w:sz w:val="20"/>
          <w:szCs w:val="20"/>
        </w:rPr>
        <w:t>Business Office</w:t>
      </w:r>
      <w:r w:rsidR="00365B8B">
        <w:rPr>
          <w:rFonts w:asciiTheme="majorHAnsi" w:hAnsiTheme="majorHAnsi"/>
          <w:sz w:val="20"/>
          <w:szCs w:val="20"/>
        </w:rPr>
        <w:t xml:space="preserve"> </w:t>
      </w:r>
      <w:r w:rsidR="003711D4">
        <w:rPr>
          <w:rFonts w:asciiTheme="majorHAnsi" w:hAnsiTheme="majorHAnsi"/>
          <w:sz w:val="20"/>
          <w:szCs w:val="20"/>
        </w:rPr>
        <w:t>Coordinator</w:t>
      </w:r>
      <w:r w:rsidR="00A6365B">
        <w:rPr>
          <w:rFonts w:asciiTheme="majorHAnsi" w:hAnsiTheme="majorHAnsi"/>
          <w:sz w:val="20"/>
          <w:szCs w:val="20"/>
        </w:rPr>
        <w:tab/>
      </w:r>
    </w:p>
    <w:p w14:paraId="739456AD" w14:textId="2B6AEF9F" w:rsidR="000C38CD" w:rsidRPr="00454996" w:rsidRDefault="007F0A84" w:rsidP="00922010">
      <w:pPr>
        <w:outlineLvl w:val="0"/>
        <w:rPr>
          <w:rFonts w:asciiTheme="majorHAnsi" w:hAnsiTheme="majorHAnsi"/>
          <w:i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STAFF LEVEL: </w:t>
      </w:r>
      <w:r w:rsidR="009E1820">
        <w:rPr>
          <w:rFonts w:asciiTheme="majorHAnsi" w:hAnsiTheme="majorHAnsi"/>
          <w:sz w:val="20"/>
          <w:szCs w:val="20"/>
        </w:rPr>
        <w:t>Part</w:t>
      </w:r>
      <w:r w:rsidR="00FC0511">
        <w:rPr>
          <w:rFonts w:asciiTheme="majorHAnsi" w:hAnsiTheme="majorHAnsi"/>
          <w:sz w:val="20"/>
          <w:szCs w:val="20"/>
        </w:rPr>
        <w:t xml:space="preserve"> Time</w:t>
      </w:r>
      <w:r w:rsidR="00E14C9A">
        <w:rPr>
          <w:rFonts w:asciiTheme="majorHAnsi" w:hAnsiTheme="majorHAnsi"/>
          <w:sz w:val="20"/>
          <w:szCs w:val="20"/>
        </w:rPr>
        <w:t xml:space="preserve"> </w:t>
      </w:r>
    </w:p>
    <w:p w14:paraId="4117AA66" w14:textId="0A540AB8" w:rsidR="00E677A7" w:rsidRPr="00454996" w:rsidRDefault="007F5C92" w:rsidP="00F23A2E">
      <w:pPr>
        <w:tabs>
          <w:tab w:val="left" w:pos="8535"/>
        </w:tabs>
        <w:outlineLvl w:val="0"/>
        <w:rPr>
          <w:rFonts w:asciiTheme="majorHAnsi" w:hAnsiTheme="majorHAnsi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REPORTS TO: </w:t>
      </w:r>
      <w:r w:rsidR="00FC0511">
        <w:rPr>
          <w:rFonts w:asciiTheme="majorHAnsi" w:hAnsiTheme="majorHAnsi"/>
          <w:sz w:val="20"/>
          <w:szCs w:val="20"/>
        </w:rPr>
        <w:t>Executive Director</w:t>
      </w:r>
    </w:p>
    <w:p w14:paraId="545EC64F" w14:textId="575AF017" w:rsidR="007F5C92" w:rsidRPr="008356D7" w:rsidRDefault="00F23A2E" w:rsidP="00F23A2E">
      <w:pPr>
        <w:tabs>
          <w:tab w:val="left" w:pos="8535"/>
        </w:tabs>
        <w:outlineLvl w:val="0"/>
        <w:rPr>
          <w:rFonts w:asciiTheme="majorHAnsi" w:hAnsiTheme="majorHAnsi"/>
          <w:sz w:val="20"/>
          <w:szCs w:val="20"/>
        </w:rPr>
      </w:pPr>
      <w:r w:rsidRPr="00454996">
        <w:rPr>
          <w:rFonts w:asciiTheme="majorHAnsi" w:hAnsiTheme="majorHAnsi"/>
          <w:b/>
          <w:i/>
          <w:sz w:val="20"/>
          <w:szCs w:val="20"/>
        </w:rPr>
        <w:tab/>
      </w:r>
    </w:p>
    <w:p w14:paraId="328B7B40" w14:textId="43FD36CC" w:rsidR="00BD223D" w:rsidRPr="00454996" w:rsidRDefault="00E677A7" w:rsidP="000C38CD">
      <w:pPr>
        <w:rPr>
          <w:rFonts w:asciiTheme="majorHAnsi" w:hAnsiTheme="majorHAnsi"/>
          <w:b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 </w:t>
      </w:r>
      <w:r w:rsidR="00BD223D" w:rsidRPr="00454996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04D5DE" wp14:editId="2F39D750">
                <wp:simplePos x="0" y="0"/>
                <wp:positionH relativeFrom="column">
                  <wp:posOffset>671512</wp:posOffset>
                </wp:positionH>
                <wp:positionV relativeFrom="paragraph">
                  <wp:posOffset>129540</wp:posOffset>
                </wp:positionV>
                <wp:extent cx="439578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E3F01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10.2pt" to="398.9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" strokecolor="black [3040]"/>
            </w:pict>
          </mc:Fallback>
        </mc:AlternateContent>
      </w:r>
    </w:p>
    <w:p w14:paraId="2FB2208E" w14:textId="63DB52DB" w:rsidR="006058AD" w:rsidRPr="00454996" w:rsidRDefault="006058AD" w:rsidP="000C38CD">
      <w:pPr>
        <w:rPr>
          <w:rFonts w:asciiTheme="majorHAnsi" w:hAnsiTheme="majorHAnsi"/>
          <w:b/>
          <w:sz w:val="20"/>
          <w:szCs w:val="20"/>
        </w:rPr>
      </w:pPr>
    </w:p>
    <w:p w14:paraId="1E14E857" w14:textId="5A3D590F" w:rsidR="007352DE" w:rsidRPr="00454996" w:rsidRDefault="009567E9" w:rsidP="00BB260C">
      <w:pPr>
        <w:pStyle w:val="BasicParagraph"/>
        <w:spacing w:line="240" w:lineRule="auto"/>
        <w:jc w:val="center"/>
        <w:rPr>
          <w:rStyle w:val="SubtleReference"/>
          <w:rFonts w:asciiTheme="majorHAnsi" w:hAnsiTheme="majorHAnsi" w:cstheme="majorHAnsi"/>
          <w:b w:val="0"/>
          <w:bCs w:val="0"/>
          <w:i/>
          <w:color w:val="000000"/>
          <w:sz w:val="20"/>
          <w:szCs w:val="20"/>
        </w:rPr>
      </w:pPr>
      <w:r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At </w:t>
      </w:r>
      <w:r w:rsidR="0035274A"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>Hannah’s House</w:t>
      </w:r>
      <w:r w:rsidR="00BB260C"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>,</w:t>
      </w:r>
      <w:r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we are </w:t>
      </w:r>
      <w:r w:rsidR="001C3F2F"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>dedicated</w:t>
      </w:r>
      <w:r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to building a </w:t>
      </w:r>
      <w:r w:rsidR="001C3F2F">
        <w:rPr>
          <w:rFonts w:asciiTheme="majorHAnsi" w:eastAsia="Times New Roman" w:hAnsiTheme="majorHAnsi" w:cstheme="majorHAnsi"/>
          <w:i/>
          <w:iCs/>
          <w:sz w:val="20"/>
          <w:szCs w:val="20"/>
        </w:rPr>
        <w:t>committed</w:t>
      </w:r>
      <w:r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team devoted to the high calling of </w:t>
      </w:r>
      <w:r w:rsidR="001B0F7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serving </w:t>
      </w:r>
      <w:r w:rsidR="0035274A"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>disadvantaged women</w:t>
      </w:r>
      <w:r w:rsidR="00BB260C"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, </w:t>
      </w:r>
      <w:r w:rsidR="00BB260C"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while also living as a passionate advocate of Hannah’s House’s mission, vision and values.</w:t>
      </w:r>
      <w:r w:rsidR="00BB260C" w:rsidRPr="00454996">
        <w:rPr>
          <w:rStyle w:val="SubtleReference"/>
          <w:rFonts w:asciiTheme="majorHAnsi" w:hAnsiTheme="majorHAnsi" w:cstheme="majorHAnsi"/>
          <w:b w:val="0"/>
          <w:bCs w:val="0"/>
          <w:i/>
          <w:color w:val="000000"/>
          <w:sz w:val="20"/>
          <w:szCs w:val="20"/>
        </w:rPr>
        <w:t xml:space="preserve"> </w:t>
      </w:r>
      <w:r w:rsidR="00BD223D"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>We all acknowledge that this is not “just a job</w:t>
      </w:r>
      <w:r w:rsidR="0035274A"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 xml:space="preserve">” but rather a </w:t>
      </w:r>
      <w:r w:rsidR="005F5D10">
        <w:rPr>
          <w:rStyle w:val="BodyCopy"/>
          <w:rFonts w:asciiTheme="majorHAnsi" w:hAnsiTheme="majorHAnsi" w:cstheme="majorHAnsi"/>
          <w:i/>
          <w:sz w:val="20"/>
          <w:szCs w:val="20"/>
        </w:rPr>
        <w:t>“</w:t>
      </w:r>
      <w:r w:rsidR="00812FB5">
        <w:rPr>
          <w:rStyle w:val="BodyCopy"/>
          <w:rFonts w:asciiTheme="majorHAnsi" w:hAnsiTheme="majorHAnsi" w:cstheme="majorHAnsi"/>
          <w:i/>
          <w:sz w:val="20"/>
          <w:szCs w:val="20"/>
        </w:rPr>
        <w:t>ministry</w:t>
      </w:r>
      <w:r w:rsidR="0035274A"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>.</w:t>
      </w:r>
      <w:r w:rsidR="005F5D10">
        <w:rPr>
          <w:rStyle w:val="BodyCopy"/>
          <w:rFonts w:asciiTheme="majorHAnsi" w:hAnsiTheme="majorHAnsi" w:cstheme="majorHAnsi"/>
          <w:i/>
          <w:sz w:val="20"/>
          <w:szCs w:val="20"/>
        </w:rPr>
        <w:t>”</w:t>
      </w:r>
      <w:r w:rsidR="00BD223D"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 xml:space="preserve">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Team members use their God-given S.H.A.P.E. to advance </w:t>
      </w:r>
      <w:r w:rsidR="005F5D10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the</w:t>
      </w:r>
      <w:r w:rsidR="00855EF4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mission at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</w:t>
      </w:r>
      <w:r w:rsidR="0035274A"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Hannah’s House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wherever they are. </w:t>
      </w:r>
      <w:r w:rsidR="006058AD"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Each team member is a person of </w:t>
      </w:r>
      <w:r w:rsidR="00855EF4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high </w:t>
      </w:r>
      <w:r w:rsidR="006058AD"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integrity</w:t>
      </w:r>
      <w:r w:rsidR="00BD223D"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and </w:t>
      </w:r>
      <w:r w:rsidR="005E18D0"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makes</w:t>
      </w:r>
      <w:r w:rsidR="00BD223D"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decisions based on</w:t>
      </w:r>
      <w:r w:rsidR="006058AD"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</w:t>
      </w:r>
      <w:r w:rsidR="00855EF4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sound morals and </w:t>
      </w:r>
      <w:r w:rsidR="006058AD"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values</w:t>
      </w:r>
      <w:r w:rsidR="00812FB5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.</w:t>
      </w:r>
    </w:p>
    <w:p w14:paraId="72819D3D" w14:textId="4F6A1387" w:rsidR="008E68B8" w:rsidRPr="00454996" w:rsidRDefault="008E68B8" w:rsidP="008E68B8">
      <w:pPr>
        <w:rPr>
          <w:rFonts w:asciiTheme="majorHAnsi" w:hAnsiTheme="majorHAnsi"/>
          <w:color w:val="FF0000"/>
          <w:sz w:val="20"/>
          <w:szCs w:val="20"/>
        </w:rPr>
      </w:pPr>
    </w:p>
    <w:p w14:paraId="4D4949FF" w14:textId="545C0398" w:rsidR="00002A02" w:rsidRPr="005F42D5" w:rsidRDefault="00BD223D" w:rsidP="001B5F36">
      <w:pPr>
        <w:jc w:val="center"/>
        <w:rPr>
          <w:rStyle w:val="SubtleReference"/>
          <w:rFonts w:asciiTheme="majorHAnsi" w:hAnsiTheme="majorHAnsi"/>
          <w:color w:val="E5615C"/>
        </w:rPr>
      </w:pPr>
      <w:r w:rsidRPr="005F42D5">
        <w:rPr>
          <w:rFonts w:asciiTheme="majorHAnsi" w:hAnsiTheme="majorHAnsi"/>
          <w:b/>
          <w:noProof/>
          <w:color w:val="E5615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CFF4F5" wp14:editId="43854405">
                <wp:simplePos x="0" y="0"/>
                <wp:positionH relativeFrom="column">
                  <wp:posOffset>747395</wp:posOffset>
                </wp:positionH>
                <wp:positionV relativeFrom="paragraph">
                  <wp:posOffset>6350</wp:posOffset>
                </wp:positionV>
                <wp:extent cx="4395787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C7E29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.5pt" to="404.9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" strokecolor="black [3040]"/>
            </w:pict>
          </mc:Fallback>
        </mc:AlternateContent>
      </w:r>
      <w:r w:rsidR="00C16930" w:rsidRPr="005F42D5">
        <w:rPr>
          <w:rStyle w:val="SubtleReference"/>
          <w:rFonts w:asciiTheme="majorHAnsi" w:hAnsiTheme="majorHAnsi"/>
          <w:color w:val="E5615C"/>
        </w:rPr>
        <w:t>SUMMARY</w:t>
      </w:r>
    </w:p>
    <w:p w14:paraId="5876F0B3" w14:textId="77777777" w:rsidR="002A71D4" w:rsidRDefault="002A71D4" w:rsidP="00CC33E0">
      <w:pPr>
        <w:jc w:val="center"/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</w:pPr>
    </w:p>
    <w:p w14:paraId="33C71C16" w14:textId="5621E3FF" w:rsidR="001B5F36" w:rsidRPr="00454996" w:rsidRDefault="00B94E8D" w:rsidP="00CC33E0">
      <w:pPr>
        <w:jc w:val="center"/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</w:pPr>
      <w:r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The </w:t>
      </w:r>
      <w:r w:rsidR="009E1820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Business Office Coordinator</w:t>
      </w:r>
      <w:r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</w:t>
      </w:r>
      <w:r w:rsidR="00F71AE6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(</w:t>
      </w:r>
      <w:r w:rsidR="009E1820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BOC</w:t>
      </w:r>
      <w:r w:rsidR="00F71AE6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) </w:t>
      </w:r>
      <w:r w:rsidR="00454996" w:rsidRPr="00454996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will be responsible for advancing the mission, </w:t>
      </w:r>
      <w:proofErr w:type="gramStart"/>
      <w:r w:rsidR="00454996" w:rsidRPr="00454996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vision</w:t>
      </w:r>
      <w:proofErr w:type="gramEnd"/>
      <w:r w:rsidR="00454996" w:rsidRPr="00454996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and values of Hannah’s House </w:t>
      </w:r>
      <w:r w:rsidR="00855EF4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through </w:t>
      </w:r>
      <w:r w:rsidR="005F42D5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agency support</w:t>
      </w:r>
      <w:r w:rsidR="00824DCB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,</w:t>
      </w:r>
      <w:r w:rsidR="00C01F58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including </w:t>
      </w:r>
      <w:r w:rsidR="00CC0890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a</w:t>
      </w:r>
      <w:r w:rsidR="00C01F58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ccounting</w:t>
      </w:r>
      <w:r w:rsidR="00855EF4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,</w:t>
      </w:r>
      <w:r w:rsidR="00C01F58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</w:t>
      </w:r>
      <w:r w:rsidR="009E1820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HR, </w:t>
      </w:r>
      <w:r w:rsidR="00A7268A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business office </w:t>
      </w:r>
      <w:r w:rsidR="00CC0890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organization</w:t>
      </w:r>
      <w:r w:rsidR="006170D4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, eve</w:t>
      </w:r>
      <w:r w:rsidR="00720EC7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nts,</w:t>
      </w:r>
      <w:r w:rsidR="00CC0890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</w:t>
      </w:r>
      <w:r w:rsidR="00F42A68" w:rsidRPr="006429D9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Alumni</w:t>
      </w:r>
      <w:r w:rsidR="00BB6BC8" w:rsidRPr="006429D9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community eng</w:t>
      </w:r>
      <w:r w:rsidR="009E1820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ag</w:t>
      </w:r>
      <w:r w:rsidR="00BB6BC8" w:rsidRPr="006429D9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ement</w:t>
      </w:r>
      <w:r w:rsidR="00720EC7" w:rsidRPr="006429D9">
        <w:rPr>
          <w:rStyle w:val="SubtleReference"/>
          <w:rFonts w:ascii="Constantia" w:hAnsi="Constantia" w:cstheme="majorHAnsi"/>
          <w:b w:val="0"/>
          <w:color w:val="000000" w:themeColor="text1"/>
          <w:sz w:val="20"/>
          <w:szCs w:val="20"/>
        </w:rPr>
        <w:t xml:space="preserve"> </w:t>
      </w:r>
      <w:r w:rsidR="00720EC7" w:rsidRPr="006429D9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and </w:t>
      </w:r>
      <w:proofErr w:type="spellStart"/>
      <w:r w:rsidR="00896C87" w:rsidRPr="006429D9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Leep</w:t>
      </w:r>
      <w:proofErr w:type="spellEnd"/>
      <w:r w:rsidR="00896C87" w:rsidRPr="006429D9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Home coverage</w:t>
      </w:r>
      <w:r w:rsidR="00B60DDB" w:rsidRPr="006429D9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/organization.</w:t>
      </w:r>
      <w:r w:rsidR="003B6874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 </w:t>
      </w:r>
      <w:r w:rsidR="008D5807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The </w:t>
      </w:r>
      <w:r w:rsidR="009E1820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Business Office Coordinator</w:t>
      </w:r>
      <w:r w:rsidR="000C595B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</w:t>
      </w:r>
      <w:r w:rsidR="008D5807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will also support the </w:t>
      </w:r>
      <w:r w:rsidR="00494D25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>Business Office</w:t>
      </w:r>
      <w:r w:rsidR="008D5807">
        <w:rPr>
          <w:rStyle w:val="SubtleReference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in an administrative support role.</w:t>
      </w:r>
    </w:p>
    <w:p w14:paraId="155EDA4C" w14:textId="77777777" w:rsidR="000F7B8C" w:rsidRPr="00454996" w:rsidRDefault="000F7B8C" w:rsidP="000C38CD">
      <w:pPr>
        <w:jc w:val="center"/>
        <w:rPr>
          <w:rStyle w:val="SubtleReference"/>
          <w:rFonts w:asciiTheme="majorHAnsi" w:hAnsiTheme="majorHAnsi"/>
          <w:color w:val="92D050"/>
          <w:sz w:val="20"/>
          <w:szCs w:val="20"/>
        </w:rPr>
      </w:pPr>
    </w:p>
    <w:p w14:paraId="75FE7BEB" w14:textId="7360CABF" w:rsidR="000C38CD" w:rsidRPr="005F42D5" w:rsidRDefault="00953FF7" w:rsidP="00922010">
      <w:pPr>
        <w:jc w:val="center"/>
        <w:outlineLvl w:val="0"/>
        <w:rPr>
          <w:rStyle w:val="SubtleReference"/>
          <w:rFonts w:asciiTheme="majorHAnsi" w:hAnsiTheme="majorHAnsi"/>
          <w:color w:val="E5615C"/>
        </w:rPr>
      </w:pPr>
      <w:r w:rsidRPr="005F42D5">
        <w:rPr>
          <w:rStyle w:val="SubtleReference"/>
          <w:rFonts w:asciiTheme="majorHAnsi" w:hAnsiTheme="majorHAnsi"/>
          <w:color w:val="E5615C"/>
        </w:rPr>
        <w:t xml:space="preserve">PREFFERED </w:t>
      </w:r>
      <w:r w:rsidR="00C16930" w:rsidRPr="005F42D5">
        <w:rPr>
          <w:rStyle w:val="SubtleReference"/>
          <w:rFonts w:asciiTheme="majorHAnsi" w:hAnsiTheme="majorHAnsi"/>
          <w:color w:val="E5615C"/>
        </w:rPr>
        <w:t>QUALIFICATIONS</w:t>
      </w:r>
    </w:p>
    <w:p w14:paraId="6C99B335" w14:textId="77777777" w:rsidR="002A71D4" w:rsidRDefault="002A71D4" w:rsidP="00454996">
      <w:pPr>
        <w:pStyle w:val="ListParagraph"/>
        <w:ind w:left="180"/>
        <w:jc w:val="center"/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</w:pPr>
    </w:p>
    <w:p w14:paraId="7D504E8A" w14:textId="1BC4EBE0" w:rsidR="0095184C" w:rsidRPr="00454996" w:rsidRDefault="00454996" w:rsidP="00454996">
      <w:pPr>
        <w:pStyle w:val="ListParagraph"/>
        <w:ind w:left="180"/>
        <w:jc w:val="center"/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</w:pPr>
      <w:r w:rsidRPr="00454996"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 xml:space="preserve">College Degree in </w:t>
      </w:r>
      <w:r w:rsidR="00877732"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>Business</w:t>
      </w:r>
      <w:r w:rsidR="008D5807"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 xml:space="preserve">, </w:t>
      </w:r>
      <w:r w:rsidR="00877732"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 xml:space="preserve">Human Services and/or Organizational </w:t>
      </w:r>
      <w:r w:rsidR="0096182C"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>Development</w:t>
      </w:r>
    </w:p>
    <w:p w14:paraId="13778912" w14:textId="5D7F6FF6" w:rsidR="00454996" w:rsidRDefault="00454996" w:rsidP="00454996">
      <w:pPr>
        <w:pStyle w:val="ListParagraph"/>
        <w:ind w:left="180"/>
        <w:jc w:val="center"/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</w:pPr>
      <w:r w:rsidRPr="00454996"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>Knowledge of multiple social media platforms</w:t>
      </w:r>
    </w:p>
    <w:p w14:paraId="1A7C4379" w14:textId="09D8B1BA" w:rsidR="008D5807" w:rsidRDefault="008D5807" w:rsidP="008D5807">
      <w:pPr>
        <w:pStyle w:val="ListParagraph"/>
        <w:ind w:left="180"/>
        <w:jc w:val="center"/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</w:pPr>
      <w:r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 xml:space="preserve">Strong </w:t>
      </w:r>
      <w:r w:rsidR="00454996" w:rsidRPr="00454996"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>understanding of Microsoft Office Suite</w:t>
      </w:r>
      <w:r w:rsidR="00962023"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 xml:space="preserve"> preferred</w:t>
      </w:r>
    </w:p>
    <w:p w14:paraId="38659A08" w14:textId="3E287D77" w:rsidR="009F10D4" w:rsidRPr="008D5807" w:rsidRDefault="009F10D4" w:rsidP="008D5807">
      <w:pPr>
        <w:pStyle w:val="ListParagraph"/>
        <w:ind w:left="180"/>
        <w:jc w:val="center"/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</w:pPr>
      <w:r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 xml:space="preserve">Ability to learn Smartsheets and Donor </w:t>
      </w:r>
      <w:r w:rsidR="0049463A"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>Perfect applications</w:t>
      </w:r>
    </w:p>
    <w:p w14:paraId="7E351F96" w14:textId="32CE4B7F" w:rsidR="00454996" w:rsidRDefault="00454996" w:rsidP="00454996">
      <w:pPr>
        <w:pStyle w:val="ListParagraph"/>
        <w:ind w:left="180"/>
        <w:jc w:val="center"/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</w:pPr>
      <w:r w:rsidRPr="00454996"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>A heart for people</w:t>
      </w:r>
    </w:p>
    <w:p w14:paraId="2F331357" w14:textId="0A089C89" w:rsidR="008D5807" w:rsidRPr="00454996" w:rsidRDefault="008D5807" w:rsidP="00454996">
      <w:pPr>
        <w:pStyle w:val="ListParagraph"/>
        <w:ind w:left="180"/>
        <w:jc w:val="center"/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</w:pPr>
      <w:r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 xml:space="preserve">Ability to manage a flexible schedule with </w:t>
      </w:r>
      <w:r w:rsidRPr="0016049B">
        <w:rPr>
          <w:rStyle w:val="SubtleReference"/>
          <w:rFonts w:asciiTheme="majorHAnsi" w:hAnsiTheme="majorHAnsi" w:cs="Calibri"/>
          <w:b w:val="0"/>
          <w:bCs w:val="0"/>
          <w:i/>
          <w:iCs/>
          <w:color w:val="auto"/>
          <w:sz w:val="20"/>
          <w:szCs w:val="20"/>
        </w:rPr>
        <w:t>occasional</w:t>
      </w:r>
      <w:r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  <w:t xml:space="preserve"> night and weekend responsibilities </w:t>
      </w:r>
    </w:p>
    <w:p w14:paraId="2A2F8F00" w14:textId="77777777" w:rsidR="0095184C" w:rsidRPr="00454996" w:rsidRDefault="0095184C" w:rsidP="0095184C">
      <w:pPr>
        <w:pStyle w:val="ListParagraph"/>
        <w:ind w:left="180"/>
        <w:rPr>
          <w:rStyle w:val="SubtleReference"/>
          <w:rFonts w:asciiTheme="majorHAnsi" w:hAnsiTheme="majorHAnsi" w:cs="Calibri"/>
          <w:b w:val="0"/>
          <w:bCs w:val="0"/>
          <w:color w:val="auto"/>
          <w:sz w:val="20"/>
          <w:szCs w:val="20"/>
        </w:rPr>
      </w:pPr>
    </w:p>
    <w:p w14:paraId="433E7A2D" w14:textId="66FA9152" w:rsidR="00763F34" w:rsidRPr="005F42D5" w:rsidRDefault="00C16930" w:rsidP="00E32B4B">
      <w:pPr>
        <w:jc w:val="center"/>
        <w:outlineLvl w:val="0"/>
        <w:rPr>
          <w:rStyle w:val="SubtleReference"/>
          <w:rFonts w:asciiTheme="majorHAnsi" w:hAnsiTheme="majorHAnsi"/>
          <w:color w:val="E5615C"/>
        </w:rPr>
      </w:pPr>
      <w:r w:rsidRPr="005F42D5">
        <w:rPr>
          <w:rStyle w:val="SubtleReference"/>
          <w:rFonts w:asciiTheme="majorHAnsi" w:hAnsiTheme="majorHAnsi"/>
          <w:color w:val="E5615C"/>
        </w:rPr>
        <w:t>ATTRIBUTES</w:t>
      </w:r>
    </w:p>
    <w:p w14:paraId="58AD0388" w14:textId="05DB6225" w:rsidR="0077533D" w:rsidRPr="00454996" w:rsidRDefault="00953FF7" w:rsidP="00210CE7">
      <w:pPr>
        <w:spacing w:before="120" w:after="120"/>
        <w:rPr>
          <w:rFonts w:asciiTheme="majorHAnsi" w:hAnsiTheme="majorHAnsi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>Relational Leader</w:t>
      </w:r>
      <w:proofErr w:type="gramStart"/>
      <w:r w:rsidRPr="00454996">
        <w:rPr>
          <w:rFonts w:asciiTheme="majorHAnsi" w:hAnsiTheme="majorHAnsi" w:cs="Calibri"/>
          <w:sz w:val="20"/>
          <w:szCs w:val="20"/>
        </w:rPr>
        <w:tab/>
      </w:r>
      <w:r w:rsidR="00210CE7" w:rsidRPr="00454996">
        <w:rPr>
          <w:rFonts w:asciiTheme="majorHAnsi" w:hAnsiTheme="majorHAnsi" w:cs="Calibri"/>
          <w:sz w:val="20"/>
          <w:szCs w:val="20"/>
        </w:rPr>
        <w:t xml:space="preserve">  </w:t>
      </w:r>
      <w:r w:rsidR="00210CE7" w:rsidRPr="00454996">
        <w:rPr>
          <w:rFonts w:asciiTheme="majorHAnsi" w:hAnsiTheme="majorHAnsi"/>
          <w:sz w:val="20"/>
          <w:szCs w:val="20"/>
        </w:rPr>
        <w:t>Friendly</w:t>
      </w:r>
      <w:proofErr w:type="gramEnd"/>
      <w:r w:rsidR="00210CE7" w:rsidRPr="00454996">
        <w:rPr>
          <w:rFonts w:asciiTheme="majorHAnsi" w:hAnsiTheme="majorHAnsi"/>
          <w:sz w:val="20"/>
          <w:szCs w:val="20"/>
        </w:rPr>
        <w:t xml:space="preserve"> and approachable</w:t>
      </w:r>
      <w:r w:rsidR="00FD24FB">
        <w:rPr>
          <w:rFonts w:asciiTheme="majorHAnsi" w:hAnsiTheme="majorHAnsi"/>
          <w:sz w:val="20"/>
          <w:szCs w:val="20"/>
        </w:rPr>
        <w:t xml:space="preserve">.  Communicates with others in a way that they feel valued </w:t>
      </w:r>
      <w:r w:rsidR="00F63E0D">
        <w:rPr>
          <w:rFonts w:asciiTheme="majorHAnsi" w:hAnsiTheme="majorHAnsi"/>
          <w:sz w:val="20"/>
          <w:szCs w:val="20"/>
        </w:rPr>
        <w:tab/>
      </w:r>
      <w:r w:rsidR="00F63E0D">
        <w:rPr>
          <w:rFonts w:asciiTheme="majorHAnsi" w:hAnsiTheme="majorHAnsi"/>
          <w:sz w:val="20"/>
          <w:szCs w:val="20"/>
        </w:rPr>
        <w:tab/>
      </w:r>
      <w:r w:rsidR="00F63E0D">
        <w:rPr>
          <w:rFonts w:asciiTheme="majorHAnsi" w:hAnsiTheme="majorHAnsi"/>
          <w:sz w:val="20"/>
          <w:szCs w:val="20"/>
        </w:rPr>
        <w:tab/>
      </w:r>
      <w:proofErr w:type="gramStart"/>
      <w:r w:rsidR="00F63E0D">
        <w:rPr>
          <w:rFonts w:asciiTheme="majorHAnsi" w:hAnsiTheme="majorHAnsi"/>
          <w:sz w:val="20"/>
          <w:szCs w:val="20"/>
        </w:rPr>
        <w:tab/>
        <w:t xml:space="preserve">  </w:t>
      </w:r>
      <w:r w:rsidR="00FD24FB">
        <w:rPr>
          <w:rFonts w:asciiTheme="majorHAnsi" w:hAnsiTheme="majorHAnsi"/>
          <w:sz w:val="20"/>
          <w:szCs w:val="20"/>
        </w:rPr>
        <w:t>and</w:t>
      </w:r>
      <w:proofErr w:type="gramEnd"/>
      <w:r w:rsidR="00FD24FB">
        <w:rPr>
          <w:rFonts w:asciiTheme="majorHAnsi" w:hAnsiTheme="majorHAnsi"/>
          <w:sz w:val="20"/>
          <w:szCs w:val="20"/>
        </w:rPr>
        <w:t xml:space="preserve"> heard</w:t>
      </w:r>
      <w:r w:rsidR="00201EAD">
        <w:rPr>
          <w:rFonts w:asciiTheme="majorHAnsi" w:hAnsiTheme="majorHAnsi"/>
          <w:sz w:val="20"/>
          <w:szCs w:val="20"/>
        </w:rPr>
        <w:t>.</w:t>
      </w:r>
      <w:r w:rsidR="0077533D"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ab/>
      </w:r>
    </w:p>
    <w:p w14:paraId="7D71C720" w14:textId="60A58D49" w:rsidR="0077533D" w:rsidRPr="00454996" w:rsidRDefault="0077533D" w:rsidP="0077533D">
      <w:pPr>
        <w:spacing w:before="120" w:after="120"/>
        <w:ind w:left="2246" w:hanging="2246"/>
        <w:rPr>
          <w:rFonts w:asciiTheme="majorHAnsi" w:eastAsia="MS Mincho" w:hAnsiTheme="majorHAnsi" w:cs="Times New Roman"/>
          <w:sz w:val="20"/>
          <w:szCs w:val="20"/>
          <w:lang w:bidi="en-US"/>
        </w:rPr>
      </w:pP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Organized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ab/>
        <w:t xml:space="preserve">Able to manage schedule, </w:t>
      </w:r>
      <w:r w:rsidR="008A0C20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tasks and deadlines to assure</w:t>
      </w:r>
      <w:r w:rsidR="00210CE7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promptness of work</w:t>
      </w:r>
      <w:r w:rsidR="00EB28AF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w</w:t>
      </w:r>
      <w:r w:rsidR="00FF57B4">
        <w:rPr>
          <w:rFonts w:asciiTheme="majorHAnsi" w:eastAsia="MS Mincho" w:hAnsiTheme="majorHAnsi" w:cs="Times New Roman"/>
          <w:sz w:val="20"/>
          <w:szCs w:val="20"/>
          <w:lang w:bidi="en-US"/>
        </w:rPr>
        <w:t>ith the ability to handle sensitive information with the utmost confidentiality</w:t>
      </w:r>
      <w:r w:rsidR="00DE595D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.  </w:t>
      </w:r>
    </w:p>
    <w:p w14:paraId="29BE228A" w14:textId="4C50CC07" w:rsidR="0077533D" w:rsidRPr="00454996" w:rsidRDefault="0077533D" w:rsidP="0077533D">
      <w:pPr>
        <w:spacing w:before="120" w:after="120"/>
        <w:ind w:left="2246" w:hanging="2246"/>
        <w:rPr>
          <w:rFonts w:asciiTheme="majorHAnsi" w:eastAsia="MS Mincho" w:hAnsiTheme="majorHAnsi" w:cs="Times New Roman"/>
          <w:sz w:val="20"/>
          <w:szCs w:val="20"/>
          <w:lang w:bidi="en-US"/>
        </w:rPr>
      </w:pP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Forward Thinker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ab/>
        <w:t xml:space="preserve">The ability to constantly have a </w:t>
      </w:r>
      <w:r w:rsidR="00454996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forward-thinking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lens to see necessary tasks that need to be completed and to see poten</w:t>
      </w:r>
      <w:r w:rsidR="00210CE7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tial problems before they arise</w:t>
      </w:r>
      <w:r w:rsidR="00201EAD">
        <w:rPr>
          <w:rFonts w:asciiTheme="majorHAnsi" w:eastAsia="MS Mincho" w:hAnsiTheme="majorHAnsi" w:cs="Times New Roman"/>
          <w:sz w:val="20"/>
          <w:szCs w:val="20"/>
          <w:lang w:bidi="en-US"/>
        </w:rPr>
        <w:t>.</w:t>
      </w:r>
    </w:p>
    <w:p w14:paraId="39EF8127" w14:textId="52B01749" w:rsidR="0095184C" w:rsidRPr="00E71C39" w:rsidRDefault="002B5EFB" w:rsidP="00E71C39">
      <w:pPr>
        <w:tabs>
          <w:tab w:val="left" w:pos="1800"/>
        </w:tabs>
        <w:rPr>
          <w:rFonts w:asciiTheme="majorHAnsi" w:hAnsiTheme="majorHAnsi" w:cs="Calibri"/>
          <w:sz w:val="20"/>
          <w:szCs w:val="20"/>
        </w:rPr>
      </w:pPr>
      <w:r w:rsidRPr="00454996">
        <w:rPr>
          <w:rFonts w:asciiTheme="majorHAnsi" w:hAnsiTheme="majorHAnsi" w:cs="Calibri"/>
          <w:b/>
          <w:sz w:val="20"/>
          <w:szCs w:val="20"/>
        </w:rPr>
        <w:t>Relational Intelligence</w:t>
      </w:r>
      <w:r w:rsidRPr="00454996">
        <w:rPr>
          <w:rFonts w:asciiTheme="majorHAnsi" w:hAnsiTheme="majorHAnsi" w:cs="Calibri"/>
          <w:sz w:val="20"/>
          <w:szCs w:val="20"/>
        </w:rPr>
        <w:t xml:space="preserve">    </w:t>
      </w:r>
      <w:r w:rsidR="00855EF4">
        <w:rPr>
          <w:rFonts w:asciiTheme="majorHAnsi" w:hAnsiTheme="majorHAnsi" w:cs="Calibri"/>
          <w:sz w:val="20"/>
          <w:szCs w:val="20"/>
        </w:rPr>
        <w:t xml:space="preserve">    </w:t>
      </w:r>
      <w:r w:rsidRPr="00454996">
        <w:rPr>
          <w:rFonts w:asciiTheme="majorHAnsi" w:hAnsiTheme="majorHAnsi" w:cs="Calibri"/>
          <w:sz w:val="20"/>
          <w:szCs w:val="20"/>
        </w:rPr>
        <w:t>Communicates with others in a way t</w:t>
      </w:r>
      <w:r w:rsidR="00210CE7" w:rsidRPr="00454996">
        <w:rPr>
          <w:rFonts w:asciiTheme="majorHAnsi" w:hAnsiTheme="majorHAnsi" w:cs="Calibri"/>
          <w:sz w:val="20"/>
          <w:szCs w:val="20"/>
        </w:rPr>
        <w:t>hat they feel valued and heard</w:t>
      </w:r>
      <w:r w:rsidR="00CC2C69">
        <w:rPr>
          <w:rFonts w:asciiTheme="majorHAnsi" w:hAnsiTheme="majorHAnsi" w:cs="Calibri"/>
          <w:sz w:val="20"/>
          <w:szCs w:val="20"/>
        </w:rPr>
        <w:t xml:space="preserve"> while </w:t>
      </w:r>
      <w:r w:rsidR="00CC2C69">
        <w:rPr>
          <w:rFonts w:asciiTheme="majorHAnsi" w:hAnsiTheme="majorHAnsi" w:cs="Calibri"/>
          <w:sz w:val="20"/>
          <w:szCs w:val="20"/>
        </w:rPr>
        <w:tab/>
      </w:r>
      <w:r w:rsidR="00CC2C69">
        <w:rPr>
          <w:rFonts w:asciiTheme="majorHAnsi" w:hAnsiTheme="majorHAnsi" w:cs="Calibri"/>
          <w:sz w:val="20"/>
          <w:szCs w:val="20"/>
        </w:rPr>
        <w:tab/>
      </w:r>
      <w:r w:rsidR="00CC2C69">
        <w:rPr>
          <w:rFonts w:asciiTheme="majorHAnsi" w:hAnsiTheme="majorHAnsi" w:cs="Calibri"/>
          <w:sz w:val="20"/>
          <w:szCs w:val="20"/>
        </w:rPr>
        <w:tab/>
      </w:r>
      <w:r w:rsidR="00CC2C69">
        <w:rPr>
          <w:rFonts w:asciiTheme="majorHAnsi" w:hAnsiTheme="majorHAnsi" w:cs="Calibri"/>
          <w:sz w:val="20"/>
          <w:szCs w:val="20"/>
        </w:rPr>
        <w:tab/>
        <w:t xml:space="preserve"> understanding the importance of appropriate boundaries</w:t>
      </w:r>
      <w:r w:rsidR="00201EAD">
        <w:rPr>
          <w:rFonts w:asciiTheme="majorHAnsi" w:hAnsiTheme="majorHAnsi" w:cs="Calibri"/>
          <w:sz w:val="20"/>
          <w:szCs w:val="20"/>
        </w:rPr>
        <w:t>.</w:t>
      </w:r>
    </w:p>
    <w:p w14:paraId="343A8DCF" w14:textId="28DD3BC2" w:rsidR="0095184C" w:rsidRPr="00454996" w:rsidRDefault="009E1820" w:rsidP="009E1820">
      <w:pPr>
        <w:spacing w:before="120" w:after="120"/>
        <w:ind w:left="2250" w:hanging="22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Developer</w:t>
      </w:r>
      <w:r>
        <w:rPr>
          <w:rFonts w:asciiTheme="majorHAnsi" w:hAnsiTheme="majorHAnsi"/>
          <w:b/>
          <w:sz w:val="20"/>
          <w:szCs w:val="20"/>
        </w:rPr>
        <w:tab/>
      </w:r>
      <w:r w:rsidR="001E1AF5">
        <w:rPr>
          <w:rFonts w:asciiTheme="majorHAnsi" w:hAnsiTheme="majorHAnsi"/>
          <w:sz w:val="20"/>
          <w:szCs w:val="20"/>
        </w:rPr>
        <w:t>Able to see the potential in others and encourage and empower to help them see their growth and development opportunities</w:t>
      </w:r>
      <w:r w:rsidR="00E71C39">
        <w:rPr>
          <w:rFonts w:asciiTheme="majorHAnsi" w:hAnsiTheme="majorHAnsi"/>
          <w:sz w:val="20"/>
          <w:szCs w:val="20"/>
        </w:rPr>
        <w:t>.</w:t>
      </w:r>
      <w:r w:rsidR="0095184C" w:rsidRPr="00454996">
        <w:rPr>
          <w:rFonts w:asciiTheme="majorHAnsi" w:hAnsiTheme="majorHAnsi"/>
          <w:sz w:val="20"/>
          <w:szCs w:val="20"/>
        </w:rPr>
        <w:t xml:space="preserve"> </w:t>
      </w:r>
    </w:p>
    <w:p w14:paraId="2DDE985C" w14:textId="52F70EF3" w:rsidR="00210CE7" w:rsidRPr="002E59BB" w:rsidRDefault="0095184C" w:rsidP="002E59BB">
      <w:pPr>
        <w:spacing w:before="120" w:after="120"/>
        <w:ind w:left="2250" w:hanging="2250"/>
        <w:rPr>
          <w:rStyle w:val="SubtleReference"/>
          <w:rFonts w:asciiTheme="majorHAnsi" w:hAnsiTheme="majorHAnsi"/>
          <w:bCs w:val="0"/>
          <w:color w:val="auto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Responsible                      </w:t>
      </w:r>
      <w:r w:rsidR="00CC2C69">
        <w:rPr>
          <w:rFonts w:asciiTheme="majorHAnsi" w:hAnsiTheme="majorHAnsi"/>
          <w:b/>
          <w:sz w:val="20"/>
          <w:szCs w:val="20"/>
        </w:rPr>
        <w:t xml:space="preserve">     </w:t>
      </w:r>
      <w:r w:rsidRPr="00454996">
        <w:rPr>
          <w:rFonts w:asciiTheme="majorHAnsi" w:hAnsiTheme="majorHAnsi"/>
          <w:sz w:val="20"/>
          <w:szCs w:val="20"/>
        </w:rPr>
        <w:t>Able to take ownership of commitments</w:t>
      </w:r>
      <w:r w:rsidR="00DE595D">
        <w:rPr>
          <w:rFonts w:asciiTheme="majorHAnsi" w:hAnsiTheme="majorHAnsi"/>
          <w:sz w:val="20"/>
          <w:szCs w:val="20"/>
        </w:rPr>
        <w:t xml:space="preserve"> and prioritize, </w:t>
      </w:r>
      <w:proofErr w:type="gramStart"/>
      <w:r w:rsidR="00DE595D">
        <w:rPr>
          <w:rFonts w:asciiTheme="majorHAnsi" w:hAnsiTheme="majorHAnsi"/>
          <w:sz w:val="20"/>
          <w:szCs w:val="20"/>
        </w:rPr>
        <w:t>organize</w:t>
      </w:r>
      <w:proofErr w:type="gramEnd"/>
      <w:r w:rsidR="00DE595D">
        <w:rPr>
          <w:rFonts w:asciiTheme="majorHAnsi" w:hAnsiTheme="majorHAnsi"/>
          <w:sz w:val="20"/>
          <w:szCs w:val="20"/>
        </w:rPr>
        <w:t xml:space="preserve"> and </w:t>
      </w:r>
      <w:r w:rsidR="008F4CEE">
        <w:rPr>
          <w:rFonts w:asciiTheme="majorHAnsi" w:hAnsiTheme="majorHAnsi"/>
          <w:sz w:val="20"/>
          <w:szCs w:val="20"/>
        </w:rPr>
        <w:t>provide timely information</w:t>
      </w:r>
      <w:r w:rsidR="00C26160">
        <w:rPr>
          <w:rFonts w:asciiTheme="majorHAnsi" w:hAnsiTheme="majorHAnsi"/>
          <w:sz w:val="20"/>
          <w:szCs w:val="20"/>
        </w:rPr>
        <w:t xml:space="preserve">, specifically related to </w:t>
      </w:r>
      <w:r w:rsidR="0003010D">
        <w:rPr>
          <w:rFonts w:asciiTheme="majorHAnsi" w:hAnsiTheme="majorHAnsi"/>
          <w:sz w:val="20"/>
          <w:szCs w:val="20"/>
        </w:rPr>
        <w:t>financial data, event committee meetings</w:t>
      </w:r>
      <w:r w:rsidR="00B60DDB">
        <w:rPr>
          <w:rFonts w:asciiTheme="majorHAnsi" w:hAnsiTheme="majorHAnsi"/>
          <w:sz w:val="20"/>
          <w:szCs w:val="20"/>
        </w:rPr>
        <w:t>, donations</w:t>
      </w:r>
      <w:r w:rsidR="0003010D">
        <w:rPr>
          <w:rFonts w:asciiTheme="majorHAnsi" w:hAnsiTheme="majorHAnsi"/>
          <w:sz w:val="20"/>
          <w:szCs w:val="20"/>
        </w:rPr>
        <w:t xml:space="preserve"> and </w:t>
      </w:r>
      <w:r w:rsidR="001E1AF5">
        <w:rPr>
          <w:rFonts w:asciiTheme="majorHAnsi" w:hAnsiTheme="majorHAnsi"/>
          <w:sz w:val="20"/>
          <w:szCs w:val="20"/>
        </w:rPr>
        <w:t>alumni</w:t>
      </w:r>
      <w:r w:rsidR="00E71C39">
        <w:rPr>
          <w:rFonts w:asciiTheme="majorHAnsi" w:hAnsiTheme="majorHAnsi"/>
          <w:sz w:val="20"/>
          <w:szCs w:val="20"/>
        </w:rPr>
        <w:t xml:space="preserve"> engagement.</w:t>
      </w:r>
    </w:p>
    <w:p w14:paraId="3ABF0BE1" w14:textId="77777777" w:rsidR="002E312F" w:rsidRDefault="002E312F" w:rsidP="00922010">
      <w:pPr>
        <w:jc w:val="center"/>
        <w:outlineLvl w:val="0"/>
        <w:rPr>
          <w:rStyle w:val="SubtleReference"/>
          <w:rFonts w:asciiTheme="majorHAnsi" w:hAnsiTheme="majorHAnsi"/>
          <w:color w:val="E5615C"/>
        </w:rPr>
      </w:pPr>
    </w:p>
    <w:p w14:paraId="2C39E8EC" w14:textId="07D79B50" w:rsidR="003540E9" w:rsidRPr="002E59BB" w:rsidRDefault="00C16930" w:rsidP="002E59BB">
      <w:pPr>
        <w:jc w:val="center"/>
        <w:outlineLvl w:val="0"/>
        <w:rPr>
          <w:rStyle w:val="SubtleReference"/>
          <w:rFonts w:asciiTheme="majorHAnsi" w:hAnsiTheme="majorHAnsi"/>
          <w:color w:val="E5615C"/>
        </w:rPr>
      </w:pPr>
      <w:r w:rsidRPr="002A71D4">
        <w:rPr>
          <w:rStyle w:val="SubtleReference"/>
          <w:rFonts w:asciiTheme="majorHAnsi" w:hAnsiTheme="majorHAnsi"/>
          <w:color w:val="E5615C"/>
        </w:rPr>
        <w:t>PRIMARY RESPONSIBILITIES</w:t>
      </w:r>
    </w:p>
    <w:p w14:paraId="66FC5E64" w14:textId="5B7C22E0" w:rsidR="00701EDF" w:rsidRPr="00E24B36" w:rsidRDefault="001E1AF5" w:rsidP="00454996">
      <w:pPr>
        <w:spacing w:before="120" w:after="120"/>
        <w:ind w:left="2246" w:hanging="2246"/>
        <w:rPr>
          <w:rFonts w:asciiTheme="majorHAnsi" w:eastAsia="MS Mincho" w:hAnsiTheme="majorHAnsi" w:cs="Times New Roman"/>
          <w:sz w:val="20"/>
          <w:szCs w:val="20"/>
          <w:lang w:bidi="en-US"/>
        </w:rPr>
      </w:pPr>
      <w:r>
        <w:rPr>
          <w:rFonts w:asciiTheme="majorHAnsi" w:eastAsia="MS Mincho" w:hAnsiTheme="majorHAnsi" w:cs="Times New Roman"/>
          <w:b/>
          <w:sz w:val="20"/>
          <w:szCs w:val="20"/>
          <w:lang w:bidi="en-US"/>
        </w:rPr>
        <w:lastRenderedPageBreak/>
        <w:t>Alumni</w:t>
      </w:r>
      <w:r w:rsidR="0077533D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ab/>
      </w:r>
      <w:r>
        <w:rPr>
          <w:rFonts w:asciiTheme="majorHAnsi" w:eastAsia="MS Mincho" w:hAnsiTheme="majorHAnsi" w:cs="Times New Roman"/>
          <w:sz w:val="20"/>
          <w:szCs w:val="20"/>
          <w:lang w:bidi="en-US"/>
        </w:rPr>
        <w:t>Collaborate with Business Office team to build an engaging program for Hannah’s House Alumni.</w:t>
      </w:r>
    </w:p>
    <w:p w14:paraId="7DAF53AB" w14:textId="4D1E27D8" w:rsidR="00A56EE7" w:rsidRPr="004F1B6E" w:rsidRDefault="008D5807" w:rsidP="00D11D20">
      <w:pPr>
        <w:spacing w:before="120" w:after="120"/>
        <w:ind w:left="2250" w:hanging="2246"/>
        <w:rPr>
          <w:rFonts w:ascii="Constantia" w:eastAsia="MS Mincho" w:hAnsi="Constantia" w:cs="Times New Roman"/>
          <w:b/>
          <w:sz w:val="20"/>
          <w:szCs w:val="20"/>
          <w:lang w:bidi="en-US"/>
        </w:rPr>
      </w:pPr>
      <w:r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Donations</w:t>
      </w:r>
      <w:r w:rsidR="00454996"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 xml:space="preserve">                </w:t>
      </w:r>
      <w:r w:rsidR="00D11D20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ab/>
      </w:r>
      <w:r w:rsidR="00B94E8D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The </w:t>
      </w:r>
      <w:r w:rsidR="009E1820">
        <w:rPr>
          <w:rFonts w:asciiTheme="majorHAnsi" w:eastAsia="MS Mincho" w:hAnsiTheme="majorHAnsi" w:cs="Times New Roman"/>
          <w:sz w:val="20"/>
          <w:szCs w:val="20"/>
          <w:lang w:bidi="en-US"/>
        </w:rPr>
        <w:t>Business Office Coordinator</w:t>
      </w:r>
      <w:r w:rsidR="00AF5C92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454996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will help gather supplies for the women in our care, as well as make connections in the community for the greater </w:t>
      </w:r>
      <w:r w:rsidR="00677ED0">
        <w:rPr>
          <w:rFonts w:asciiTheme="majorHAnsi" w:eastAsia="MS Mincho" w:hAnsiTheme="majorHAnsi" w:cs="Times New Roman"/>
          <w:sz w:val="20"/>
          <w:szCs w:val="20"/>
          <w:lang w:bidi="en-US"/>
        </w:rPr>
        <w:t>partnership</w:t>
      </w:r>
      <w:r w:rsidR="00454996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goals of Hannah’s House. This role will also be responsible for the inventory, tracking and dis</w:t>
      </w:r>
      <w:r w:rsidR="005D1392">
        <w:rPr>
          <w:rFonts w:asciiTheme="majorHAnsi" w:eastAsia="MS Mincho" w:hAnsiTheme="majorHAnsi" w:cs="Times New Roman"/>
          <w:sz w:val="20"/>
          <w:szCs w:val="20"/>
          <w:lang w:bidi="en-US"/>
        </w:rPr>
        <w:t>b</w:t>
      </w:r>
      <w:r w:rsidR="00454996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ursement of all</w:t>
      </w:r>
      <w:r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in-kind</w:t>
      </w:r>
      <w:r w:rsidR="00454996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donations th</w:t>
      </w:r>
      <w:r w:rsidR="00FB6848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at </w:t>
      </w:r>
      <w:r w:rsidR="00454996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Hannah’s House receives. </w:t>
      </w:r>
      <w:r w:rsidR="0077533D"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ab/>
      </w:r>
      <w:r w:rsidR="00CF4913" w:rsidRPr="00DF7968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The </w:t>
      </w:r>
      <w:r w:rsidR="009E1820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BOC</w:t>
      </w:r>
      <w:r w:rsidR="00034C70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 will be a </w:t>
      </w:r>
      <w:proofErr w:type="spellStart"/>
      <w:r w:rsidR="00034C70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liason</w:t>
      </w:r>
      <w:proofErr w:type="spellEnd"/>
      <w:r w:rsidR="00034C70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 between </w:t>
      </w:r>
      <w:r w:rsidR="006A75ED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the business office and </w:t>
      </w:r>
      <w:proofErr w:type="spellStart"/>
      <w:r w:rsidR="006A75ED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Leep</w:t>
      </w:r>
      <w:proofErr w:type="spellEnd"/>
      <w:r w:rsidR="006A75ED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/</w:t>
      </w:r>
      <w:proofErr w:type="spellStart"/>
      <w:r w:rsidR="006A75ED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Killilea</w:t>
      </w:r>
      <w:proofErr w:type="spellEnd"/>
      <w:r w:rsidR="006A75ED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 homes with the flow of goods from donations and the Food Bank.  </w:t>
      </w:r>
    </w:p>
    <w:p w14:paraId="30B8C800" w14:textId="19EBB843" w:rsidR="0077533D" w:rsidRPr="00E24B36" w:rsidRDefault="00572034" w:rsidP="008356D7">
      <w:pPr>
        <w:spacing w:before="120" w:after="120"/>
        <w:ind w:left="2246" w:hanging="2246"/>
        <w:rPr>
          <w:rFonts w:asciiTheme="majorHAnsi" w:eastAsia="MS Mincho" w:hAnsiTheme="majorHAnsi" w:cs="Times New Roman"/>
          <w:sz w:val="20"/>
          <w:szCs w:val="20"/>
          <w:lang w:bidi="en-US"/>
        </w:rPr>
      </w:pPr>
      <w:r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HR/</w:t>
      </w:r>
      <w:r w:rsidR="004D3FEA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Accounting</w:t>
      </w:r>
      <w:r w:rsidR="0077533D"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ab/>
      </w:r>
      <w:r w:rsidR="00454996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The </w:t>
      </w:r>
      <w:r w:rsidR="009E1820">
        <w:rPr>
          <w:rFonts w:asciiTheme="majorHAnsi" w:eastAsia="MS Mincho" w:hAnsiTheme="majorHAnsi" w:cs="Times New Roman"/>
          <w:sz w:val="20"/>
          <w:szCs w:val="20"/>
          <w:lang w:bidi="en-US"/>
        </w:rPr>
        <w:t>Business Office Coordinator</w:t>
      </w:r>
      <w:r w:rsidR="00AF5C92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454996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will help advance the mission of Hannah’s House by strategically posting and updating </w:t>
      </w:r>
      <w:r w:rsidR="008D5807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our </w:t>
      </w:r>
      <w:r w:rsidR="004D3FEA">
        <w:rPr>
          <w:rFonts w:asciiTheme="majorHAnsi" w:eastAsia="MS Mincho" w:hAnsiTheme="majorHAnsi" w:cs="Times New Roman"/>
          <w:sz w:val="20"/>
          <w:szCs w:val="20"/>
          <w:lang w:bidi="en-US"/>
        </w:rPr>
        <w:t>cash receipts</w:t>
      </w:r>
      <w:r w:rsidR="006A52ED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, </w:t>
      </w:r>
      <w:r w:rsidR="008F0741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assist in monthly </w:t>
      </w:r>
      <w:proofErr w:type="gramStart"/>
      <w:r w:rsidR="008F0741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reconciliations, </w:t>
      </w:r>
      <w:r w:rsidR="00DD016C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C32EDA">
        <w:rPr>
          <w:rFonts w:asciiTheme="majorHAnsi" w:eastAsia="MS Mincho" w:hAnsiTheme="majorHAnsi" w:cs="Times New Roman"/>
          <w:sz w:val="20"/>
          <w:szCs w:val="20"/>
          <w:lang w:bidi="en-US"/>
        </w:rPr>
        <w:t>adhere</w:t>
      </w:r>
      <w:proofErr w:type="gramEnd"/>
      <w:r w:rsidR="00C32EDA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to the check/balance system to abide by the GAAP for audit purposes.  </w:t>
      </w:r>
      <w:r w:rsidR="007231F7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She/He will </w:t>
      </w:r>
      <w:r w:rsidR="008F0741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oversee </w:t>
      </w:r>
      <w:r w:rsidR="00DD016C">
        <w:rPr>
          <w:rFonts w:asciiTheme="majorHAnsi" w:eastAsia="MS Mincho" w:hAnsiTheme="majorHAnsi" w:cs="Times New Roman"/>
          <w:sz w:val="20"/>
          <w:szCs w:val="20"/>
          <w:lang w:bidi="en-US"/>
        </w:rPr>
        <w:t>the donor gratitude process</w:t>
      </w:r>
      <w:r w:rsidR="008D5807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with clear and consistent messaging</w:t>
      </w:r>
      <w:r w:rsidR="00DD016C">
        <w:rPr>
          <w:rFonts w:asciiTheme="majorHAnsi" w:eastAsia="MS Mincho" w:hAnsiTheme="majorHAnsi" w:cs="Times New Roman"/>
          <w:sz w:val="20"/>
          <w:szCs w:val="20"/>
          <w:lang w:bidi="en-US"/>
        </w:rPr>
        <w:t>.</w:t>
      </w:r>
      <w:r w:rsidR="00454996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F71AE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The </w:t>
      </w:r>
      <w:r w:rsidR="009E1820">
        <w:rPr>
          <w:rFonts w:asciiTheme="majorHAnsi" w:eastAsia="MS Mincho" w:hAnsiTheme="majorHAnsi" w:cs="Times New Roman"/>
          <w:sz w:val="20"/>
          <w:szCs w:val="20"/>
          <w:lang w:bidi="en-US"/>
        </w:rPr>
        <w:t>BOC</w:t>
      </w:r>
      <w:r w:rsidR="00F71AE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will </w:t>
      </w:r>
      <w:r w:rsidR="00094967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work closely with the Executive Director to improve HR processes </w:t>
      </w:r>
      <w:r w:rsidR="00FE186F">
        <w:rPr>
          <w:rFonts w:asciiTheme="majorHAnsi" w:eastAsia="MS Mincho" w:hAnsiTheme="majorHAnsi" w:cs="Times New Roman"/>
          <w:sz w:val="20"/>
          <w:szCs w:val="20"/>
          <w:lang w:bidi="en-US"/>
        </w:rPr>
        <w:t>and communicate with staff on policies and procedures to enhance their experience as a team member of the agency.</w:t>
      </w:r>
    </w:p>
    <w:p w14:paraId="77147DF6" w14:textId="4894E344" w:rsidR="008356D7" w:rsidRDefault="00644600" w:rsidP="008356D7">
      <w:pPr>
        <w:spacing w:before="120" w:after="120"/>
        <w:ind w:left="2246" w:hanging="2246"/>
        <w:rPr>
          <w:rFonts w:asciiTheme="majorHAnsi" w:eastAsia="MS Mincho" w:hAnsiTheme="majorHAnsi" w:cs="Times New Roman"/>
          <w:sz w:val="20"/>
          <w:szCs w:val="20"/>
          <w:lang w:bidi="en-US"/>
        </w:rPr>
      </w:pPr>
      <w:r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Office/Event</w:t>
      </w:r>
      <w:r w:rsidR="008356D7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 xml:space="preserve"> Support</w:t>
      </w:r>
      <w:r w:rsidR="008356D7"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ab/>
      </w:r>
      <w:proofErr w:type="gramStart"/>
      <w:r w:rsidR="008356D7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The</w:t>
      </w:r>
      <w:proofErr w:type="gramEnd"/>
      <w:r w:rsidR="008356D7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9E1820">
        <w:rPr>
          <w:rFonts w:asciiTheme="majorHAnsi" w:eastAsia="MS Mincho" w:hAnsiTheme="majorHAnsi" w:cs="Times New Roman"/>
          <w:sz w:val="20"/>
          <w:szCs w:val="20"/>
          <w:lang w:bidi="en-US"/>
        </w:rPr>
        <w:t>Business Office Coordinator</w:t>
      </w:r>
      <w:r w:rsidR="00C17395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8356D7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will be responsible for helping coordinate and support the </w:t>
      </w:r>
      <w:r>
        <w:rPr>
          <w:rFonts w:asciiTheme="majorHAnsi" w:eastAsia="MS Mincho" w:hAnsiTheme="majorHAnsi" w:cs="Times New Roman"/>
          <w:sz w:val="20"/>
          <w:szCs w:val="20"/>
          <w:lang w:bidi="en-US"/>
        </w:rPr>
        <w:t>Business Office</w:t>
      </w:r>
      <w:r w:rsidR="008356D7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in </w:t>
      </w:r>
      <w:r w:rsidR="0049463A">
        <w:rPr>
          <w:rFonts w:asciiTheme="majorHAnsi" w:eastAsia="MS Mincho" w:hAnsiTheme="majorHAnsi" w:cs="Times New Roman"/>
          <w:sz w:val="20"/>
          <w:szCs w:val="20"/>
          <w:lang w:bidi="en-US"/>
        </w:rPr>
        <w:t>her</w:t>
      </w:r>
      <w:r w:rsidR="00201EAD">
        <w:rPr>
          <w:rFonts w:asciiTheme="majorHAnsi" w:eastAsia="MS Mincho" w:hAnsiTheme="majorHAnsi" w:cs="Times New Roman"/>
          <w:sz w:val="20"/>
          <w:szCs w:val="20"/>
          <w:lang w:bidi="en-US"/>
        </w:rPr>
        <w:t>/his</w:t>
      </w:r>
      <w:r w:rsidR="008356D7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day-to-day</w:t>
      </w:r>
      <w:r w:rsidR="0049463A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responsibilities and schedule, as well as </w:t>
      </w:r>
      <w:r w:rsidR="000C5F18">
        <w:rPr>
          <w:rFonts w:asciiTheme="majorHAnsi" w:eastAsia="MS Mincho" w:hAnsiTheme="majorHAnsi" w:cs="Times New Roman"/>
          <w:sz w:val="20"/>
          <w:szCs w:val="20"/>
          <w:lang w:bidi="en-US"/>
        </w:rPr>
        <w:t>help support and participate in donor relatio</w:t>
      </w:r>
      <w:r w:rsidR="009022BD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ns, </w:t>
      </w:r>
      <w:r w:rsidR="00DC62C0">
        <w:rPr>
          <w:rFonts w:asciiTheme="majorHAnsi" w:eastAsia="MS Mincho" w:hAnsiTheme="majorHAnsi" w:cs="Times New Roman"/>
          <w:sz w:val="20"/>
          <w:szCs w:val="20"/>
          <w:lang w:bidi="en-US"/>
        </w:rPr>
        <w:t>acknowledgement,</w:t>
      </w:r>
      <w:r w:rsidR="009022BD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and </w:t>
      </w:r>
      <w:r w:rsidR="00DC62C0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appreciation.  </w:t>
      </w:r>
      <w:r w:rsidR="002356D5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The </w:t>
      </w:r>
      <w:r w:rsidR="009E1820">
        <w:rPr>
          <w:rFonts w:asciiTheme="majorHAnsi" w:eastAsia="MS Mincho" w:hAnsiTheme="majorHAnsi" w:cs="Times New Roman"/>
          <w:sz w:val="20"/>
          <w:szCs w:val="20"/>
          <w:lang w:bidi="en-US"/>
        </w:rPr>
        <w:t>Business Office Coordinator</w:t>
      </w:r>
      <w:r w:rsidR="00170EB9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1A10AD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will </w:t>
      </w:r>
      <w:r w:rsidR="00D9437A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provide </w:t>
      </w:r>
      <w:r w:rsidR="00DC62C0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office </w:t>
      </w:r>
      <w:r w:rsidR="001A10AD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support </w:t>
      </w:r>
      <w:r w:rsidR="00D9437A">
        <w:rPr>
          <w:rFonts w:asciiTheme="majorHAnsi" w:eastAsia="MS Mincho" w:hAnsiTheme="majorHAnsi" w:cs="Times New Roman"/>
          <w:sz w:val="20"/>
          <w:szCs w:val="20"/>
          <w:lang w:bidi="en-US"/>
        </w:rPr>
        <w:t>to</w:t>
      </w:r>
      <w:r w:rsidR="00345609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all fundraising events</w:t>
      </w:r>
      <w:r w:rsidR="00D9437A">
        <w:rPr>
          <w:rFonts w:asciiTheme="majorHAnsi" w:eastAsia="MS Mincho" w:hAnsiTheme="majorHAnsi" w:cs="Times New Roman"/>
          <w:sz w:val="20"/>
          <w:szCs w:val="20"/>
          <w:lang w:bidi="en-US"/>
        </w:rPr>
        <w:t>/efforts</w:t>
      </w:r>
      <w:r w:rsidR="00A122E5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and </w:t>
      </w:r>
      <w:r w:rsidR="007A4D60">
        <w:rPr>
          <w:rFonts w:asciiTheme="majorHAnsi" w:eastAsia="MS Mincho" w:hAnsiTheme="majorHAnsi" w:cs="Times New Roman"/>
          <w:sz w:val="20"/>
          <w:szCs w:val="20"/>
          <w:lang w:bidi="en-US"/>
        </w:rPr>
        <w:t>organize</w:t>
      </w:r>
      <w:r w:rsidR="00A122E5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DC62C0">
        <w:rPr>
          <w:rFonts w:asciiTheme="majorHAnsi" w:eastAsia="MS Mincho" w:hAnsiTheme="majorHAnsi" w:cs="Times New Roman"/>
          <w:sz w:val="20"/>
          <w:szCs w:val="20"/>
          <w:lang w:bidi="en-US"/>
        </w:rPr>
        <w:t>event data and post appreciation</w:t>
      </w:r>
      <w:r w:rsidR="00C36E1E">
        <w:rPr>
          <w:rFonts w:asciiTheme="majorHAnsi" w:eastAsia="MS Mincho" w:hAnsiTheme="majorHAnsi" w:cs="Times New Roman"/>
          <w:sz w:val="20"/>
          <w:szCs w:val="20"/>
          <w:lang w:bidi="en-US"/>
        </w:rPr>
        <w:t>.</w:t>
      </w:r>
    </w:p>
    <w:p w14:paraId="628A84C6" w14:textId="68DF6012" w:rsidR="008356D7" w:rsidRPr="00B37F3D" w:rsidRDefault="00307238" w:rsidP="00B37F3D">
      <w:pPr>
        <w:spacing w:before="120" w:after="120"/>
        <w:ind w:left="2246" w:hanging="2246"/>
        <w:rPr>
          <w:rFonts w:asciiTheme="majorHAnsi" w:eastAsia="MS Mincho" w:hAnsiTheme="majorHAnsi" w:cs="Times New Roman"/>
          <w:bCs/>
          <w:sz w:val="20"/>
          <w:szCs w:val="20"/>
          <w:lang w:bidi="en-US"/>
        </w:rPr>
      </w:pPr>
      <w:proofErr w:type="spellStart"/>
      <w:r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Liason</w:t>
      </w:r>
      <w:proofErr w:type="spellEnd"/>
      <w:r>
        <w:rPr>
          <w:rFonts w:asciiTheme="majorHAnsi" w:eastAsia="MS Mincho" w:hAnsiTheme="majorHAnsi" w:cs="Times New Roman"/>
          <w:b/>
          <w:sz w:val="20"/>
          <w:szCs w:val="20"/>
          <w:lang w:bidi="en-US"/>
        </w:rPr>
        <w:tab/>
      </w:r>
      <w:r w:rsidR="00234304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The </w:t>
      </w:r>
      <w:r w:rsidR="009E1820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Business Office Coordinator</w:t>
      </w:r>
      <w:r w:rsidR="00234304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 will be the </w:t>
      </w:r>
      <w:r w:rsidR="00DC62C0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coordinator</w:t>
      </w:r>
      <w:r w:rsidR="00234304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 that </w:t>
      </w:r>
      <w:r w:rsidR="00DC62C0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links</w:t>
      </w:r>
      <w:r w:rsidR="00234304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 the business office and </w:t>
      </w:r>
      <w:proofErr w:type="spellStart"/>
      <w:r w:rsidR="00234304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Leep</w:t>
      </w:r>
      <w:proofErr w:type="spellEnd"/>
      <w:r w:rsidR="00234304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/</w:t>
      </w:r>
      <w:proofErr w:type="spellStart"/>
      <w:r w:rsidR="00234304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Killilea</w:t>
      </w:r>
      <w:proofErr w:type="spellEnd"/>
      <w:r w:rsidR="00234304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 homes</w:t>
      </w:r>
      <w:r w:rsidR="006E4725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.  The </w:t>
      </w:r>
      <w:r w:rsidR="009E1820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BOC</w:t>
      </w:r>
      <w:r w:rsidR="006E4725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 will </w:t>
      </w:r>
      <w:r w:rsidR="00DC62C0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coordinate with the residential care</w:t>
      </w:r>
      <w:r w:rsidR="006E4725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 </w:t>
      </w:r>
      <w:r w:rsidR="00A12C51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team in stocking, </w:t>
      </w:r>
      <w:proofErr w:type="gramStart"/>
      <w:r w:rsidR="00A12C51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organizing</w:t>
      </w:r>
      <w:proofErr w:type="gramEnd"/>
      <w:r w:rsidR="00A12C51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 and tracking inventory and the flow of goods for the agency.  </w:t>
      </w:r>
      <w:r w:rsidR="009932AF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The </w:t>
      </w:r>
      <w:r w:rsidR="009E1820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>BOC</w:t>
      </w:r>
      <w:r w:rsidR="009932AF">
        <w:rPr>
          <w:rFonts w:asciiTheme="majorHAnsi" w:eastAsia="MS Mincho" w:hAnsiTheme="majorHAnsi" w:cs="Times New Roman"/>
          <w:bCs/>
          <w:sz w:val="20"/>
          <w:szCs w:val="20"/>
          <w:lang w:bidi="en-US"/>
        </w:rPr>
        <w:t xml:space="preserve"> will oversee the Alumni store while leading the annual Christmas store.  </w:t>
      </w:r>
    </w:p>
    <w:p w14:paraId="3BDD7BD8" w14:textId="458818B1" w:rsidR="0077533D" w:rsidRPr="002A71D4" w:rsidRDefault="0077533D" w:rsidP="0077533D">
      <w:pPr>
        <w:ind w:left="40"/>
        <w:jc w:val="center"/>
        <w:rPr>
          <w:rStyle w:val="SubtleReference"/>
          <w:rFonts w:asciiTheme="majorHAnsi" w:hAnsiTheme="majorHAnsi"/>
          <w:color w:val="E5615C"/>
        </w:rPr>
      </w:pPr>
      <w:r w:rsidRPr="002A71D4">
        <w:rPr>
          <w:rStyle w:val="SubtleReference"/>
          <w:rFonts w:asciiTheme="majorHAnsi" w:hAnsiTheme="majorHAnsi"/>
          <w:color w:val="E5615C"/>
        </w:rPr>
        <w:t>SUCCESS</w:t>
      </w:r>
      <w:r w:rsidR="00CC33E0" w:rsidRPr="002A71D4">
        <w:rPr>
          <w:rStyle w:val="SubtleReference"/>
          <w:rFonts w:asciiTheme="majorHAnsi" w:hAnsiTheme="majorHAnsi"/>
          <w:color w:val="E5615C"/>
        </w:rPr>
        <w:t xml:space="preserve"> IN THIS ROLE</w:t>
      </w:r>
    </w:p>
    <w:p w14:paraId="3AE4F120" w14:textId="77777777" w:rsidR="0077533D" w:rsidRPr="002E59BB" w:rsidRDefault="0077533D" w:rsidP="0077533D">
      <w:pPr>
        <w:ind w:left="40"/>
        <w:jc w:val="center"/>
        <w:rPr>
          <w:rStyle w:val="SubtleReference"/>
          <w:rFonts w:asciiTheme="majorHAnsi" w:hAnsiTheme="majorHAnsi"/>
          <w:color w:val="92D050"/>
          <w:sz w:val="13"/>
          <w:szCs w:val="13"/>
        </w:rPr>
      </w:pPr>
    </w:p>
    <w:p w14:paraId="7C03226D" w14:textId="38983DE0" w:rsidR="0077533D" w:rsidRPr="00454996" w:rsidRDefault="0077533D" w:rsidP="0077533D">
      <w:pPr>
        <w:spacing w:before="120" w:after="120"/>
        <w:ind w:left="2246" w:hanging="2246"/>
        <w:rPr>
          <w:rFonts w:asciiTheme="majorHAnsi" w:eastAsia="MS Mincho" w:hAnsiTheme="majorHAnsi" w:cs="Times New Roman"/>
          <w:sz w:val="20"/>
          <w:szCs w:val="20"/>
          <w:lang w:bidi="en-US"/>
        </w:rPr>
      </w:pP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Clear Communication</w:t>
      </w: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ab/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Communication to staff/</w:t>
      </w:r>
      <w:r w:rsidR="001E1AF5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Alumni, and </w:t>
      </w:r>
      <w:proofErr w:type="gramStart"/>
      <w:r w:rsidR="001E1AF5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donors 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is</w:t>
      </w:r>
      <w:proofErr w:type="gramEnd"/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clear, prompt and professional.</w:t>
      </w:r>
    </w:p>
    <w:p w14:paraId="1F4CAC95" w14:textId="691F1444" w:rsidR="0077533D" w:rsidRPr="00454996" w:rsidRDefault="0077533D" w:rsidP="0077533D">
      <w:pPr>
        <w:spacing w:before="120" w:after="120"/>
        <w:ind w:left="2246" w:hanging="2246"/>
        <w:rPr>
          <w:rFonts w:asciiTheme="majorHAnsi" w:eastAsia="MS Mincho" w:hAnsiTheme="majorHAnsi" w:cs="Times New Roman"/>
          <w:sz w:val="20"/>
          <w:szCs w:val="20"/>
          <w:lang w:bidi="en-US"/>
        </w:rPr>
      </w:pP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Reputation</w:t>
      </w: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ab/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Staff</w:t>
      </w:r>
      <w:r w:rsidR="001E1AF5">
        <w:rPr>
          <w:rFonts w:asciiTheme="majorHAnsi" w:eastAsia="MS Mincho" w:hAnsiTheme="majorHAnsi" w:cs="Times New Roman"/>
          <w:sz w:val="20"/>
          <w:szCs w:val="20"/>
          <w:lang w:bidi="en-US"/>
        </w:rPr>
        <w:t>, Alumni, and donors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can place confidence and trust in the </w:t>
      </w:r>
      <w:r w:rsidR="009E1820">
        <w:rPr>
          <w:rFonts w:asciiTheme="majorHAnsi" w:eastAsia="MS Mincho" w:hAnsiTheme="majorHAnsi" w:cs="Times New Roman"/>
          <w:sz w:val="20"/>
          <w:szCs w:val="20"/>
          <w:lang w:bidi="en-US"/>
        </w:rPr>
        <w:t>Business Office Coordinator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, knowing he/she will follow through on what they say </w:t>
      </w:r>
      <w:r w:rsidR="00FB6848">
        <w:rPr>
          <w:rFonts w:asciiTheme="majorHAnsi" w:eastAsia="MS Mincho" w:hAnsiTheme="majorHAnsi" w:cs="Times New Roman"/>
          <w:sz w:val="20"/>
          <w:szCs w:val="20"/>
          <w:lang w:bidi="en-US"/>
        </w:rPr>
        <w:t>and/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or what is asked of them in a timely and professional way. </w:t>
      </w:r>
      <w:r w:rsidR="00523B57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1E1AF5">
        <w:rPr>
          <w:rFonts w:asciiTheme="majorHAnsi" w:eastAsia="MS Mincho" w:hAnsiTheme="majorHAnsi" w:cs="Times New Roman"/>
          <w:sz w:val="20"/>
          <w:szCs w:val="20"/>
          <w:lang w:bidi="en-US"/>
        </w:rPr>
        <w:t>Donors</w:t>
      </w:r>
      <w:r w:rsidR="00523B57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and staff feel cared for.</w:t>
      </w:r>
    </w:p>
    <w:p w14:paraId="5B8582B4" w14:textId="5D63915F" w:rsidR="0077533D" w:rsidRPr="00454996" w:rsidRDefault="0077533D" w:rsidP="0077533D">
      <w:pPr>
        <w:spacing w:before="120" w:after="120"/>
        <w:ind w:left="2246" w:hanging="2246"/>
        <w:rPr>
          <w:rFonts w:asciiTheme="majorHAnsi" w:eastAsia="MS Mincho" w:hAnsiTheme="majorHAnsi" w:cs="Times New Roman"/>
          <w:sz w:val="20"/>
          <w:szCs w:val="20"/>
          <w:lang w:bidi="en-US"/>
        </w:rPr>
      </w:pP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Promptness</w:t>
      </w: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ab/>
      </w:r>
      <w:r w:rsidR="00FB6848">
        <w:rPr>
          <w:rFonts w:asciiTheme="majorHAnsi" w:eastAsia="MS Mincho" w:hAnsiTheme="majorHAnsi" w:cs="Times New Roman"/>
          <w:sz w:val="20"/>
          <w:szCs w:val="20"/>
          <w:lang w:bidi="en-US"/>
        </w:rPr>
        <w:t>W</w:t>
      </w:r>
      <w:r w:rsidR="00D43135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ork of </w:t>
      </w:r>
      <w:r w:rsidR="00454996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the </w:t>
      </w:r>
      <w:r w:rsidR="009E1820">
        <w:rPr>
          <w:rFonts w:asciiTheme="majorHAnsi" w:eastAsia="MS Mincho" w:hAnsiTheme="majorHAnsi" w:cs="Times New Roman"/>
          <w:sz w:val="20"/>
          <w:szCs w:val="20"/>
          <w:lang w:bidi="en-US"/>
        </w:rPr>
        <w:t>Business Office Coordinator</w:t>
      </w:r>
      <w:r w:rsidR="002D4828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454996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is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done in a timely fashion, allowing the rest of the team to operate at their highest level. </w:t>
      </w:r>
    </w:p>
    <w:p w14:paraId="2BF42489" w14:textId="7585141D" w:rsidR="0077533D" w:rsidRPr="00454996" w:rsidRDefault="0077533D" w:rsidP="0077533D">
      <w:pPr>
        <w:spacing w:before="120" w:after="120"/>
        <w:ind w:left="2246" w:hanging="2246"/>
        <w:rPr>
          <w:rFonts w:asciiTheme="majorHAnsi" w:eastAsia="MS Mincho" w:hAnsiTheme="majorHAnsi" w:cs="Times New Roman"/>
          <w:sz w:val="20"/>
          <w:szCs w:val="20"/>
          <w:lang w:bidi="en-US"/>
        </w:rPr>
      </w:pP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Data Entry</w:t>
      </w: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ab/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All data from</w:t>
      </w:r>
      <w:r w:rsidR="00D43135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proofErr w:type="gramStart"/>
      <w:r w:rsidR="00523B57">
        <w:rPr>
          <w:rFonts w:asciiTheme="majorHAnsi" w:eastAsia="MS Mincho" w:hAnsiTheme="majorHAnsi" w:cs="Times New Roman"/>
          <w:sz w:val="20"/>
          <w:szCs w:val="20"/>
          <w:lang w:bidi="en-US"/>
        </w:rPr>
        <w:t>Accounting</w:t>
      </w:r>
      <w:proofErr w:type="gramEnd"/>
      <w:r w:rsidR="00523B57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, 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events</w:t>
      </w:r>
      <w:r w:rsidR="00CC33E0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, meetings</w:t>
      </w:r>
      <w:r w:rsidR="00FB6848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, </w:t>
      </w:r>
      <w:r w:rsidR="001E1AF5">
        <w:rPr>
          <w:rFonts w:asciiTheme="majorHAnsi" w:eastAsia="MS Mincho" w:hAnsiTheme="majorHAnsi" w:cs="Times New Roman"/>
          <w:sz w:val="20"/>
          <w:szCs w:val="20"/>
          <w:lang w:bidi="en-US"/>
        </w:rPr>
        <w:t>alumni engagement</w:t>
      </w:r>
      <w:r w:rsidR="00FB6848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CC33E0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and donor cultivation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is entered promptly, accurately and readily available to the </w:t>
      </w:r>
      <w:r w:rsidR="00CC33E0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Executive </w:t>
      </w:r>
      <w:r w:rsidR="00D43135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Director</w:t>
      </w:r>
      <w:r w:rsidR="000C595B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/Director of </w:t>
      </w:r>
      <w:r w:rsidR="0081545D">
        <w:rPr>
          <w:rFonts w:asciiTheme="majorHAnsi" w:eastAsia="MS Mincho" w:hAnsiTheme="majorHAnsi" w:cs="Times New Roman"/>
          <w:sz w:val="20"/>
          <w:szCs w:val="20"/>
          <w:lang w:bidi="en-US"/>
        </w:rPr>
        <w:t>Advancement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</w:t>
      </w:r>
      <w:r w:rsidR="00523B57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for </w:t>
      </w:r>
      <w:r w:rsidR="00D43135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reporting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and promo</w:t>
      </w:r>
      <w:r w:rsidR="008A0C20"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>tional</w:t>
      </w:r>
      <w:r w:rsidRPr="00454996">
        <w:rPr>
          <w:rFonts w:asciiTheme="majorHAnsi" w:eastAsia="MS Mincho" w:hAnsiTheme="majorHAnsi" w:cs="Times New Roman"/>
          <w:sz w:val="20"/>
          <w:szCs w:val="20"/>
          <w:lang w:bidi="en-US"/>
        </w:rPr>
        <w:t xml:space="preserve"> purposes.</w:t>
      </w:r>
    </w:p>
    <w:p w14:paraId="5FDCD00C" w14:textId="13631219" w:rsidR="00540C96" w:rsidRDefault="00540C96" w:rsidP="00540C96">
      <w:pPr>
        <w:ind w:left="2246" w:hanging="2206"/>
        <w:rPr>
          <w:rFonts w:asciiTheme="majorHAnsi" w:hAnsiTheme="majorHAnsi"/>
          <w:sz w:val="20"/>
          <w:szCs w:val="20"/>
        </w:rPr>
      </w:pP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>Cooperation</w:t>
      </w:r>
      <w:r w:rsidRPr="00454996">
        <w:rPr>
          <w:rFonts w:asciiTheme="majorHAnsi" w:eastAsia="MS Mincho" w:hAnsiTheme="majorHAnsi" w:cs="Times New Roman"/>
          <w:b/>
          <w:sz w:val="20"/>
          <w:szCs w:val="20"/>
          <w:lang w:bidi="en-US"/>
        </w:rPr>
        <w:tab/>
      </w:r>
      <w:r w:rsidRPr="00454996">
        <w:rPr>
          <w:rFonts w:asciiTheme="majorHAnsi" w:hAnsiTheme="majorHAnsi"/>
          <w:sz w:val="20"/>
          <w:szCs w:val="20"/>
        </w:rPr>
        <w:t>Cooperative and supportive working relationship with the team</w:t>
      </w:r>
      <w:r w:rsidR="00201EAD">
        <w:rPr>
          <w:rFonts w:asciiTheme="majorHAnsi" w:hAnsiTheme="majorHAnsi"/>
          <w:sz w:val="20"/>
          <w:szCs w:val="20"/>
        </w:rPr>
        <w:t>, community partners</w:t>
      </w:r>
      <w:r w:rsidRPr="00454996">
        <w:rPr>
          <w:rFonts w:asciiTheme="majorHAnsi" w:hAnsiTheme="majorHAnsi"/>
          <w:sz w:val="20"/>
          <w:szCs w:val="20"/>
        </w:rPr>
        <w:t xml:space="preserve"> and our neighbors.   </w:t>
      </w:r>
    </w:p>
    <w:p w14:paraId="7ED41BAD" w14:textId="2A36C3B2" w:rsidR="0005174D" w:rsidRDefault="0005174D" w:rsidP="00540C96">
      <w:pPr>
        <w:ind w:left="2246" w:hanging="2206"/>
        <w:rPr>
          <w:rFonts w:asciiTheme="majorHAnsi" w:hAnsiTheme="majorHAnsi"/>
          <w:sz w:val="20"/>
          <w:szCs w:val="20"/>
        </w:rPr>
      </w:pPr>
    </w:p>
    <w:p w14:paraId="2B35A8BA" w14:textId="040DACEF" w:rsidR="00BA260A" w:rsidRPr="00A00B14" w:rsidRDefault="0005174D" w:rsidP="00A00B14">
      <w:pPr>
        <w:ind w:left="2246" w:hanging="2206"/>
        <w:rPr>
          <w:rFonts w:asciiTheme="majorHAnsi" w:hAnsiTheme="majorHAnsi"/>
          <w:sz w:val="20"/>
          <w:szCs w:val="20"/>
        </w:rPr>
      </w:pPr>
      <w:r w:rsidRPr="00886274">
        <w:rPr>
          <w:rFonts w:asciiTheme="majorHAnsi" w:hAnsiTheme="majorHAnsi"/>
          <w:b/>
          <w:bCs/>
          <w:sz w:val="20"/>
          <w:szCs w:val="20"/>
        </w:rPr>
        <w:t>Organization</w:t>
      </w:r>
      <w:r>
        <w:rPr>
          <w:rFonts w:asciiTheme="majorHAnsi" w:hAnsiTheme="majorHAnsi"/>
          <w:sz w:val="20"/>
          <w:szCs w:val="20"/>
        </w:rPr>
        <w:tab/>
        <w:t xml:space="preserve">The Business Office will be organized </w:t>
      </w:r>
      <w:r w:rsidR="00EB6655">
        <w:rPr>
          <w:rFonts w:asciiTheme="majorHAnsi" w:hAnsiTheme="majorHAnsi"/>
          <w:sz w:val="20"/>
          <w:szCs w:val="20"/>
        </w:rPr>
        <w:t>with financial documents coded for storage or shredd</w:t>
      </w:r>
      <w:r w:rsidR="00871932">
        <w:rPr>
          <w:rFonts w:asciiTheme="majorHAnsi" w:hAnsiTheme="majorHAnsi"/>
          <w:sz w:val="20"/>
          <w:szCs w:val="20"/>
        </w:rPr>
        <w:t xml:space="preserve">ing.  Office staff is able to efficiently access office supplies, </w:t>
      </w:r>
      <w:r w:rsidR="00886274">
        <w:rPr>
          <w:rFonts w:asciiTheme="majorHAnsi" w:hAnsiTheme="majorHAnsi"/>
          <w:sz w:val="20"/>
          <w:szCs w:val="20"/>
        </w:rPr>
        <w:t>financial documentation and donor records.</w:t>
      </w:r>
      <w:r w:rsidR="00201EAD">
        <w:rPr>
          <w:rFonts w:asciiTheme="majorHAnsi" w:hAnsiTheme="majorHAnsi"/>
          <w:sz w:val="20"/>
          <w:szCs w:val="20"/>
        </w:rPr>
        <w:t xml:space="preserve">  The </w:t>
      </w:r>
      <w:r w:rsidR="00586043">
        <w:rPr>
          <w:rFonts w:asciiTheme="majorHAnsi" w:hAnsiTheme="majorHAnsi"/>
          <w:sz w:val="20"/>
          <w:szCs w:val="20"/>
        </w:rPr>
        <w:t xml:space="preserve">cooperation between the Business Office and </w:t>
      </w:r>
      <w:proofErr w:type="spellStart"/>
      <w:r w:rsidR="00586043">
        <w:rPr>
          <w:rFonts w:asciiTheme="majorHAnsi" w:hAnsiTheme="majorHAnsi"/>
          <w:sz w:val="20"/>
          <w:szCs w:val="20"/>
        </w:rPr>
        <w:t>Leep</w:t>
      </w:r>
      <w:proofErr w:type="spellEnd"/>
      <w:r w:rsidR="00586043">
        <w:rPr>
          <w:rFonts w:asciiTheme="majorHAnsi" w:hAnsiTheme="majorHAnsi"/>
          <w:sz w:val="20"/>
          <w:szCs w:val="20"/>
        </w:rPr>
        <w:t xml:space="preserve"> Home are ongoing and efficient and both spaces are free of clutter and easily accessibl</w:t>
      </w:r>
      <w:r w:rsidR="002E59BB">
        <w:rPr>
          <w:rFonts w:asciiTheme="majorHAnsi" w:hAnsiTheme="majorHAnsi"/>
          <w:sz w:val="20"/>
          <w:szCs w:val="20"/>
        </w:rPr>
        <w:t>e</w:t>
      </w:r>
      <w:r w:rsidR="00C049EB">
        <w:rPr>
          <w:rFonts w:asciiTheme="majorHAnsi" w:hAnsiTheme="majorHAnsi"/>
          <w:sz w:val="20"/>
          <w:szCs w:val="20"/>
        </w:rPr>
        <w:t>.</w:t>
      </w:r>
    </w:p>
    <w:sectPr w:rsidR="00BA260A" w:rsidRPr="00A00B14" w:rsidSect="0077533D">
      <w:headerReference w:type="default" r:id="rId8"/>
      <w:footerReference w:type="default" r:id="rId9"/>
      <w:pgSz w:w="12240" w:h="15840"/>
      <w:pgMar w:top="981" w:right="1440" w:bottom="122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620D" w14:textId="77777777" w:rsidR="00CC2971" w:rsidRDefault="00CC2971" w:rsidP="006B0CC1">
      <w:r>
        <w:separator/>
      </w:r>
    </w:p>
  </w:endnote>
  <w:endnote w:type="continuationSeparator" w:id="0">
    <w:p w14:paraId="6B70BE88" w14:textId="77777777" w:rsidR="00CC2971" w:rsidRDefault="00CC2971" w:rsidP="006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Book">
    <w:panose1 w:val="020B0604020202020204"/>
    <w:charset w:val="4D"/>
    <w:family w:val="auto"/>
    <w:pitch w:val="variable"/>
    <w:sig w:usb0="8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415699"/>
      <w:docPartObj>
        <w:docPartGallery w:val="Page Numbers (Bottom of Page)"/>
        <w:docPartUnique/>
      </w:docPartObj>
    </w:sdtPr>
    <w:sdtEndPr>
      <w:rPr>
        <w:rFonts w:ascii="American Typewriter" w:hAnsi="American Typewriter"/>
        <w:b/>
        <w:noProof/>
        <w:color w:val="000000" w:themeColor="text1"/>
        <w:sz w:val="18"/>
        <w:szCs w:val="18"/>
      </w:rPr>
    </w:sdtEndPr>
    <w:sdtContent>
      <w:p w14:paraId="277F3E80" w14:textId="2A33AEC8" w:rsidR="006D1498" w:rsidRDefault="005352B3" w:rsidP="005352B3">
        <w:pPr>
          <w:jc w:val="center"/>
        </w:pPr>
        <w:r>
          <w:rPr>
            <w:rFonts w:asciiTheme="majorHAnsi" w:hAnsiTheme="majorHAnsi"/>
            <w:noProof/>
            <w:sz w:val="18"/>
            <w:szCs w:val="18"/>
          </w:rPr>
          <w:t>Hannah’s House</w:t>
        </w:r>
        <w:r w:rsidR="002A71D4">
          <w:rPr>
            <w:rFonts w:asciiTheme="majorHAnsi" w:hAnsiTheme="majorHAnsi"/>
            <w:noProof/>
            <w:sz w:val="18"/>
            <w:szCs w:val="18"/>
          </w:rPr>
          <w:t>, Inc.</w:t>
        </w:r>
        <w:r>
          <w:rPr>
            <w:rFonts w:asciiTheme="majorHAnsi" w:hAnsiTheme="majorHAnsi"/>
            <w:noProof/>
            <w:sz w:val="18"/>
            <w:szCs w:val="18"/>
          </w:rPr>
          <w:tab/>
        </w:r>
        <w:r w:rsidR="002A71D4">
          <w:rPr>
            <w:rFonts w:asciiTheme="majorHAnsi" w:hAnsiTheme="majorHAnsi"/>
            <w:noProof/>
            <w:sz w:val="18"/>
            <w:szCs w:val="18"/>
          </w:rPr>
          <w:tab/>
        </w:r>
        <w:r>
          <w:rPr>
            <w:rFonts w:asciiTheme="majorHAnsi" w:hAnsiTheme="majorHAnsi"/>
            <w:noProof/>
            <w:sz w:val="18"/>
            <w:szCs w:val="18"/>
          </w:rPr>
          <w:t xml:space="preserve">410 S. Spring St. Mishawaka, IN </w:t>
        </w:r>
        <w:r w:rsidR="006D1498">
          <w:rPr>
            <w:rFonts w:asciiTheme="majorHAnsi" w:hAnsiTheme="majorHAnsi"/>
            <w:noProof/>
            <w:sz w:val="18"/>
            <w:szCs w:val="18"/>
          </w:rPr>
          <w:t>46544</w:t>
        </w:r>
        <w:r w:rsidR="005421D6">
          <w:tab/>
        </w:r>
        <w:r w:rsidR="002A71D4">
          <w:tab/>
        </w:r>
        <w:r w:rsidR="006D1498">
          <w:rPr>
            <w:rFonts w:asciiTheme="majorHAnsi" w:hAnsiTheme="majorHAnsi"/>
            <w:noProof/>
            <w:sz w:val="18"/>
            <w:szCs w:val="18"/>
          </w:rPr>
          <w:t>www.hannahshousemichiana.org</w:t>
        </w:r>
      </w:p>
      <w:p w14:paraId="45BAB5D9" w14:textId="69FDC08A" w:rsidR="00324A4A" w:rsidRPr="00BB260C" w:rsidRDefault="00E01A8A" w:rsidP="006A5B42">
        <w:pPr>
          <w:jc w:val="center"/>
          <w:rPr>
            <w:rFonts w:ascii="American Typewriter" w:hAnsi="American Typewriter"/>
            <w:b/>
            <w:color w:val="000000" w:themeColor="text1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1E82" w14:textId="77777777" w:rsidR="00CC2971" w:rsidRDefault="00CC2971" w:rsidP="006B0CC1">
      <w:r>
        <w:separator/>
      </w:r>
    </w:p>
  </w:footnote>
  <w:footnote w:type="continuationSeparator" w:id="0">
    <w:p w14:paraId="6ADC26F8" w14:textId="77777777" w:rsidR="00CC2971" w:rsidRDefault="00CC2971" w:rsidP="006B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4D3E" w14:textId="7A8E44D4" w:rsidR="0074388D" w:rsidRDefault="004D3376" w:rsidP="0042161F">
    <w:pPr>
      <w:pStyle w:val="Header"/>
      <w:jc w:val="center"/>
    </w:pPr>
    <w:r>
      <w:rPr>
        <w:noProof/>
      </w:rPr>
      <w:drawing>
        <wp:inline distT="0" distB="0" distL="0" distR="0" wp14:anchorId="3EF363CA" wp14:editId="4A063F71">
          <wp:extent cx="834289" cy="8229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4289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E81"/>
    <w:multiLevelType w:val="hybridMultilevel"/>
    <w:tmpl w:val="E12C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846"/>
    <w:multiLevelType w:val="hybridMultilevel"/>
    <w:tmpl w:val="C7F0E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88A"/>
    <w:multiLevelType w:val="hybridMultilevel"/>
    <w:tmpl w:val="EAB8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48C8"/>
    <w:multiLevelType w:val="hybridMultilevel"/>
    <w:tmpl w:val="E1E46C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DE50B3"/>
    <w:multiLevelType w:val="hybridMultilevel"/>
    <w:tmpl w:val="62F0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3AFD"/>
    <w:multiLevelType w:val="hybridMultilevel"/>
    <w:tmpl w:val="F124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1E4851"/>
    <w:multiLevelType w:val="hybridMultilevel"/>
    <w:tmpl w:val="288CF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6324D"/>
    <w:multiLevelType w:val="hybridMultilevel"/>
    <w:tmpl w:val="CC04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96C2A"/>
    <w:multiLevelType w:val="hybridMultilevel"/>
    <w:tmpl w:val="8928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150591">
    <w:abstractNumId w:val="0"/>
  </w:num>
  <w:num w:numId="2" w16cid:durableId="2060667026">
    <w:abstractNumId w:val="8"/>
  </w:num>
  <w:num w:numId="3" w16cid:durableId="204677594">
    <w:abstractNumId w:val="3"/>
  </w:num>
  <w:num w:numId="4" w16cid:durableId="1760979321">
    <w:abstractNumId w:val="6"/>
  </w:num>
  <w:num w:numId="5" w16cid:durableId="1223518220">
    <w:abstractNumId w:val="1"/>
  </w:num>
  <w:num w:numId="6" w16cid:durableId="1505170265">
    <w:abstractNumId w:val="7"/>
  </w:num>
  <w:num w:numId="7" w16cid:durableId="217790096">
    <w:abstractNumId w:val="5"/>
  </w:num>
  <w:num w:numId="8" w16cid:durableId="900749936">
    <w:abstractNumId w:val="4"/>
  </w:num>
  <w:num w:numId="9" w16cid:durableId="180629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5B"/>
    <w:rsid w:val="00002710"/>
    <w:rsid w:val="00002A02"/>
    <w:rsid w:val="00014CED"/>
    <w:rsid w:val="00015E5F"/>
    <w:rsid w:val="00022148"/>
    <w:rsid w:val="0002378D"/>
    <w:rsid w:val="00024552"/>
    <w:rsid w:val="0003010D"/>
    <w:rsid w:val="00034C70"/>
    <w:rsid w:val="00042728"/>
    <w:rsid w:val="00042802"/>
    <w:rsid w:val="0005174D"/>
    <w:rsid w:val="00065820"/>
    <w:rsid w:val="00083B5B"/>
    <w:rsid w:val="00094967"/>
    <w:rsid w:val="00094CC6"/>
    <w:rsid w:val="00095922"/>
    <w:rsid w:val="000A5284"/>
    <w:rsid w:val="000B53A4"/>
    <w:rsid w:val="000B5E24"/>
    <w:rsid w:val="000C10CA"/>
    <w:rsid w:val="000C38CD"/>
    <w:rsid w:val="000C595B"/>
    <w:rsid w:val="000C5F18"/>
    <w:rsid w:val="000D5B1C"/>
    <w:rsid w:val="000D7920"/>
    <w:rsid w:val="000E1431"/>
    <w:rsid w:val="000F7B8C"/>
    <w:rsid w:val="00102B75"/>
    <w:rsid w:val="001226F3"/>
    <w:rsid w:val="00123A9C"/>
    <w:rsid w:val="00127C76"/>
    <w:rsid w:val="001310D9"/>
    <w:rsid w:val="00135078"/>
    <w:rsid w:val="00135E7A"/>
    <w:rsid w:val="0016049B"/>
    <w:rsid w:val="00164EEF"/>
    <w:rsid w:val="00170CF0"/>
    <w:rsid w:val="00170EB9"/>
    <w:rsid w:val="00171188"/>
    <w:rsid w:val="00171ED1"/>
    <w:rsid w:val="00175DC1"/>
    <w:rsid w:val="001A10AD"/>
    <w:rsid w:val="001B0F73"/>
    <w:rsid w:val="001B5F36"/>
    <w:rsid w:val="001C057F"/>
    <w:rsid w:val="001C3F2F"/>
    <w:rsid w:val="001C7A98"/>
    <w:rsid w:val="001D2D8A"/>
    <w:rsid w:val="001D4CC7"/>
    <w:rsid w:val="001E1AF5"/>
    <w:rsid w:val="001E2E83"/>
    <w:rsid w:val="001E3D9A"/>
    <w:rsid w:val="001E7E54"/>
    <w:rsid w:val="001F0A89"/>
    <w:rsid w:val="001F4E25"/>
    <w:rsid w:val="001F719F"/>
    <w:rsid w:val="00200FDE"/>
    <w:rsid w:val="00201D20"/>
    <w:rsid w:val="00201EAD"/>
    <w:rsid w:val="00205DB7"/>
    <w:rsid w:val="00206D03"/>
    <w:rsid w:val="00210CE7"/>
    <w:rsid w:val="00217011"/>
    <w:rsid w:val="00222F80"/>
    <w:rsid w:val="00226276"/>
    <w:rsid w:val="0022722C"/>
    <w:rsid w:val="00232BBA"/>
    <w:rsid w:val="00234304"/>
    <w:rsid w:val="002356D5"/>
    <w:rsid w:val="0024008F"/>
    <w:rsid w:val="00245530"/>
    <w:rsid w:val="00247705"/>
    <w:rsid w:val="00280541"/>
    <w:rsid w:val="002A6F48"/>
    <w:rsid w:val="002A71D4"/>
    <w:rsid w:val="002A748F"/>
    <w:rsid w:val="002B0B19"/>
    <w:rsid w:val="002B462A"/>
    <w:rsid w:val="002B4CDF"/>
    <w:rsid w:val="002B5EFB"/>
    <w:rsid w:val="002C43C0"/>
    <w:rsid w:val="002D4828"/>
    <w:rsid w:val="002E312F"/>
    <w:rsid w:val="002E59BB"/>
    <w:rsid w:val="002F0086"/>
    <w:rsid w:val="002F5BBD"/>
    <w:rsid w:val="002F6123"/>
    <w:rsid w:val="00300EE8"/>
    <w:rsid w:val="0030393B"/>
    <w:rsid w:val="0030437B"/>
    <w:rsid w:val="00304566"/>
    <w:rsid w:val="0030710A"/>
    <w:rsid w:val="00307238"/>
    <w:rsid w:val="00313421"/>
    <w:rsid w:val="003155EC"/>
    <w:rsid w:val="003172B2"/>
    <w:rsid w:val="003244FC"/>
    <w:rsid w:val="00324A4A"/>
    <w:rsid w:val="00325201"/>
    <w:rsid w:val="00327FB9"/>
    <w:rsid w:val="00332E8D"/>
    <w:rsid w:val="00336B86"/>
    <w:rsid w:val="00345609"/>
    <w:rsid w:val="003513FF"/>
    <w:rsid w:val="0035274A"/>
    <w:rsid w:val="003540E9"/>
    <w:rsid w:val="00354B2D"/>
    <w:rsid w:val="00365B8B"/>
    <w:rsid w:val="003711BB"/>
    <w:rsid w:val="003711D4"/>
    <w:rsid w:val="003A5F15"/>
    <w:rsid w:val="003A704A"/>
    <w:rsid w:val="003B05BB"/>
    <w:rsid w:val="003B6874"/>
    <w:rsid w:val="003B7CEF"/>
    <w:rsid w:val="003D1670"/>
    <w:rsid w:val="003D699B"/>
    <w:rsid w:val="003F035F"/>
    <w:rsid w:val="003F21C0"/>
    <w:rsid w:val="003F3F12"/>
    <w:rsid w:val="0040365D"/>
    <w:rsid w:val="00405E7C"/>
    <w:rsid w:val="00412E8A"/>
    <w:rsid w:val="00416183"/>
    <w:rsid w:val="00420998"/>
    <w:rsid w:val="0042161F"/>
    <w:rsid w:val="00425168"/>
    <w:rsid w:val="00426D0C"/>
    <w:rsid w:val="00427F63"/>
    <w:rsid w:val="00430DE4"/>
    <w:rsid w:val="00440C0F"/>
    <w:rsid w:val="00444367"/>
    <w:rsid w:val="004501AA"/>
    <w:rsid w:val="00454996"/>
    <w:rsid w:val="00455FB9"/>
    <w:rsid w:val="00456DBD"/>
    <w:rsid w:val="00472DFB"/>
    <w:rsid w:val="004774CA"/>
    <w:rsid w:val="00480D8E"/>
    <w:rsid w:val="00481C0D"/>
    <w:rsid w:val="00490C51"/>
    <w:rsid w:val="00490C83"/>
    <w:rsid w:val="0049463A"/>
    <w:rsid w:val="00494D25"/>
    <w:rsid w:val="00496587"/>
    <w:rsid w:val="00497A36"/>
    <w:rsid w:val="004A7050"/>
    <w:rsid w:val="004C1BE4"/>
    <w:rsid w:val="004D3376"/>
    <w:rsid w:val="004D3FEA"/>
    <w:rsid w:val="004D6CD9"/>
    <w:rsid w:val="004D6D01"/>
    <w:rsid w:val="004D7969"/>
    <w:rsid w:val="004E0968"/>
    <w:rsid w:val="004E2514"/>
    <w:rsid w:val="004E34B8"/>
    <w:rsid w:val="004E4245"/>
    <w:rsid w:val="004E4BF7"/>
    <w:rsid w:val="004E52C2"/>
    <w:rsid w:val="004F1B6E"/>
    <w:rsid w:val="004F78BE"/>
    <w:rsid w:val="0051372E"/>
    <w:rsid w:val="00523B57"/>
    <w:rsid w:val="00533DF4"/>
    <w:rsid w:val="005352B3"/>
    <w:rsid w:val="00536BAC"/>
    <w:rsid w:val="00540C96"/>
    <w:rsid w:val="005421D6"/>
    <w:rsid w:val="0054322C"/>
    <w:rsid w:val="00551C4D"/>
    <w:rsid w:val="00553ECA"/>
    <w:rsid w:val="00556FDD"/>
    <w:rsid w:val="00570498"/>
    <w:rsid w:val="00572034"/>
    <w:rsid w:val="00584FEC"/>
    <w:rsid w:val="00586043"/>
    <w:rsid w:val="00587CB3"/>
    <w:rsid w:val="00591F68"/>
    <w:rsid w:val="005A0AB8"/>
    <w:rsid w:val="005B147B"/>
    <w:rsid w:val="005B2246"/>
    <w:rsid w:val="005C7248"/>
    <w:rsid w:val="005D1392"/>
    <w:rsid w:val="005E1049"/>
    <w:rsid w:val="005E18D0"/>
    <w:rsid w:val="005F0094"/>
    <w:rsid w:val="005F42D5"/>
    <w:rsid w:val="005F5D10"/>
    <w:rsid w:val="006006D9"/>
    <w:rsid w:val="006058AD"/>
    <w:rsid w:val="006170D4"/>
    <w:rsid w:val="00617B08"/>
    <w:rsid w:val="006209CC"/>
    <w:rsid w:val="00625602"/>
    <w:rsid w:val="006332B3"/>
    <w:rsid w:val="00633F3F"/>
    <w:rsid w:val="0064249D"/>
    <w:rsid w:val="006429D9"/>
    <w:rsid w:val="00644600"/>
    <w:rsid w:val="00650964"/>
    <w:rsid w:val="0066638F"/>
    <w:rsid w:val="00674E92"/>
    <w:rsid w:val="00677ED0"/>
    <w:rsid w:val="00691692"/>
    <w:rsid w:val="00696E69"/>
    <w:rsid w:val="006A024F"/>
    <w:rsid w:val="006A52ED"/>
    <w:rsid w:val="006A5B42"/>
    <w:rsid w:val="006A75ED"/>
    <w:rsid w:val="006B0CC1"/>
    <w:rsid w:val="006C05C7"/>
    <w:rsid w:val="006C4EB9"/>
    <w:rsid w:val="006D1498"/>
    <w:rsid w:val="006D536A"/>
    <w:rsid w:val="006E42CC"/>
    <w:rsid w:val="006E4725"/>
    <w:rsid w:val="006F002F"/>
    <w:rsid w:val="006F21F4"/>
    <w:rsid w:val="006F70A9"/>
    <w:rsid w:val="00701EDF"/>
    <w:rsid w:val="00716516"/>
    <w:rsid w:val="00720EC7"/>
    <w:rsid w:val="00721021"/>
    <w:rsid w:val="007231F7"/>
    <w:rsid w:val="007352DE"/>
    <w:rsid w:val="007359D6"/>
    <w:rsid w:val="00735E96"/>
    <w:rsid w:val="0074388D"/>
    <w:rsid w:val="00743CF3"/>
    <w:rsid w:val="007456AF"/>
    <w:rsid w:val="00750F9D"/>
    <w:rsid w:val="00763F34"/>
    <w:rsid w:val="00766592"/>
    <w:rsid w:val="00766C66"/>
    <w:rsid w:val="007671D8"/>
    <w:rsid w:val="00771346"/>
    <w:rsid w:val="00773EE7"/>
    <w:rsid w:val="0077533D"/>
    <w:rsid w:val="00775D5C"/>
    <w:rsid w:val="00777148"/>
    <w:rsid w:val="00777E20"/>
    <w:rsid w:val="00783E24"/>
    <w:rsid w:val="007A4D60"/>
    <w:rsid w:val="007A5B07"/>
    <w:rsid w:val="007A5CBA"/>
    <w:rsid w:val="007C09C8"/>
    <w:rsid w:val="007C5D89"/>
    <w:rsid w:val="007D6A29"/>
    <w:rsid w:val="007E407E"/>
    <w:rsid w:val="007F0A84"/>
    <w:rsid w:val="007F1D74"/>
    <w:rsid w:val="007F1FA7"/>
    <w:rsid w:val="007F3080"/>
    <w:rsid w:val="007F36CA"/>
    <w:rsid w:val="007F5C92"/>
    <w:rsid w:val="0080503F"/>
    <w:rsid w:val="008123E4"/>
    <w:rsid w:val="00812FB5"/>
    <w:rsid w:val="008130AA"/>
    <w:rsid w:val="0081442B"/>
    <w:rsid w:val="0081545D"/>
    <w:rsid w:val="00820078"/>
    <w:rsid w:val="00824DCB"/>
    <w:rsid w:val="00825B18"/>
    <w:rsid w:val="00830682"/>
    <w:rsid w:val="008356D7"/>
    <w:rsid w:val="00837852"/>
    <w:rsid w:val="008422EE"/>
    <w:rsid w:val="008502CB"/>
    <w:rsid w:val="00855167"/>
    <w:rsid w:val="00855EF4"/>
    <w:rsid w:val="00867DE2"/>
    <w:rsid w:val="00870EF8"/>
    <w:rsid w:val="00871932"/>
    <w:rsid w:val="00877732"/>
    <w:rsid w:val="00881AE8"/>
    <w:rsid w:val="00886274"/>
    <w:rsid w:val="008961FF"/>
    <w:rsid w:val="00896C87"/>
    <w:rsid w:val="008A028F"/>
    <w:rsid w:val="008A0C20"/>
    <w:rsid w:val="008A47E6"/>
    <w:rsid w:val="008B4ABA"/>
    <w:rsid w:val="008C4881"/>
    <w:rsid w:val="008D442C"/>
    <w:rsid w:val="008D4C9E"/>
    <w:rsid w:val="008D5807"/>
    <w:rsid w:val="008E328F"/>
    <w:rsid w:val="008E4399"/>
    <w:rsid w:val="008E68B8"/>
    <w:rsid w:val="008F0741"/>
    <w:rsid w:val="008F0AC9"/>
    <w:rsid w:val="008F2CDA"/>
    <w:rsid w:val="008F4CEE"/>
    <w:rsid w:val="009022BD"/>
    <w:rsid w:val="009147D9"/>
    <w:rsid w:val="00914F0A"/>
    <w:rsid w:val="00922010"/>
    <w:rsid w:val="00942339"/>
    <w:rsid w:val="009473DD"/>
    <w:rsid w:val="0095184C"/>
    <w:rsid w:val="00953B67"/>
    <w:rsid w:val="00953FF7"/>
    <w:rsid w:val="009567E9"/>
    <w:rsid w:val="009616D6"/>
    <w:rsid w:val="0096182C"/>
    <w:rsid w:val="00962023"/>
    <w:rsid w:val="00977673"/>
    <w:rsid w:val="009913FF"/>
    <w:rsid w:val="009921C8"/>
    <w:rsid w:val="009932AF"/>
    <w:rsid w:val="009A3B25"/>
    <w:rsid w:val="009A48C3"/>
    <w:rsid w:val="009A7C83"/>
    <w:rsid w:val="009B65D5"/>
    <w:rsid w:val="009C2980"/>
    <w:rsid w:val="009C573B"/>
    <w:rsid w:val="009D0465"/>
    <w:rsid w:val="009D1A17"/>
    <w:rsid w:val="009D54F2"/>
    <w:rsid w:val="009D60F4"/>
    <w:rsid w:val="009D6DBD"/>
    <w:rsid w:val="009E1820"/>
    <w:rsid w:val="009F10D4"/>
    <w:rsid w:val="009F2E5E"/>
    <w:rsid w:val="009F62A3"/>
    <w:rsid w:val="009F7A7E"/>
    <w:rsid w:val="00A00B14"/>
    <w:rsid w:val="00A02BBD"/>
    <w:rsid w:val="00A03C94"/>
    <w:rsid w:val="00A0577A"/>
    <w:rsid w:val="00A0630C"/>
    <w:rsid w:val="00A10E0A"/>
    <w:rsid w:val="00A122E5"/>
    <w:rsid w:val="00A12C51"/>
    <w:rsid w:val="00A15B7E"/>
    <w:rsid w:val="00A231FB"/>
    <w:rsid w:val="00A36343"/>
    <w:rsid w:val="00A37866"/>
    <w:rsid w:val="00A43836"/>
    <w:rsid w:val="00A53D4D"/>
    <w:rsid w:val="00A55D17"/>
    <w:rsid w:val="00A5697E"/>
    <w:rsid w:val="00A56EE7"/>
    <w:rsid w:val="00A6365B"/>
    <w:rsid w:val="00A7268A"/>
    <w:rsid w:val="00A7345C"/>
    <w:rsid w:val="00A81515"/>
    <w:rsid w:val="00A87509"/>
    <w:rsid w:val="00A91738"/>
    <w:rsid w:val="00AB0D44"/>
    <w:rsid w:val="00AC17D8"/>
    <w:rsid w:val="00AC7E97"/>
    <w:rsid w:val="00AD54F8"/>
    <w:rsid w:val="00AD768E"/>
    <w:rsid w:val="00AE2878"/>
    <w:rsid w:val="00AE5E58"/>
    <w:rsid w:val="00AE7FB4"/>
    <w:rsid w:val="00AF0D71"/>
    <w:rsid w:val="00AF2E03"/>
    <w:rsid w:val="00AF53DE"/>
    <w:rsid w:val="00AF5C92"/>
    <w:rsid w:val="00B018BA"/>
    <w:rsid w:val="00B02C74"/>
    <w:rsid w:val="00B0347A"/>
    <w:rsid w:val="00B057B5"/>
    <w:rsid w:val="00B06176"/>
    <w:rsid w:val="00B10139"/>
    <w:rsid w:val="00B27B80"/>
    <w:rsid w:val="00B27CD2"/>
    <w:rsid w:val="00B3518B"/>
    <w:rsid w:val="00B35C9F"/>
    <w:rsid w:val="00B367FE"/>
    <w:rsid w:val="00B37F3D"/>
    <w:rsid w:val="00B41CCA"/>
    <w:rsid w:val="00B47171"/>
    <w:rsid w:val="00B52B16"/>
    <w:rsid w:val="00B54CC4"/>
    <w:rsid w:val="00B56096"/>
    <w:rsid w:val="00B607D0"/>
    <w:rsid w:val="00B60DDB"/>
    <w:rsid w:val="00B619F1"/>
    <w:rsid w:val="00B62F47"/>
    <w:rsid w:val="00B72CC7"/>
    <w:rsid w:val="00B75F53"/>
    <w:rsid w:val="00B94E8D"/>
    <w:rsid w:val="00BA0B46"/>
    <w:rsid w:val="00BA260A"/>
    <w:rsid w:val="00BA392C"/>
    <w:rsid w:val="00BB260C"/>
    <w:rsid w:val="00BB26BE"/>
    <w:rsid w:val="00BB4306"/>
    <w:rsid w:val="00BB6BC8"/>
    <w:rsid w:val="00BD0271"/>
    <w:rsid w:val="00BD1A2C"/>
    <w:rsid w:val="00BD21C2"/>
    <w:rsid w:val="00BD223D"/>
    <w:rsid w:val="00BD7A99"/>
    <w:rsid w:val="00BE10A6"/>
    <w:rsid w:val="00BF04B6"/>
    <w:rsid w:val="00BF1E5B"/>
    <w:rsid w:val="00C01F58"/>
    <w:rsid w:val="00C0277F"/>
    <w:rsid w:val="00C049EB"/>
    <w:rsid w:val="00C16930"/>
    <w:rsid w:val="00C17395"/>
    <w:rsid w:val="00C2357A"/>
    <w:rsid w:val="00C250A4"/>
    <w:rsid w:val="00C26160"/>
    <w:rsid w:val="00C30070"/>
    <w:rsid w:val="00C32576"/>
    <w:rsid w:val="00C32EDA"/>
    <w:rsid w:val="00C36E1E"/>
    <w:rsid w:val="00C3722C"/>
    <w:rsid w:val="00C4256B"/>
    <w:rsid w:val="00C43952"/>
    <w:rsid w:val="00C51BD7"/>
    <w:rsid w:val="00C51EFF"/>
    <w:rsid w:val="00C53B6D"/>
    <w:rsid w:val="00C578C3"/>
    <w:rsid w:val="00C62B9A"/>
    <w:rsid w:val="00C62BBE"/>
    <w:rsid w:val="00C756AA"/>
    <w:rsid w:val="00C800D2"/>
    <w:rsid w:val="00C94397"/>
    <w:rsid w:val="00C97F40"/>
    <w:rsid w:val="00CA02EF"/>
    <w:rsid w:val="00CA4348"/>
    <w:rsid w:val="00CB19E8"/>
    <w:rsid w:val="00CB36EF"/>
    <w:rsid w:val="00CB3FFA"/>
    <w:rsid w:val="00CB4937"/>
    <w:rsid w:val="00CC0890"/>
    <w:rsid w:val="00CC2971"/>
    <w:rsid w:val="00CC2C69"/>
    <w:rsid w:val="00CC33E0"/>
    <w:rsid w:val="00CC5A22"/>
    <w:rsid w:val="00CD2344"/>
    <w:rsid w:val="00CD4C46"/>
    <w:rsid w:val="00CD56B1"/>
    <w:rsid w:val="00CE7329"/>
    <w:rsid w:val="00CF086A"/>
    <w:rsid w:val="00CF1A2C"/>
    <w:rsid w:val="00CF4913"/>
    <w:rsid w:val="00D11D20"/>
    <w:rsid w:val="00D1367A"/>
    <w:rsid w:val="00D22911"/>
    <w:rsid w:val="00D26B81"/>
    <w:rsid w:val="00D30628"/>
    <w:rsid w:val="00D43135"/>
    <w:rsid w:val="00D47211"/>
    <w:rsid w:val="00D50D9F"/>
    <w:rsid w:val="00D50F8F"/>
    <w:rsid w:val="00D54F10"/>
    <w:rsid w:val="00D67EF4"/>
    <w:rsid w:val="00D71ADC"/>
    <w:rsid w:val="00D74994"/>
    <w:rsid w:val="00D805B2"/>
    <w:rsid w:val="00D9437A"/>
    <w:rsid w:val="00D9637B"/>
    <w:rsid w:val="00D96505"/>
    <w:rsid w:val="00DA4679"/>
    <w:rsid w:val="00DB1579"/>
    <w:rsid w:val="00DC62C0"/>
    <w:rsid w:val="00DC6B2A"/>
    <w:rsid w:val="00DD016C"/>
    <w:rsid w:val="00DD1C56"/>
    <w:rsid w:val="00DD1E39"/>
    <w:rsid w:val="00DD49E9"/>
    <w:rsid w:val="00DD4AC9"/>
    <w:rsid w:val="00DE1DAD"/>
    <w:rsid w:val="00DE3554"/>
    <w:rsid w:val="00DE595D"/>
    <w:rsid w:val="00DF7968"/>
    <w:rsid w:val="00DF7A6D"/>
    <w:rsid w:val="00E00D46"/>
    <w:rsid w:val="00E01CF1"/>
    <w:rsid w:val="00E06326"/>
    <w:rsid w:val="00E072A3"/>
    <w:rsid w:val="00E14A9F"/>
    <w:rsid w:val="00E14C9A"/>
    <w:rsid w:val="00E1538A"/>
    <w:rsid w:val="00E164B9"/>
    <w:rsid w:val="00E22218"/>
    <w:rsid w:val="00E23612"/>
    <w:rsid w:val="00E24B36"/>
    <w:rsid w:val="00E25277"/>
    <w:rsid w:val="00E26814"/>
    <w:rsid w:val="00E30610"/>
    <w:rsid w:val="00E32B4B"/>
    <w:rsid w:val="00E35792"/>
    <w:rsid w:val="00E35D9F"/>
    <w:rsid w:val="00E40A0A"/>
    <w:rsid w:val="00E42121"/>
    <w:rsid w:val="00E46BA9"/>
    <w:rsid w:val="00E47309"/>
    <w:rsid w:val="00E550EC"/>
    <w:rsid w:val="00E677A7"/>
    <w:rsid w:val="00E71C39"/>
    <w:rsid w:val="00E729FD"/>
    <w:rsid w:val="00E84B9A"/>
    <w:rsid w:val="00EA2E38"/>
    <w:rsid w:val="00EA6E26"/>
    <w:rsid w:val="00EA78E9"/>
    <w:rsid w:val="00EB28AF"/>
    <w:rsid w:val="00EB6655"/>
    <w:rsid w:val="00EC4F8F"/>
    <w:rsid w:val="00ED6EE9"/>
    <w:rsid w:val="00EE21ED"/>
    <w:rsid w:val="00EE293C"/>
    <w:rsid w:val="00EE4D4A"/>
    <w:rsid w:val="00F21374"/>
    <w:rsid w:val="00F23A2E"/>
    <w:rsid w:val="00F24327"/>
    <w:rsid w:val="00F24A08"/>
    <w:rsid w:val="00F26E4C"/>
    <w:rsid w:val="00F30AC6"/>
    <w:rsid w:val="00F368C2"/>
    <w:rsid w:val="00F42A68"/>
    <w:rsid w:val="00F4509D"/>
    <w:rsid w:val="00F563E8"/>
    <w:rsid w:val="00F56EB2"/>
    <w:rsid w:val="00F632B6"/>
    <w:rsid w:val="00F63E0D"/>
    <w:rsid w:val="00F71AE6"/>
    <w:rsid w:val="00F84D1E"/>
    <w:rsid w:val="00FA0C11"/>
    <w:rsid w:val="00FA1D4B"/>
    <w:rsid w:val="00FA226F"/>
    <w:rsid w:val="00FA3EA6"/>
    <w:rsid w:val="00FA5C15"/>
    <w:rsid w:val="00FA6918"/>
    <w:rsid w:val="00FA69F8"/>
    <w:rsid w:val="00FA6A52"/>
    <w:rsid w:val="00FA7859"/>
    <w:rsid w:val="00FB6848"/>
    <w:rsid w:val="00FB761C"/>
    <w:rsid w:val="00FC0511"/>
    <w:rsid w:val="00FD08AE"/>
    <w:rsid w:val="00FD2368"/>
    <w:rsid w:val="00FD24FB"/>
    <w:rsid w:val="00FD320D"/>
    <w:rsid w:val="00FD36C2"/>
    <w:rsid w:val="00FE186F"/>
    <w:rsid w:val="00FF3316"/>
    <w:rsid w:val="00FF472D"/>
    <w:rsid w:val="00FF57B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144C8F"/>
  <w14:defaultImageDpi w14:val="300"/>
  <w15:docId w15:val="{CB818DE4-524E-F442-9F36-C62B6CC6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5B"/>
    <w:pPr>
      <w:ind w:left="720"/>
      <w:contextualSpacing/>
    </w:pPr>
  </w:style>
  <w:style w:type="character" w:styleId="SubtleEmphasis">
    <w:name w:val="Subtle Emphasis"/>
    <w:uiPriority w:val="19"/>
    <w:qFormat/>
    <w:rsid w:val="00083B5B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083B5B"/>
    <w:rPr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B0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CC1"/>
  </w:style>
  <w:style w:type="paragraph" w:styleId="Footer">
    <w:name w:val="footer"/>
    <w:basedOn w:val="Normal"/>
    <w:link w:val="FooterChar"/>
    <w:uiPriority w:val="99"/>
    <w:unhideWhenUsed/>
    <w:rsid w:val="006B0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C1"/>
  </w:style>
  <w:style w:type="paragraph" w:styleId="BalloonText">
    <w:name w:val="Balloon Text"/>
    <w:basedOn w:val="Normal"/>
    <w:link w:val="BalloonTextChar"/>
    <w:uiPriority w:val="99"/>
    <w:semiHidden/>
    <w:unhideWhenUsed/>
    <w:rsid w:val="0024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518B"/>
  </w:style>
  <w:style w:type="paragraph" w:customStyle="1" w:styleId="BasicParagraph">
    <w:name w:val="[Basic Paragraph]"/>
    <w:basedOn w:val="Normal"/>
    <w:uiPriority w:val="99"/>
    <w:rsid w:val="00BD223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dyCopy">
    <w:name w:val="Body Copy"/>
    <w:uiPriority w:val="99"/>
    <w:rsid w:val="00BD223D"/>
    <w:rPr>
      <w:rFonts w:ascii="GothamBook" w:hAnsi="GothamBook" w:cs="GothamBook"/>
    </w:rPr>
  </w:style>
  <w:style w:type="paragraph" w:styleId="NormalWeb">
    <w:name w:val="Normal (Web)"/>
    <w:basedOn w:val="Normal"/>
    <w:uiPriority w:val="99"/>
    <w:semiHidden/>
    <w:unhideWhenUsed/>
    <w:rsid w:val="0045499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3B3E8-ACA5-E74D-9994-1B174C11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Granger Community Church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Keim</dc:creator>
  <cp:keywords/>
  <dc:description/>
  <cp:lastModifiedBy>Susan Frucci</cp:lastModifiedBy>
  <cp:revision>2</cp:revision>
  <cp:lastPrinted>2021-03-17T01:25:00Z</cp:lastPrinted>
  <dcterms:created xsi:type="dcterms:W3CDTF">2022-07-07T03:30:00Z</dcterms:created>
  <dcterms:modified xsi:type="dcterms:W3CDTF">2022-07-07T03:30:00Z</dcterms:modified>
</cp:coreProperties>
</file>