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99753" w14:textId="6271B439" w:rsidR="005B1BF9" w:rsidRPr="005B1BF9" w:rsidRDefault="005B1BF9" w:rsidP="005B1BF9">
      <w:pPr>
        <w:rPr>
          <w:b/>
        </w:rPr>
      </w:pPr>
      <w:r w:rsidRPr="005B1BF9">
        <w:rPr>
          <w:b/>
        </w:rPr>
        <w:t>ОГОЛОШЕННЯ</w:t>
      </w:r>
    </w:p>
    <w:p w14:paraId="250596AA" w14:textId="0F958C2E" w:rsidR="005B1BF9" w:rsidRDefault="005B1BF9" w:rsidP="005B1BF9">
      <w:pPr>
        <w:rPr>
          <w:b/>
        </w:rPr>
      </w:pPr>
      <w:r w:rsidRPr="005B1BF9">
        <w:rPr>
          <w:b/>
        </w:rPr>
        <w:t>про проведення конкурсу з відбору суб’єкт</w:t>
      </w:r>
      <w:r w:rsidR="00C07F54">
        <w:rPr>
          <w:b/>
        </w:rPr>
        <w:t>а</w:t>
      </w:r>
      <w:r w:rsidRPr="005B1BF9">
        <w:rPr>
          <w:b/>
        </w:rPr>
        <w:t xml:space="preserve"> аудиторської діяльності для надання послуг з обов’язкового аудиту фінансової звітності АТ «ЗНКІФ «ПУАФ».</w:t>
      </w:r>
    </w:p>
    <w:p w14:paraId="2B44EDDD" w14:textId="77777777" w:rsidR="005B1BF9" w:rsidRDefault="005B1BF9" w:rsidP="005B1BF9"/>
    <w:p w14:paraId="23D189EE" w14:textId="1F6C5346" w:rsidR="00B2675E" w:rsidRDefault="005B1BF9" w:rsidP="005B1BF9">
      <w:pPr>
        <w:jc w:val="both"/>
      </w:pPr>
      <w:r w:rsidRPr="00203FB0">
        <w:rPr>
          <w:b/>
        </w:rPr>
        <w:t>АТ «ЗНКІФ «ПУАФ»</w:t>
      </w:r>
      <w:r>
        <w:t xml:space="preserve"> оголошує конкурс з відбору суб’єкта аудиторської діяльності, який може бути визначений для надання послуг з обов’язкового аудиту фінансової звітності</w:t>
      </w:r>
      <w:r w:rsidR="00304A90">
        <w:t xml:space="preserve"> за 2021р</w:t>
      </w:r>
      <w:r>
        <w:t>.</w:t>
      </w:r>
    </w:p>
    <w:p w14:paraId="0F38A396" w14:textId="0AE871DC" w:rsidR="00C410EA" w:rsidRDefault="00C410EA" w:rsidP="005B1BF9">
      <w:pPr>
        <w:jc w:val="both"/>
      </w:pPr>
    </w:p>
    <w:p w14:paraId="1264B986" w14:textId="12647D9E" w:rsidR="00C410EA" w:rsidRDefault="00C410EA" w:rsidP="005B1BF9">
      <w:pPr>
        <w:jc w:val="both"/>
      </w:pPr>
      <w:r w:rsidRPr="00C410EA">
        <w:t xml:space="preserve">Метою проведення </w:t>
      </w:r>
      <w:r w:rsidR="00203FB0">
        <w:t>к</w:t>
      </w:r>
      <w:r w:rsidRPr="00C410EA">
        <w:t xml:space="preserve">онкурсу є відбір на конкурсних засадах суб’єкта аудиторської діяльності для надання послуг з обов’язкового аудиту фінансової звітності </w:t>
      </w:r>
      <w:r w:rsidRPr="00C410EA">
        <w:rPr>
          <w:b/>
        </w:rPr>
        <w:t>АТ «ЗНКІФ «ПУАФ»</w:t>
      </w:r>
      <w:r>
        <w:t xml:space="preserve"> </w:t>
      </w:r>
      <w:r w:rsidRPr="00C410EA">
        <w:t xml:space="preserve">терміном на </w:t>
      </w:r>
      <w:r>
        <w:t xml:space="preserve">1 </w:t>
      </w:r>
      <w:r w:rsidRPr="00C410EA">
        <w:t>(</w:t>
      </w:r>
      <w:r>
        <w:t>один</w:t>
      </w:r>
      <w:r w:rsidRPr="00C410EA">
        <w:t>) р</w:t>
      </w:r>
      <w:r>
        <w:t>і</w:t>
      </w:r>
      <w:r w:rsidRPr="00C410EA">
        <w:t>к.</w:t>
      </w:r>
    </w:p>
    <w:p w14:paraId="1D487488" w14:textId="7FAB4BD6" w:rsidR="00C410EA" w:rsidRDefault="00C410EA" w:rsidP="005B1BF9">
      <w:pPr>
        <w:jc w:val="both"/>
      </w:pPr>
    </w:p>
    <w:p w14:paraId="6989470D" w14:textId="151ACD04" w:rsidR="00C410EA" w:rsidRDefault="0023144E" w:rsidP="005B1BF9">
      <w:pPr>
        <w:jc w:val="both"/>
      </w:pPr>
      <w:r w:rsidRPr="0023144E">
        <w:t xml:space="preserve">Інформація щодо умов проведення </w:t>
      </w:r>
      <w:r w:rsidR="00203FB0">
        <w:t>к</w:t>
      </w:r>
      <w:r w:rsidRPr="0023144E">
        <w:t>онкурсу, викладена у Порядк</w:t>
      </w:r>
      <w:r>
        <w:t>у</w:t>
      </w:r>
      <w:r w:rsidRPr="0023144E">
        <w:t xml:space="preserve"> проведення конкурсу з відбору суб’єкта аудиторської діяльності для надання послуг з обов’язкового аудиту фінансової звітності </w:t>
      </w:r>
      <w:r w:rsidRPr="0023144E">
        <w:rPr>
          <w:b/>
        </w:rPr>
        <w:t>АКЦІОНЕРНОГО ТОВАРИСТВА «ЗАКРИТИЙ  НЕДИВЕРСИФІКОВАНИЙ КОРПОРАТИВНИЙ ІНВЕСТИЦІЙНИЙ ФОНД «ПЕРШИЙ УКРАЇНСЬКИЙ АГРАРНИЙ ФОНД»</w:t>
      </w:r>
      <w:r w:rsidRPr="0023144E">
        <w:t xml:space="preserve"> (далі – Порядок) та Тендерній документації на проведення </w:t>
      </w:r>
      <w:r w:rsidR="00203FB0">
        <w:t>к</w:t>
      </w:r>
      <w:r w:rsidRPr="0023144E">
        <w:t>онкурсу з відбору суб’єкт</w:t>
      </w:r>
      <w:r w:rsidR="00203FB0">
        <w:t>а</w:t>
      </w:r>
      <w:r w:rsidRPr="0023144E">
        <w:t xml:space="preserve"> аудиторської діяльності для надання послуг з обов’язкового аудиту фінансової звітності АТ «ЗНКІФ «ПУАФ»</w:t>
      </w:r>
      <w:r w:rsidR="001E73D0">
        <w:t xml:space="preserve">, </w:t>
      </w:r>
      <w:r w:rsidRPr="0023144E">
        <w:t xml:space="preserve">які оприлюднені на </w:t>
      </w:r>
      <w:r w:rsidR="001E73D0">
        <w:t xml:space="preserve"> сторінці </w:t>
      </w:r>
      <w:r w:rsidRPr="0023144E">
        <w:t>власно</w:t>
      </w:r>
      <w:r w:rsidR="001E73D0">
        <w:t>го</w:t>
      </w:r>
      <w:r w:rsidRPr="0023144E">
        <w:t xml:space="preserve"> </w:t>
      </w:r>
      <w:proofErr w:type="spellStart"/>
      <w:r w:rsidRPr="0023144E">
        <w:t>вебсайт</w:t>
      </w:r>
      <w:r w:rsidR="001E73D0">
        <w:t>у</w:t>
      </w:r>
      <w:proofErr w:type="spellEnd"/>
      <w:r w:rsidR="001E73D0">
        <w:t xml:space="preserve"> </w:t>
      </w:r>
      <w:hyperlink r:id="rId4" w:history="1">
        <w:r w:rsidR="001E73D0" w:rsidRPr="00D31BF8">
          <w:rPr>
            <w:rStyle w:val="a3"/>
          </w:rPr>
          <w:t>https://si.capital/about-us/documents/corporate-fund-puaf</w:t>
        </w:r>
      </w:hyperlink>
      <w:r w:rsidR="001E73D0">
        <w:t>.</w:t>
      </w:r>
    </w:p>
    <w:p w14:paraId="17827F57" w14:textId="045BDFDC" w:rsidR="001E73D0" w:rsidRDefault="001E73D0" w:rsidP="005B1BF9">
      <w:pPr>
        <w:jc w:val="both"/>
      </w:pPr>
    </w:p>
    <w:p w14:paraId="53A7B7B0" w14:textId="386E9917" w:rsidR="001E73D0" w:rsidRDefault="001E73D0" w:rsidP="005B1BF9">
      <w:pPr>
        <w:jc w:val="both"/>
      </w:pPr>
      <w:r w:rsidRPr="001E73D0">
        <w:t xml:space="preserve">До участі в </w:t>
      </w:r>
      <w:r w:rsidR="00203FB0">
        <w:t>к</w:t>
      </w:r>
      <w:r w:rsidRPr="001E73D0">
        <w:t>онкурсі запрошуються аудиторські фірми, які відповідають вимогам Закону України «Про аудит фінансової звітності та аудиторську діяльність», включені до Реєстру аудиторських фірм та аудиторів, зокрема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w:t>
      </w:r>
    </w:p>
    <w:p w14:paraId="0C09A065" w14:textId="05914B09" w:rsidR="001E73D0" w:rsidRDefault="001E73D0" w:rsidP="005B1BF9">
      <w:pPr>
        <w:jc w:val="both"/>
      </w:pPr>
    </w:p>
    <w:p w14:paraId="31F83F29" w14:textId="05F3C7CC" w:rsidR="001E73D0" w:rsidRDefault="001E73D0" w:rsidP="001E73D0">
      <w:pPr>
        <w:jc w:val="both"/>
      </w:pPr>
      <w:r>
        <w:t xml:space="preserve">Контактна особа </w:t>
      </w:r>
      <w:bookmarkStart w:id="0" w:name="_GoBack"/>
      <w:bookmarkEnd w:id="0"/>
      <w:r>
        <w:t xml:space="preserve">уповноважена здійснювати зв’язок з претендентами директор Сазонов Роман Юрійович.  Контактний телефон (044) 232-50-40, </w:t>
      </w:r>
      <w:hyperlink r:id="rId5" w:history="1">
        <w:r w:rsidRPr="00D31BF8">
          <w:rPr>
            <w:rStyle w:val="a3"/>
          </w:rPr>
          <w:t>office@si.capital</w:t>
        </w:r>
      </w:hyperlink>
      <w:r>
        <w:t xml:space="preserve"> </w:t>
      </w:r>
    </w:p>
    <w:sectPr w:rsidR="001E73D0" w:rsidSect="00BF7F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5E"/>
    <w:rsid w:val="00165F69"/>
    <w:rsid w:val="001E73D0"/>
    <w:rsid w:val="00203FB0"/>
    <w:rsid w:val="0023144E"/>
    <w:rsid w:val="00304A90"/>
    <w:rsid w:val="005B1BF9"/>
    <w:rsid w:val="007E7BBB"/>
    <w:rsid w:val="00A4355E"/>
    <w:rsid w:val="00AA0843"/>
    <w:rsid w:val="00AC70AA"/>
    <w:rsid w:val="00B2675E"/>
    <w:rsid w:val="00BF7F19"/>
    <w:rsid w:val="00C07F54"/>
    <w:rsid w:val="00C410EA"/>
    <w:rsid w:val="00CB566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B5A1"/>
  <w15:chartTrackingRefBased/>
  <w15:docId w15:val="{6BC13BE6-8999-4194-A248-FBEE24DA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2"/>
        <w:szCs w:val="22"/>
        <w:lang w:val="uk-UA"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5F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3D0"/>
    <w:rPr>
      <w:color w:val="0563C1" w:themeColor="hyperlink"/>
      <w:u w:val="single"/>
    </w:rPr>
  </w:style>
  <w:style w:type="character" w:styleId="a4">
    <w:name w:val="Unresolved Mention"/>
    <w:basedOn w:val="a0"/>
    <w:uiPriority w:val="99"/>
    <w:semiHidden/>
    <w:unhideWhenUsed/>
    <w:rsid w:val="001E7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si.capital" TargetMode="External"/><Relationship Id="rId4" Type="http://schemas.openxmlformats.org/officeDocument/2006/relationships/hyperlink" Target="https://si.capital/about-us/documents/corporate-fund-p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1136</Words>
  <Characters>649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Станіслава Андрієш</dc:creator>
  <cp:keywords/>
  <dc:description/>
  <cp:lastModifiedBy>Станіслава Андрієш</cp:lastModifiedBy>
  <cp:revision>6</cp:revision>
  <cp:lastPrinted>2022-06-07T07:35:00Z</cp:lastPrinted>
  <dcterms:created xsi:type="dcterms:W3CDTF">2022-06-06T14:29:00Z</dcterms:created>
  <dcterms:modified xsi:type="dcterms:W3CDTF">2022-06-07T07:36:00Z</dcterms:modified>
</cp:coreProperties>
</file>