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/>
        <w:drawing>
          <wp:inline distB="114300" distT="114300" distL="114300" distR="114300">
            <wp:extent cx="2857500" cy="25400"/>
            <wp:effectExtent b="0" l="0" r="0" t="0"/>
            <wp:docPr descr="horizontal bar" id="2" name="image1.png"/>
            <a:graphic>
              <a:graphicData uri="http://schemas.openxmlformats.org/drawingml/2006/picture">
                <pic:pic>
                  <pic:nvPicPr>
                    <pic:cNvPr descr="horizontal ba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Trebuchet MS" w:cs="Trebuchet MS" w:eastAsia="Trebuchet MS" w:hAnsi="Trebuchet MS"/>
          <w:b w:val="1"/>
          <w:color w:val="111111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11111"/>
          <w:sz w:val="27"/>
          <w:szCs w:val="27"/>
          <w:rtl w:val="0"/>
        </w:rPr>
        <w:t xml:space="preserve">Name</w:t>
      </w:r>
    </w:p>
    <w:p w:rsidR="00000000" w:rsidDel="00000000" w:rsidP="00000000" w:rsidRDefault="00000000" w:rsidRPr="00000000" w14:paraId="00000003">
      <w:pPr>
        <w:shd w:fill="ffffff" w:val="clear"/>
        <w:rPr>
          <w:rFonts w:ascii="Trebuchet MS" w:cs="Trebuchet MS" w:eastAsia="Trebuchet MS" w:hAnsi="Trebuchet MS"/>
          <w:color w:val="11111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11111"/>
          <w:sz w:val="24"/>
          <w:szCs w:val="24"/>
          <w:rtl w:val="0"/>
        </w:rPr>
        <w:t xml:space="preserve">Ez HomeLoans LLC, Position </w:t>
      </w:r>
    </w:p>
    <w:p w:rsidR="00000000" w:rsidDel="00000000" w:rsidP="00000000" w:rsidRDefault="00000000" w:rsidRPr="00000000" w14:paraId="00000004">
      <w:pPr>
        <w:shd w:fill="ffffff" w:val="clear"/>
        <w:rPr>
          <w:rFonts w:ascii="Trebuchet MS" w:cs="Trebuchet MS" w:eastAsia="Trebuchet MS" w:hAnsi="Trebuchet MS"/>
          <w:color w:val="11111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11111"/>
          <w:sz w:val="24"/>
          <w:szCs w:val="24"/>
          <w:rtl w:val="0"/>
        </w:rPr>
        <w:t xml:space="preserve">NMLS: |Office #: |</w:t>
      </w:r>
    </w:p>
    <w:p w:rsidR="00000000" w:rsidDel="00000000" w:rsidP="00000000" w:rsidRDefault="00000000" w:rsidRPr="00000000" w14:paraId="00000005">
      <w:pPr>
        <w:shd w:fill="ffffff" w:val="clear"/>
        <w:rPr>
          <w:rFonts w:ascii="Trebuchet MS" w:cs="Trebuchet MS" w:eastAsia="Trebuchet MS" w:hAnsi="Trebuchet MS"/>
          <w:color w:val="11111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11111"/>
          <w:sz w:val="24"/>
          <w:szCs w:val="24"/>
          <w:rtl w:val="0"/>
        </w:rPr>
        <w:t xml:space="preserve">Fax:    | Direct #:    |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Fonts w:ascii="Trebuchet MS" w:cs="Trebuchet MS" w:eastAsia="Trebuchet MS" w:hAnsi="Trebuchet MS"/>
          <w:color w:val="111111"/>
          <w:sz w:val="24"/>
          <w:szCs w:val="24"/>
        </w:rPr>
        <w:drawing>
          <wp:inline distB="114300" distT="114300" distL="114300" distR="114300">
            <wp:extent cx="2105025" cy="4349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3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Work Address </w:t>
      </w:r>
    </w:p>
    <w:p w:rsidR="00000000" w:rsidDel="00000000" w:rsidP="00000000" w:rsidRDefault="00000000" w:rsidRPr="00000000" w14:paraId="00000008">
      <w:pPr>
        <w:shd w:fill="ffffff" w:val="clear"/>
        <w:rPr>
          <w:rFonts w:ascii="Trebuchet MS" w:cs="Trebuchet MS" w:eastAsia="Trebuchet MS" w:hAnsi="Trebuchet MS"/>
          <w:color w:val="09757a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color w:val="09757a"/>
            <w:sz w:val="24"/>
            <w:szCs w:val="24"/>
            <w:u w:val="single"/>
            <w:rtl w:val="0"/>
          </w:rPr>
          <w:t xml:space="preserve">http://www.ezhomeloansnow.com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homeloansnow.com/" TargetMode="Externa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990B808CBC049AD1ED70E88C689AE" ma:contentTypeVersion="10" ma:contentTypeDescription="Create a new document." ma:contentTypeScope="" ma:versionID="14239cc30665505fd266ecbc5a41e179">
  <xsd:schema xmlns:xsd="http://www.w3.org/2001/XMLSchema" xmlns:xs="http://www.w3.org/2001/XMLSchema" xmlns:p="http://schemas.microsoft.com/office/2006/metadata/properties" xmlns:ns2="50fae60e-a2d6-473f-a835-9bedee908d52" xmlns:ns3="bafb590b-4203-4ad7-ab29-97606933e6b0" targetNamespace="http://schemas.microsoft.com/office/2006/metadata/properties" ma:root="true" ma:fieldsID="ce22e6f27082acf1896c2a2eb656f304" ns2:_="" ns3:_="">
    <xsd:import namespace="50fae60e-a2d6-473f-a835-9bedee908d52"/>
    <xsd:import namespace="bafb590b-4203-4ad7-ab29-97606933e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e60e-a2d6-473f-a835-9bedee908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590b-4203-4ad7-ab29-97606933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FEFC3-55ED-4E72-A490-85B618FE6DAA}"/>
</file>

<file path=customXml/itemProps2.xml><?xml version="1.0" encoding="utf-8"?>
<ds:datastoreItem xmlns:ds="http://schemas.openxmlformats.org/officeDocument/2006/customXml" ds:itemID="{C49BCD74-D12B-4952-9306-90FB678B7B2B}"/>
</file>

<file path=customXml/itemProps3.xml><?xml version="1.0" encoding="utf-8"?>
<ds:datastoreItem xmlns:ds="http://schemas.openxmlformats.org/officeDocument/2006/customXml" ds:itemID="{216B201D-75DD-49E3-8350-C5C596EDC19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0x01010007A990B808CBC049AD1ED70E88C689AE</vt:lpwstr>
  </property>
</Properties>
</file>