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F623"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69AD9905" w14:textId="2611AEE6" w:rsidR="003F66A1" w:rsidRPr="00F64DC6" w:rsidRDefault="00F37294" w:rsidP="003F66A1">
      <w:pPr>
        <w:pStyle w:val="Default"/>
        <w:jc w:val="center"/>
        <w:rPr>
          <w:sz w:val="32"/>
          <w:szCs w:val="32"/>
        </w:rPr>
      </w:pPr>
      <w:r>
        <w:rPr>
          <w:b/>
          <w:bCs/>
          <w:sz w:val="32"/>
          <w:szCs w:val="32"/>
        </w:rPr>
        <w:t>Minutes</w:t>
      </w:r>
    </w:p>
    <w:p w14:paraId="43D43BD8" w14:textId="480F4C51"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6F2B53">
        <w:rPr>
          <w:sz w:val="32"/>
          <w:szCs w:val="32"/>
        </w:rPr>
        <w:t>December</w:t>
      </w:r>
      <w:r w:rsidR="00F40300">
        <w:rPr>
          <w:sz w:val="32"/>
          <w:szCs w:val="32"/>
        </w:rPr>
        <w:t xml:space="preserve"> </w:t>
      </w:r>
      <w:r w:rsidR="00E5703A">
        <w:rPr>
          <w:sz w:val="32"/>
          <w:szCs w:val="32"/>
        </w:rPr>
        <w:t>21</w:t>
      </w:r>
      <w:r w:rsidRPr="00F64DC6">
        <w:rPr>
          <w:sz w:val="32"/>
          <w:szCs w:val="32"/>
        </w:rPr>
        <w:t>, 202</w:t>
      </w:r>
      <w:r w:rsidR="00FD68BD">
        <w:rPr>
          <w:sz w:val="32"/>
          <w:szCs w:val="32"/>
        </w:rPr>
        <w:t>1</w:t>
      </w:r>
    </w:p>
    <w:p w14:paraId="40089DF1" w14:textId="4C86691B" w:rsidR="003F66A1" w:rsidRDefault="00E12348" w:rsidP="003F66A1">
      <w:pPr>
        <w:jc w:val="center"/>
        <w:rPr>
          <w:sz w:val="32"/>
          <w:szCs w:val="32"/>
        </w:rPr>
      </w:pPr>
      <w:r>
        <w:rPr>
          <w:sz w:val="32"/>
          <w:szCs w:val="32"/>
        </w:rPr>
        <w:t>1</w:t>
      </w:r>
      <w:r w:rsidR="003F66A1" w:rsidRPr="00F64DC6">
        <w:rPr>
          <w:sz w:val="32"/>
          <w:szCs w:val="32"/>
        </w:rPr>
        <w:t xml:space="preserve">:00 p.m., via </w:t>
      </w:r>
      <w:r w:rsidR="00F556E6">
        <w:rPr>
          <w:sz w:val="32"/>
          <w:szCs w:val="32"/>
        </w:rPr>
        <w:t>Zoom</w:t>
      </w:r>
    </w:p>
    <w:p w14:paraId="5B7B022E" w14:textId="190F8298" w:rsidR="00F37294" w:rsidRDefault="00F37294" w:rsidP="003F66A1">
      <w:pPr>
        <w:jc w:val="center"/>
        <w:rPr>
          <w:sz w:val="32"/>
          <w:szCs w:val="32"/>
        </w:rPr>
      </w:pPr>
    </w:p>
    <w:p w14:paraId="1F8C8612" w14:textId="252E9F83" w:rsidR="003F66A1" w:rsidRPr="00D132C0" w:rsidRDefault="00F37294" w:rsidP="00F37294">
      <w:pPr>
        <w:jc w:val="center"/>
        <w:rPr>
          <w:i/>
          <w:iCs/>
          <w:szCs w:val="24"/>
        </w:rPr>
      </w:pPr>
      <w:r w:rsidRPr="00D132C0">
        <w:rPr>
          <w:i/>
          <w:iCs/>
          <w:szCs w:val="24"/>
        </w:rPr>
        <w:t xml:space="preserve">Attendees: Daryl McGraw (Chair), Jonathan Slifka, Meghan Peterson, Ken Barone, Andrew Clark, </w:t>
      </w:r>
      <w:r w:rsidR="002010BA" w:rsidRPr="00D132C0">
        <w:rPr>
          <w:i/>
          <w:iCs/>
          <w:szCs w:val="24"/>
        </w:rPr>
        <w:t>John Szewczyk, Brian Anderson, Brian Foley, Shafiq Abdussabur, Henri Alphonse, Makenzie Ozycz, Richard Frieder, William Wright, Chief Jack Drumm, Renee LaMark Muir</w:t>
      </w:r>
    </w:p>
    <w:p w14:paraId="08AA1E4A" w14:textId="0158AB1E" w:rsidR="0087571C" w:rsidRDefault="0087571C" w:rsidP="00F37294">
      <w:pPr>
        <w:jc w:val="center"/>
        <w:rPr>
          <w:szCs w:val="24"/>
        </w:rPr>
      </w:pPr>
    </w:p>
    <w:p w14:paraId="41A95426" w14:textId="77777777" w:rsidR="0087571C" w:rsidRPr="0087571C" w:rsidRDefault="0087571C" w:rsidP="00F37294">
      <w:pPr>
        <w:jc w:val="center"/>
        <w:rPr>
          <w:szCs w:val="24"/>
        </w:rPr>
      </w:pPr>
    </w:p>
    <w:p w14:paraId="74519D15" w14:textId="77777777" w:rsidR="00C42048" w:rsidRDefault="00C42048" w:rsidP="00C42048">
      <w:pPr>
        <w:pStyle w:val="Default"/>
        <w:numPr>
          <w:ilvl w:val="0"/>
          <w:numId w:val="3"/>
        </w:numPr>
        <w:tabs>
          <w:tab w:val="left" w:pos="2250"/>
        </w:tabs>
        <w:ind w:right="720"/>
      </w:pPr>
      <w:r>
        <w:t>Convene meeting and w</w:t>
      </w:r>
      <w:r w:rsidRPr="001423ED">
        <w:t>elcome</w:t>
      </w:r>
    </w:p>
    <w:p w14:paraId="7A041BA5" w14:textId="4478758E" w:rsidR="00C42048" w:rsidRPr="00984119" w:rsidRDefault="00C42048" w:rsidP="00C42048">
      <w:pPr>
        <w:pStyle w:val="Default"/>
        <w:numPr>
          <w:ilvl w:val="1"/>
          <w:numId w:val="3"/>
        </w:numPr>
        <w:tabs>
          <w:tab w:val="left" w:pos="2250"/>
        </w:tabs>
        <w:ind w:right="720"/>
        <w:rPr>
          <w:i/>
          <w:iCs/>
        </w:rPr>
      </w:pPr>
      <w:r w:rsidRPr="00984119">
        <w:rPr>
          <w:i/>
          <w:iCs/>
        </w:rPr>
        <w:t>Chair McGraw convened the meeting at 1:0</w:t>
      </w:r>
      <w:r>
        <w:rPr>
          <w:i/>
          <w:iCs/>
        </w:rPr>
        <w:t>4</w:t>
      </w:r>
      <w:r w:rsidRPr="00984119">
        <w:rPr>
          <w:i/>
          <w:iCs/>
        </w:rPr>
        <w:t xml:space="preserve"> pm. </w:t>
      </w:r>
    </w:p>
    <w:p w14:paraId="7E7BF421" w14:textId="77777777" w:rsidR="00C42048" w:rsidRDefault="00C42048" w:rsidP="00C42048">
      <w:pPr>
        <w:pStyle w:val="ListParagraph"/>
        <w:ind w:left="1530"/>
      </w:pPr>
    </w:p>
    <w:p w14:paraId="14848856" w14:textId="0474D4BB" w:rsidR="00F37294" w:rsidRDefault="0087571C" w:rsidP="0087571C">
      <w:pPr>
        <w:pStyle w:val="ListParagraph"/>
        <w:numPr>
          <w:ilvl w:val="0"/>
          <w:numId w:val="3"/>
        </w:numPr>
      </w:pPr>
      <w:r>
        <w:t>Minutes from 12/</w:t>
      </w:r>
      <w:r w:rsidR="00C42048">
        <w:t>1</w:t>
      </w:r>
      <w:r>
        <w:t>4/21 meeting</w:t>
      </w:r>
    </w:p>
    <w:p w14:paraId="0F017E92" w14:textId="4C6AB149" w:rsidR="00F37294" w:rsidRPr="00D132C0" w:rsidRDefault="00F37294" w:rsidP="00F37294">
      <w:pPr>
        <w:pStyle w:val="Default"/>
        <w:numPr>
          <w:ilvl w:val="1"/>
          <w:numId w:val="3"/>
        </w:numPr>
        <w:tabs>
          <w:tab w:val="left" w:pos="1620"/>
        </w:tabs>
        <w:ind w:right="720"/>
        <w:rPr>
          <w:i/>
          <w:iCs/>
        </w:rPr>
      </w:pPr>
      <w:r w:rsidRPr="00D132C0">
        <w:rPr>
          <w:i/>
          <w:iCs/>
        </w:rPr>
        <w:t xml:space="preserve">The minutes from 12/14/21 were approved via voice note. </w:t>
      </w:r>
    </w:p>
    <w:p w14:paraId="5A7A7135" w14:textId="77777777" w:rsidR="0028262D" w:rsidRDefault="0028262D" w:rsidP="0028262D">
      <w:pPr>
        <w:pStyle w:val="ListParagraph"/>
      </w:pPr>
    </w:p>
    <w:p w14:paraId="7753874C" w14:textId="54C8176E" w:rsidR="0028262D" w:rsidRDefault="0028262D" w:rsidP="003F66A1">
      <w:pPr>
        <w:pStyle w:val="Default"/>
        <w:numPr>
          <w:ilvl w:val="0"/>
          <w:numId w:val="3"/>
        </w:numPr>
        <w:tabs>
          <w:tab w:val="left" w:pos="1620"/>
        </w:tabs>
        <w:ind w:right="720"/>
      </w:pPr>
      <w:r>
        <w:t>Old Business</w:t>
      </w:r>
    </w:p>
    <w:p w14:paraId="6E7B0C13" w14:textId="0FBBA9F9" w:rsidR="006F2B53" w:rsidRDefault="006F2B53" w:rsidP="006F2B53">
      <w:pPr>
        <w:pStyle w:val="Default"/>
        <w:numPr>
          <w:ilvl w:val="1"/>
          <w:numId w:val="3"/>
        </w:numPr>
        <w:tabs>
          <w:tab w:val="left" w:pos="1620"/>
        </w:tabs>
        <w:ind w:right="720"/>
      </w:pPr>
      <w:r>
        <w:t>Police union contracts recommendation</w:t>
      </w:r>
      <w:r w:rsidR="00F37294">
        <w:t xml:space="preserve"> </w:t>
      </w:r>
    </w:p>
    <w:p w14:paraId="21EA4461" w14:textId="77777777" w:rsidR="00C42048" w:rsidRDefault="002010BA" w:rsidP="002010BA">
      <w:pPr>
        <w:pStyle w:val="Default"/>
        <w:tabs>
          <w:tab w:val="left" w:pos="1620"/>
        </w:tabs>
        <w:ind w:left="1530" w:right="720"/>
        <w:rPr>
          <w:i/>
          <w:iCs/>
        </w:rPr>
      </w:pPr>
      <w:r w:rsidRPr="00D132C0">
        <w:rPr>
          <w:i/>
          <w:iCs/>
        </w:rPr>
        <w:t xml:space="preserve">Ken Barone walked through the recommendation to </w:t>
      </w:r>
      <w:r w:rsidR="00C42048">
        <w:rPr>
          <w:i/>
          <w:iCs/>
        </w:rPr>
        <w:t>create</w:t>
      </w:r>
      <w:r w:rsidRPr="00D132C0">
        <w:rPr>
          <w:i/>
          <w:iCs/>
        </w:rPr>
        <w:t xml:space="preserve"> a Task Force to assess the process of state and municipal collective bargaining. Chair McGraw asked for a motion to accept the recommendation, John Szewczyk made a motion, Jon Slifka second</w:t>
      </w:r>
      <w:r w:rsidR="00C42048">
        <w:rPr>
          <w:i/>
          <w:iCs/>
        </w:rPr>
        <w:t>ed the motion</w:t>
      </w:r>
      <w:r w:rsidRPr="00D132C0">
        <w:rPr>
          <w:i/>
          <w:iCs/>
        </w:rPr>
        <w:t xml:space="preserve">. Chair McGraw opened for discussion. John Szewczyk </w:t>
      </w:r>
      <w:r w:rsidR="00FA08D6" w:rsidRPr="00D132C0">
        <w:rPr>
          <w:i/>
          <w:iCs/>
        </w:rPr>
        <w:t xml:space="preserve">made a motion </w:t>
      </w:r>
      <w:r w:rsidR="00C42048">
        <w:rPr>
          <w:i/>
          <w:iCs/>
        </w:rPr>
        <w:t xml:space="preserve">to amend the recommendation </w:t>
      </w:r>
      <w:r w:rsidR="00FA08D6" w:rsidRPr="00D132C0">
        <w:rPr>
          <w:i/>
          <w:iCs/>
        </w:rPr>
        <w:t xml:space="preserve">to remove </w:t>
      </w:r>
      <w:r w:rsidR="00C42048">
        <w:rPr>
          <w:i/>
          <w:iCs/>
        </w:rPr>
        <w:t xml:space="preserve">the first </w:t>
      </w:r>
      <w:r w:rsidR="00FA08D6" w:rsidRPr="00D132C0">
        <w:rPr>
          <w:i/>
          <w:iCs/>
        </w:rPr>
        <w:t>bullet point: removing the roll of the Task Force in relation to state labor laws and civil service regulations. Chair McGraw asked for a second, Chief Jack Drumm seconded the motion. Chair McGraw opened for discussion</w:t>
      </w:r>
      <w:r w:rsidR="00C42048">
        <w:rPr>
          <w:i/>
          <w:iCs/>
        </w:rPr>
        <w:t xml:space="preserve"> on the amendment</w:t>
      </w:r>
      <w:r w:rsidR="00FA08D6" w:rsidRPr="00D132C0">
        <w:rPr>
          <w:i/>
          <w:iCs/>
        </w:rPr>
        <w:t>. Brian Anderson commented his opposition to the recommendation in its whole, he commented on the amendment from Mr. Szewczyk that he still objects, as the rest of the language would still allow the removal of discipli</w:t>
      </w:r>
      <w:r w:rsidR="00C42048">
        <w:rPr>
          <w:i/>
          <w:iCs/>
        </w:rPr>
        <w:t>ne from collective bargaining</w:t>
      </w:r>
      <w:r w:rsidR="00FA08D6" w:rsidRPr="00D132C0">
        <w:rPr>
          <w:i/>
          <w:iCs/>
        </w:rPr>
        <w:t>.</w:t>
      </w:r>
      <w:r w:rsidR="00C42048">
        <w:rPr>
          <w:i/>
          <w:iCs/>
        </w:rPr>
        <w:t xml:space="preserve"> There was no further discussion on the amendment and</w:t>
      </w:r>
      <w:r w:rsidR="00FA08D6" w:rsidRPr="00D132C0">
        <w:rPr>
          <w:i/>
          <w:iCs/>
        </w:rPr>
        <w:t xml:space="preserve"> Chair McGraw </w:t>
      </w:r>
      <w:r w:rsidR="00C42048">
        <w:rPr>
          <w:i/>
          <w:iCs/>
        </w:rPr>
        <w:t>called for a roll call</w:t>
      </w:r>
      <w:r w:rsidR="00FA08D6" w:rsidRPr="00D132C0">
        <w:rPr>
          <w:i/>
          <w:iCs/>
        </w:rPr>
        <w:t xml:space="preserve"> vote. Ken Barone called a roll call vote: </w:t>
      </w:r>
      <w:r w:rsidR="00561909" w:rsidRPr="00D132C0">
        <w:rPr>
          <w:i/>
          <w:iCs/>
        </w:rPr>
        <w:t xml:space="preserve">5 yes, 1 abstention, 4 absent. The amendment carries. </w:t>
      </w:r>
    </w:p>
    <w:p w14:paraId="507D09A0" w14:textId="77777777" w:rsidR="00C42048" w:rsidRDefault="00C42048" w:rsidP="002010BA">
      <w:pPr>
        <w:pStyle w:val="Default"/>
        <w:tabs>
          <w:tab w:val="left" w:pos="1620"/>
        </w:tabs>
        <w:ind w:left="1530" w:right="720"/>
        <w:rPr>
          <w:i/>
          <w:iCs/>
        </w:rPr>
      </w:pPr>
    </w:p>
    <w:p w14:paraId="2D746723" w14:textId="4A194195" w:rsidR="002010BA" w:rsidRPr="00D132C0" w:rsidRDefault="00561909" w:rsidP="002010BA">
      <w:pPr>
        <w:pStyle w:val="Default"/>
        <w:tabs>
          <w:tab w:val="left" w:pos="1620"/>
        </w:tabs>
        <w:ind w:left="1530" w:right="720"/>
        <w:rPr>
          <w:i/>
          <w:iCs/>
        </w:rPr>
      </w:pPr>
      <w:r w:rsidRPr="00D132C0">
        <w:rPr>
          <w:i/>
          <w:iCs/>
        </w:rPr>
        <w:t xml:space="preserve">Chair McGraw opened for discussion on the recommendation as amended. Shafiq Abdussabur commented that we have spent too much time on this one item in relation to the job of this Task Force, which deals with the accountability of police officers and police misconduct, black and brown people are not being killed due to labor contracts, this Task Force’s job is to focus on the infrastructure of policing. </w:t>
      </w:r>
      <w:r w:rsidR="00626E94" w:rsidRPr="00D132C0">
        <w:rPr>
          <w:i/>
          <w:iCs/>
        </w:rPr>
        <w:t xml:space="preserve">John Szewczyk </w:t>
      </w:r>
      <w:r w:rsidR="00626E94" w:rsidRPr="00D132C0">
        <w:rPr>
          <w:i/>
          <w:iCs/>
        </w:rPr>
        <w:lastRenderedPageBreak/>
        <w:t xml:space="preserve">commented that this is a small piece of police reform that </w:t>
      </w:r>
      <w:proofErr w:type="gramStart"/>
      <w:r w:rsidR="00626E94" w:rsidRPr="00D132C0">
        <w:rPr>
          <w:i/>
          <w:iCs/>
        </w:rPr>
        <w:t>as a whole will</w:t>
      </w:r>
      <w:proofErr w:type="gramEnd"/>
      <w:r w:rsidR="00626E94" w:rsidRPr="00D132C0">
        <w:rPr>
          <w:i/>
          <w:iCs/>
        </w:rPr>
        <w:t xml:space="preserve"> make necessary changes to policing. Chief Jack Drumm commented that this</w:t>
      </w:r>
      <w:r w:rsidR="00C42048">
        <w:rPr>
          <w:i/>
          <w:iCs/>
        </w:rPr>
        <w:t xml:space="preserve"> proposal</w:t>
      </w:r>
      <w:r w:rsidR="00626E94" w:rsidRPr="00D132C0">
        <w:rPr>
          <w:i/>
          <w:iCs/>
        </w:rPr>
        <w:t xml:space="preserve"> would</w:t>
      </w:r>
      <w:r w:rsidR="00C42048">
        <w:rPr>
          <w:i/>
          <w:iCs/>
        </w:rPr>
        <w:t xml:space="preserve"> send the</w:t>
      </w:r>
      <w:r w:rsidR="00626E94" w:rsidRPr="00D132C0">
        <w:rPr>
          <w:i/>
          <w:iCs/>
        </w:rPr>
        <w:t xml:space="preserve"> wrong message, and if legislation would like to take this up down the </w:t>
      </w:r>
      <w:r w:rsidR="00A23F6B" w:rsidRPr="00D132C0">
        <w:rPr>
          <w:i/>
          <w:iCs/>
        </w:rPr>
        <w:t>road,</w:t>
      </w:r>
      <w:r w:rsidR="00626E94" w:rsidRPr="00D132C0">
        <w:rPr>
          <w:i/>
          <w:iCs/>
        </w:rPr>
        <w:t xml:space="preserve"> then they should. Shafiq commented </w:t>
      </w:r>
      <w:r w:rsidR="00A23F6B" w:rsidRPr="00D132C0">
        <w:rPr>
          <w:i/>
          <w:iCs/>
        </w:rPr>
        <w:t xml:space="preserve">in consideration of recent events he is anxious to change the core of the profession and its employment, which would include collective bargaining. He also stated that due process and current laws are already in place that should be considered. </w:t>
      </w:r>
      <w:r w:rsidR="00196EB4" w:rsidRPr="00D132C0">
        <w:rPr>
          <w:i/>
          <w:iCs/>
        </w:rPr>
        <w:t xml:space="preserve">Chair McGraw asked if there was a shift while this recommendation was still with the logistics committee. John replied no, more information coming to the table has shifted thoughts and feelings on the recommendation. Chair McGraw made a final comment that the affected communities should always be considered first in these issues. </w:t>
      </w:r>
      <w:r w:rsidR="00C42048">
        <w:rPr>
          <w:i/>
          <w:iCs/>
        </w:rPr>
        <w:t xml:space="preserve">There was no further discussion and Chair McGraw asked for a roll call vote. </w:t>
      </w:r>
      <w:r w:rsidR="00196EB4" w:rsidRPr="00D132C0">
        <w:rPr>
          <w:i/>
          <w:iCs/>
        </w:rPr>
        <w:t xml:space="preserve">Ken Barone called a roll on the amended recommendation: 2 yes, 4 no, 4 members absent. The motion fails. </w:t>
      </w:r>
    </w:p>
    <w:p w14:paraId="43E5E0D8" w14:textId="77777777" w:rsidR="002010BA" w:rsidRDefault="002010BA" w:rsidP="00C42048">
      <w:pPr>
        <w:pStyle w:val="Default"/>
        <w:tabs>
          <w:tab w:val="left" w:pos="1620"/>
        </w:tabs>
        <w:ind w:right="720"/>
      </w:pPr>
    </w:p>
    <w:p w14:paraId="362A0CE1" w14:textId="77777777" w:rsidR="00284F3E" w:rsidRDefault="00284F3E" w:rsidP="00922315"/>
    <w:p w14:paraId="6A468979" w14:textId="35DFADA4" w:rsidR="00FE48DF" w:rsidRDefault="00591314" w:rsidP="00201523">
      <w:pPr>
        <w:pStyle w:val="ListParagraph"/>
        <w:numPr>
          <w:ilvl w:val="0"/>
          <w:numId w:val="3"/>
        </w:numPr>
      </w:pPr>
      <w:r>
        <w:t>General Discussion</w:t>
      </w:r>
    </w:p>
    <w:p w14:paraId="6AC6116A" w14:textId="1C9B87D8" w:rsidR="00AC3513" w:rsidRDefault="00AC3513" w:rsidP="00F40300">
      <w:pPr>
        <w:pStyle w:val="ListParagraph"/>
        <w:numPr>
          <w:ilvl w:val="1"/>
          <w:numId w:val="3"/>
        </w:numPr>
      </w:pPr>
      <w:r>
        <w:t>PTATF Final Report and Release Details</w:t>
      </w:r>
    </w:p>
    <w:p w14:paraId="15B73C1E" w14:textId="5C69C7E2" w:rsidR="00CA61B7" w:rsidRPr="00D132C0" w:rsidRDefault="00CA61B7" w:rsidP="00CA61B7">
      <w:pPr>
        <w:pStyle w:val="ListParagraph"/>
        <w:ind w:left="1890"/>
        <w:rPr>
          <w:i/>
          <w:iCs/>
        </w:rPr>
      </w:pPr>
      <w:r w:rsidRPr="00D132C0">
        <w:rPr>
          <w:i/>
          <w:iCs/>
        </w:rPr>
        <w:t xml:space="preserve">Ken Barone </w:t>
      </w:r>
      <w:r w:rsidR="00C42048">
        <w:rPr>
          <w:i/>
          <w:iCs/>
        </w:rPr>
        <w:t>provided an updated</w:t>
      </w:r>
      <w:r w:rsidRPr="00D132C0">
        <w:rPr>
          <w:i/>
          <w:iCs/>
        </w:rPr>
        <w:t xml:space="preserve"> that by the next meeting a draft will be </w:t>
      </w:r>
      <w:r w:rsidR="001120A6">
        <w:rPr>
          <w:i/>
          <w:iCs/>
        </w:rPr>
        <w:t>provided of the final task force report.</w:t>
      </w:r>
    </w:p>
    <w:p w14:paraId="4AA75B7E" w14:textId="77777777" w:rsidR="00F4689E" w:rsidRDefault="00F4689E" w:rsidP="004C2F75"/>
    <w:p w14:paraId="4ECC01A9" w14:textId="0EC30CE4" w:rsidR="003F66A1" w:rsidRDefault="007A31C1" w:rsidP="003F66A1">
      <w:pPr>
        <w:pStyle w:val="Default"/>
        <w:numPr>
          <w:ilvl w:val="0"/>
          <w:numId w:val="3"/>
        </w:numPr>
        <w:tabs>
          <w:tab w:val="left" w:pos="1620"/>
        </w:tabs>
        <w:ind w:right="720"/>
      </w:pPr>
      <w:r>
        <w:t>Announcement of time and date of n</w:t>
      </w:r>
      <w:r w:rsidR="003F66A1">
        <w:t>ext meeting</w:t>
      </w:r>
    </w:p>
    <w:p w14:paraId="7AACA58B" w14:textId="6ACFA1A3" w:rsidR="00AC3513" w:rsidRPr="00D132C0" w:rsidRDefault="001120A6" w:rsidP="004C2F75">
      <w:pPr>
        <w:pStyle w:val="Default"/>
        <w:numPr>
          <w:ilvl w:val="1"/>
          <w:numId w:val="3"/>
        </w:numPr>
        <w:tabs>
          <w:tab w:val="left" w:pos="1620"/>
        </w:tabs>
        <w:ind w:right="720"/>
        <w:rPr>
          <w:i/>
          <w:iCs/>
        </w:rPr>
      </w:pPr>
      <w:r>
        <w:rPr>
          <w:i/>
          <w:iCs/>
        </w:rPr>
        <w:t xml:space="preserve">The next meeting will be on </w:t>
      </w:r>
      <w:r w:rsidR="00AC3513" w:rsidRPr="00D132C0">
        <w:rPr>
          <w:i/>
          <w:iCs/>
        </w:rPr>
        <w:t xml:space="preserve">Tuesday, </w:t>
      </w:r>
      <w:r w:rsidR="00E5703A" w:rsidRPr="00D132C0">
        <w:rPr>
          <w:i/>
          <w:iCs/>
        </w:rPr>
        <w:t>January 11</w:t>
      </w:r>
      <w:r w:rsidR="00AC3513" w:rsidRPr="00D132C0">
        <w:rPr>
          <w:i/>
          <w:iCs/>
        </w:rPr>
        <w:t xml:space="preserve">, </w:t>
      </w:r>
      <w:r w:rsidR="0083720B" w:rsidRPr="00D132C0">
        <w:rPr>
          <w:i/>
          <w:iCs/>
        </w:rPr>
        <w:t>2021,</w:t>
      </w:r>
      <w:r w:rsidR="00AC3513" w:rsidRPr="00D132C0">
        <w:rPr>
          <w:i/>
          <w:iCs/>
        </w:rPr>
        <w:t xml:space="preserve"> at 1:00 p.m. </w:t>
      </w:r>
    </w:p>
    <w:p w14:paraId="55F7F80A" w14:textId="77777777" w:rsidR="007A31C1" w:rsidRDefault="007A31C1" w:rsidP="000802A3"/>
    <w:p w14:paraId="24F36B2E" w14:textId="51B25ABF" w:rsidR="007A31C1" w:rsidRDefault="007A31C1" w:rsidP="003F66A1">
      <w:pPr>
        <w:pStyle w:val="Default"/>
        <w:numPr>
          <w:ilvl w:val="0"/>
          <w:numId w:val="3"/>
        </w:numPr>
        <w:tabs>
          <w:tab w:val="left" w:pos="1620"/>
        </w:tabs>
        <w:ind w:right="720"/>
      </w:pPr>
      <w:r>
        <w:t>Adjournment</w:t>
      </w:r>
    </w:p>
    <w:p w14:paraId="2E7BB260" w14:textId="02D629A4" w:rsidR="00912445" w:rsidRPr="001120A6" w:rsidRDefault="00CA61B7" w:rsidP="001120A6">
      <w:pPr>
        <w:pStyle w:val="Default"/>
        <w:numPr>
          <w:ilvl w:val="1"/>
          <w:numId w:val="3"/>
        </w:numPr>
        <w:tabs>
          <w:tab w:val="left" w:pos="1620"/>
        </w:tabs>
        <w:ind w:right="720"/>
        <w:rPr>
          <w:i/>
          <w:iCs/>
        </w:rPr>
      </w:pPr>
      <w:r w:rsidRPr="00D132C0">
        <w:rPr>
          <w:i/>
          <w:iCs/>
        </w:rPr>
        <w:t xml:space="preserve">Chair McGraw adjourned the meeting at 1:39 pm </w:t>
      </w:r>
    </w:p>
    <w:sectPr w:rsidR="00912445" w:rsidRPr="001120A6"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45FD" w14:textId="77777777" w:rsidR="00BD19F8" w:rsidRDefault="00BD19F8" w:rsidP="009F09A6">
      <w:r>
        <w:separator/>
      </w:r>
    </w:p>
  </w:endnote>
  <w:endnote w:type="continuationSeparator" w:id="0">
    <w:p w14:paraId="060B0732" w14:textId="77777777" w:rsidR="00BD19F8" w:rsidRDefault="00BD19F8"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2759"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proofErr w:type="gramStart"/>
    <w:r>
      <w:rPr>
        <w:rFonts w:ascii="Arial" w:hAnsi="Arial" w:cs="Arial"/>
        <w:color w:val="0000CC"/>
        <w:sz w:val="18"/>
        <w:szCs w:val="18"/>
      </w:rPr>
      <w:t>♣</w:t>
    </w:r>
    <w:r w:rsidR="00544C39">
      <w:rPr>
        <w:rFonts w:ascii="Arial" w:hAnsi="Arial" w:cs="Arial"/>
        <w:color w:val="0000CC"/>
        <w:sz w:val="18"/>
        <w:szCs w:val="18"/>
      </w:rPr>
      <w:t xml:space="preserve">  </w:t>
    </w:r>
    <w:r>
      <w:rPr>
        <w:rFonts w:ascii="Arial" w:hAnsi="Arial" w:cs="Arial"/>
        <w:color w:val="0000CC"/>
        <w:sz w:val="18"/>
        <w:szCs w:val="18"/>
      </w:rPr>
      <w:t>Phone</w:t>
    </w:r>
    <w:proofErr w:type="gramEnd"/>
    <w:r>
      <w:rPr>
        <w:rFonts w:ascii="Arial" w:hAnsi="Arial" w:cs="Arial"/>
        <w:color w:val="0000CC"/>
        <w:sz w:val="18"/>
        <w:szCs w:val="18"/>
      </w:rPr>
      <w:t xml:space="preserv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5B11" w14:textId="77777777" w:rsidR="00BD19F8" w:rsidRDefault="00BD19F8" w:rsidP="009F09A6">
      <w:r>
        <w:separator/>
      </w:r>
    </w:p>
  </w:footnote>
  <w:footnote w:type="continuationSeparator" w:id="0">
    <w:p w14:paraId="0FF39845" w14:textId="77777777" w:rsidR="00BD19F8" w:rsidRDefault="00BD19F8"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4585" w14:textId="77777777" w:rsidR="009F09A6" w:rsidRPr="00CE7FAF" w:rsidRDefault="009F09A6"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2546A409" w14:textId="77777777" w:rsidR="00CE7FAF" w:rsidRPr="00CE7FAF" w:rsidRDefault="00CE7FAF" w:rsidP="009F09A6">
    <w:pPr>
      <w:jc w:val="center"/>
      <w:rPr>
        <w:rFonts w:ascii="Old English Text MT" w:hAnsi="Old English Text MT" w:cs="Arial"/>
        <w:b/>
        <w:color w:val="000080"/>
        <w:szCs w:val="24"/>
      </w:rPr>
    </w:pPr>
  </w:p>
  <w:p w14:paraId="220FA0E6"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4C9C50CD"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31277916" w14:textId="77777777" w:rsidTr="00E80D9F">
      <w:tc>
        <w:tcPr>
          <w:tcW w:w="4518" w:type="dxa"/>
          <w:shd w:val="clear" w:color="auto" w:fill="auto"/>
        </w:tcPr>
        <w:p w14:paraId="23D4999F" w14:textId="77777777" w:rsidR="00E80D9F" w:rsidRDefault="00E80D9F" w:rsidP="00E80D9F">
          <w:pPr>
            <w:pStyle w:val="Header"/>
            <w:jc w:val="center"/>
            <w:rPr>
              <w:rFonts w:ascii="Arial" w:hAnsi="Arial" w:cs="Arial"/>
              <w:color w:val="0000CC"/>
              <w:sz w:val="18"/>
              <w:szCs w:val="18"/>
            </w:rPr>
          </w:pPr>
        </w:p>
        <w:p w14:paraId="2E1637BD" w14:textId="77777777" w:rsidR="00CE7FAF" w:rsidRPr="00E80D9F" w:rsidRDefault="00CE7FAF" w:rsidP="00E80D9F">
          <w:pPr>
            <w:pStyle w:val="Header"/>
            <w:jc w:val="center"/>
            <w:rPr>
              <w:rFonts w:ascii="Arial" w:hAnsi="Arial" w:cs="Arial"/>
              <w:color w:val="0000CC"/>
              <w:sz w:val="18"/>
              <w:szCs w:val="18"/>
            </w:rPr>
          </w:pPr>
        </w:p>
        <w:p w14:paraId="2565125F"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317E8FA5"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5F596B35" w14:textId="77777777" w:rsidR="009F09A6" w:rsidRPr="00327D28" w:rsidRDefault="009F09A6" w:rsidP="00327D28">
          <w:pPr>
            <w:pStyle w:val="Header"/>
            <w:jc w:val="center"/>
            <w:rPr>
              <w:color w:val="0000CC"/>
            </w:rPr>
          </w:pPr>
          <w:r w:rsidRPr="00327D28">
            <w:rPr>
              <w:color w:val="0000CC"/>
            </w:rPr>
            <w:object w:dxaOrig="1725" w:dyaOrig="1410" w14:anchorId="3FCF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703319018" r:id="rId2"/>
            </w:object>
          </w:r>
        </w:p>
      </w:tc>
      <w:tc>
        <w:tcPr>
          <w:tcW w:w="4284" w:type="dxa"/>
          <w:shd w:val="clear" w:color="auto" w:fill="auto"/>
        </w:tcPr>
        <w:p w14:paraId="0472A7ED" w14:textId="77777777" w:rsidR="009F09A6" w:rsidRPr="00E80D9F" w:rsidRDefault="009F09A6" w:rsidP="00327D28">
          <w:pPr>
            <w:pStyle w:val="Header"/>
            <w:jc w:val="center"/>
            <w:rPr>
              <w:rFonts w:ascii="Arial" w:hAnsi="Arial" w:cs="Arial"/>
              <w:color w:val="0000CC"/>
              <w:sz w:val="18"/>
              <w:szCs w:val="18"/>
            </w:rPr>
          </w:pPr>
        </w:p>
        <w:p w14:paraId="3DA0D024"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5D5DD2E3"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73703830"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286E98"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525D1FDA" w14:textId="77777777" w:rsidR="009F09A6" w:rsidRDefault="009F09A6" w:rsidP="009F09A6">
    <w:pPr>
      <w:pStyle w:val="Header"/>
      <w:jc w:val="center"/>
      <w:rPr>
        <w:sz w:val="18"/>
        <w:szCs w:val="18"/>
      </w:rPr>
    </w:pPr>
  </w:p>
  <w:p w14:paraId="599BC662" w14:textId="77777777" w:rsidR="00393C8C" w:rsidRPr="00CD12F1" w:rsidRDefault="00393C8C"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1780DD8"/>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E4EB8FA">
      <w:start w:val="4"/>
      <w:numFmt w:val="upperRoman"/>
      <w:lvlText w:val="%4&gt;"/>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7F"/>
    <w:rsid w:val="0000325E"/>
    <w:rsid w:val="00007BBA"/>
    <w:rsid w:val="000802A3"/>
    <w:rsid w:val="00085893"/>
    <w:rsid w:val="0009027F"/>
    <w:rsid w:val="00096390"/>
    <w:rsid w:val="000F746A"/>
    <w:rsid w:val="00103DC4"/>
    <w:rsid w:val="001120A6"/>
    <w:rsid w:val="001203F8"/>
    <w:rsid w:val="00152844"/>
    <w:rsid w:val="00194A87"/>
    <w:rsid w:val="00196EB4"/>
    <w:rsid w:val="001A49A0"/>
    <w:rsid w:val="001D3707"/>
    <w:rsid w:val="001F3B2A"/>
    <w:rsid w:val="001F5ED7"/>
    <w:rsid w:val="002010BA"/>
    <w:rsid w:val="00201523"/>
    <w:rsid w:val="00201CCE"/>
    <w:rsid w:val="002067F7"/>
    <w:rsid w:val="00216FA3"/>
    <w:rsid w:val="00223CDE"/>
    <w:rsid w:val="002467DE"/>
    <w:rsid w:val="00264989"/>
    <w:rsid w:val="00265DF1"/>
    <w:rsid w:val="0026680D"/>
    <w:rsid w:val="0028262D"/>
    <w:rsid w:val="00284F3E"/>
    <w:rsid w:val="002A11B8"/>
    <w:rsid w:val="002C648E"/>
    <w:rsid w:val="002D6A2D"/>
    <w:rsid w:val="002E53F4"/>
    <w:rsid w:val="00327D28"/>
    <w:rsid w:val="00344FB5"/>
    <w:rsid w:val="00361690"/>
    <w:rsid w:val="003629BD"/>
    <w:rsid w:val="00383668"/>
    <w:rsid w:val="00393C8C"/>
    <w:rsid w:val="003C64B4"/>
    <w:rsid w:val="003F66A1"/>
    <w:rsid w:val="0041417E"/>
    <w:rsid w:val="00417278"/>
    <w:rsid w:val="004372B2"/>
    <w:rsid w:val="004604AA"/>
    <w:rsid w:val="004B74C8"/>
    <w:rsid w:val="004C2F75"/>
    <w:rsid w:val="004F01CA"/>
    <w:rsid w:val="004F31F5"/>
    <w:rsid w:val="00521F1C"/>
    <w:rsid w:val="00544C39"/>
    <w:rsid w:val="00561909"/>
    <w:rsid w:val="0057568A"/>
    <w:rsid w:val="00577445"/>
    <w:rsid w:val="0058753F"/>
    <w:rsid w:val="00591314"/>
    <w:rsid w:val="005B2575"/>
    <w:rsid w:val="005B36A4"/>
    <w:rsid w:val="005E739F"/>
    <w:rsid w:val="005F5767"/>
    <w:rsid w:val="00615693"/>
    <w:rsid w:val="00626E94"/>
    <w:rsid w:val="00635E56"/>
    <w:rsid w:val="00664734"/>
    <w:rsid w:val="00680507"/>
    <w:rsid w:val="0068430D"/>
    <w:rsid w:val="0069739E"/>
    <w:rsid w:val="0069754F"/>
    <w:rsid w:val="006C17EB"/>
    <w:rsid w:val="006C496F"/>
    <w:rsid w:val="006D61B8"/>
    <w:rsid w:val="006F2B53"/>
    <w:rsid w:val="006F35B3"/>
    <w:rsid w:val="00704A1B"/>
    <w:rsid w:val="00713318"/>
    <w:rsid w:val="007155C1"/>
    <w:rsid w:val="00720D3F"/>
    <w:rsid w:val="00727744"/>
    <w:rsid w:val="007667B0"/>
    <w:rsid w:val="007A2FE9"/>
    <w:rsid w:val="007A31C1"/>
    <w:rsid w:val="007A6A93"/>
    <w:rsid w:val="007C116C"/>
    <w:rsid w:val="007C12E7"/>
    <w:rsid w:val="007D3D43"/>
    <w:rsid w:val="007D52BD"/>
    <w:rsid w:val="00813233"/>
    <w:rsid w:val="0083720B"/>
    <w:rsid w:val="0087571C"/>
    <w:rsid w:val="00876BD9"/>
    <w:rsid w:val="00881983"/>
    <w:rsid w:val="008B143F"/>
    <w:rsid w:val="008D4DB1"/>
    <w:rsid w:val="008F2695"/>
    <w:rsid w:val="00904D74"/>
    <w:rsid w:val="00912445"/>
    <w:rsid w:val="00922315"/>
    <w:rsid w:val="00922BAF"/>
    <w:rsid w:val="009D1174"/>
    <w:rsid w:val="009F09A6"/>
    <w:rsid w:val="00A22A0D"/>
    <w:rsid w:val="00A23F6B"/>
    <w:rsid w:val="00A440B4"/>
    <w:rsid w:val="00A534A1"/>
    <w:rsid w:val="00A63D4F"/>
    <w:rsid w:val="00A649DB"/>
    <w:rsid w:val="00A64E13"/>
    <w:rsid w:val="00AA42B7"/>
    <w:rsid w:val="00AA79A1"/>
    <w:rsid w:val="00AC3513"/>
    <w:rsid w:val="00B21399"/>
    <w:rsid w:val="00B26E10"/>
    <w:rsid w:val="00B32F54"/>
    <w:rsid w:val="00B441B9"/>
    <w:rsid w:val="00BB47EF"/>
    <w:rsid w:val="00BD19F8"/>
    <w:rsid w:val="00BE169A"/>
    <w:rsid w:val="00BE653D"/>
    <w:rsid w:val="00BF3332"/>
    <w:rsid w:val="00C0495E"/>
    <w:rsid w:val="00C06A60"/>
    <w:rsid w:val="00C24D34"/>
    <w:rsid w:val="00C42048"/>
    <w:rsid w:val="00C53839"/>
    <w:rsid w:val="00C66A21"/>
    <w:rsid w:val="00C871FF"/>
    <w:rsid w:val="00C96301"/>
    <w:rsid w:val="00CA61B7"/>
    <w:rsid w:val="00CB1FCD"/>
    <w:rsid w:val="00CB7563"/>
    <w:rsid w:val="00CC2019"/>
    <w:rsid w:val="00CD12F1"/>
    <w:rsid w:val="00CE42BE"/>
    <w:rsid w:val="00CE7FAF"/>
    <w:rsid w:val="00D132C0"/>
    <w:rsid w:val="00D26C9D"/>
    <w:rsid w:val="00D37320"/>
    <w:rsid w:val="00DA622B"/>
    <w:rsid w:val="00DC5398"/>
    <w:rsid w:val="00DE05DC"/>
    <w:rsid w:val="00DF2A79"/>
    <w:rsid w:val="00DF496C"/>
    <w:rsid w:val="00DF7279"/>
    <w:rsid w:val="00E0185E"/>
    <w:rsid w:val="00E12348"/>
    <w:rsid w:val="00E30CD1"/>
    <w:rsid w:val="00E4135F"/>
    <w:rsid w:val="00E44244"/>
    <w:rsid w:val="00E47192"/>
    <w:rsid w:val="00E55851"/>
    <w:rsid w:val="00E5703A"/>
    <w:rsid w:val="00E677B4"/>
    <w:rsid w:val="00E80D9F"/>
    <w:rsid w:val="00E83C7D"/>
    <w:rsid w:val="00EF70BA"/>
    <w:rsid w:val="00EF7416"/>
    <w:rsid w:val="00F0486A"/>
    <w:rsid w:val="00F13FC7"/>
    <w:rsid w:val="00F35AE3"/>
    <w:rsid w:val="00F37294"/>
    <w:rsid w:val="00F40300"/>
    <w:rsid w:val="00F4689E"/>
    <w:rsid w:val="00F556E6"/>
    <w:rsid w:val="00F61109"/>
    <w:rsid w:val="00F81631"/>
    <w:rsid w:val="00FA08D6"/>
    <w:rsid w:val="00FA31D7"/>
    <w:rsid w:val="00FD68BD"/>
    <w:rsid w:val="00FE037E"/>
    <w:rsid w:val="00FE48DF"/>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980D6"/>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styleId="UnresolvedMention">
    <w:name w:val="Unresolved Mention"/>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Barone, Kenneth</cp:lastModifiedBy>
  <cp:revision>2</cp:revision>
  <cp:lastPrinted>2019-09-24T12:58:00Z</cp:lastPrinted>
  <dcterms:created xsi:type="dcterms:W3CDTF">2022-01-10T16:24:00Z</dcterms:created>
  <dcterms:modified xsi:type="dcterms:W3CDTF">2022-01-10T16:24:00Z</dcterms:modified>
</cp:coreProperties>
</file>