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A10048" w14:textId="77777777" w:rsidR="008B143F" w:rsidRDefault="008B143F" w:rsidP="00103DC4">
      <w:pPr>
        <w:sectPr w:rsidR="008B143F" w:rsidSect="00912445">
          <w:headerReference w:type="default" r:id="rId10"/>
          <w:footerReference w:type="default" r:id="rId11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794789C" w14:textId="0E5E3181" w:rsidR="00493F3F" w:rsidRDefault="00802EC3" w:rsidP="003F66A1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Public Awareness </w:t>
      </w:r>
      <w:r w:rsidR="00493F3F">
        <w:rPr>
          <w:b/>
          <w:bCs/>
          <w:sz w:val="32"/>
          <w:szCs w:val="32"/>
        </w:rPr>
        <w:t>Subcommittee</w:t>
      </w:r>
    </w:p>
    <w:p w14:paraId="45E3EA30" w14:textId="77777777" w:rsidR="00493F3F" w:rsidRDefault="00493F3F" w:rsidP="003F66A1">
      <w:pPr>
        <w:pStyle w:val="Default"/>
        <w:jc w:val="center"/>
        <w:rPr>
          <w:b/>
          <w:bCs/>
          <w:sz w:val="32"/>
          <w:szCs w:val="32"/>
        </w:rPr>
      </w:pPr>
    </w:p>
    <w:p w14:paraId="539C1465" w14:textId="07C979F5" w:rsidR="003F66A1" w:rsidRPr="00F64DC6" w:rsidRDefault="00E9114F" w:rsidP="003F66A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Minutes</w:t>
      </w:r>
    </w:p>
    <w:p w14:paraId="25C7422E" w14:textId="6291C8C6" w:rsidR="003F66A1" w:rsidRPr="00F64DC6" w:rsidRDefault="00C13DC4" w:rsidP="003F66A1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="003F66A1" w:rsidRPr="00F64DC6">
        <w:rPr>
          <w:sz w:val="32"/>
          <w:szCs w:val="32"/>
        </w:rPr>
        <w:t>,</w:t>
      </w:r>
      <w:r w:rsidR="00DA0931">
        <w:rPr>
          <w:sz w:val="32"/>
          <w:szCs w:val="32"/>
        </w:rPr>
        <w:t xml:space="preserve"> June 1</w:t>
      </w:r>
      <w:r w:rsidR="003F66A1" w:rsidRPr="00F64DC6">
        <w:rPr>
          <w:sz w:val="32"/>
          <w:szCs w:val="32"/>
        </w:rPr>
        <w:t>, 202</w:t>
      </w:r>
      <w:r w:rsidR="00EC1D48">
        <w:rPr>
          <w:sz w:val="32"/>
          <w:szCs w:val="32"/>
        </w:rPr>
        <w:t>1</w:t>
      </w:r>
    </w:p>
    <w:p w14:paraId="6842B03B" w14:textId="5758531E" w:rsidR="003F66A1" w:rsidRDefault="00680690" w:rsidP="003F66A1">
      <w:pPr>
        <w:jc w:val="center"/>
        <w:rPr>
          <w:sz w:val="32"/>
          <w:szCs w:val="32"/>
        </w:rPr>
      </w:pPr>
      <w:r>
        <w:rPr>
          <w:sz w:val="32"/>
          <w:szCs w:val="32"/>
        </w:rPr>
        <w:t>1</w:t>
      </w:r>
      <w:r w:rsidR="003F66A1" w:rsidRPr="00F64DC6">
        <w:rPr>
          <w:sz w:val="32"/>
          <w:szCs w:val="32"/>
        </w:rPr>
        <w:t>:</w:t>
      </w:r>
      <w:r w:rsidR="00C13DC4">
        <w:rPr>
          <w:sz w:val="32"/>
          <w:szCs w:val="32"/>
        </w:rPr>
        <w:t>0</w:t>
      </w:r>
      <w:r w:rsidR="003F66A1" w:rsidRPr="00F64DC6">
        <w:rPr>
          <w:sz w:val="32"/>
          <w:szCs w:val="32"/>
        </w:rPr>
        <w:t xml:space="preserve">0 </w:t>
      </w:r>
      <w:r w:rsidR="00DA0931">
        <w:rPr>
          <w:sz w:val="32"/>
          <w:szCs w:val="32"/>
        </w:rPr>
        <w:t>p</w:t>
      </w:r>
      <w:r w:rsidR="003F66A1" w:rsidRPr="00F64DC6">
        <w:rPr>
          <w:sz w:val="32"/>
          <w:szCs w:val="32"/>
        </w:rPr>
        <w:t xml:space="preserve">.m., via </w:t>
      </w:r>
      <w:r w:rsidR="00493F3F">
        <w:rPr>
          <w:sz w:val="32"/>
          <w:szCs w:val="32"/>
        </w:rPr>
        <w:t>Zoom</w:t>
      </w:r>
    </w:p>
    <w:p w14:paraId="727978B1" w14:textId="3918137D" w:rsidR="00E9114F" w:rsidRDefault="00E9114F" w:rsidP="003F66A1">
      <w:pPr>
        <w:jc w:val="center"/>
        <w:rPr>
          <w:sz w:val="32"/>
          <w:szCs w:val="32"/>
        </w:rPr>
      </w:pPr>
    </w:p>
    <w:p w14:paraId="6BB07F8B" w14:textId="7926B841" w:rsidR="00E9114F" w:rsidRPr="00E9114F" w:rsidRDefault="00442EA2" w:rsidP="003F66A1">
      <w:pPr>
        <w:jc w:val="center"/>
        <w:rPr>
          <w:i/>
          <w:szCs w:val="32"/>
        </w:rPr>
      </w:pPr>
      <w:r>
        <w:rPr>
          <w:i/>
          <w:szCs w:val="32"/>
        </w:rPr>
        <w:t xml:space="preserve">Attendees: Daryl McGraw (Chair), Andrew Clark, Dr. Anne Li </w:t>
      </w:r>
      <w:proofErr w:type="spellStart"/>
      <w:r>
        <w:rPr>
          <w:i/>
          <w:szCs w:val="32"/>
        </w:rPr>
        <w:t>Kringen</w:t>
      </w:r>
      <w:proofErr w:type="spellEnd"/>
      <w:r>
        <w:rPr>
          <w:i/>
          <w:szCs w:val="32"/>
        </w:rPr>
        <w:t xml:space="preserve">, Richard  </w:t>
      </w:r>
      <w:proofErr w:type="spellStart"/>
      <w:r>
        <w:rPr>
          <w:i/>
          <w:szCs w:val="32"/>
        </w:rPr>
        <w:t>Frieder</w:t>
      </w:r>
      <w:proofErr w:type="spellEnd"/>
      <w:r>
        <w:rPr>
          <w:i/>
          <w:szCs w:val="32"/>
        </w:rPr>
        <w:t xml:space="preserve">, Samantha </w:t>
      </w:r>
      <w:proofErr w:type="spellStart"/>
      <w:r>
        <w:rPr>
          <w:i/>
          <w:szCs w:val="32"/>
        </w:rPr>
        <w:t>Moul</w:t>
      </w:r>
      <w:proofErr w:type="spellEnd"/>
      <w:r>
        <w:rPr>
          <w:i/>
          <w:szCs w:val="32"/>
        </w:rPr>
        <w:t>, Dr. Danielle Cooper, Brandi Kennedy, Paul Klee, Henri Alphonse Mendoza, Doris Maldon</w:t>
      </w:r>
      <w:r w:rsidR="00737771">
        <w:rPr>
          <w:i/>
          <w:szCs w:val="32"/>
        </w:rPr>
        <w:t xml:space="preserve">ado, Michelle Montano, Nana Amos, Keith Mello, Chief Maggie Silver </w:t>
      </w:r>
    </w:p>
    <w:p w14:paraId="616FB93F" w14:textId="77777777" w:rsidR="003F66A1" w:rsidRDefault="003F66A1" w:rsidP="003F66A1">
      <w:pPr>
        <w:jc w:val="center"/>
        <w:rPr>
          <w:sz w:val="32"/>
          <w:szCs w:val="32"/>
        </w:rPr>
      </w:pPr>
    </w:p>
    <w:p w14:paraId="083E2814" w14:textId="69780E43" w:rsidR="00E9114F" w:rsidRDefault="007A31C1" w:rsidP="0022764B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Convene</w:t>
      </w:r>
      <w:r w:rsidR="003F66A1">
        <w:t xml:space="preserve"> </w:t>
      </w:r>
      <w:r>
        <w:t>m</w:t>
      </w:r>
      <w:r w:rsidR="003F66A1">
        <w:t xml:space="preserve">eeting and </w:t>
      </w:r>
      <w:r>
        <w:t>w</w:t>
      </w:r>
      <w:r w:rsidR="003F66A1" w:rsidRPr="001423ED">
        <w:t>elcome</w:t>
      </w:r>
    </w:p>
    <w:p w14:paraId="3DC8056B" w14:textId="1DCC312E" w:rsidR="00E9114F" w:rsidRPr="00A377C7" w:rsidRDefault="00E9114F" w:rsidP="00A377C7">
      <w:pPr>
        <w:pStyle w:val="Default"/>
        <w:numPr>
          <w:ilvl w:val="1"/>
          <w:numId w:val="3"/>
        </w:numPr>
        <w:tabs>
          <w:tab w:val="left" w:pos="2250"/>
        </w:tabs>
        <w:ind w:right="720"/>
        <w:rPr>
          <w:i/>
        </w:rPr>
      </w:pPr>
      <w:r w:rsidRPr="00A377C7">
        <w:rPr>
          <w:i/>
        </w:rPr>
        <w:t xml:space="preserve">Chair McGraw convened the meeting at </w:t>
      </w:r>
      <w:r w:rsidR="00442EA2" w:rsidRPr="00A377C7">
        <w:rPr>
          <w:i/>
        </w:rPr>
        <w:t xml:space="preserve">1:08 pm. </w:t>
      </w:r>
    </w:p>
    <w:p w14:paraId="65135347" w14:textId="77777777" w:rsidR="0087736C" w:rsidRDefault="0087736C" w:rsidP="0087736C">
      <w:pPr>
        <w:pStyle w:val="Default"/>
        <w:tabs>
          <w:tab w:val="left" w:pos="2250"/>
        </w:tabs>
        <w:ind w:left="1530" w:right="720"/>
      </w:pPr>
    </w:p>
    <w:p w14:paraId="2EC0CB9F" w14:textId="00AC0B0F" w:rsidR="0087736C" w:rsidRDefault="0087736C" w:rsidP="003F66A1">
      <w:pPr>
        <w:pStyle w:val="Default"/>
        <w:numPr>
          <w:ilvl w:val="0"/>
          <w:numId w:val="3"/>
        </w:numPr>
        <w:tabs>
          <w:tab w:val="left" w:pos="2250"/>
        </w:tabs>
        <w:ind w:right="720"/>
      </w:pPr>
      <w:r>
        <w:t>Approval of</w:t>
      </w:r>
      <w:r w:rsidR="00AD7AB9">
        <w:t xml:space="preserve"> </w:t>
      </w:r>
      <w:r w:rsidR="00DA0931">
        <w:t>4</w:t>
      </w:r>
      <w:r w:rsidR="00AE138F">
        <w:t>-</w:t>
      </w:r>
      <w:r w:rsidR="00DA0931">
        <w:t>13</w:t>
      </w:r>
      <w:r w:rsidR="00AD7AB9">
        <w:t>-</w:t>
      </w:r>
      <w:r>
        <w:t>2</w:t>
      </w:r>
      <w:r w:rsidR="009D0689">
        <w:t>1</w:t>
      </w:r>
      <w:r>
        <w:t xml:space="preserve"> meeting minutes</w:t>
      </w:r>
    </w:p>
    <w:p w14:paraId="49C937D9" w14:textId="2EE0D114" w:rsidR="003F66A1" w:rsidRPr="00A377C7" w:rsidRDefault="00E9114F" w:rsidP="00A377C7">
      <w:pPr>
        <w:pStyle w:val="Default"/>
        <w:numPr>
          <w:ilvl w:val="1"/>
          <w:numId w:val="3"/>
        </w:numPr>
        <w:tabs>
          <w:tab w:val="left" w:pos="2250"/>
        </w:tabs>
        <w:ind w:right="720"/>
        <w:rPr>
          <w:i/>
        </w:rPr>
      </w:pPr>
      <w:r w:rsidRPr="00A377C7">
        <w:rPr>
          <w:i/>
        </w:rPr>
        <w:t>The minutes from the 4-13-21</w:t>
      </w:r>
      <w:r w:rsidR="00442EA2" w:rsidRPr="00A377C7">
        <w:rPr>
          <w:i/>
        </w:rPr>
        <w:t xml:space="preserve"> </w:t>
      </w:r>
      <w:proofErr w:type="gramStart"/>
      <w:r w:rsidR="00442EA2" w:rsidRPr="00A377C7">
        <w:rPr>
          <w:i/>
        </w:rPr>
        <w:t>were</w:t>
      </w:r>
      <w:r w:rsidR="008056FA" w:rsidRPr="00A377C7">
        <w:rPr>
          <w:i/>
        </w:rPr>
        <w:t xml:space="preserve"> not voted on</w:t>
      </w:r>
      <w:proofErr w:type="gramEnd"/>
      <w:r w:rsidR="008056FA" w:rsidRPr="00A377C7">
        <w:rPr>
          <w:i/>
        </w:rPr>
        <w:t xml:space="preserve"> due to insufficient</w:t>
      </w:r>
      <w:r w:rsidR="00442EA2" w:rsidRPr="00A377C7">
        <w:rPr>
          <w:i/>
        </w:rPr>
        <w:t xml:space="preserve"> members</w:t>
      </w:r>
      <w:r w:rsidR="008056FA" w:rsidRPr="00A377C7">
        <w:rPr>
          <w:i/>
        </w:rPr>
        <w:t xml:space="preserve"> present. </w:t>
      </w:r>
      <w:r w:rsidRPr="00A377C7">
        <w:rPr>
          <w:i/>
        </w:rPr>
        <w:t xml:space="preserve"> </w:t>
      </w:r>
    </w:p>
    <w:p w14:paraId="495657B2" w14:textId="77777777" w:rsidR="00442EA2" w:rsidRPr="001423ED" w:rsidRDefault="00442EA2" w:rsidP="00442EA2">
      <w:pPr>
        <w:pStyle w:val="Default"/>
        <w:tabs>
          <w:tab w:val="left" w:pos="2250"/>
        </w:tabs>
        <w:ind w:left="1530" w:right="720"/>
      </w:pPr>
    </w:p>
    <w:p w14:paraId="4DD5A936" w14:textId="6ED961C7" w:rsidR="00680690" w:rsidRDefault="00DA0931" w:rsidP="00DA093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Presentation</w:t>
      </w:r>
      <w:r w:rsidR="007456B4">
        <w:t xml:space="preserve">: </w:t>
      </w:r>
      <w:r w:rsidR="00680690">
        <w:t>February/March</w:t>
      </w:r>
      <w:r w:rsidR="00A17950">
        <w:t xml:space="preserve"> You</w:t>
      </w:r>
      <w:r w:rsidR="00680690">
        <w:t>th</w:t>
      </w:r>
      <w:r w:rsidR="00A17950">
        <w:t xml:space="preserve"> Listening Sessions</w:t>
      </w:r>
      <w:r>
        <w:t xml:space="preserve"> report</w:t>
      </w:r>
    </w:p>
    <w:p w14:paraId="248903CF" w14:textId="7FDA227F" w:rsidR="008056FA" w:rsidRPr="00A377C7" w:rsidRDefault="008056FA" w:rsidP="008056FA">
      <w:pPr>
        <w:pStyle w:val="Default"/>
        <w:numPr>
          <w:ilvl w:val="1"/>
          <w:numId w:val="3"/>
        </w:numPr>
        <w:tabs>
          <w:tab w:val="left" w:pos="1620"/>
        </w:tabs>
        <w:ind w:right="720"/>
        <w:rPr>
          <w:i/>
        </w:rPr>
      </w:pPr>
      <w:r w:rsidRPr="00A377C7">
        <w:rPr>
          <w:i/>
        </w:rPr>
        <w:t xml:space="preserve">Presentation by Makenzie </w:t>
      </w:r>
      <w:proofErr w:type="spellStart"/>
      <w:r w:rsidRPr="00A377C7">
        <w:rPr>
          <w:i/>
        </w:rPr>
        <w:t>Ozycz</w:t>
      </w:r>
      <w:proofErr w:type="spellEnd"/>
      <w:r w:rsidRPr="00A377C7">
        <w:rPr>
          <w:i/>
        </w:rPr>
        <w:t xml:space="preserve">, Samantha </w:t>
      </w:r>
      <w:proofErr w:type="spellStart"/>
      <w:r w:rsidRPr="00A377C7">
        <w:rPr>
          <w:i/>
        </w:rPr>
        <w:t>Moul</w:t>
      </w:r>
      <w:proofErr w:type="spellEnd"/>
      <w:r w:rsidRPr="00A377C7">
        <w:rPr>
          <w:i/>
        </w:rPr>
        <w:t xml:space="preserve">, and Dr. Danielle Cooper regarding the Major Themes Report for the February/March Youth Listening Sessions. </w:t>
      </w:r>
      <w:r w:rsidR="00737771" w:rsidRPr="00A377C7">
        <w:rPr>
          <w:i/>
        </w:rPr>
        <w:t xml:space="preserve">Richard </w:t>
      </w:r>
      <w:proofErr w:type="spellStart"/>
      <w:r w:rsidR="00737771" w:rsidRPr="00A377C7">
        <w:rPr>
          <w:i/>
        </w:rPr>
        <w:t>Frieder</w:t>
      </w:r>
      <w:proofErr w:type="spellEnd"/>
      <w:r w:rsidR="00737771" w:rsidRPr="00A377C7">
        <w:rPr>
          <w:i/>
        </w:rPr>
        <w:t xml:space="preserve"> marked places in the report that could jump into the need for dialogue. Andrew Clark recommended </w:t>
      </w:r>
      <w:r w:rsidR="00A377C7" w:rsidRPr="00A377C7">
        <w:rPr>
          <w:i/>
        </w:rPr>
        <w:t>convening</w:t>
      </w:r>
      <w:r w:rsidR="005C353D" w:rsidRPr="00A377C7">
        <w:rPr>
          <w:i/>
        </w:rPr>
        <w:t xml:space="preserve"> members in the Youth Work Group to speak on recommendations to prepare for the next meeting. </w:t>
      </w:r>
    </w:p>
    <w:p w14:paraId="770C61DE" w14:textId="77777777" w:rsidR="00A17950" w:rsidRDefault="00A17950" w:rsidP="00A17950">
      <w:pPr>
        <w:pStyle w:val="ListParagraph"/>
      </w:pPr>
    </w:p>
    <w:p w14:paraId="7304100F" w14:textId="4C82C73B" w:rsidR="002E6698" w:rsidRDefault="00A17950" w:rsidP="002E6698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Discussion</w:t>
      </w:r>
      <w:r w:rsidR="002E6698">
        <w:t xml:space="preserve"> (continued)</w:t>
      </w:r>
      <w:r>
        <w:t>:</w:t>
      </w:r>
      <w:r w:rsidR="00772BE5">
        <w:t xml:space="preserve"> </w:t>
      </w:r>
      <w:r w:rsidR="002E6698">
        <w:t xml:space="preserve">PTATF Full meeting follow up on </w:t>
      </w:r>
      <w:r w:rsidR="00772BE5">
        <w:t>Diversity in Law Enforcement</w:t>
      </w:r>
      <w:r w:rsidR="002E6698">
        <w:t>.</w:t>
      </w:r>
      <w:r w:rsidR="00772BE5">
        <w:t xml:space="preserve"> Potential Findings and Recommendations</w:t>
      </w:r>
      <w:r w:rsidR="002E6698" w:rsidRPr="002E6698">
        <w:t xml:space="preserve"> </w:t>
      </w:r>
      <w:r w:rsidR="002E6698">
        <w:t>up (w/Dr. Anne Kringen)</w:t>
      </w:r>
    </w:p>
    <w:p w14:paraId="5021FF7E" w14:textId="4211096B" w:rsidR="005C353D" w:rsidRPr="00A377C7" w:rsidRDefault="005C353D" w:rsidP="005C353D">
      <w:pPr>
        <w:pStyle w:val="Default"/>
        <w:tabs>
          <w:tab w:val="left" w:pos="1620"/>
        </w:tabs>
        <w:ind w:left="1530" w:right="720"/>
        <w:rPr>
          <w:i/>
        </w:rPr>
      </w:pPr>
      <w:r w:rsidRPr="00A377C7">
        <w:rPr>
          <w:i/>
        </w:rPr>
        <w:t xml:space="preserve">Dr. </w:t>
      </w:r>
      <w:proofErr w:type="spellStart"/>
      <w:r w:rsidRPr="00A377C7">
        <w:rPr>
          <w:i/>
        </w:rPr>
        <w:t>Kringen</w:t>
      </w:r>
      <w:proofErr w:type="spellEnd"/>
      <w:r w:rsidRPr="00A377C7">
        <w:rPr>
          <w:i/>
        </w:rPr>
        <w:t xml:space="preserve"> shared a presentation with the subcommittee on Onboarding Diversity. She briefly recapped the main points of this presentation: recruiting, hiring process, and training. </w:t>
      </w:r>
    </w:p>
    <w:p w14:paraId="030F2508" w14:textId="7DE900E3" w:rsidR="00A17950" w:rsidRDefault="00A17950" w:rsidP="002E6698">
      <w:pPr>
        <w:pStyle w:val="Default"/>
        <w:tabs>
          <w:tab w:val="left" w:pos="1620"/>
        </w:tabs>
        <w:ind w:left="1530" w:right="720"/>
      </w:pPr>
    </w:p>
    <w:p w14:paraId="07BDC3C5" w14:textId="77777777" w:rsidR="00680690" w:rsidRPr="00A377C7" w:rsidRDefault="00680690" w:rsidP="00680690">
      <w:pPr>
        <w:pStyle w:val="Default"/>
        <w:numPr>
          <w:ilvl w:val="1"/>
          <w:numId w:val="3"/>
        </w:numPr>
        <w:tabs>
          <w:tab w:val="left" w:pos="1620"/>
        </w:tabs>
        <w:ind w:right="720"/>
        <w:rPr>
          <w:i/>
        </w:rPr>
      </w:pPr>
      <w:r w:rsidRPr="00A377C7">
        <w:rPr>
          <w:i/>
        </w:rPr>
        <w:t>Strategies that can be utilized by communities to increase the recruitment, retention, and promotion of minority police officers, as required by section 7-291a of the general statutes</w:t>
      </w:r>
    </w:p>
    <w:p w14:paraId="160C0F39" w14:textId="6BEB1526" w:rsidR="00680690" w:rsidRPr="00A377C7" w:rsidRDefault="00680690" w:rsidP="00680690">
      <w:pPr>
        <w:pStyle w:val="Default"/>
        <w:numPr>
          <w:ilvl w:val="1"/>
          <w:numId w:val="3"/>
        </w:numPr>
        <w:tabs>
          <w:tab w:val="left" w:pos="1620"/>
        </w:tabs>
        <w:ind w:right="720"/>
        <w:rPr>
          <w:i/>
        </w:rPr>
      </w:pPr>
      <w:r w:rsidRPr="00A377C7">
        <w:rPr>
          <w:i/>
        </w:rPr>
        <w:t>Strategies that can be utilized by communities to increase the recruitment, retention, and promotion of female police officers</w:t>
      </w:r>
    </w:p>
    <w:p w14:paraId="535B3A5E" w14:textId="66A4EC8D" w:rsidR="00E5619A" w:rsidRPr="00A377C7" w:rsidRDefault="008B2389" w:rsidP="00C72A4B">
      <w:pPr>
        <w:pStyle w:val="Default"/>
        <w:numPr>
          <w:ilvl w:val="1"/>
          <w:numId w:val="3"/>
        </w:numPr>
        <w:tabs>
          <w:tab w:val="left" w:pos="1620"/>
        </w:tabs>
        <w:ind w:right="720"/>
        <w:rPr>
          <w:i/>
        </w:rPr>
      </w:pPr>
      <w:r w:rsidRPr="00A377C7">
        <w:rPr>
          <w:i/>
        </w:rPr>
        <w:lastRenderedPageBreak/>
        <w:t xml:space="preserve">Andrew Clark opened for questions and comments. Chief Keith Mello commented on the benefits of looking towards POST, and the importance of minimum hours. </w:t>
      </w:r>
      <w:r w:rsidR="00C72A4B" w:rsidRPr="00A377C7">
        <w:rPr>
          <w:i/>
        </w:rPr>
        <w:t xml:space="preserve">Doris Maldonado questioned disability trainings, and criteria for other training opportunities. Andrew Clark marked to continue this conversation in upcoming meetings. </w:t>
      </w:r>
    </w:p>
    <w:p w14:paraId="4BDA8C88" w14:textId="77777777" w:rsidR="00C72A4B" w:rsidRDefault="00C72A4B" w:rsidP="00C72A4B">
      <w:pPr>
        <w:pStyle w:val="Default"/>
        <w:tabs>
          <w:tab w:val="left" w:pos="1620"/>
        </w:tabs>
        <w:ind w:left="1890" w:right="720"/>
      </w:pPr>
    </w:p>
    <w:p w14:paraId="289346C3" w14:textId="6BD959CE" w:rsidR="00E5619A" w:rsidRDefault="00E5619A" w:rsidP="00E5619A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Other Business</w:t>
      </w:r>
    </w:p>
    <w:p w14:paraId="0C571685" w14:textId="792688E6" w:rsidR="0022764B" w:rsidRPr="00EB690E" w:rsidRDefault="0022764B" w:rsidP="0022764B">
      <w:pPr>
        <w:pStyle w:val="Default"/>
        <w:numPr>
          <w:ilvl w:val="1"/>
          <w:numId w:val="3"/>
        </w:numPr>
        <w:tabs>
          <w:tab w:val="left" w:pos="1620"/>
        </w:tabs>
        <w:ind w:right="720"/>
        <w:rPr>
          <w:i/>
        </w:rPr>
      </w:pPr>
      <w:r w:rsidRPr="00EB690E">
        <w:rPr>
          <w:i/>
        </w:rPr>
        <w:t xml:space="preserve">There was no other business discussed amongst the subcommittee. </w:t>
      </w:r>
    </w:p>
    <w:p w14:paraId="057DCDFB" w14:textId="77777777" w:rsidR="006C11B8" w:rsidRDefault="006C11B8" w:rsidP="00680690">
      <w:pPr>
        <w:pStyle w:val="Default"/>
        <w:tabs>
          <w:tab w:val="left" w:pos="1620"/>
        </w:tabs>
        <w:ind w:right="720"/>
      </w:pPr>
    </w:p>
    <w:p w14:paraId="71DC5D19" w14:textId="565EE2C1" w:rsidR="0087736C" w:rsidRDefault="0087736C" w:rsidP="0087736C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Schedule date and time of next meeting</w:t>
      </w:r>
    </w:p>
    <w:p w14:paraId="0E384811" w14:textId="4F98B720" w:rsidR="0022764B" w:rsidRPr="00EB690E" w:rsidRDefault="0022764B" w:rsidP="0022764B">
      <w:pPr>
        <w:pStyle w:val="Default"/>
        <w:numPr>
          <w:ilvl w:val="1"/>
          <w:numId w:val="3"/>
        </w:numPr>
        <w:tabs>
          <w:tab w:val="left" w:pos="1620"/>
        </w:tabs>
        <w:ind w:right="720"/>
        <w:rPr>
          <w:i/>
        </w:rPr>
      </w:pPr>
      <w:r w:rsidRPr="00EB690E">
        <w:rPr>
          <w:i/>
        </w:rPr>
        <w:t>The next meeting will be June 29, 2021 via Zoom.</w:t>
      </w:r>
    </w:p>
    <w:p w14:paraId="4DA9D243" w14:textId="77777777" w:rsidR="007A31C1" w:rsidRDefault="007A31C1" w:rsidP="00802EC3">
      <w:bookmarkStart w:id="0" w:name="_GoBack"/>
      <w:bookmarkEnd w:id="0"/>
    </w:p>
    <w:p w14:paraId="06F42E55" w14:textId="30B61F7E" w:rsidR="007A31C1" w:rsidRDefault="007A31C1" w:rsidP="003F66A1">
      <w:pPr>
        <w:pStyle w:val="Default"/>
        <w:numPr>
          <w:ilvl w:val="0"/>
          <w:numId w:val="3"/>
        </w:numPr>
        <w:tabs>
          <w:tab w:val="left" w:pos="1620"/>
        </w:tabs>
        <w:ind w:right="720"/>
      </w:pPr>
      <w:r>
        <w:t>Adjournment</w:t>
      </w:r>
    </w:p>
    <w:p w14:paraId="55E2E895" w14:textId="3C5E3651" w:rsidR="0022764B" w:rsidRPr="00EB690E" w:rsidRDefault="0022764B" w:rsidP="0022764B">
      <w:pPr>
        <w:pStyle w:val="Default"/>
        <w:numPr>
          <w:ilvl w:val="1"/>
          <w:numId w:val="3"/>
        </w:numPr>
        <w:tabs>
          <w:tab w:val="left" w:pos="1620"/>
        </w:tabs>
        <w:ind w:right="720"/>
        <w:rPr>
          <w:i/>
        </w:rPr>
      </w:pPr>
      <w:r w:rsidRPr="00EB690E">
        <w:rPr>
          <w:i/>
        </w:rPr>
        <w:t xml:space="preserve">Andrew Clark adjourned the meeting at 2:30 pm. </w:t>
      </w:r>
    </w:p>
    <w:p w14:paraId="467E03BC" w14:textId="6B621B09" w:rsidR="00C13DC4" w:rsidRDefault="00C13DC4" w:rsidP="00E677B4">
      <w:pPr>
        <w:pStyle w:val="ListParagraph"/>
      </w:pPr>
    </w:p>
    <w:p w14:paraId="7E289AA5" w14:textId="77777777" w:rsidR="00C13DC4" w:rsidRDefault="00C13DC4" w:rsidP="00E677B4">
      <w:pPr>
        <w:pStyle w:val="ListParagraph"/>
      </w:pPr>
    </w:p>
    <w:p w14:paraId="488398C6" w14:textId="77777777" w:rsidR="00E677B4" w:rsidRDefault="00E677B4" w:rsidP="00F131F2">
      <w:pPr>
        <w:pStyle w:val="Default"/>
        <w:tabs>
          <w:tab w:val="left" w:pos="1620"/>
        </w:tabs>
        <w:ind w:right="720"/>
        <w:jc w:val="center"/>
      </w:pPr>
    </w:p>
    <w:p w14:paraId="59B5EC10" w14:textId="77777777" w:rsidR="00C13DC4" w:rsidRPr="00476D15" w:rsidRDefault="00C13DC4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b/>
          <w:sz w:val="28"/>
          <w:szCs w:val="28"/>
        </w:rPr>
      </w:pPr>
      <w:r w:rsidRPr="00476D15">
        <w:rPr>
          <w:b/>
          <w:sz w:val="28"/>
          <w:szCs w:val="28"/>
        </w:rPr>
        <w:t>Please click the following link to access the</w:t>
      </w:r>
    </w:p>
    <w:p w14:paraId="332E041F" w14:textId="76C1AC24" w:rsidR="00C13DC4" w:rsidRDefault="00C13DC4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b/>
          <w:sz w:val="28"/>
          <w:szCs w:val="28"/>
        </w:rPr>
      </w:pPr>
      <w:r w:rsidRPr="00476D15">
        <w:rPr>
          <w:b/>
          <w:sz w:val="28"/>
          <w:szCs w:val="28"/>
        </w:rPr>
        <w:t xml:space="preserve">Virtual </w:t>
      </w:r>
      <w:r>
        <w:rPr>
          <w:b/>
          <w:sz w:val="28"/>
          <w:szCs w:val="28"/>
        </w:rPr>
        <w:t>task force</w:t>
      </w:r>
      <w:r w:rsidRPr="00476D1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meeting</w:t>
      </w:r>
      <w:r w:rsidRPr="00476D15">
        <w:rPr>
          <w:b/>
          <w:sz w:val="28"/>
          <w:szCs w:val="28"/>
        </w:rPr>
        <w:t>:</w:t>
      </w:r>
    </w:p>
    <w:p w14:paraId="7EF5D92F" w14:textId="67BE27AC" w:rsidR="00C13DC4" w:rsidRPr="00F131F2" w:rsidRDefault="00F131F2" w:rsidP="00F131F2">
      <w:pPr>
        <w:pStyle w:val="CAOutline1"/>
        <w:numPr>
          <w:ilvl w:val="0"/>
          <w:numId w:val="0"/>
        </w:numPr>
        <w:spacing w:before="0" w:after="0"/>
        <w:ind w:left="1800" w:hanging="360"/>
        <w:jc w:val="center"/>
        <w:rPr>
          <w:rStyle w:val="Hyperlink"/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 w:rsidR="002E6698">
        <w:rPr>
          <w:b/>
          <w:sz w:val="28"/>
          <w:szCs w:val="28"/>
        </w:rPr>
        <w:instrText>HYPERLINK "https://us02web.zoom.us/j/84917833711?pwd=bXJKV3B4NWZSSFRTc2tseDdNUWIxdz09"</w:instrText>
      </w:r>
      <w:r>
        <w:rPr>
          <w:b/>
          <w:sz w:val="28"/>
          <w:szCs w:val="28"/>
        </w:rPr>
        <w:fldChar w:fldCharType="separate"/>
      </w:r>
      <w:r w:rsidR="00C13DC4" w:rsidRPr="00F131F2">
        <w:rPr>
          <w:rStyle w:val="Hyperlink"/>
          <w:b/>
          <w:sz w:val="28"/>
          <w:szCs w:val="28"/>
        </w:rPr>
        <w:t>ZOOM Link</w:t>
      </w:r>
    </w:p>
    <w:p w14:paraId="464432FE" w14:textId="4958086F" w:rsidR="00912445" w:rsidRPr="003F66A1" w:rsidRDefault="00F131F2" w:rsidP="00F131F2">
      <w:pPr>
        <w:jc w:val="center"/>
        <w:rPr>
          <w:b/>
        </w:rPr>
      </w:pPr>
      <w:r>
        <w:rPr>
          <w:rFonts w:ascii="Arial" w:eastAsia="Times New Roman" w:hAnsi="Arial"/>
          <w:b/>
          <w:sz w:val="28"/>
          <w:szCs w:val="28"/>
        </w:rPr>
        <w:fldChar w:fldCharType="end"/>
      </w:r>
    </w:p>
    <w:sectPr w:rsidR="00912445" w:rsidRPr="003F66A1" w:rsidSect="008B143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653099" w14:textId="77777777" w:rsidR="001209CF" w:rsidRDefault="001209CF" w:rsidP="009F09A6">
      <w:r>
        <w:separator/>
      </w:r>
    </w:p>
  </w:endnote>
  <w:endnote w:type="continuationSeparator" w:id="0">
    <w:p w14:paraId="1083BEB3" w14:textId="77777777" w:rsidR="001209CF" w:rsidRDefault="001209CF" w:rsidP="009F0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7CC40F" w14:textId="77777777" w:rsidR="0022764B" w:rsidRPr="00876BD9" w:rsidRDefault="0022764B" w:rsidP="00876BD9">
    <w:pPr>
      <w:pStyle w:val="Footer"/>
    </w:pPr>
    <w:r>
      <w:rPr>
        <w:rFonts w:ascii="Arial" w:hAnsi="Arial" w:cs="Arial"/>
        <w:color w:val="0000CC"/>
        <w:sz w:val="18"/>
        <w:szCs w:val="18"/>
      </w:rPr>
      <w:t>Room 2500 L.O.B., 300 Capitol Avenue, Hartford, CT 06106-1591   ♣  Phone 860.240.0530   ♣   Fax 860.240.0196   ♣   Judiciary@cga.ct.gov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3C77B5" w14:textId="77777777" w:rsidR="001209CF" w:rsidRDefault="001209CF" w:rsidP="009F09A6">
      <w:r>
        <w:separator/>
      </w:r>
    </w:p>
  </w:footnote>
  <w:footnote w:type="continuationSeparator" w:id="0">
    <w:p w14:paraId="31C0EFCA" w14:textId="77777777" w:rsidR="001209CF" w:rsidRDefault="001209CF" w:rsidP="009F0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A9B8C" w14:textId="77777777" w:rsidR="0022764B" w:rsidRPr="00CE7FAF" w:rsidRDefault="0022764B" w:rsidP="009F09A6">
    <w:pPr>
      <w:jc w:val="center"/>
      <w:rPr>
        <w:rFonts w:ascii="Old English Text MT" w:hAnsi="Old English Text MT" w:cs="Arial"/>
        <w:b/>
        <w:color w:val="000080"/>
        <w:sz w:val="36"/>
        <w:szCs w:val="36"/>
      </w:rPr>
    </w:pPr>
    <w:r w:rsidRPr="00CE7FAF">
      <w:rPr>
        <w:rFonts w:ascii="Old English Text MT" w:hAnsi="Old English Text MT" w:cs="Arial"/>
        <w:b/>
        <w:color w:val="000080"/>
        <w:sz w:val="36"/>
        <w:szCs w:val="36"/>
      </w:rPr>
      <w:t>Connecticut General Assembly</w:t>
    </w:r>
  </w:p>
  <w:p w14:paraId="6FCE2449" w14:textId="77777777" w:rsidR="0022764B" w:rsidRPr="00CE7FAF" w:rsidRDefault="0022764B" w:rsidP="009F09A6">
    <w:pPr>
      <w:jc w:val="center"/>
      <w:rPr>
        <w:rFonts w:ascii="Old English Text MT" w:hAnsi="Old English Text MT" w:cs="Arial"/>
        <w:b/>
        <w:color w:val="000080"/>
        <w:szCs w:val="24"/>
      </w:rPr>
    </w:pPr>
  </w:p>
  <w:p w14:paraId="5252FEA7" w14:textId="77777777" w:rsidR="0022764B" w:rsidRPr="00383668" w:rsidRDefault="0022764B" w:rsidP="009F09A6">
    <w:pPr>
      <w:jc w:val="center"/>
      <w:rPr>
        <w:rFonts w:ascii="Calibri" w:hAnsi="Calibri" w:cs="Tahoma"/>
        <w:b/>
        <w:color w:val="000080"/>
        <w:sz w:val="40"/>
      </w:rPr>
    </w:pPr>
    <w:r>
      <w:rPr>
        <w:rFonts w:ascii="Calibri" w:hAnsi="Calibri" w:cs="Tahoma"/>
        <w:b/>
        <w:color w:val="000080"/>
        <w:sz w:val="40"/>
      </w:rPr>
      <w:t>Police Transparency &amp; Accountability</w:t>
    </w:r>
    <w:r w:rsidRPr="00383668">
      <w:rPr>
        <w:rFonts w:ascii="Calibri" w:hAnsi="Calibri" w:cs="Tahoma"/>
        <w:b/>
        <w:color w:val="000080"/>
        <w:sz w:val="40"/>
      </w:rPr>
      <w:t xml:space="preserve"> Task Force</w:t>
    </w:r>
  </w:p>
  <w:p w14:paraId="55002981" w14:textId="77777777" w:rsidR="0022764B" w:rsidRPr="00CD12F1" w:rsidRDefault="0022764B" w:rsidP="009F09A6">
    <w:pPr>
      <w:pStyle w:val="InsideAddress"/>
      <w:jc w:val="center"/>
      <w:rPr>
        <w:rFonts w:ascii="Arial" w:hAnsi="Arial"/>
        <w:color w:val="000080"/>
        <w:sz w:val="18"/>
        <w:szCs w:val="18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4159"/>
      <w:gridCol w:w="2698"/>
      <w:gridCol w:w="3943"/>
    </w:tblGrid>
    <w:tr w:rsidR="0022764B" w:rsidRPr="00327D28" w14:paraId="57EF5E67" w14:textId="77777777" w:rsidTr="00E80D9F">
      <w:tc>
        <w:tcPr>
          <w:tcW w:w="4518" w:type="dxa"/>
          <w:shd w:val="clear" w:color="auto" w:fill="auto"/>
        </w:tcPr>
        <w:p w14:paraId="024515BB" w14:textId="77777777" w:rsidR="0022764B" w:rsidRDefault="0022764B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2F5F4E92" w14:textId="77777777" w:rsidR="0022764B" w:rsidRPr="00E80D9F" w:rsidRDefault="0022764B" w:rsidP="00E80D9F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6561440" w14:textId="77777777" w:rsidR="0022764B" w:rsidRDefault="0022764B" w:rsidP="007C12E7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Daryl McGraw, Co-Chairperson</w:t>
          </w:r>
        </w:p>
        <w:p w14:paraId="5F53CA98" w14:textId="77777777" w:rsidR="0022764B" w:rsidRPr="00E80D9F" w:rsidRDefault="0022764B" w:rsidP="00A440B4">
          <w:pPr>
            <w:pStyle w:val="Header"/>
            <w:jc w:val="center"/>
            <w:rPr>
              <w:rFonts w:ascii="Arial" w:hAnsi="Arial" w:cs="Arial"/>
              <w:color w:val="000080"/>
              <w:sz w:val="18"/>
            </w:rPr>
          </w:pPr>
        </w:p>
      </w:tc>
      <w:tc>
        <w:tcPr>
          <w:tcW w:w="2790" w:type="dxa"/>
          <w:shd w:val="clear" w:color="auto" w:fill="auto"/>
        </w:tcPr>
        <w:p w14:paraId="2C900010" w14:textId="77777777" w:rsidR="0022764B" w:rsidRPr="00327D28" w:rsidRDefault="0022764B" w:rsidP="00327D28">
          <w:pPr>
            <w:pStyle w:val="Header"/>
            <w:jc w:val="center"/>
            <w:rPr>
              <w:color w:val="0000CC"/>
            </w:rPr>
          </w:pPr>
          <w:r w:rsidRPr="00327D28">
            <w:rPr>
              <w:color w:val="0000CC"/>
            </w:rPr>
            <w:object w:dxaOrig="1725" w:dyaOrig="1410" w14:anchorId="61E78EF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6.25pt;height:70.5pt">
                <v:imagedata r:id="rId1" o:title="" gain="2.5" blacklevel="-3932f"/>
              </v:shape>
              <o:OLEObject Type="Embed" ProgID="Word.Picture.8" ShapeID="_x0000_i1025" DrawAspect="Content" ObjectID="_1684148128" r:id="rId2"/>
            </w:object>
          </w:r>
        </w:p>
      </w:tc>
      <w:tc>
        <w:tcPr>
          <w:tcW w:w="4284" w:type="dxa"/>
          <w:shd w:val="clear" w:color="auto" w:fill="auto"/>
        </w:tcPr>
        <w:p w14:paraId="2B5F2D4C" w14:textId="77777777" w:rsidR="0022764B" w:rsidRPr="00E80D9F" w:rsidRDefault="0022764B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</w:p>
        <w:p w14:paraId="7D597B05" w14:textId="77777777" w:rsidR="0022764B" w:rsidRDefault="0022764B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c/o Judiciary Committee, Room 2500</w:t>
          </w:r>
        </w:p>
        <w:p w14:paraId="6CD17AC8" w14:textId="77777777" w:rsidR="0022764B" w:rsidRDefault="0022764B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Legislative Office Building</w:t>
          </w:r>
        </w:p>
        <w:p w14:paraId="3B60302F" w14:textId="77777777" w:rsidR="0022764B" w:rsidRDefault="0022764B" w:rsidP="00327D28">
          <w:pPr>
            <w:pStyle w:val="Header"/>
            <w:jc w:val="center"/>
            <w:rPr>
              <w:rFonts w:ascii="Arial" w:hAnsi="Arial" w:cs="Arial"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300 Capitol Avenue</w:t>
          </w:r>
        </w:p>
        <w:p w14:paraId="742559B5" w14:textId="77777777" w:rsidR="0022764B" w:rsidRPr="003629BD" w:rsidRDefault="0022764B" w:rsidP="00327D28">
          <w:pPr>
            <w:pStyle w:val="Header"/>
            <w:jc w:val="center"/>
            <w:rPr>
              <w:i/>
              <w:color w:val="0000CC"/>
              <w:sz w:val="18"/>
              <w:szCs w:val="18"/>
            </w:rPr>
          </w:pPr>
          <w:r>
            <w:rPr>
              <w:rFonts w:ascii="Arial" w:hAnsi="Arial" w:cs="Arial"/>
              <w:color w:val="0000CC"/>
              <w:sz w:val="18"/>
              <w:szCs w:val="18"/>
            </w:rPr>
            <w:t>Hartford, Ct 06106</w:t>
          </w:r>
        </w:p>
      </w:tc>
    </w:tr>
  </w:tbl>
  <w:p w14:paraId="150573C1" w14:textId="77777777" w:rsidR="0022764B" w:rsidRDefault="0022764B" w:rsidP="009F09A6">
    <w:pPr>
      <w:pStyle w:val="Header"/>
      <w:jc w:val="center"/>
      <w:rPr>
        <w:sz w:val="18"/>
        <w:szCs w:val="18"/>
      </w:rPr>
    </w:pPr>
  </w:p>
  <w:p w14:paraId="0D3680E4" w14:textId="77777777" w:rsidR="0022764B" w:rsidRPr="00CD12F1" w:rsidRDefault="0022764B" w:rsidP="009F09A6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44E9D"/>
    <w:multiLevelType w:val="hybridMultilevel"/>
    <w:tmpl w:val="9CB0AB94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15934DDE"/>
    <w:multiLevelType w:val="hybridMultilevel"/>
    <w:tmpl w:val="9DD0D392"/>
    <w:lvl w:ilvl="0" w:tplc="B7ACCC4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 w15:restartNumberingAfterBreak="0">
    <w:nsid w:val="16723CBA"/>
    <w:multiLevelType w:val="hybridMultilevel"/>
    <w:tmpl w:val="D5C442D2"/>
    <w:lvl w:ilvl="0" w:tplc="4CF02CD4">
      <w:start w:val="1"/>
      <w:numFmt w:val="upperRoman"/>
      <w:pStyle w:val="CAOutline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575AF"/>
    <w:multiLevelType w:val="hybridMultilevel"/>
    <w:tmpl w:val="C1F67098"/>
    <w:lvl w:ilvl="0" w:tplc="17F2DE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455C"/>
    <w:multiLevelType w:val="hybridMultilevel"/>
    <w:tmpl w:val="390A7F3E"/>
    <w:lvl w:ilvl="0" w:tplc="25CC64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7F"/>
    <w:rsid w:val="00061247"/>
    <w:rsid w:val="00064B8F"/>
    <w:rsid w:val="00085893"/>
    <w:rsid w:val="0009027F"/>
    <w:rsid w:val="000A0D64"/>
    <w:rsid w:val="00103DC4"/>
    <w:rsid w:val="001209CF"/>
    <w:rsid w:val="00152844"/>
    <w:rsid w:val="001C335F"/>
    <w:rsid w:val="001F3B2A"/>
    <w:rsid w:val="002067F7"/>
    <w:rsid w:val="00216FA3"/>
    <w:rsid w:val="0022764B"/>
    <w:rsid w:val="002343AC"/>
    <w:rsid w:val="00265DF1"/>
    <w:rsid w:val="002E6698"/>
    <w:rsid w:val="00317EBD"/>
    <w:rsid w:val="00327D28"/>
    <w:rsid w:val="003629BD"/>
    <w:rsid w:val="00383668"/>
    <w:rsid w:val="00393C8C"/>
    <w:rsid w:val="003B4022"/>
    <w:rsid w:val="003B6272"/>
    <w:rsid w:val="003B6659"/>
    <w:rsid w:val="003E49BB"/>
    <w:rsid w:val="003F66A1"/>
    <w:rsid w:val="004372B2"/>
    <w:rsid w:val="00442EA2"/>
    <w:rsid w:val="00493F3F"/>
    <w:rsid w:val="004B74C8"/>
    <w:rsid w:val="004F31F5"/>
    <w:rsid w:val="00504011"/>
    <w:rsid w:val="00544C39"/>
    <w:rsid w:val="00566712"/>
    <w:rsid w:val="0057568A"/>
    <w:rsid w:val="005B5F69"/>
    <w:rsid w:val="005C353D"/>
    <w:rsid w:val="00646A8F"/>
    <w:rsid w:val="00680690"/>
    <w:rsid w:val="006C11B8"/>
    <w:rsid w:val="006D61B8"/>
    <w:rsid w:val="007369BF"/>
    <w:rsid w:val="00737771"/>
    <w:rsid w:val="007456B4"/>
    <w:rsid w:val="007667B0"/>
    <w:rsid w:val="00772BE5"/>
    <w:rsid w:val="007A31C1"/>
    <w:rsid w:val="007C12E7"/>
    <w:rsid w:val="007D52BD"/>
    <w:rsid w:val="007E1FA8"/>
    <w:rsid w:val="00802EC3"/>
    <w:rsid w:val="008056FA"/>
    <w:rsid w:val="00876BD9"/>
    <w:rsid w:val="0087736C"/>
    <w:rsid w:val="008968EA"/>
    <w:rsid w:val="008B143F"/>
    <w:rsid w:val="008B2389"/>
    <w:rsid w:val="008C1013"/>
    <w:rsid w:val="008D4DB1"/>
    <w:rsid w:val="008F2695"/>
    <w:rsid w:val="00912445"/>
    <w:rsid w:val="00922BAF"/>
    <w:rsid w:val="00955B43"/>
    <w:rsid w:val="009D0689"/>
    <w:rsid w:val="009F09A6"/>
    <w:rsid w:val="00A17950"/>
    <w:rsid w:val="00A22A0D"/>
    <w:rsid w:val="00A377C7"/>
    <w:rsid w:val="00A440B4"/>
    <w:rsid w:val="00A64E13"/>
    <w:rsid w:val="00AA42B7"/>
    <w:rsid w:val="00AD7AB9"/>
    <w:rsid w:val="00AE138F"/>
    <w:rsid w:val="00B21399"/>
    <w:rsid w:val="00BB2197"/>
    <w:rsid w:val="00BE169A"/>
    <w:rsid w:val="00BE3D31"/>
    <w:rsid w:val="00C13DC4"/>
    <w:rsid w:val="00C47329"/>
    <w:rsid w:val="00C72A4B"/>
    <w:rsid w:val="00CD12F1"/>
    <w:rsid w:val="00CE42BE"/>
    <w:rsid w:val="00CE7FAF"/>
    <w:rsid w:val="00DA0931"/>
    <w:rsid w:val="00E5619A"/>
    <w:rsid w:val="00E677B4"/>
    <w:rsid w:val="00E80D9F"/>
    <w:rsid w:val="00E83C7D"/>
    <w:rsid w:val="00E9114F"/>
    <w:rsid w:val="00EB690E"/>
    <w:rsid w:val="00EC1D48"/>
    <w:rsid w:val="00F131F2"/>
    <w:rsid w:val="00F35AE3"/>
    <w:rsid w:val="00FD6780"/>
    <w:rsid w:val="00FE0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0D48CE"/>
  <w15:chartTrackingRefBased/>
  <w15:docId w15:val="{7E454738-CA9D-4FFA-B4A1-7560D1B6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6A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8F2695"/>
    <w:pPr>
      <w:keepNext/>
      <w:jc w:val="center"/>
      <w:outlineLvl w:val="0"/>
    </w:pPr>
    <w:rPr>
      <w:rFonts w:ascii="Arial" w:eastAsia="Times New Roman" w:hAnsi="Arial"/>
      <w:cap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ideAddress">
    <w:name w:val="Inside Address"/>
    <w:basedOn w:val="Normal"/>
    <w:rsid w:val="00152844"/>
    <w:pPr>
      <w:spacing w:line="240" w:lineRule="atLeast"/>
    </w:pPr>
    <w:rPr>
      <w:rFonts w:ascii="Garamond" w:eastAsia="Times New Roman" w:hAnsi="Garamond"/>
      <w:kern w:val="18"/>
      <w:sz w:val="20"/>
      <w:szCs w:val="20"/>
    </w:rPr>
  </w:style>
  <w:style w:type="character" w:customStyle="1" w:styleId="Heading1Char">
    <w:name w:val="Heading 1 Char"/>
    <w:link w:val="Heading1"/>
    <w:rsid w:val="008F2695"/>
    <w:rPr>
      <w:rFonts w:ascii="Arial" w:eastAsia="Times New Roman" w:hAnsi="Arial"/>
      <w:caps/>
      <w:sz w:val="24"/>
    </w:rPr>
  </w:style>
  <w:style w:type="paragraph" w:styleId="Header">
    <w:name w:val="header"/>
    <w:basedOn w:val="Normal"/>
    <w:link w:val="Head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9A6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9F09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9A6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9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F09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F09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445"/>
    <w:pPr>
      <w:ind w:left="720"/>
    </w:pPr>
  </w:style>
  <w:style w:type="paragraph" w:customStyle="1" w:styleId="Default">
    <w:name w:val="Default"/>
    <w:rsid w:val="003F66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AOutline1">
    <w:name w:val="CAOutline1"/>
    <w:basedOn w:val="Normal"/>
    <w:qFormat/>
    <w:rsid w:val="00E677B4"/>
    <w:pPr>
      <w:numPr>
        <w:numId w:val="4"/>
      </w:numPr>
      <w:spacing w:before="120" w:after="240"/>
    </w:pPr>
    <w:rPr>
      <w:rFonts w:ascii="Arial" w:eastAsia="Times New Roman" w:hAnsi="Arial"/>
      <w:szCs w:val="20"/>
    </w:rPr>
  </w:style>
  <w:style w:type="character" w:styleId="Hyperlink">
    <w:name w:val="Hyperlink"/>
    <w:basedOn w:val="DefaultParagraphFont"/>
    <w:uiPriority w:val="99"/>
    <w:unhideWhenUsed/>
    <w:rsid w:val="00E677B4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5D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DF72294F2E0F49A6EC9E4F3101A35A" ma:contentTypeVersion="13" ma:contentTypeDescription="Create a new document." ma:contentTypeScope="" ma:versionID="ec94199f428d9adac2ede9cb18205639">
  <xsd:schema xmlns:xsd="http://www.w3.org/2001/XMLSchema" xmlns:xs="http://www.w3.org/2001/XMLSchema" xmlns:p="http://schemas.microsoft.com/office/2006/metadata/properties" xmlns:ns1="http://schemas.microsoft.com/sharepoint/v3" xmlns:ns2="b4112fa7-5226-4ec0-82a0-d25f3a5a12f7" xmlns:ns3="c5c09f81-c520-4d6f-930b-6dd02ecb1cc4" targetNamespace="http://schemas.microsoft.com/office/2006/metadata/properties" ma:root="true" ma:fieldsID="e78ec8268ebba1608a9b7211f4885d3f" ns1:_="" ns2:_="" ns3:_="">
    <xsd:import namespace="http://schemas.microsoft.com/sharepoint/v3"/>
    <xsd:import namespace="b4112fa7-5226-4ec0-82a0-d25f3a5a12f7"/>
    <xsd:import namespace="c5c09f81-c520-4d6f-930b-6dd02ecb1c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112fa7-5226-4ec0-82a0-d25f3a5a12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09f81-c520-4d6f-930b-6dd02ecb1cc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6C23E-1B4C-4232-B524-F6A4D50303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3D202D-4EA9-4850-9AA0-879CAC09305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260A4D1-A0DB-430A-BCC9-A813C4219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4112fa7-5226-4ec0-82a0-d25f3a5a12f7"/>
    <ds:schemaRef ds:uri="c5c09f81-c520-4d6f-930b-6dd02ecb1c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Deborah</dc:creator>
  <cp:keywords/>
  <cp:lastModifiedBy>Kenzie</cp:lastModifiedBy>
  <cp:revision>3</cp:revision>
  <cp:lastPrinted>2019-09-24T12:58:00Z</cp:lastPrinted>
  <dcterms:created xsi:type="dcterms:W3CDTF">2021-06-01T21:30:00Z</dcterms:created>
  <dcterms:modified xsi:type="dcterms:W3CDTF">2021-06-02T18:09:00Z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0x01010020DF72294F2E0F49A6EC9E4F3101A35A</vt:lpwstr>
  </property>
  <property fmtid="{D5CDD505-2E9C-101B-9397-08002B2CF9AE}" pid="3" name="Order">
    <vt:r8>2054600</vt:r8>
  </property>
</Properties>
</file>