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0048" w14:textId="77777777" w:rsidR="008B143F" w:rsidRDefault="008B143F" w:rsidP="00103DC4">
      <w:pPr>
        <w:sectPr w:rsidR="008B143F" w:rsidSect="009124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6794789C" w14:textId="0E5E3181" w:rsidR="00493F3F" w:rsidRDefault="00802EC3" w:rsidP="003F66A1">
      <w:pPr>
        <w:pStyle w:val="Default"/>
        <w:jc w:val="center"/>
        <w:rPr>
          <w:b/>
          <w:bCs/>
          <w:sz w:val="32"/>
          <w:szCs w:val="32"/>
        </w:rPr>
      </w:pPr>
      <w:r>
        <w:rPr>
          <w:b/>
          <w:bCs/>
          <w:sz w:val="32"/>
          <w:szCs w:val="32"/>
        </w:rPr>
        <w:t xml:space="preserve">Public Awareness </w:t>
      </w:r>
      <w:r w:rsidR="00493F3F">
        <w:rPr>
          <w:b/>
          <w:bCs/>
          <w:sz w:val="32"/>
          <w:szCs w:val="32"/>
        </w:rPr>
        <w:t>Subcommittee</w:t>
      </w:r>
    </w:p>
    <w:p w14:paraId="45E3EA30" w14:textId="77777777" w:rsidR="00493F3F" w:rsidRDefault="00493F3F" w:rsidP="003F66A1">
      <w:pPr>
        <w:pStyle w:val="Default"/>
        <w:jc w:val="center"/>
        <w:rPr>
          <w:b/>
          <w:bCs/>
          <w:sz w:val="32"/>
          <w:szCs w:val="32"/>
        </w:rPr>
      </w:pPr>
    </w:p>
    <w:p w14:paraId="539C1465" w14:textId="42393BA7" w:rsidR="003F66A1" w:rsidRPr="00F64DC6" w:rsidRDefault="00A66319" w:rsidP="003F66A1">
      <w:pPr>
        <w:pStyle w:val="Default"/>
        <w:jc w:val="center"/>
        <w:rPr>
          <w:sz w:val="32"/>
          <w:szCs w:val="32"/>
        </w:rPr>
      </w:pPr>
      <w:r>
        <w:rPr>
          <w:b/>
          <w:bCs/>
          <w:sz w:val="32"/>
          <w:szCs w:val="32"/>
        </w:rPr>
        <w:t>MINUTES</w:t>
      </w:r>
    </w:p>
    <w:p w14:paraId="25C7422E" w14:textId="23B1952C" w:rsidR="003F66A1" w:rsidRPr="00F64DC6" w:rsidRDefault="00C13DC4" w:rsidP="003F66A1">
      <w:pPr>
        <w:pStyle w:val="Default"/>
        <w:jc w:val="center"/>
        <w:rPr>
          <w:sz w:val="32"/>
          <w:szCs w:val="32"/>
        </w:rPr>
      </w:pPr>
      <w:r>
        <w:rPr>
          <w:sz w:val="32"/>
          <w:szCs w:val="32"/>
        </w:rPr>
        <w:t>Tuesday</w:t>
      </w:r>
      <w:r w:rsidR="003F66A1" w:rsidRPr="00F64DC6">
        <w:rPr>
          <w:sz w:val="32"/>
          <w:szCs w:val="32"/>
        </w:rPr>
        <w:t>,</w:t>
      </w:r>
      <w:r w:rsidR="006C11B8">
        <w:rPr>
          <w:sz w:val="32"/>
          <w:szCs w:val="32"/>
        </w:rPr>
        <w:t xml:space="preserve"> </w:t>
      </w:r>
      <w:r w:rsidR="003E49BB">
        <w:rPr>
          <w:sz w:val="32"/>
          <w:szCs w:val="32"/>
        </w:rPr>
        <w:t xml:space="preserve">November </w:t>
      </w:r>
      <w:r w:rsidR="00064B8F">
        <w:rPr>
          <w:sz w:val="32"/>
          <w:szCs w:val="32"/>
        </w:rPr>
        <w:t>10</w:t>
      </w:r>
      <w:r w:rsidR="003F66A1" w:rsidRPr="00F64DC6">
        <w:rPr>
          <w:sz w:val="32"/>
          <w:szCs w:val="32"/>
        </w:rPr>
        <w:t>, 2020</w:t>
      </w:r>
    </w:p>
    <w:p w14:paraId="6842B03B" w14:textId="28B24791" w:rsidR="003F66A1" w:rsidRDefault="003F66A1" w:rsidP="003F66A1">
      <w:pPr>
        <w:jc w:val="center"/>
        <w:rPr>
          <w:sz w:val="32"/>
          <w:szCs w:val="32"/>
        </w:rPr>
      </w:pPr>
      <w:r w:rsidRPr="00F64DC6">
        <w:rPr>
          <w:sz w:val="32"/>
          <w:szCs w:val="32"/>
        </w:rPr>
        <w:t>1</w:t>
      </w:r>
      <w:r w:rsidR="00C13DC4">
        <w:rPr>
          <w:sz w:val="32"/>
          <w:szCs w:val="32"/>
        </w:rPr>
        <w:t>1</w:t>
      </w:r>
      <w:r w:rsidRPr="00F64DC6">
        <w:rPr>
          <w:sz w:val="32"/>
          <w:szCs w:val="32"/>
        </w:rPr>
        <w:t>:</w:t>
      </w:r>
      <w:r w:rsidR="00C13DC4">
        <w:rPr>
          <w:sz w:val="32"/>
          <w:szCs w:val="32"/>
        </w:rPr>
        <w:t>0</w:t>
      </w:r>
      <w:r w:rsidRPr="00F64DC6">
        <w:rPr>
          <w:sz w:val="32"/>
          <w:szCs w:val="32"/>
        </w:rPr>
        <w:t xml:space="preserve">0 </w:t>
      </w:r>
      <w:r w:rsidR="00C13DC4">
        <w:rPr>
          <w:sz w:val="32"/>
          <w:szCs w:val="32"/>
        </w:rPr>
        <w:t>a</w:t>
      </w:r>
      <w:r w:rsidRPr="00F64DC6">
        <w:rPr>
          <w:sz w:val="32"/>
          <w:szCs w:val="32"/>
        </w:rPr>
        <w:t xml:space="preserve">.m., via </w:t>
      </w:r>
      <w:r w:rsidR="00493F3F">
        <w:rPr>
          <w:sz w:val="32"/>
          <w:szCs w:val="32"/>
        </w:rPr>
        <w:t>Zoom</w:t>
      </w:r>
    </w:p>
    <w:p w14:paraId="5A704D9B" w14:textId="215E1B89" w:rsidR="00A66319" w:rsidRDefault="00A66319" w:rsidP="003F66A1">
      <w:pPr>
        <w:jc w:val="center"/>
        <w:rPr>
          <w:sz w:val="32"/>
          <w:szCs w:val="32"/>
        </w:rPr>
      </w:pPr>
    </w:p>
    <w:p w14:paraId="3A8B58B8" w14:textId="57DE93E0" w:rsidR="00A66319" w:rsidRPr="000C6D30" w:rsidRDefault="00A66319" w:rsidP="00A66319">
      <w:pPr>
        <w:jc w:val="center"/>
        <w:rPr>
          <w:i/>
          <w:iCs/>
          <w:szCs w:val="24"/>
        </w:rPr>
      </w:pPr>
      <w:r w:rsidRPr="000C6D30">
        <w:rPr>
          <w:b/>
          <w:bCs/>
          <w:i/>
          <w:iCs/>
          <w:szCs w:val="24"/>
        </w:rPr>
        <w:t xml:space="preserve">Members </w:t>
      </w:r>
      <w:proofErr w:type="gramStart"/>
      <w:r w:rsidRPr="000C6D30">
        <w:rPr>
          <w:b/>
          <w:bCs/>
          <w:i/>
          <w:iCs/>
          <w:szCs w:val="24"/>
        </w:rPr>
        <w:t>present</w:t>
      </w:r>
      <w:r w:rsidRPr="000C6D30">
        <w:rPr>
          <w:i/>
          <w:iCs/>
          <w:szCs w:val="24"/>
        </w:rPr>
        <w:t>:</w:t>
      </w:r>
      <w:proofErr w:type="gramEnd"/>
      <w:r w:rsidRPr="000C6D30">
        <w:rPr>
          <w:i/>
          <w:iCs/>
          <w:szCs w:val="24"/>
        </w:rPr>
        <w:t xml:space="preserve"> Daryl McGraw (Chair), </w:t>
      </w:r>
      <w:r>
        <w:rPr>
          <w:i/>
          <w:iCs/>
          <w:szCs w:val="24"/>
        </w:rPr>
        <w:t>Maggie</w:t>
      </w:r>
      <w:r w:rsidRPr="000C6D30">
        <w:rPr>
          <w:i/>
          <w:iCs/>
          <w:szCs w:val="24"/>
        </w:rPr>
        <w:t xml:space="preserve"> Vargas-Silver, </w:t>
      </w:r>
      <w:r>
        <w:rPr>
          <w:i/>
          <w:iCs/>
          <w:szCs w:val="24"/>
        </w:rPr>
        <w:t>Steve Ginsberg</w:t>
      </w:r>
      <w:r w:rsidRPr="000C6D30">
        <w:rPr>
          <w:i/>
          <w:iCs/>
          <w:szCs w:val="24"/>
        </w:rPr>
        <w:t xml:space="preserve">, </w:t>
      </w:r>
      <w:r>
        <w:rPr>
          <w:i/>
          <w:iCs/>
          <w:szCs w:val="24"/>
        </w:rPr>
        <w:t>Rev. Steven Cousin</w:t>
      </w:r>
      <w:r>
        <w:rPr>
          <w:i/>
          <w:iCs/>
          <w:szCs w:val="24"/>
        </w:rPr>
        <w:t>, Keith Mello</w:t>
      </w:r>
    </w:p>
    <w:p w14:paraId="325323A6" w14:textId="5A055130" w:rsidR="00A66319" w:rsidRDefault="00A66319" w:rsidP="00A66319">
      <w:pPr>
        <w:jc w:val="center"/>
        <w:rPr>
          <w:sz w:val="32"/>
          <w:szCs w:val="32"/>
        </w:rPr>
      </w:pPr>
      <w:r w:rsidRPr="000C6D30">
        <w:rPr>
          <w:b/>
          <w:bCs/>
          <w:i/>
          <w:iCs/>
          <w:szCs w:val="24"/>
        </w:rPr>
        <w:t>Others</w:t>
      </w:r>
      <w:r w:rsidRPr="000C6D30">
        <w:rPr>
          <w:i/>
          <w:iCs/>
          <w:szCs w:val="24"/>
        </w:rPr>
        <w:t>: Deb Blanchard, Ken Barone, Andrew Clark</w:t>
      </w:r>
      <w:r>
        <w:rPr>
          <w:i/>
          <w:iCs/>
          <w:szCs w:val="24"/>
        </w:rPr>
        <w:t>, Henri Alphonse Mendoza</w:t>
      </w:r>
      <w:r>
        <w:rPr>
          <w:i/>
          <w:iCs/>
          <w:szCs w:val="24"/>
        </w:rPr>
        <w:t>, Makenzie Ozycz</w:t>
      </w:r>
      <w:r>
        <w:rPr>
          <w:i/>
          <w:iCs/>
          <w:szCs w:val="24"/>
        </w:rPr>
        <w:t>,</w:t>
      </w:r>
      <w:r>
        <w:rPr>
          <w:i/>
          <w:iCs/>
          <w:szCs w:val="24"/>
        </w:rPr>
        <w:t xml:space="preserve"> Richard Frieder, Kelan Lyons (CT Mirror)</w:t>
      </w:r>
    </w:p>
    <w:p w14:paraId="616FB93F" w14:textId="77777777" w:rsidR="003F66A1" w:rsidRDefault="003F66A1" w:rsidP="003F66A1">
      <w:pPr>
        <w:jc w:val="center"/>
        <w:rPr>
          <w:sz w:val="32"/>
          <w:szCs w:val="32"/>
        </w:rPr>
      </w:pPr>
    </w:p>
    <w:p w14:paraId="1622A2B8" w14:textId="1908870A"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773153FC" w14:textId="447E42E2" w:rsidR="00A66319" w:rsidRPr="00A66319" w:rsidRDefault="00A66319" w:rsidP="00A66319">
      <w:pPr>
        <w:pStyle w:val="Default"/>
        <w:numPr>
          <w:ilvl w:val="1"/>
          <w:numId w:val="3"/>
        </w:numPr>
        <w:tabs>
          <w:tab w:val="left" w:pos="2250"/>
        </w:tabs>
        <w:ind w:right="720"/>
        <w:rPr>
          <w:i/>
          <w:iCs/>
        </w:rPr>
      </w:pPr>
      <w:r w:rsidRPr="00A66319">
        <w:rPr>
          <w:i/>
          <w:iCs/>
        </w:rPr>
        <w:t>Chair McGraw convened the meeting at 11:05am</w:t>
      </w:r>
    </w:p>
    <w:p w14:paraId="65135347" w14:textId="77777777" w:rsidR="0087736C" w:rsidRDefault="0087736C" w:rsidP="0087736C">
      <w:pPr>
        <w:pStyle w:val="Default"/>
        <w:tabs>
          <w:tab w:val="left" w:pos="2250"/>
        </w:tabs>
        <w:ind w:left="1530" w:right="720"/>
      </w:pPr>
    </w:p>
    <w:p w14:paraId="2EC0CB9F" w14:textId="1C0C48BA" w:rsidR="0087736C" w:rsidRDefault="0087736C" w:rsidP="003F66A1">
      <w:pPr>
        <w:pStyle w:val="Default"/>
        <w:numPr>
          <w:ilvl w:val="0"/>
          <w:numId w:val="3"/>
        </w:numPr>
        <w:tabs>
          <w:tab w:val="left" w:pos="2250"/>
        </w:tabs>
        <w:ind w:right="720"/>
      </w:pPr>
      <w:r>
        <w:t xml:space="preserve">Approval of </w:t>
      </w:r>
      <w:r w:rsidR="00317EBD">
        <w:t>10/</w:t>
      </w:r>
      <w:r w:rsidR="003E49BB">
        <w:t>27</w:t>
      </w:r>
      <w:r>
        <w:t>/20 meeting minutes</w:t>
      </w:r>
    </w:p>
    <w:p w14:paraId="1E4EC2C4" w14:textId="622B65AC" w:rsidR="00A66319" w:rsidRPr="00A66319" w:rsidRDefault="00A66319" w:rsidP="00A66319">
      <w:pPr>
        <w:pStyle w:val="Default"/>
        <w:numPr>
          <w:ilvl w:val="1"/>
          <w:numId w:val="3"/>
        </w:numPr>
        <w:tabs>
          <w:tab w:val="left" w:pos="2250"/>
        </w:tabs>
        <w:ind w:right="720"/>
        <w:rPr>
          <w:i/>
          <w:iCs/>
        </w:rPr>
      </w:pPr>
      <w:r w:rsidRPr="00A66319">
        <w:rPr>
          <w:i/>
          <w:iCs/>
        </w:rPr>
        <w:t xml:space="preserve">Upon a motion and a second, the minutes were approved. </w:t>
      </w:r>
    </w:p>
    <w:p w14:paraId="49C937D9" w14:textId="77777777" w:rsidR="003F66A1" w:rsidRPr="001423ED" w:rsidRDefault="003F66A1" w:rsidP="002343AC">
      <w:pPr>
        <w:pStyle w:val="Default"/>
        <w:tabs>
          <w:tab w:val="left" w:pos="1620"/>
        </w:tabs>
        <w:ind w:right="720"/>
      </w:pPr>
    </w:p>
    <w:p w14:paraId="7A85D933" w14:textId="35E8687A" w:rsidR="0087736C" w:rsidRDefault="007456B4" w:rsidP="0087736C">
      <w:pPr>
        <w:pStyle w:val="Default"/>
        <w:numPr>
          <w:ilvl w:val="0"/>
          <w:numId w:val="3"/>
        </w:numPr>
        <w:tabs>
          <w:tab w:val="left" w:pos="1620"/>
        </w:tabs>
        <w:ind w:right="720"/>
      </w:pPr>
      <w:r>
        <w:t xml:space="preserve">Discussion: </w:t>
      </w:r>
      <w:r w:rsidR="00802EC3">
        <w:t>Listening Session</w:t>
      </w:r>
      <w:r>
        <w:t>s</w:t>
      </w:r>
      <w:r w:rsidR="00802EC3">
        <w:t xml:space="preserve"> </w:t>
      </w:r>
      <w:r w:rsidR="0087736C">
        <w:t>r</w:t>
      </w:r>
      <w:r w:rsidR="006C11B8">
        <w:t>eport</w:t>
      </w:r>
      <w:r>
        <w:t xml:space="preserve">s </w:t>
      </w:r>
    </w:p>
    <w:p w14:paraId="2FFCE6DD" w14:textId="2BCFCDBC" w:rsidR="00A66319" w:rsidRPr="00C66108" w:rsidRDefault="00A66319" w:rsidP="00A66319">
      <w:pPr>
        <w:pStyle w:val="Default"/>
        <w:numPr>
          <w:ilvl w:val="1"/>
          <w:numId w:val="3"/>
        </w:numPr>
        <w:tabs>
          <w:tab w:val="left" w:pos="1620"/>
        </w:tabs>
        <w:ind w:right="720"/>
        <w:rPr>
          <w:i/>
          <w:iCs/>
        </w:rPr>
      </w:pPr>
      <w:r w:rsidRPr="00C66108">
        <w:rPr>
          <w:i/>
          <w:iCs/>
        </w:rPr>
        <w:t xml:space="preserve">Andrew Clark shared his screen and showed members recent updates to the ctpolicetransparency.com site, including a new link to past sessions with CT-N videos and tabs to view the Everyday Democracy listening sessions reports.  </w:t>
      </w:r>
      <w:r w:rsidR="00C66108">
        <w:rPr>
          <w:i/>
          <w:iCs/>
        </w:rPr>
        <w:t xml:space="preserve">He also indicated that Everyday Democracy would complete similar reports for the upcoming young adult sessions.  There was no further discussion. </w:t>
      </w:r>
    </w:p>
    <w:p w14:paraId="714E8620" w14:textId="77777777" w:rsidR="0087736C" w:rsidRDefault="0087736C" w:rsidP="0087736C">
      <w:pPr>
        <w:pStyle w:val="ListParagraph"/>
      </w:pPr>
    </w:p>
    <w:p w14:paraId="050742BB" w14:textId="133DC607" w:rsidR="00C66108" w:rsidRDefault="0087736C" w:rsidP="00C66108">
      <w:pPr>
        <w:pStyle w:val="Default"/>
        <w:numPr>
          <w:ilvl w:val="0"/>
          <w:numId w:val="3"/>
        </w:numPr>
        <w:tabs>
          <w:tab w:val="left" w:pos="1620"/>
        </w:tabs>
        <w:ind w:right="720"/>
      </w:pPr>
      <w:r>
        <w:t xml:space="preserve">Discussion: </w:t>
      </w:r>
      <w:r w:rsidR="00064B8F">
        <w:t>Upcoming November Listening Sessions</w:t>
      </w:r>
    </w:p>
    <w:p w14:paraId="7A5E53F9" w14:textId="77777777" w:rsidR="0087736C" w:rsidRDefault="0087736C" w:rsidP="0087736C">
      <w:pPr>
        <w:pStyle w:val="ListParagraph"/>
      </w:pPr>
    </w:p>
    <w:p w14:paraId="15BD4F62" w14:textId="7FD2EB84" w:rsidR="006C11B8" w:rsidRDefault="00317EBD" w:rsidP="006C11B8">
      <w:pPr>
        <w:pStyle w:val="Default"/>
        <w:numPr>
          <w:ilvl w:val="1"/>
          <w:numId w:val="3"/>
        </w:numPr>
        <w:tabs>
          <w:tab w:val="left" w:pos="1620"/>
        </w:tabs>
        <w:ind w:right="720"/>
      </w:pPr>
      <w:r>
        <w:t>Youth Work Group</w:t>
      </w:r>
    </w:p>
    <w:p w14:paraId="59A2208F" w14:textId="436390DC" w:rsidR="00317EBD" w:rsidRDefault="00AF166E" w:rsidP="00317EBD">
      <w:pPr>
        <w:pStyle w:val="Default"/>
        <w:numPr>
          <w:ilvl w:val="2"/>
          <w:numId w:val="3"/>
        </w:numPr>
        <w:tabs>
          <w:tab w:val="left" w:pos="1620"/>
        </w:tabs>
        <w:ind w:right="720"/>
      </w:pPr>
      <w:hyperlink r:id="rId13" w:history="1">
        <w:r w:rsidR="00317EBD" w:rsidRPr="00064B8F">
          <w:rPr>
            <w:rStyle w:val="Hyperlink"/>
          </w:rPr>
          <w:t>University/College listening sessions</w:t>
        </w:r>
      </w:hyperlink>
      <w:r w:rsidR="00317EBD">
        <w:t xml:space="preserve"> (November)</w:t>
      </w:r>
    </w:p>
    <w:p w14:paraId="6A5C94F7" w14:textId="5374FDA7" w:rsidR="003E49BB" w:rsidRDefault="003E49BB" w:rsidP="003E49BB">
      <w:pPr>
        <w:pStyle w:val="Default"/>
        <w:numPr>
          <w:ilvl w:val="3"/>
          <w:numId w:val="3"/>
        </w:numPr>
        <w:tabs>
          <w:tab w:val="left" w:pos="1620"/>
        </w:tabs>
        <w:ind w:right="720"/>
      </w:pPr>
      <w:r>
        <w:t>Friday, November 13, 12-3pm, Co-host, University of New Haven</w:t>
      </w:r>
    </w:p>
    <w:p w14:paraId="41E2B996" w14:textId="21576B22" w:rsidR="00714B02" w:rsidRPr="00714B02" w:rsidRDefault="00714B02" w:rsidP="00714B02">
      <w:pPr>
        <w:pStyle w:val="NormalWeb"/>
        <w:numPr>
          <w:ilvl w:val="4"/>
          <w:numId w:val="3"/>
        </w:numPr>
        <w:rPr>
          <w:rFonts w:ascii="Segoe UI" w:hAnsi="Segoe UI" w:cs="Segoe UI"/>
          <w:i/>
          <w:iCs/>
          <w:sz w:val="21"/>
          <w:szCs w:val="21"/>
        </w:rPr>
      </w:pPr>
      <w:r w:rsidRPr="00714B02">
        <w:rPr>
          <w:rFonts w:ascii="Calibri" w:hAnsi="Calibri" w:cs="Calibri"/>
          <w:i/>
          <w:iCs/>
          <w:sz w:val="22"/>
          <w:szCs w:val="22"/>
        </w:rPr>
        <w:t xml:space="preserve">Zoom </w:t>
      </w:r>
      <w:r>
        <w:rPr>
          <w:rFonts w:ascii="Calibri" w:hAnsi="Calibri" w:cs="Calibri"/>
          <w:i/>
          <w:iCs/>
          <w:sz w:val="22"/>
          <w:szCs w:val="22"/>
        </w:rPr>
        <w:t xml:space="preserve">UNH </w:t>
      </w:r>
      <w:r w:rsidRPr="00714B02">
        <w:rPr>
          <w:rFonts w:ascii="Calibri" w:hAnsi="Calibri" w:cs="Calibri"/>
          <w:i/>
          <w:iCs/>
          <w:sz w:val="22"/>
          <w:szCs w:val="22"/>
        </w:rPr>
        <w:t>Listening Session testimony resource webinar</w:t>
      </w:r>
      <w:r w:rsidRPr="00714B02">
        <w:rPr>
          <w:rFonts w:ascii="Calibri" w:hAnsi="Calibri" w:cs="Calibri"/>
          <w:i/>
          <w:iCs/>
          <w:sz w:val="22"/>
          <w:szCs w:val="22"/>
        </w:rPr>
        <w:t xml:space="preserve"> Link for 11/9 &amp; 11/11 from 5pm to 6pm: </w:t>
      </w:r>
      <w:hyperlink r:id="rId14" w:tgtFrame="_blank" w:tooltip="http://bit.ly/ptatf-prep" w:history="1">
        <w:r w:rsidRPr="00714B02">
          <w:rPr>
            <w:rStyle w:val="Hyperlink"/>
            <w:rFonts w:ascii="Calibri" w:hAnsi="Calibri" w:cs="Calibri"/>
            <w:i/>
            <w:iCs/>
            <w:color w:val="6888C9"/>
            <w:sz w:val="22"/>
            <w:szCs w:val="22"/>
          </w:rPr>
          <w:t>http://bit.ly/PTATF-PREP</w:t>
        </w:r>
      </w:hyperlink>
    </w:p>
    <w:p w14:paraId="58CEA142" w14:textId="60AA7693" w:rsidR="00714B02" w:rsidRPr="00714B02" w:rsidRDefault="00714B02" w:rsidP="00714B02">
      <w:pPr>
        <w:pStyle w:val="NormalWeb"/>
        <w:numPr>
          <w:ilvl w:val="4"/>
          <w:numId w:val="3"/>
        </w:numPr>
        <w:rPr>
          <w:rFonts w:ascii="Segoe UI" w:hAnsi="Segoe UI" w:cs="Segoe UI"/>
          <w:i/>
          <w:iCs/>
          <w:sz w:val="21"/>
          <w:szCs w:val="21"/>
        </w:rPr>
      </w:pPr>
      <w:r w:rsidRPr="00714B02">
        <w:rPr>
          <w:rFonts w:ascii="Calibri" w:hAnsi="Calibri" w:cs="Calibri"/>
          <w:i/>
          <w:iCs/>
          <w:sz w:val="22"/>
          <w:szCs w:val="22"/>
        </w:rPr>
        <w:t>Zoom WEBINAR Link for 11/13</w:t>
      </w:r>
      <w:r>
        <w:rPr>
          <w:rFonts w:ascii="Calibri" w:hAnsi="Calibri" w:cs="Calibri"/>
          <w:i/>
          <w:iCs/>
          <w:sz w:val="22"/>
          <w:szCs w:val="22"/>
        </w:rPr>
        <w:t xml:space="preserve"> Listening Session</w:t>
      </w:r>
      <w:r w:rsidRPr="00714B02">
        <w:rPr>
          <w:rFonts w:ascii="Calibri" w:hAnsi="Calibri" w:cs="Calibri"/>
          <w:i/>
          <w:iCs/>
          <w:sz w:val="22"/>
          <w:szCs w:val="22"/>
        </w:rPr>
        <w:t xml:space="preserve"> from 12pm to 3pm: </w:t>
      </w:r>
      <w:hyperlink r:id="rId15" w:tgtFrame="_blank" w:tooltip="http://bit.ly/ptatf-at-unh" w:history="1">
        <w:r w:rsidRPr="00714B02">
          <w:rPr>
            <w:rStyle w:val="Hyperlink"/>
            <w:rFonts w:ascii="Calibri" w:hAnsi="Calibri" w:cs="Calibri"/>
            <w:i/>
            <w:iCs/>
            <w:color w:val="6888C9"/>
            <w:sz w:val="22"/>
            <w:szCs w:val="22"/>
          </w:rPr>
          <w:t>http://bit.ly/PTATF-AT-UNH</w:t>
        </w:r>
      </w:hyperlink>
      <w:r w:rsidRPr="00714B02">
        <w:rPr>
          <w:rFonts w:ascii="Calibri" w:hAnsi="Calibri" w:cs="Calibri"/>
          <w:i/>
          <w:iCs/>
          <w:sz w:val="22"/>
          <w:szCs w:val="22"/>
        </w:rPr>
        <w:t xml:space="preserve"> </w:t>
      </w:r>
    </w:p>
    <w:p w14:paraId="4A33D798" w14:textId="77777777" w:rsidR="00714B02" w:rsidRDefault="00714B02" w:rsidP="00714B02">
      <w:pPr>
        <w:pStyle w:val="Default"/>
        <w:tabs>
          <w:tab w:val="left" w:pos="1620"/>
        </w:tabs>
        <w:ind w:left="3330" w:right="720"/>
      </w:pPr>
    </w:p>
    <w:p w14:paraId="53A252F5" w14:textId="546038A5" w:rsidR="003E49BB" w:rsidRDefault="003E49BB" w:rsidP="003E49BB">
      <w:pPr>
        <w:pStyle w:val="Default"/>
        <w:numPr>
          <w:ilvl w:val="3"/>
          <w:numId w:val="3"/>
        </w:numPr>
        <w:tabs>
          <w:tab w:val="left" w:pos="1620"/>
        </w:tabs>
        <w:ind w:right="720"/>
      </w:pPr>
      <w:r>
        <w:lastRenderedPageBreak/>
        <w:t>Tuesday, November 17, Co-host, 10-noon and 6-8pm, University of Connecticut</w:t>
      </w:r>
    </w:p>
    <w:p w14:paraId="0A69EBDC" w14:textId="3B1F4B95" w:rsidR="003E49BB" w:rsidRDefault="003E49BB" w:rsidP="003E49BB">
      <w:pPr>
        <w:pStyle w:val="Default"/>
        <w:numPr>
          <w:ilvl w:val="3"/>
          <w:numId w:val="3"/>
        </w:numPr>
        <w:tabs>
          <w:tab w:val="left" w:pos="1620"/>
        </w:tabs>
        <w:ind w:right="720"/>
      </w:pPr>
      <w:r>
        <w:t xml:space="preserve">Friday, November 20, </w:t>
      </w:r>
      <w:r w:rsidR="00064B8F">
        <w:t>2-5pm, Co-host, Central CT State University</w:t>
      </w:r>
    </w:p>
    <w:p w14:paraId="3AA36B05" w14:textId="77777777" w:rsidR="00AF166E" w:rsidRDefault="00AF166E" w:rsidP="00AF166E">
      <w:pPr>
        <w:pStyle w:val="Default"/>
        <w:tabs>
          <w:tab w:val="left" w:pos="1620"/>
        </w:tabs>
        <w:ind w:left="3330" w:right="720"/>
      </w:pPr>
      <w:bookmarkStart w:id="0" w:name="_GoBack"/>
      <w:bookmarkEnd w:id="0"/>
    </w:p>
    <w:p w14:paraId="6B5FFA4B" w14:textId="0EC3CB32" w:rsidR="00C66108" w:rsidRPr="00C66108" w:rsidRDefault="00C66108" w:rsidP="00C66108">
      <w:pPr>
        <w:pStyle w:val="Default"/>
        <w:tabs>
          <w:tab w:val="left" w:pos="1620"/>
        </w:tabs>
        <w:ind w:left="1890" w:right="720"/>
        <w:rPr>
          <w:i/>
          <w:iCs/>
        </w:rPr>
      </w:pPr>
      <w:r w:rsidRPr="00C66108">
        <w:rPr>
          <w:i/>
          <w:iCs/>
        </w:rPr>
        <w:t xml:space="preserve">Andrew Clark shared his screen and showed members the new site link for the upcoming sessions.  He also shared the flyer for distribution and discussed how the event would be run.  </w:t>
      </w:r>
      <w:r>
        <w:rPr>
          <w:i/>
          <w:iCs/>
        </w:rPr>
        <w:t xml:space="preserve">He thanked the university partners and shared the UNH listening session testimony resource guide.  Chair McGraw urged members to attend any or </w:t>
      </w:r>
      <w:proofErr w:type="gramStart"/>
      <w:r>
        <w:rPr>
          <w:i/>
          <w:iCs/>
        </w:rPr>
        <w:t>all of</w:t>
      </w:r>
      <w:proofErr w:type="gramEnd"/>
      <w:r>
        <w:rPr>
          <w:i/>
          <w:iCs/>
        </w:rPr>
        <w:t xml:space="preserve"> the sessions.  Richard Frieder reminded members of two of the main findings of the previous listening sessions – that those testifying felt welcome and that they wanted to know what would happen as follow up to their testimony.  </w:t>
      </w:r>
    </w:p>
    <w:p w14:paraId="636C4A56" w14:textId="77777777" w:rsidR="0087736C" w:rsidRDefault="0087736C" w:rsidP="0087736C">
      <w:pPr>
        <w:pStyle w:val="Default"/>
        <w:tabs>
          <w:tab w:val="left" w:pos="1620"/>
        </w:tabs>
        <w:ind w:left="1890" w:right="720"/>
      </w:pPr>
    </w:p>
    <w:p w14:paraId="507CA769" w14:textId="0856F2AB" w:rsidR="006C11B8" w:rsidRDefault="006C11B8" w:rsidP="0087736C">
      <w:pPr>
        <w:pStyle w:val="Default"/>
        <w:numPr>
          <w:ilvl w:val="0"/>
          <w:numId w:val="3"/>
        </w:numPr>
        <w:tabs>
          <w:tab w:val="left" w:pos="1620"/>
        </w:tabs>
        <w:ind w:right="720"/>
      </w:pPr>
      <w:r>
        <w:t>Other business</w:t>
      </w:r>
    </w:p>
    <w:p w14:paraId="0AA831C3" w14:textId="126E8B1C" w:rsidR="00C66108" w:rsidRDefault="00C66108" w:rsidP="00C66108">
      <w:pPr>
        <w:pStyle w:val="Default"/>
        <w:numPr>
          <w:ilvl w:val="1"/>
          <w:numId w:val="3"/>
        </w:numPr>
        <w:tabs>
          <w:tab w:val="left" w:pos="1620"/>
        </w:tabs>
        <w:ind w:right="720"/>
      </w:pPr>
      <w:r w:rsidRPr="00C66108">
        <w:rPr>
          <w:i/>
          <w:iCs/>
        </w:rPr>
        <w:t>Members were asked to bring forward any recommendations regarding public awareness at the next meeting in order to be considered in the preliminary report</w:t>
      </w:r>
      <w:r>
        <w:t xml:space="preserve">.  </w:t>
      </w:r>
    </w:p>
    <w:p w14:paraId="057DCDFB" w14:textId="77777777" w:rsidR="006C11B8" w:rsidRDefault="006C11B8" w:rsidP="006C11B8">
      <w:pPr>
        <w:pStyle w:val="Default"/>
        <w:tabs>
          <w:tab w:val="left" w:pos="1620"/>
        </w:tabs>
        <w:ind w:left="1530" w:right="720"/>
      </w:pPr>
    </w:p>
    <w:p w14:paraId="71DC5D19" w14:textId="4653C89C" w:rsidR="0087736C" w:rsidRDefault="0087736C" w:rsidP="0087736C">
      <w:pPr>
        <w:pStyle w:val="Default"/>
        <w:numPr>
          <w:ilvl w:val="0"/>
          <w:numId w:val="3"/>
        </w:numPr>
        <w:tabs>
          <w:tab w:val="left" w:pos="1620"/>
        </w:tabs>
        <w:ind w:right="720"/>
      </w:pPr>
      <w:r>
        <w:t>Schedule date and time of next meeting</w:t>
      </w:r>
    </w:p>
    <w:p w14:paraId="23BCDD19" w14:textId="77777777" w:rsidR="006C11B8" w:rsidRDefault="006C11B8" w:rsidP="006C11B8">
      <w:pPr>
        <w:pStyle w:val="ListParagraph"/>
      </w:pPr>
    </w:p>
    <w:p w14:paraId="1743EBE1" w14:textId="47AF0290" w:rsidR="006C11B8" w:rsidRDefault="00317EBD" w:rsidP="006C11B8">
      <w:pPr>
        <w:pStyle w:val="Default"/>
        <w:numPr>
          <w:ilvl w:val="1"/>
          <w:numId w:val="3"/>
        </w:numPr>
        <w:tabs>
          <w:tab w:val="left" w:pos="1620"/>
        </w:tabs>
        <w:ind w:right="720"/>
      </w:pPr>
      <w:r>
        <w:t xml:space="preserve">November </w:t>
      </w:r>
      <w:r w:rsidR="00064B8F">
        <w:t>24</w:t>
      </w:r>
      <w:r w:rsidR="006C11B8">
        <w:t>, 2020 11am</w:t>
      </w:r>
    </w:p>
    <w:p w14:paraId="4DA9D243" w14:textId="77777777" w:rsidR="007A31C1" w:rsidRDefault="007A31C1" w:rsidP="00802EC3"/>
    <w:p w14:paraId="06F42E55" w14:textId="51164ACE" w:rsidR="007A31C1" w:rsidRDefault="007A31C1" w:rsidP="003F66A1">
      <w:pPr>
        <w:pStyle w:val="Default"/>
        <w:numPr>
          <w:ilvl w:val="0"/>
          <w:numId w:val="3"/>
        </w:numPr>
        <w:tabs>
          <w:tab w:val="left" w:pos="1620"/>
        </w:tabs>
        <w:ind w:right="720"/>
      </w:pPr>
      <w:r>
        <w:t>Adjournment</w:t>
      </w:r>
    </w:p>
    <w:p w14:paraId="5F409A73" w14:textId="05468A90" w:rsidR="00714B02" w:rsidRPr="00714B02" w:rsidRDefault="00714B02" w:rsidP="00714B02">
      <w:pPr>
        <w:pStyle w:val="Default"/>
        <w:numPr>
          <w:ilvl w:val="1"/>
          <w:numId w:val="3"/>
        </w:numPr>
        <w:tabs>
          <w:tab w:val="left" w:pos="1620"/>
        </w:tabs>
        <w:ind w:right="720"/>
        <w:rPr>
          <w:i/>
          <w:iCs/>
        </w:rPr>
      </w:pPr>
      <w:r w:rsidRPr="00714B02">
        <w:rPr>
          <w:i/>
          <w:iCs/>
        </w:rPr>
        <w:t>Upon a motion and second the meeting adjourned at 11:31am.</w:t>
      </w:r>
    </w:p>
    <w:p w14:paraId="60A22C1F" w14:textId="760204C6" w:rsidR="00E677B4" w:rsidRDefault="00E677B4" w:rsidP="00E677B4">
      <w:pPr>
        <w:pStyle w:val="ListParagraph"/>
      </w:pPr>
    </w:p>
    <w:p w14:paraId="467E03BC" w14:textId="6B621B09" w:rsidR="00C13DC4" w:rsidRDefault="00C13DC4" w:rsidP="00E677B4">
      <w:pPr>
        <w:pStyle w:val="ListParagraph"/>
      </w:pPr>
    </w:p>
    <w:p w14:paraId="7E289AA5" w14:textId="77777777" w:rsidR="00C13DC4" w:rsidRDefault="00C13DC4" w:rsidP="00E677B4">
      <w:pPr>
        <w:pStyle w:val="ListParagraph"/>
      </w:pPr>
    </w:p>
    <w:p w14:paraId="488398C6" w14:textId="77777777" w:rsidR="00E677B4" w:rsidRDefault="00E677B4" w:rsidP="00F131F2">
      <w:pPr>
        <w:pStyle w:val="Default"/>
        <w:tabs>
          <w:tab w:val="left" w:pos="1620"/>
        </w:tabs>
        <w:ind w:right="720"/>
        <w:jc w:val="center"/>
      </w:pPr>
    </w:p>
    <w:p w14:paraId="4F21DE3C" w14:textId="7E3E57A7" w:rsidR="00EB03AF" w:rsidRDefault="00EB03AF" w:rsidP="00EB03AF">
      <w:pPr>
        <w:pStyle w:val="NormalWeb"/>
        <w:rPr>
          <w:rFonts w:ascii="Segoe UI" w:hAnsi="Segoe UI" w:cs="Segoe UI"/>
          <w:sz w:val="21"/>
          <w:szCs w:val="21"/>
        </w:rPr>
      </w:pPr>
      <w:r>
        <w:rPr>
          <w:rFonts w:ascii="Calibri" w:hAnsi="Calibri" w:cs="Calibri"/>
          <w:sz w:val="22"/>
          <w:szCs w:val="22"/>
        </w:rPr>
        <w:t xml:space="preserve">Zoom Meeting Link for 11/9 &amp; 11/11 from 5pm to 6pm: </w:t>
      </w:r>
      <w:hyperlink r:id="rId16" w:tgtFrame="_blank" w:tooltip="http://bit.ly/ptatf-prep" w:history="1">
        <w:r>
          <w:rPr>
            <w:rStyle w:val="Hyperlink"/>
            <w:rFonts w:ascii="Calibri" w:hAnsi="Calibri" w:cs="Calibri"/>
            <w:color w:val="6888C9"/>
            <w:sz w:val="22"/>
            <w:szCs w:val="22"/>
          </w:rPr>
          <w:t>http://bit.ly/PTATF-PREP</w:t>
        </w:r>
      </w:hyperlink>
    </w:p>
    <w:p w14:paraId="615789FF" w14:textId="77777777" w:rsidR="00EB03AF" w:rsidRDefault="00EB03AF" w:rsidP="00EB03AF">
      <w:pPr>
        <w:pStyle w:val="NormalWeb"/>
        <w:rPr>
          <w:rFonts w:ascii="Segoe UI" w:hAnsi="Segoe UI" w:cs="Segoe UI"/>
          <w:sz w:val="21"/>
          <w:szCs w:val="21"/>
        </w:rPr>
      </w:pPr>
      <w:r>
        <w:rPr>
          <w:rFonts w:ascii="Calibri" w:hAnsi="Calibri" w:cs="Calibri"/>
          <w:sz w:val="22"/>
          <w:szCs w:val="22"/>
        </w:rPr>
        <w:t xml:space="preserve">Link to register to testify at any of the young adult listening sessions: </w:t>
      </w:r>
      <w:hyperlink r:id="rId17" w:tgtFrame="_blank" w:tooltip="http://bit.ly/ptatf-testify" w:history="1">
        <w:r>
          <w:rPr>
            <w:rStyle w:val="Hyperlink"/>
            <w:rFonts w:ascii="Calibri" w:hAnsi="Calibri" w:cs="Calibri"/>
            <w:color w:val="6888C9"/>
            <w:sz w:val="22"/>
            <w:szCs w:val="22"/>
          </w:rPr>
          <w:t>http://bit.ly/PTATF-TESTIFY</w:t>
        </w:r>
      </w:hyperlink>
      <w:r>
        <w:rPr>
          <w:rFonts w:ascii="Calibri" w:hAnsi="Calibri" w:cs="Calibri"/>
          <w:sz w:val="22"/>
          <w:szCs w:val="22"/>
        </w:rPr>
        <w:t xml:space="preserve"> </w:t>
      </w:r>
    </w:p>
    <w:p w14:paraId="7655F28C" w14:textId="77777777" w:rsidR="00EB03AF" w:rsidRDefault="00EB03AF" w:rsidP="00EB03AF">
      <w:pPr>
        <w:pStyle w:val="NormalWeb"/>
        <w:rPr>
          <w:rFonts w:ascii="Segoe UI" w:hAnsi="Segoe UI" w:cs="Segoe UI"/>
          <w:sz w:val="21"/>
          <w:szCs w:val="21"/>
        </w:rPr>
      </w:pPr>
      <w:r>
        <w:rPr>
          <w:rFonts w:ascii="Calibri" w:hAnsi="Calibri" w:cs="Calibri"/>
          <w:sz w:val="22"/>
          <w:szCs w:val="22"/>
        </w:rPr>
        <w:t xml:space="preserve">Zoom WEBINAR Link for 11/13 from 12pm to 3pm: </w:t>
      </w:r>
      <w:hyperlink r:id="rId18" w:tgtFrame="_blank" w:tooltip="http://bit.ly/ptatf-at-unh" w:history="1">
        <w:r>
          <w:rPr>
            <w:rStyle w:val="Hyperlink"/>
            <w:rFonts w:ascii="Calibri" w:hAnsi="Calibri" w:cs="Calibri"/>
            <w:color w:val="6888C9"/>
            <w:sz w:val="22"/>
            <w:szCs w:val="22"/>
          </w:rPr>
          <w:t>http://bit.ly/PTATF-AT-UNH</w:t>
        </w:r>
      </w:hyperlink>
      <w:r>
        <w:rPr>
          <w:rFonts w:ascii="Calibri" w:hAnsi="Calibri" w:cs="Calibri"/>
          <w:sz w:val="22"/>
          <w:szCs w:val="22"/>
        </w:rPr>
        <w:t xml:space="preserve"> </w:t>
      </w:r>
    </w:p>
    <w:p w14:paraId="464432FE" w14:textId="4958086F" w:rsidR="00912445" w:rsidRPr="003F66A1" w:rsidRDefault="00912445" w:rsidP="00F131F2">
      <w:pPr>
        <w:jc w:val="center"/>
        <w:rPr>
          <w:b/>
        </w:rPr>
      </w:pP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6157" w14:textId="77777777" w:rsidR="00BB2197" w:rsidRDefault="00BB2197" w:rsidP="009F09A6">
      <w:r>
        <w:separator/>
      </w:r>
    </w:p>
  </w:endnote>
  <w:endnote w:type="continuationSeparator" w:id="0">
    <w:p w14:paraId="4414B4C7" w14:textId="77777777" w:rsidR="00BB2197" w:rsidRDefault="00BB2197"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11BD" w14:textId="77777777" w:rsidR="00714B02" w:rsidRDefault="00714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C40F"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B33B" w14:textId="77777777" w:rsidR="00714B02" w:rsidRDefault="0071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2D69" w14:textId="77777777" w:rsidR="00BB2197" w:rsidRDefault="00BB2197" w:rsidP="009F09A6">
      <w:r>
        <w:separator/>
      </w:r>
    </w:p>
  </w:footnote>
  <w:footnote w:type="continuationSeparator" w:id="0">
    <w:p w14:paraId="0EEDBB80" w14:textId="77777777" w:rsidR="00BB2197" w:rsidRDefault="00BB2197"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5ABA" w14:textId="77777777" w:rsidR="00714B02" w:rsidRDefault="0071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9B8C" w14:textId="0046FCDC" w:rsidR="009F09A6" w:rsidRPr="00CE7FAF" w:rsidRDefault="00714B02" w:rsidP="009F09A6">
    <w:pPr>
      <w:jc w:val="center"/>
      <w:rPr>
        <w:rFonts w:ascii="Old English Text MT" w:hAnsi="Old English Text MT" w:cs="Arial"/>
        <w:b/>
        <w:color w:val="000080"/>
        <w:sz w:val="36"/>
        <w:szCs w:val="36"/>
      </w:rPr>
    </w:pPr>
    <w:sdt>
      <w:sdtPr>
        <w:rPr>
          <w:rFonts w:ascii="Old English Text MT" w:hAnsi="Old English Text MT" w:cs="Arial"/>
          <w:b/>
          <w:color w:val="000080"/>
          <w:sz w:val="36"/>
          <w:szCs w:val="36"/>
        </w:rPr>
        <w:id w:val="881287260"/>
        <w:docPartObj>
          <w:docPartGallery w:val="Watermarks"/>
          <w:docPartUnique/>
        </w:docPartObj>
      </w:sdtPr>
      <w:sdtContent>
        <w:r w:rsidRPr="00714B02">
          <w:rPr>
            <w:rFonts w:ascii="Old English Text MT" w:hAnsi="Old English Text MT" w:cs="Arial"/>
            <w:b/>
            <w:noProof/>
            <w:color w:val="000080"/>
            <w:sz w:val="36"/>
            <w:szCs w:val="36"/>
          </w:rPr>
          <w:pict w14:anchorId="1412B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09A6"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6FCE2449" w14:textId="77777777" w:rsidR="00CE7FAF" w:rsidRPr="00CE7FAF" w:rsidRDefault="00CE7FAF" w:rsidP="009F09A6">
    <w:pPr>
      <w:jc w:val="center"/>
      <w:rPr>
        <w:rFonts w:ascii="Old English Text MT" w:hAnsi="Old English Text MT" w:cs="Arial"/>
        <w:b/>
        <w:color w:val="000080"/>
        <w:szCs w:val="24"/>
      </w:rPr>
    </w:pPr>
  </w:p>
  <w:p w14:paraId="5252FEA7"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55002981"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9F09A6" w:rsidRPr="00327D28" w14:paraId="57EF5E67" w14:textId="77777777" w:rsidTr="00E80D9F">
      <w:tc>
        <w:tcPr>
          <w:tcW w:w="4518" w:type="dxa"/>
          <w:shd w:val="clear" w:color="auto" w:fill="auto"/>
        </w:tcPr>
        <w:p w14:paraId="024515BB" w14:textId="77777777" w:rsidR="00E80D9F" w:rsidRDefault="00E80D9F" w:rsidP="00E80D9F">
          <w:pPr>
            <w:pStyle w:val="Header"/>
            <w:jc w:val="center"/>
            <w:rPr>
              <w:rFonts w:ascii="Arial" w:hAnsi="Arial" w:cs="Arial"/>
              <w:color w:val="0000CC"/>
              <w:sz w:val="18"/>
              <w:szCs w:val="18"/>
            </w:rPr>
          </w:pPr>
        </w:p>
        <w:p w14:paraId="2F5F4E92" w14:textId="77777777" w:rsidR="00CE7FAF" w:rsidRPr="00E80D9F" w:rsidRDefault="00CE7FAF" w:rsidP="00E80D9F">
          <w:pPr>
            <w:pStyle w:val="Header"/>
            <w:jc w:val="center"/>
            <w:rPr>
              <w:rFonts w:ascii="Arial" w:hAnsi="Arial" w:cs="Arial"/>
              <w:color w:val="0000CC"/>
              <w:sz w:val="18"/>
              <w:szCs w:val="18"/>
            </w:rPr>
          </w:pPr>
        </w:p>
        <w:p w14:paraId="76561440"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5F53CA98"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2C900010" w14:textId="77777777" w:rsidR="009F09A6" w:rsidRPr="00327D28" w:rsidRDefault="009F09A6" w:rsidP="00327D28">
          <w:pPr>
            <w:pStyle w:val="Header"/>
            <w:jc w:val="center"/>
            <w:rPr>
              <w:color w:val="0000CC"/>
            </w:rPr>
          </w:pPr>
          <w:r w:rsidRPr="00327D28">
            <w:rPr>
              <w:color w:val="0000CC"/>
            </w:rPr>
            <w:object w:dxaOrig="1725" w:dyaOrig="1410" w14:anchorId="61E78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66522469" r:id="rId2"/>
            </w:object>
          </w:r>
        </w:p>
      </w:tc>
      <w:tc>
        <w:tcPr>
          <w:tcW w:w="4284" w:type="dxa"/>
          <w:shd w:val="clear" w:color="auto" w:fill="auto"/>
        </w:tcPr>
        <w:p w14:paraId="2B5F2D4C" w14:textId="77777777" w:rsidR="009F09A6" w:rsidRPr="00E80D9F" w:rsidRDefault="009F09A6" w:rsidP="00327D28">
          <w:pPr>
            <w:pStyle w:val="Header"/>
            <w:jc w:val="center"/>
            <w:rPr>
              <w:rFonts w:ascii="Arial" w:hAnsi="Arial" w:cs="Arial"/>
              <w:color w:val="0000CC"/>
              <w:sz w:val="18"/>
              <w:szCs w:val="18"/>
            </w:rPr>
          </w:pPr>
        </w:p>
        <w:p w14:paraId="7D597B05"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6CD17AC8"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3B60302F"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742559B5"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150573C1" w14:textId="77777777" w:rsidR="009F09A6" w:rsidRDefault="009F09A6" w:rsidP="009F09A6">
    <w:pPr>
      <w:pStyle w:val="Header"/>
      <w:jc w:val="center"/>
      <w:rPr>
        <w:sz w:val="18"/>
        <w:szCs w:val="18"/>
      </w:rPr>
    </w:pPr>
  </w:p>
  <w:p w14:paraId="0D3680E4" w14:textId="77777777" w:rsidR="00393C8C" w:rsidRPr="00CD12F1" w:rsidRDefault="00393C8C" w:rsidP="009F09A6">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9120" w14:textId="77777777" w:rsidR="00714B02" w:rsidRDefault="0071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D0D392"/>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F"/>
    <w:rsid w:val="00061247"/>
    <w:rsid w:val="00064B8F"/>
    <w:rsid w:val="00085893"/>
    <w:rsid w:val="0009027F"/>
    <w:rsid w:val="00103DC4"/>
    <w:rsid w:val="00152844"/>
    <w:rsid w:val="001F3B2A"/>
    <w:rsid w:val="002067F7"/>
    <w:rsid w:val="00216FA3"/>
    <w:rsid w:val="002343AC"/>
    <w:rsid w:val="00265DF1"/>
    <w:rsid w:val="00317EBD"/>
    <w:rsid w:val="00327D28"/>
    <w:rsid w:val="003629BD"/>
    <w:rsid w:val="00383668"/>
    <w:rsid w:val="00393C8C"/>
    <w:rsid w:val="003B4022"/>
    <w:rsid w:val="003B6659"/>
    <w:rsid w:val="003E49BB"/>
    <w:rsid w:val="003F66A1"/>
    <w:rsid w:val="004372B2"/>
    <w:rsid w:val="00493F3F"/>
    <w:rsid w:val="004B74C8"/>
    <w:rsid w:val="004F31F5"/>
    <w:rsid w:val="00544C39"/>
    <w:rsid w:val="0057568A"/>
    <w:rsid w:val="006C11B8"/>
    <w:rsid w:val="006D61B8"/>
    <w:rsid w:val="00714B02"/>
    <w:rsid w:val="007369BF"/>
    <w:rsid w:val="007456B4"/>
    <w:rsid w:val="007667B0"/>
    <w:rsid w:val="007A31C1"/>
    <w:rsid w:val="007C12E7"/>
    <w:rsid w:val="007D52BD"/>
    <w:rsid w:val="00802EC3"/>
    <w:rsid w:val="00876BD9"/>
    <w:rsid w:val="0087736C"/>
    <w:rsid w:val="008968EA"/>
    <w:rsid w:val="008B143F"/>
    <w:rsid w:val="008D4DB1"/>
    <w:rsid w:val="008F2695"/>
    <w:rsid w:val="00912445"/>
    <w:rsid w:val="00922BAF"/>
    <w:rsid w:val="009F09A6"/>
    <w:rsid w:val="00A22A0D"/>
    <w:rsid w:val="00A440B4"/>
    <w:rsid w:val="00A64E13"/>
    <w:rsid w:val="00A66319"/>
    <w:rsid w:val="00AA42B7"/>
    <w:rsid w:val="00AF166E"/>
    <w:rsid w:val="00B21399"/>
    <w:rsid w:val="00BB2197"/>
    <w:rsid w:val="00BE169A"/>
    <w:rsid w:val="00C13DC4"/>
    <w:rsid w:val="00C66108"/>
    <w:rsid w:val="00CD12F1"/>
    <w:rsid w:val="00CE42BE"/>
    <w:rsid w:val="00CE7FAF"/>
    <w:rsid w:val="00E677B4"/>
    <w:rsid w:val="00E80D9F"/>
    <w:rsid w:val="00E83C7D"/>
    <w:rsid w:val="00EB03AF"/>
    <w:rsid w:val="00F131F2"/>
    <w:rsid w:val="00F35AE3"/>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E0D48CE"/>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styleId="UnresolvedMention">
    <w:name w:val="Unresolved Mention"/>
    <w:basedOn w:val="DefaultParagraphFont"/>
    <w:uiPriority w:val="99"/>
    <w:semiHidden/>
    <w:unhideWhenUsed/>
    <w:rsid w:val="00265DF1"/>
    <w:rPr>
      <w:color w:val="605E5C"/>
      <w:shd w:val="clear" w:color="auto" w:fill="E1DFDD"/>
    </w:rPr>
  </w:style>
  <w:style w:type="paragraph" w:styleId="NormalWeb">
    <w:name w:val="Normal (Web)"/>
    <w:basedOn w:val="Normal"/>
    <w:uiPriority w:val="99"/>
    <w:semiHidden/>
    <w:unhideWhenUsed/>
    <w:rsid w:val="00EB03AF"/>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6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tpolicetransparency.com/upcoming-sessions" TargetMode="External"/><Relationship Id="rId18" Type="http://schemas.openxmlformats.org/officeDocument/2006/relationships/hyperlink" Target="https://nam10.safelinks.protection.outlook.com/?url=http%3A%2F%2Fbit.ly%2FPTATF-AT-UNH&amp;data=04%7C01%7Cclarkanj%40ccsu.edu%7Cce58c75a87ca4be8796408d8828959e8%7C2329c570b5804223803b427d800e81b6%7C0%7C0%7C637402873761039716%7CUnknown%7CTWFpbGZsb3d8eyJWIjoiMC4wLjAwMDAiLCJQIjoiV2luMzIiLCJBTiI6Ik1haWwiLCJXVCI6Mn0%3D%7C1000&amp;sdata=aL1HN%2F02lBZEATO17arB0VgssHpJpiIhqv6jJW0plk4%3D&amp;reserve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nam10.safelinks.protection.outlook.com/?url=http%3A%2F%2Fbit.ly%2FPTATF-TESTIFY&amp;data=04%7C01%7Cclarkanj%40ccsu.edu%7Cce58c75a87ca4be8796408d8828959e8%7C2329c570b5804223803b427d800e81b6%7C0%7C0%7C637402873761029721%7CUnknown%7CTWFpbGZsb3d8eyJWIjoiMC4wLjAwMDAiLCJQIjoiV2luMzIiLCJBTiI6Ik1haWwiLCJXVCI6Mn0%3D%7C1000&amp;sdata=4fDJWXZReCFn9UnG9IObQQhs6QRrf2n4n8bBPheTSf0%3D&amp;reserved=0" TargetMode="External"/><Relationship Id="rId2" Type="http://schemas.openxmlformats.org/officeDocument/2006/relationships/styles" Target="styles.xml"/><Relationship Id="rId16" Type="http://schemas.openxmlformats.org/officeDocument/2006/relationships/hyperlink" Target="https://nam10.safelinks.protection.outlook.com/?url=http%3A%2F%2Fbit.ly%2FPTATF-PREP&amp;data=04%7C01%7Cclarkanj%40ccsu.edu%7Cce58c75a87ca4be8796408d8828959e8%7C2329c570b5804223803b427d800e81b6%7C0%7C0%7C637402873761029721%7CUnknown%7CTWFpbGZsb3d8eyJWIjoiMC4wLjAwMDAiLCJQIjoiV2luMzIiLCJBTiI6Ik1haWwiLCJXVCI6Mn0%3D%7C1000&amp;sdata=RlF%2BMvd9rGNX65sMeH11A5t80XRqWTL8zlKAac3Ciwc%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am10.safelinks.protection.outlook.com/?url=http%3A%2F%2Fbit.ly%2FPTATF-AT-UNH&amp;data=04%7C01%7Cclarkanj%40ccsu.edu%7Cce58c75a87ca4be8796408d8828959e8%7C2329c570b5804223803b427d800e81b6%7C0%7C0%7C637402873761039716%7CUnknown%7CTWFpbGZsb3d8eyJWIjoiMC4wLjAwMDAiLCJQIjoiV2luMzIiLCJBTiI6Ik1haWwiLCJXVCI6Mn0%3D%7C1000&amp;sdata=aL1HN%2F02lBZEATO17arB0VgssHpJpiIhqv6jJW0plk4%3D&amp;reserved=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10.safelinks.protection.outlook.com/?url=http%3A%2F%2Fbit.ly%2FPTATF-PREP&amp;data=04%7C01%7Cclarkanj%40ccsu.edu%7Cce58c75a87ca4be8796408d8828959e8%7C2329c570b5804223803b427d800e81b6%7C0%7C0%7C637402873761029721%7CUnknown%7CTWFpbGZsb3d8eyJWIjoiMC4wLjAwMDAiLCJQIjoiV2luMzIiLCJBTiI6Ik1haWwiLCJXVCI6Mn0%3D%7C1000&amp;sdata=RlF%2BMvd9rGNX65sMeH11A5t80XRqWTL8zlKAac3Ciwc%3D&amp;reserved=0"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3</cp:revision>
  <cp:lastPrinted>2019-09-24T12:58:00Z</cp:lastPrinted>
  <dcterms:created xsi:type="dcterms:W3CDTF">2020-11-10T19:07:00Z</dcterms:created>
  <dcterms:modified xsi:type="dcterms:W3CDTF">2020-11-10T19:08:00Z</dcterms:modified>
</cp:coreProperties>
</file>