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AB8F" w14:textId="77777777" w:rsidR="00DD0DFD" w:rsidRDefault="00177528">
      <w:pPr>
        <w:pStyle w:val="BodyText"/>
        <w:spacing w:before="7"/>
        <w:rPr>
          <w:rFonts w:ascii="Times New Roman"/>
        </w:rPr>
      </w:pPr>
      <w:r>
        <w:pict w14:anchorId="01B0FAB6">
          <v:group id="_x0000_s1088" style="position:absolute;margin-left:24pt;margin-top:24pt;width:564pt;height:744pt;z-index:-15930880;mso-position-horizontal-relative:page;mso-position-vertical-relative:page" coordorigin="480,480" coordsize="11280,14880">
            <v:shape id="_x0000_s1093"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568;top:480;width:11103;height:89">
              <v:imagedata r:id="rId7" o:title=""/>
            </v:shape>
            <v:shape id="_x0000_s1091"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90" type="#_x0000_t75" style="position:absolute;left:568;top:15271;width:11103;height:89">
              <v:imagedata r:id="rId8" o:title=""/>
            </v:shape>
            <v:shape id="_x0000_s1089"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p>
    <w:p w14:paraId="02CE533C" w14:textId="717DF9A7" w:rsidR="00DD0DFD" w:rsidRPr="00530F3F" w:rsidRDefault="00530F3F">
      <w:pPr>
        <w:pStyle w:val="Title"/>
        <w:rPr>
          <w:sz w:val="24"/>
          <w:szCs w:val="24"/>
          <w:u w:val="none"/>
        </w:rPr>
      </w:pPr>
      <w:r w:rsidRPr="00530F3F">
        <w:rPr>
          <w:sz w:val="24"/>
          <w:szCs w:val="24"/>
          <w:u w:val="thick"/>
        </w:rPr>
        <w:t>INFURNIA HOLDINGS</w:t>
      </w:r>
      <w:r w:rsidR="00AC0C40" w:rsidRPr="00530F3F">
        <w:rPr>
          <w:sz w:val="24"/>
          <w:szCs w:val="24"/>
          <w:u w:val="thick"/>
        </w:rPr>
        <w:t xml:space="preserve"> LIMITED</w:t>
      </w:r>
    </w:p>
    <w:p w14:paraId="405BE6CF" w14:textId="77777777" w:rsidR="00DD0DFD" w:rsidRDefault="00DD0DFD">
      <w:pPr>
        <w:pStyle w:val="BodyText"/>
        <w:rPr>
          <w:b/>
          <w:sz w:val="20"/>
        </w:rPr>
      </w:pPr>
    </w:p>
    <w:p w14:paraId="20B26E04" w14:textId="77777777" w:rsidR="00DD0DFD" w:rsidRDefault="00DD0DFD">
      <w:pPr>
        <w:pStyle w:val="BodyText"/>
        <w:rPr>
          <w:b/>
          <w:sz w:val="20"/>
        </w:rPr>
      </w:pPr>
    </w:p>
    <w:p w14:paraId="78335FA0" w14:textId="77777777" w:rsidR="00DD0DFD" w:rsidRDefault="00DD0DFD">
      <w:pPr>
        <w:pStyle w:val="BodyText"/>
        <w:spacing w:before="7"/>
        <w:rPr>
          <w:b/>
        </w:rPr>
      </w:pPr>
    </w:p>
    <w:p w14:paraId="65E86499" w14:textId="731AE078" w:rsidR="00DD0DFD" w:rsidRDefault="00DD2C67">
      <w:pPr>
        <w:pStyle w:val="Heading1"/>
        <w:spacing w:line="278" w:lineRule="auto"/>
        <w:ind w:right="145"/>
        <w:jc w:val="both"/>
      </w:pPr>
      <w:r>
        <w:t>Salient</w:t>
      </w:r>
      <w:r>
        <w:rPr>
          <w:spacing w:val="-4"/>
        </w:rPr>
        <w:t xml:space="preserve"> </w:t>
      </w:r>
      <w:r>
        <w:t>Features -</w:t>
      </w:r>
      <w:r>
        <w:rPr>
          <w:spacing w:val="-2"/>
        </w:rPr>
        <w:t xml:space="preserve"> </w:t>
      </w:r>
      <w:r>
        <w:t>Terms and</w:t>
      </w:r>
      <w:r>
        <w:rPr>
          <w:spacing w:val="-3"/>
        </w:rPr>
        <w:t xml:space="preserve"> </w:t>
      </w:r>
      <w:r>
        <w:t>Conditions - For</w:t>
      </w:r>
      <w:r>
        <w:rPr>
          <w:spacing w:val="-2"/>
        </w:rPr>
        <w:t xml:space="preserve"> </w:t>
      </w:r>
      <w:r>
        <w:t>the Appointment</w:t>
      </w:r>
      <w:r>
        <w:rPr>
          <w:spacing w:val="-4"/>
        </w:rPr>
        <w:t xml:space="preserve"> </w:t>
      </w:r>
      <w:r>
        <w:t>of an</w:t>
      </w:r>
      <w:r>
        <w:rPr>
          <w:spacing w:val="-5"/>
        </w:rPr>
        <w:t xml:space="preserve"> </w:t>
      </w:r>
      <w:r>
        <w:t>Independent</w:t>
      </w:r>
      <w:r>
        <w:rPr>
          <w:spacing w:val="-2"/>
        </w:rPr>
        <w:t xml:space="preserve"> </w:t>
      </w:r>
      <w:r>
        <w:t>Director</w:t>
      </w:r>
      <w:r>
        <w:rPr>
          <w:spacing w:val="-64"/>
        </w:rPr>
        <w:t xml:space="preserve"> </w:t>
      </w:r>
      <w:r>
        <w:t>of</w:t>
      </w:r>
      <w:r>
        <w:rPr>
          <w:spacing w:val="-1"/>
        </w:rPr>
        <w:t xml:space="preserve"> </w:t>
      </w:r>
      <w:r w:rsidR="00530F3F">
        <w:t>Infurnia Holdings</w:t>
      </w:r>
      <w:r w:rsidR="006A437B">
        <w:t xml:space="preserve"> </w:t>
      </w:r>
      <w:r w:rsidR="00AC0C40">
        <w:t>Limited</w:t>
      </w:r>
      <w:r>
        <w:t xml:space="preserve"> </w:t>
      </w:r>
      <w:r w:rsidR="0042797A">
        <w:rPr>
          <w:b w:val="0"/>
          <w:bCs w:val="0"/>
        </w:rPr>
        <w:t xml:space="preserve">(previously known as Infurnia Furnishings Private Limited) </w:t>
      </w:r>
      <w:r>
        <w:t>(‘the</w:t>
      </w:r>
      <w:r>
        <w:rPr>
          <w:spacing w:val="-2"/>
        </w:rPr>
        <w:t xml:space="preserve"> </w:t>
      </w:r>
      <w:r>
        <w:t>Company’)</w:t>
      </w:r>
    </w:p>
    <w:p w14:paraId="1F683BF1" w14:textId="77777777" w:rsidR="00DD0DFD" w:rsidRDefault="00DD0DFD">
      <w:pPr>
        <w:pStyle w:val="BodyText"/>
        <w:rPr>
          <w:b/>
          <w:sz w:val="26"/>
        </w:rPr>
      </w:pPr>
    </w:p>
    <w:p w14:paraId="7CD057C7" w14:textId="1E594FEC" w:rsidR="00DD0DFD" w:rsidRDefault="00DD2C67">
      <w:pPr>
        <w:pStyle w:val="BodyText"/>
        <w:spacing w:before="207" w:line="276" w:lineRule="auto"/>
        <w:ind w:left="240" w:right="128"/>
        <w:jc w:val="both"/>
      </w:pPr>
      <w:r>
        <w:t>The Salient Features – Terms and Conditions – For the appointment of an Independent Director</w:t>
      </w:r>
      <w:r>
        <w:rPr>
          <w:spacing w:val="-64"/>
        </w:rPr>
        <w:t xml:space="preserve"> </w:t>
      </w:r>
      <w:r>
        <w:t>of</w:t>
      </w:r>
      <w:r>
        <w:rPr>
          <w:spacing w:val="25"/>
        </w:rPr>
        <w:t xml:space="preserve"> </w:t>
      </w:r>
      <w:r w:rsidR="00530F3F">
        <w:t>Infurnia Holdings</w:t>
      </w:r>
      <w:r w:rsidR="006A437B">
        <w:t xml:space="preserve"> </w:t>
      </w:r>
      <w:r w:rsidR="00AC0C40">
        <w:t>Limited</w:t>
      </w:r>
      <w:r>
        <w:rPr>
          <w:spacing w:val="24"/>
        </w:rPr>
        <w:t xml:space="preserve"> </w:t>
      </w:r>
      <w:r>
        <w:t>(“</w:t>
      </w:r>
      <w:r w:rsidR="00530F3F">
        <w:t>Infurnia Holdings Limited</w:t>
      </w:r>
      <w:r>
        <w:t>”</w:t>
      </w:r>
      <w:r>
        <w:rPr>
          <w:spacing w:val="25"/>
        </w:rPr>
        <w:t xml:space="preserve"> </w:t>
      </w:r>
      <w:r>
        <w:t>OR</w:t>
      </w:r>
      <w:r>
        <w:rPr>
          <w:spacing w:val="26"/>
        </w:rPr>
        <w:t xml:space="preserve"> </w:t>
      </w:r>
      <w:r>
        <w:t>“</w:t>
      </w:r>
      <w:r>
        <w:rPr>
          <w:b/>
        </w:rPr>
        <w:t>the</w:t>
      </w:r>
      <w:r>
        <w:rPr>
          <w:b/>
          <w:spacing w:val="25"/>
        </w:rPr>
        <w:t xml:space="preserve"> </w:t>
      </w:r>
      <w:r>
        <w:rPr>
          <w:b/>
        </w:rPr>
        <w:t>Company</w:t>
      </w:r>
      <w:r>
        <w:t>”)</w:t>
      </w:r>
      <w:r>
        <w:rPr>
          <w:spacing w:val="26"/>
        </w:rPr>
        <w:t xml:space="preserve"> </w:t>
      </w:r>
      <w:r>
        <w:t>as</w:t>
      </w:r>
      <w:r>
        <w:rPr>
          <w:spacing w:val="24"/>
        </w:rPr>
        <w:t xml:space="preserve"> </w:t>
      </w:r>
      <w:r>
        <w:t>set</w:t>
      </w:r>
      <w:r>
        <w:rPr>
          <w:spacing w:val="25"/>
        </w:rPr>
        <w:t xml:space="preserve"> </w:t>
      </w:r>
      <w:r>
        <w:t>out</w:t>
      </w:r>
      <w:r>
        <w:rPr>
          <w:spacing w:val="22"/>
        </w:rPr>
        <w:t xml:space="preserve"> </w:t>
      </w:r>
      <w:r>
        <w:t>hereunder</w:t>
      </w:r>
      <w:r>
        <w:rPr>
          <w:spacing w:val="26"/>
        </w:rPr>
        <w:t xml:space="preserve"> </w:t>
      </w:r>
      <w:r>
        <w:t>are</w:t>
      </w:r>
      <w:r>
        <w:rPr>
          <w:spacing w:val="26"/>
        </w:rPr>
        <w:t xml:space="preserve"> </w:t>
      </w:r>
      <w:r>
        <w:t>subject</w:t>
      </w:r>
      <w:r>
        <w:rPr>
          <w:spacing w:val="24"/>
        </w:rPr>
        <w:t xml:space="preserve"> </w:t>
      </w:r>
      <w:r>
        <w:t>to</w:t>
      </w:r>
      <w:r>
        <w:rPr>
          <w:spacing w:val="-64"/>
        </w:rPr>
        <w:t xml:space="preserve"> </w:t>
      </w:r>
      <w:r>
        <w:t>the extant provisions of the (i) applicable laws, including the Companies Act, 2013 read with</w:t>
      </w:r>
      <w:r>
        <w:rPr>
          <w:spacing w:val="1"/>
        </w:rPr>
        <w:t xml:space="preserve"> </w:t>
      </w:r>
      <w:r>
        <w:t>the</w:t>
      </w:r>
      <w:r>
        <w:rPr>
          <w:spacing w:val="29"/>
        </w:rPr>
        <w:t xml:space="preserve"> </w:t>
      </w:r>
      <w:r>
        <w:t>rules</w:t>
      </w:r>
      <w:r>
        <w:rPr>
          <w:spacing w:val="29"/>
        </w:rPr>
        <w:t xml:space="preserve"> </w:t>
      </w:r>
      <w:r>
        <w:t>made</w:t>
      </w:r>
      <w:r>
        <w:rPr>
          <w:spacing w:val="31"/>
        </w:rPr>
        <w:t xml:space="preserve"> </w:t>
      </w:r>
      <w:r>
        <w:t>thereunder,</w:t>
      </w:r>
      <w:r>
        <w:rPr>
          <w:spacing w:val="30"/>
        </w:rPr>
        <w:t xml:space="preserve"> </w:t>
      </w:r>
      <w:r>
        <w:t>(as</w:t>
      </w:r>
      <w:r>
        <w:rPr>
          <w:spacing w:val="30"/>
        </w:rPr>
        <w:t xml:space="preserve"> </w:t>
      </w:r>
      <w:r>
        <w:t>amended),</w:t>
      </w:r>
      <w:r>
        <w:rPr>
          <w:spacing w:val="30"/>
        </w:rPr>
        <w:t xml:space="preserve"> </w:t>
      </w:r>
      <w:r>
        <w:t>and</w:t>
      </w:r>
      <w:r>
        <w:rPr>
          <w:spacing w:val="29"/>
        </w:rPr>
        <w:t xml:space="preserve"> </w:t>
      </w:r>
      <w:r>
        <w:t>(ii)</w:t>
      </w:r>
      <w:r>
        <w:rPr>
          <w:spacing w:val="30"/>
        </w:rPr>
        <w:t xml:space="preserve"> </w:t>
      </w:r>
      <w:r>
        <w:t>Articles</w:t>
      </w:r>
      <w:r>
        <w:rPr>
          <w:spacing w:val="29"/>
        </w:rPr>
        <w:t xml:space="preserve"> </w:t>
      </w:r>
      <w:r>
        <w:t>of</w:t>
      </w:r>
      <w:r>
        <w:rPr>
          <w:spacing w:val="31"/>
        </w:rPr>
        <w:t xml:space="preserve"> </w:t>
      </w:r>
      <w:r>
        <w:t>Association</w:t>
      </w:r>
      <w:r>
        <w:rPr>
          <w:spacing w:val="30"/>
        </w:rPr>
        <w:t xml:space="preserve"> </w:t>
      </w:r>
      <w:r>
        <w:t>of</w:t>
      </w:r>
      <w:r>
        <w:rPr>
          <w:spacing w:val="31"/>
        </w:rPr>
        <w:t xml:space="preserve"> </w:t>
      </w:r>
      <w:r>
        <w:t>the</w:t>
      </w:r>
      <w:r>
        <w:rPr>
          <w:spacing w:val="30"/>
        </w:rPr>
        <w:t xml:space="preserve"> </w:t>
      </w:r>
      <w:r>
        <w:t>Company.</w:t>
      </w:r>
      <w:r>
        <w:rPr>
          <w:spacing w:val="-64"/>
        </w:rPr>
        <w:t xml:space="preserve"> </w:t>
      </w:r>
      <w:r>
        <w:t>The relationship of the appointee with the Company will be that of an office holder and not</w:t>
      </w:r>
      <w:r>
        <w:rPr>
          <w:spacing w:val="1"/>
        </w:rPr>
        <w:t xml:space="preserve"> </w:t>
      </w:r>
      <w:r>
        <w:t>one</w:t>
      </w:r>
      <w:r>
        <w:rPr>
          <w:spacing w:val="-1"/>
        </w:rPr>
        <w:t xml:space="preserve"> </w:t>
      </w:r>
      <w:r>
        <w:t>of contract for employment</w:t>
      </w:r>
      <w:r>
        <w:rPr>
          <w:spacing w:val="-1"/>
        </w:rPr>
        <w:t xml:space="preserve"> </w:t>
      </w:r>
      <w:r>
        <w:t>of the Company.</w:t>
      </w:r>
    </w:p>
    <w:p w14:paraId="5FC45538" w14:textId="77777777" w:rsidR="00DD0DFD" w:rsidRDefault="00DD0DFD">
      <w:pPr>
        <w:pStyle w:val="BodyText"/>
        <w:spacing w:before="11"/>
        <w:rPr>
          <w:sz w:val="25"/>
        </w:rPr>
      </w:pPr>
    </w:p>
    <w:p w14:paraId="0A061CCA" w14:textId="77777777" w:rsidR="00DD0DFD" w:rsidRDefault="00DD2C67">
      <w:pPr>
        <w:pStyle w:val="Heading1"/>
      </w:pPr>
      <w:r>
        <w:rPr>
          <w:u w:val="thick"/>
        </w:rPr>
        <w:t>Terms of</w:t>
      </w:r>
      <w:r>
        <w:rPr>
          <w:spacing w:val="-3"/>
          <w:u w:val="thick"/>
        </w:rPr>
        <w:t xml:space="preserve"> </w:t>
      </w:r>
      <w:r>
        <w:rPr>
          <w:u w:val="thick"/>
        </w:rPr>
        <w:t>Appointment</w:t>
      </w:r>
    </w:p>
    <w:p w14:paraId="278B23E3" w14:textId="77777777" w:rsidR="00DD0DFD" w:rsidRDefault="00DD0DFD">
      <w:pPr>
        <w:pStyle w:val="BodyText"/>
        <w:spacing w:before="6"/>
        <w:rPr>
          <w:b/>
          <w:sz w:val="28"/>
        </w:rPr>
      </w:pPr>
    </w:p>
    <w:p w14:paraId="1FEC7F47" w14:textId="77777777" w:rsidR="00DD0DFD" w:rsidRDefault="00DD2C67">
      <w:pPr>
        <w:pStyle w:val="BodyText"/>
        <w:spacing w:before="100" w:line="276" w:lineRule="auto"/>
        <w:ind w:left="240" w:right="138"/>
        <w:jc w:val="both"/>
      </w:pPr>
      <w:r>
        <w:t>Subject to detailed terms of appointment letter, as an Additional Director (Category — Non-</w:t>
      </w:r>
      <w:r>
        <w:rPr>
          <w:spacing w:val="1"/>
        </w:rPr>
        <w:t xml:space="preserve"> </w:t>
      </w:r>
      <w:r>
        <w:t>executive, Independent) of the Company, the appointee will hold office up to the date of the</w:t>
      </w:r>
      <w:r>
        <w:rPr>
          <w:spacing w:val="1"/>
        </w:rPr>
        <w:t xml:space="preserve"> </w:t>
      </w:r>
      <w:r>
        <w:t>ensuing</w:t>
      </w:r>
      <w:r>
        <w:rPr>
          <w:spacing w:val="-1"/>
        </w:rPr>
        <w:t xml:space="preserve"> </w:t>
      </w:r>
      <w:r>
        <w:t>Annual General Meeting of</w:t>
      </w:r>
      <w:r>
        <w:rPr>
          <w:spacing w:val="-1"/>
        </w:rPr>
        <w:t xml:space="preserve"> </w:t>
      </w:r>
      <w:r>
        <w:t>the Company.</w:t>
      </w:r>
    </w:p>
    <w:p w14:paraId="4EDB8907" w14:textId="77777777" w:rsidR="00DD0DFD" w:rsidRDefault="00DD0DFD">
      <w:pPr>
        <w:pStyle w:val="BodyText"/>
        <w:spacing w:before="2"/>
        <w:rPr>
          <w:sz w:val="26"/>
        </w:rPr>
      </w:pPr>
    </w:p>
    <w:p w14:paraId="5724C143" w14:textId="77777777" w:rsidR="00DD0DFD" w:rsidRDefault="00DD2C67">
      <w:pPr>
        <w:pStyle w:val="BodyText"/>
        <w:spacing w:before="1" w:line="276" w:lineRule="auto"/>
        <w:ind w:left="240" w:right="136"/>
        <w:jc w:val="both"/>
      </w:pPr>
      <w:r>
        <w:t>The appointee may be appointed as a Director (Category — Non-executive, Independent) by</w:t>
      </w:r>
      <w:r>
        <w:rPr>
          <w:spacing w:val="1"/>
        </w:rPr>
        <w:t xml:space="preserve"> </w:t>
      </w:r>
      <w:r>
        <w:t>the Shareholders (Members) of the Company at the ensuing Annual General Meeting subject to</w:t>
      </w:r>
      <w:r>
        <w:rPr>
          <w:spacing w:val="-64"/>
        </w:rPr>
        <w:t xml:space="preserve"> </w:t>
      </w:r>
      <w:r>
        <w:t>other compliances under the Act read with the rules made there under for a fixed term of</w:t>
      </w:r>
      <w:r>
        <w:rPr>
          <w:spacing w:val="1"/>
        </w:rPr>
        <w:t xml:space="preserve"> </w:t>
      </w:r>
      <w:r>
        <w:t>maximum</w:t>
      </w:r>
      <w:r>
        <w:rPr>
          <w:spacing w:val="-1"/>
        </w:rPr>
        <w:t xml:space="preserve"> </w:t>
      </w:r>
      <w:r>
        <w:t>five</w:t>
      </w:r>
      <w:r>
        <w:rPr>
          <w:spacing w:val="2"/>
        </w:rPr>
        <w:t xml:space="preserve"> </w:t>
      </w:r>
      <w:r>
        <w:t>(5) consecutive years.</w:t>
      </w:r>
    </w:p>
    <w:p w14:paraId="3816FA83" w14:textId="77777777" w:rsidR="00DD0DFD" w:rsidRDefault="00DD0DFD">
      <w:pPr>
        <w:pStyle w:val="BodyText"/>
        <w:spacing w:before="1"/>
        <w:rPr>
          <w:sz w:val="26"/>
        </w:rPr>
      </w:pPr>
    </w:p>
    <w:p w14:paraId="64953EE4" w14:textId="77777777" w:rsidR="00DD0DFD" w:rsidRDefault="00DD2C67">
      <w:pPr>
        <w:pStyle w:val="BodyText"/>
        <w:spacing w:line="276" w:lineRule="auto"/>
        <w:ind w:left="240" w:right="133"/>
        <w:jc w:val="both"/>
      </w:pPr>
      <w:r>
        <w:t>As a Director (Category — Non-executive, Independent), the appointee will not be liable to</w:t>
      </w:r>
      <w:r>
        <w:rPr>
          <w:spacing w:val="1"/>
        </w:rPr>
        <w:t xml:space="preserve"> </w:t>
      </w:r>
      <w:r>
        <w:t>retire by rotation pursuant to the provisions of Section 149(13) of the Act read with relevant</w:t>
      </w:r>
      <w:r>
        <w:rPr>
          <w:spacing w:val="1"/>
        </w:rPr>
        <w:t xml:space="preserve"> </w:t>
      </w:r>
      <w:r>
        <w:t>rules</w:t>
      </w:r>
      <w:r>
        <w:rPr>
          <w:spacing w:val="-1"/>
        </w:rPr>
        <w:t xml:space="preserve"> </w:t>
      </w:r>
      <w:r>
        <w:t>made</w:t>
      </w:r>
      <w:r>
        <w:rPr>
          <w:spacing w:val="2"/>
        </w:rPr>
        <w:t xml:space="preserve"> </w:t>
      </w:r>
      <w:r>
        <w:t>there</w:t>
      </w:r>
      <w:r>
        <w:rPr>
          <w:spacing w:val="2"/>
        </w:rPr>
        <w:t xml:space="preserve"> </w:t>
      </w:r>
      <w:r>
        <w:t>under.</w:t>
      </w:r>
    </w:p>
    <w:p w14:paraId="4C9A9FB9" w14:textId="77777777" w:rsidR="00DD0DFD" w:rsidRDefault="00DD0DFD">
      <w:pPr>
        <w:pStyle w:val="BodyText"/>
        <w:spacing w:before="5"/>
        <w:rPr>
          <w:sz w:val="26"/>
        </w:rPr>
      </w:pPr>
    </w:p>
    <w:p w14:paraId="62EE4F73" w14:textId="360B700E" w:rsidR="00DD0DFD" w:rsidRDefault="00DD2C67">
      <w:pPr>
        <w:pStyle w:val="BodyText"/>
        <w:ind w:left="240"/>
        <w:jc w:val="both"/>
      </w:pPr>
      <w:r>
        <w:t>The</w:t>
      </w:r>
      <w:r>
        <w:rPr>
          <w:spacing w:val="-4"/>
        </w:rPr>
        <w:t xml:space="preserve"> </w:t>
      </w:r>
      <w:r>
        <w:t>appointment</w:t>
      </w:r>
      <w:r>
        <w:rPr>
          <w:spacing w:val="-3"/>
        </w:rPr>
        <w:t xml:space="preserve"> </w:t>
      </w:r>
      <w:r>
        <w:t>is</w:t>
      </w:r>
      <w:r>
        <w:rPr>
          <w:spacing w:val="-3"/>
        </w:rPr>
        <w:t xml:space="preserve"> </w:t>
      </w:r>
      <w:r>
        <w:t>subject</w:t>
      </w:r>
      <w:r>
        <w:rPr>
          <w:spacing w:val="-1"/>
        </w:rPr>
        <w:t xml:space="preserve"> </w:t>
      </w:r>
      <w:r>
        <w:t>to</w:t>
      </w:r>
      <w:r>
        <w:rPr>
          <w:spacing w:val="-3"/>
        </w:rPr>
        <w:t xml:space="preserve"> </w:t>
      </w:r>
      <w:r>
        <w:t>the</w:t>
      </w:r>
      <w:r>
        <w:rPr>
          <w:spacing w:val="-2"/>
        </w:rPr>
        <w:t xml:space="preserve"> </w:t>
      </w:r>
      <w:r w:rsidR="00563A92">
        <w:t>followings: -</w:t>
      </w:r>
    </w:p>
    <w:p w14:paraId="6B6AE769" w14:textId="77777777" w:rsidR="00DD0DFD" w:rsidRDefault="00DD0DFD">
      <w:pPr>
        <w:pStyle w:val="BodyText"/>
        <w:spacing w:before="7"/>
        <w:rPr>
          <w:sz w:val="28"/>
        </w:rPr>
      </w:pPr>
    </w:p>
    <w:p w14:paraId="7F3C91EA" w14:textId="4ADE3CC3" w:rsidR="00DD0DFD" w:rsidRDefault="00DD2C67">
      <w:pPr>
        <w:pStyle w:val="ListParagraph"/>
        <w:numPr>
          <w:ilvl w:val="0"/>
          <w:numId w:val="6"/>
        </w:numPr>
        <w:tabs>
          <w:tab w:val="left" w:pos="809"/>
        </w:tabs>
        <w:spacing w:line="271" w:lineRule="auto"/>
        <w:ind w:right="136"/>
        <w:jc w:val="both"/>
      </w:pPr>
      <w:r>
        <w:t>During tenure of the appointee as a Director (Category — Non-executive, Independent),</w:t>
      </w:r>
      <w:r>
        <w:rPr>
          <w:spacing w:val="1"/>
        </w:rPr>
        <w:t xml:space="preserve"> </w:t>
      </w:r>
      <w:r>
        <w:t xml:space="preserve">the appointee </w:t>
      </w:r>
      <w:r w:rsidR="00563A92">
        <w:t>has</w:t>
      </w:r>
      <w:r>
        <w:t xml:space="preserve"> to submit a declaration at the beginning of every financial year</w:t>
      </w:r>
      <w:r>
        <w:rPr>
          <w:spacing w:val="1"/>
        </w:rPr>
        <w:t xml:space="preserve"> </w:t>
      </w:r>
      <w:r>
        <w:t xml:space="preserve">under Section 149(7), 149(6) of the Act read with relevant rules made there </w:t>
      </w:r>
      <w:r w:rsidR="00563A92">
        <w:t>understating</w:t>
      </w:r>
      <w:r>
        <w:rPr>
          <w:spacing w:val="-1"/>
        </w:rPr>
        <w:t xml:space="preserve"> </w:t>
      </w:r>
      <w:r>
        <w:t>that</w:t>
      </w:r>
      <w:r>
        <w:rPr>
          <w:spacing w:val="2"/>
        </w:rPr>
        <w:t xml:space="preserve"> </w:t>
      </w:r>
      <w:r>
        <w:t>he</w:t>
      </w:r>
      <w:r>
        <w:rPr>
          <w:spacing w:val="-1"/>
        </w:rPr>
        <w:t xml:space="preserve"> </w:t>
      </w:r>
      <w:r>
        <w:t>/</w:t>
      </w:r>
      <w:r>
        <w:rPr>
          <w:spacing w:val="1"/>
        </w:rPr>
        <w:t xml:space="preserve"> </w:t>
      </w:r>
      <w:r>
        <w:t>she</w:t>
      </w:r>
      <w:r>
        <w:rPr>
          <w:spacing w:val="1"/>
        </w:rPr>
        <w:t xml:space="preserve"> </w:t>
      </w:r>
      <w:r>
        <w:t>meets</w:t>
      </w:r>
      <w:r>
        <w:rPr>
          <w:spacing w:val="2"/>
        </w:rPr>
        <w:t xml:space="preserve"> </w:t>
      </w:r>
      <w:r>
        <w:t>the</w:t>
      </w:r>
      <w:r>
        <w:rPr>
          <w:spacing w:val="-1"/>
        </w:rPr>
        <w:t xml:space="preserve"> </w:t>
      </w:r>
      <w:r>
        <w:t>criteria of</w:t>
      </w:r>
      <w:r>
        <w:rPr>
          <w:spacing w:val="-29"/>
        </w:rPr>
        <w:t xml:space="preserve"> </w:t>
      </w:r>
      <w:r>
        <w:t>Independence.</w:t>
      </w:r>
    </w:p>
    <w:p w14:paraId="51B6B811" w14:textId="77777777" w:rsidR="00DD0DFD" w:rsidRDefault="00DD0DFD">
      <w:pPr>
        <w:pStyle w:val="BodyText"/>
        <w:spacing w:before="2"/>
        <w:rPr>
          <w:sz w:val="26"/>
        </w:rPr>
      </w:pPr>
    </w:p>
    <w:p w14:paraId="69C039F7" w14:textId="4A4B8371" w:rsidR="00DD0DFD" w:rsidRDefault="00DD2C67">
      <w:pPr>
        <w:pStyle w:val="BodyText"/>
        <w:spacing w:line="276" w:lineRule="auto"/>
        <w:ind w:left="815" w:right="144"/>
        <w:jc w:val="both"/>
      </w:pPr>
      <w:r>
        <w:t>However,</w:t>
      </w:r>
      <w:r>
        <w:rPr>
          <w:spacing w:val="22"/>
        </w:rPr>
        <w:t xml:space="preserve"> </w:t>
      </w:r>
      <w:r>
        <w:t>If</w:t>
      </w:r>
      <w:r>
        <w:rPr>
          <w:spacing w:val="23"/>
        </w:rPr>
        <w:t xml:space="preserve"> </w:t>
      </w:r>
      <w:r>
        <w:t>at</w:t>
      </w:r>
      <w:r>
        <w:rPr>
          <w:spacing w:val="19"/>
        </w:rPr>
        <w:t xml:space="preserve"> </w:t>
      </w:r>
      <w:r>
        <w:t>any</w:t>
      </w:r>
      <w:r>
        <w:rPr>
          <w:spacing w:val="19"/>
        </w:rPr>
        <w:t xml:space="preserve"> </w:t>
      </w:r>
      <w:r>
        <w:t>stage</w:t>
      </w:r>
      <w:r>
        <w:rPr>
          <w:spacing w:val="23"/>
        </w:rPr>
        <w:t xml:space="preserve"> </w:t>
      </w:r>
      <w:r>
        <w:t>during</w:t>
      </w:r>
      <w:r>
        <w:rPr>
          <w:spacing w:val="20"/>
        </w:rPr>
        <w:t xml:space="preserve"> </w:t>
      </w:r>
      <w:r>
        <w:t>the</w:t>
      </w:r>
      <w:r>
        <w:rPr>
          <w:spacing w:val="22"/>
        </w:rPr>
        <w:t xml:space="preserve"> </w:t>
      </w:r>
      <w:r>
        <w:t>term,</w:t>
      </w:r>
      <w:r>
        <w:rPr>
          <w:spacing w:val="23"/>
        </w:rPr>
        <w:t xml:space="preserve"> </w:t>
      </w:r>
      <w:r>
        <w:t>there</w:t>
      </w:r>
      <w:r>
        <w:rPr>
          <w:spacing w:val="20"/>
        </w:rPr>
        <w:t xml:space="preserve"> </w:t>
      </w:r>
      <w:r>
        <w:t>is</w:t>
      </w:r>
      <w:r>
        <w:rPr>
          <w:spacing w:val="20"/>
        </w:rPr>
        <w:t xml:space="preserve"> </w:t>
      </w:r>
      <w:r>
        <w:t>a</w:t>
      </w:r>
      <w:r>
        <w:rPr>
          <w:spacing w:val="19"/>
        </w:rPr>
        <w:t xml:space="preserve"> </w:t>
      </w:r>
      <w:r>
        <w:t>change</w:t>
      </w:r>
      <w:r>
        <w:rPr>
          <w:spacing w:val="21"/>
        </w:rPr>
        <w:t xml:space="preserve"> </w:t>
      </w:r>
      <w:r>
        <w:t>that</w:t>
      </w:r>
      <w:r>
        <w:rPr>
          <w:spacing w:val="23"/>
        </w:rPr>
        <w:t xml:space="preserve"> </w:t>
      </w:r>
      <w:r>
        <w:t>may</w:t>
      </w:r>
      <w:r>
        <w:rPr>
          <w:spacing w:val="23"/>
        </w:rPr>
        <w:t xml:space="preserve"> </w:t>
      </w:r>
      <w:r>
        <w:t>affect</w:t>
      </w:r>
      <w:r>
        <w:rPr>
          <w:spacing w:val="23"/>
        </w:rPr>
        <w:t xml:space="preserve"> </w:t>
      </w:r>
      <w:r w:rsidR="00563A92">
        <w:rPr>
          <w:spacing w:val="23"/>
        </w:rPr>
        <w:t xml:space="preserve">the </w:t>
      </w:r>
      <w:r>
        <w:t>status</w:t>
      </w:r>
      <w:r>
        <w:rPr>
          <w:spacing w:val="24"/>
        </w:rPr>
        <w:t xml:space="preserve"> </w:t>
      </w:r>
      <w:proofErr w:type="gramStart"/>
      <w:r>
        <w:t>of</w:t>
      </w:r>
      <w:r w:rsidR="00563A92">
        <w:t xml:space="preserve"> </w:t>
      </w:r>
      <w:r>
        <w:rPr>
          <w:spacing w:val="-64"/>
        </w:rPr>
        <w:t xml:space="preserve"> </w:t>
      </w:r>
      <w:r>
        <w:t>the</w:t>
      </w:r>
      <w:proofErr w:type="gramEnd"/>
      <w:r>
        <w:t xml:space="preserve"> appointee as an Independent Director as envisaged in Section 149(6) of the Act read</w:t>
      </w:r>
      <w:r>
        <w:rPr>
          <w:spacing w:val="-64"/>
        </w:rPr>
        <w:t xml:space="preserve"> </w:t>
      </w:r>
      <w:r>
        <w:t>with relevant rules made there under or if applicable, the appointee fail to meet the</w:t>
      </w:r>
      <w:r>
        <w:rPr>
          <w:spacing w:val="1"/>
        </w:rPr>
        <w:t xml:space="preserve"> </w:t>
      </w:r>
      <w:r>
        <w:t>criteria for 'Independence' the appointee agree to promptly submit his / her resignation</w:t>
      </w:r>
      <w:r>
        <w:rPr>
          <w:spacing w:val="1"/>
        </w:rPr>
        <w:t xml:space="preserve"> </w:t>
      </w:r>
      <w:r>
        <w:t>to</w:t>
      </w:r>
      <w:r>
        <w:rPr>
          <w:spacing w:val="-1"/>
        </w:rPr>
        <w:t xml:space="preserve"> </w:t>
      </w:r>
      <w:r>
        <w:t>the Company</w:t>
      </w:r>
      <w:r>
        <w:rPr>
          <w:spacing w:val="-1"/>
        </w:rPr>
        <w:t xml:space="preserve"> </w:t>
      </w:r>
      <w:r>
        <w:t>with effect from</w:t>
      </w:r>
      <w:r>
        <w:rPr>
          <w:spacing w:val="-1"/>
        </w:rPr>
        <w:t xml:space="preserve"> </w:t>
      </w:r>
      <w:r>
        <w:t>the date</w:t>
      </w:r>
      <w:r>
        <w:rPr>
          <w:spacing w:val="2"/>
        </w:rPr>
        <w:t xml:space="preserve"> </w:t>
      </w:r>
      <w:r>
        <w:t>of</w:t>
      </w:r>
      <w:r>
        <w:rPr>
          <w:spacing w:val="-1"/>
        </w:rPr>
        <w:t xml:space="preserve"> </w:t>
      </w:r>
      <w:r>
        <w:t>such</w:t>
      </w:r>
      <w:r>
        <w:rPr>
          <w:spacing w:val="2"/>
        </w:rPr>
        <w:t xml:space="preserve"> </w:t>
      </w:r>
      <w:r>
        <w:t>change.</w:t>
      </w:r>
    </w:p>
    <w:p w14:paraId="0E7CB81D" w14:textId="77777777" w:rsidR="00DD0DFD" w:rsidRDefault="00DD0DFD">
      <w:pPr>
        <w:spacing w:line="276" w:lineRule="auto"/>
        <w:jc w:val="both"/>
        <w:sectPr w:rsidR="00DD0DFD">
          <w:footerReference w:type="default" r:id="rId9"/>
          <w:type w:val="continuous"/>
          <w:pgSz w:w="12240" w:h="15840"/>
          <w:pgMar w:top="1500" w:right="1300" w:bottom="1260" w:left="1200" w:header="720" w:footer="1072" w:gutter="0"/>
          <w:pgNumType w:start="1"/>
          <w:cols w:space="720"/>
        </w:sectPr>
      </w:pPr>
    </w:p>
    <w:p w14:paraId="61AFDBEB" w14:textId="77777777" w:rsidR="00DD0DFD" w:rsidRDefault="00177528">
      <w:pPr>
        <w:pStyle w:val="ListParagraph"/>
        <w:numPr>
          <w:ilvl w:val="0"/>
          <w:numId w:val="6"/>
        </w:numPr>
        <w:tabs>
          <w:tab w:val="left" w:pos="809"/>
        </w:tabs>
        <w:spacing w:before="63" w:line="271" w:lineRule="auto"/>
        <w:ind w:right="214"/>
        <w:jc w:val="both"/>
      </w:pPr>
      <w:r>
        <w:lastRenderedPageBreak/>
        <w:pict w14:anchorId="7D8EBE2D">
          <v:group id="_x0000_s1082" style="position:absolute;left:0;text-align:left;margin-left:24pt;margin-top:24pt;width:564pt;height:744pt;z-index:-15930368;mso-position-horizontal-relative:page;mso-position-vertical-relative:page" coordorigin="480,480" coordsize="11280,14880">
            <v:shape id="_x0000_s1087"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86" type="#_x0000_t75" style="position:absolute;left:568;top:480;width:11103;height:89">
              <v:imagedata r:id="rId7" o:title=""/>
            </v:shape>
            <v:shape id="_x0000_s1085"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84" type="#_x0000_t75" style="position:absolute;left:568;top:15271;width:11103;height:89">
              <v:imagedata r:id="rId8" o:title=""/>
            </v:shape>
            <v:shape id="_x0000_s1083"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DD2C67">
        <w:t>The appointee shall not hold office as a Director or act as a Chairman or Committee</w:t>
      </w:r>
      <w:r w:rsidR="00DD2C67">
        <w:rPr>
          <w:spacing w:val="1"/>
        </w:rPr>
        <w:t xml:space="preserve"> </w:t>
      </w:r>
      <w:r w:rsidR="00DD2C67">
        <w:t>Member in excess of the limit/s stipulated under the Act read with relevant rules made</w:t>
      </w:r>
      <w:r w:rsidR="00DD2C67">
        <w:rPr>
          <w:spacing w:val="-64"/>
        </w:rPr>
        <w:t xml:space="preserve"> </w:t>
      </w:r>
      <w:r w:rsidR="00DD2C67">
        <w:t>there</w:t>
      </w:r>
      <w:r w:rsidR="00DD2C67">
        <w:rPr>
          <w:spacing w:val="-9"/>
        </w:rPr>
        <w:t xml:space="preserve"> </w:t>
      </w:r>
      <w:r w:rsidR="00DD2C67">
        <w:t>under.</w:t>
      </w:r>
    </w:p>
    <w:p w14:paraId="3294A6BB" w14:textId="77777777" w:rsidR="00DD0DFD" w:rsidRDefault="00DD0DFD">
      <w:pPr>
        <w:pStyle w:val="BodyText"/>
        <w:spacing w:before="9"/>
        <w:rPr>
          <w:sz w:val="25"/>
        </w:rPr>
      </w:pPr>
    </w:p>
    <w:p w14:paraId="0BCD1E0B" w14:textId="77777777" w:rsidR="00DD0DFD" w:rsidRDefault="00DD2C67">
      <w:pPr>
        <w:pStyle w:val="ListParagraph"/>
        <w:numPr>
          <w:ilvl w:val="0"/>
          <w:numId w:val="6"/>
        </w:numPr>
        <w:tabs>
          <w:tab w:val="left" w:pos="809"/>
        </w:tabs>
        <w:spacing w:line="271" w:lineRule="auto"/>
        <w:ind w:right="210"/>
        <w:jc w:val="both"/>
      </w:pPr>
      <w:r>
        <w:t>The appointee shall ensure that he or she do not get disqualified to act as a Director</w:t>
      </w:r>
      <w:r>
        <w:rPr>
          <w:spacing w:val="1"/>
        </w:rPr>
        <w:t xml:space="preserve"> </w:t>
      </w:r>
      <w:r>
        <w:t>pursuant to the provisions of Section 164 and/or other applicable provisions, if any, of</w:t>
      </w:r>
      <w:r>
        <w:rPr>
          <w:spacing w:val="1"/>
        </w:rPr>
        <w:t xml:space="preserve"> </w:t>
      </w:r>
      <w:r>
        <w:t>the</w:t>
      </w:r>
      <w:r>
        <w:rPr>
          <w:spacing w:val="-1"/>
        </w:rPr>
        <w:t xml:space="preserve"> </w:t>
      </w:r>
      <w:r>
        <w:t>Act read with</w:t>
      </w:r>
      <w:r>
        <w:rPr>
          <w:spacing w:val="-1"/>
        </w:rPr>
        <w:t xml:space="preserve"> </w:t>
      </w:r>
      <w:r>
        <w:t>relevant rules made there</w:t>
      </w:r>
      <w:r>
        <w:rPr>
          <w:spacing w:val="-9"/>
        </w:rPr>
        <w:t xml:space="preserve"> </w:t>
      </w:r>
      <w:r>
        <w:t>under.</w:t>
      </w:r>
    </w:p>
    <w:p w14:paraId="570631C2" w14:textId="77777777" w:rsidR="00DD0DFD" w:rsidRDefault="00DD0DFD">
      <w:pPr>
        <w:pStyle w:val="BodyText"/>
        <w:spacing w:before="5"/>
        <w:rPr>
          <w:sz w:val="26"/>
        </w:rPr>
      </w:pPr>
    </w:p>
    <w:p w14:paraId="23AFCE4C" w14:textId="77777777" w:rsidR="00DD0DFD" w:rsidRDefault="00DD2C67">
      <w:pPr>
        <w:pStyle w:val="ListParagraph"/>
        <w:numPr>
          <w:ilvl w:val="0"/>
          <w:numId w:val="6"/>
        </w:numPr>
        <w:tabs>
          <w:tab w:val="left" w:pos="809"/>
        </w:tabs>
        <w:spacing w:line="273" w:lineRule="auto"/>
        <w:ind w:right="203"/>
        <w:jc w:val="both"/>
      </w:pPr>
      <w:r>
        <w:t>The</w:t>
      </w:r>
      <w:r>
        <w:rPr>
          <w:spacing w:val="39"/>
        </w:rPr>
        <w:t xml:space="preserve"> </w:t>
      </w:r>
      <w:r>
        <w:t>appointee</w:t>
      </w:r>
      <w:r>
        <w:rPr>
          <w:spacing w:val="40"/>
        </w:rPr>
        <w:t xml:space="preserve"> </w:t>
      </w:r>
      <w:r>
        <w:t>shall</w:t>
      </w:r>
      <w:r>
        <w:rPr>
          <w:spacing w:val="40"/>
        </w:rPr>
        <w:t xml:space="preserve"> </w:t>
      </w:r>
      <w:r>
        <w:t>ensure</w:t>
      </w:r>
      <w:r>
        <w:rPr>
          <w:spacing w:val="40"/>
        </w:rPr>
        <w:t xml:space="preserve"> </w:t>
      </w:r>
      <w:r>
        <w:t>that</w:t>
      </w:r>
      <w:r>
        <w:rPr>
          <w:spacing w:val="39"/>
        </w:rPr>
        <w:t xml:space="preserve"> </w:t>
      </w:r>
      <w:r>
        <w:t>he</w:t>
      </w:r>
      <w:r>
        <w:rPr>
          <w:spacing w:val="41"/>
        </w:rPr>
        <w:t xml:space="preserve"> </w:t>
      </w:r>
      <w:r>
        <w:t>or</w:t>
      </w:r>
      <w:r>
        <w:rPr>
          <w:spacing w:val="42"/>
        </w:rPr>
        <w:t xml:space="preserve"> </w:t>
      </w:r>
      <w:r>
        <w:t>she</w:t>
      </w:r>
      <w:r>
        <w:rPr>
          <w:spacing w:val="41"/>
        </w:rPr>
        <w:t xml:space="preserve"> </w:t>
      </w:r>
      <w:r>
        <w:t>was</w:t>
      </w:r>
      <w:r>
        <w:rPr>
          <w:spacing w:val="39"/>
        </w:rPr>
        <w:t xml:space="preserve"> </w:t>
      </w:r>
      <w:r>
        <w:t>or</w:t>
      </w:r>
      <w:r>
        <w:rPr>
          <w:spacing w:val="41"/>
        </w:rPr>
        <w:t xml:space="preserve"> </w:t>
      </w:r>
      <w:r>
        <w:t>is</w:t>
      </w:r>
      <w:r>
        <w:rPr>
          <w:spacing w:val="40"/>
        </w:rPr>
        <w:t xml:space="preserve"> </w:t>
      </w:r>
      <w:r>
        <w:t>not</w:t>
      </w:r>
      <w:r>
        <w:rPr>
          <w:spacing w:val="40"/>
        </w:rPr>
        <w:t xml:space="preserve"> </w:t>
      </w:r>
      <w:r>
        <w:t>debarred</w:t>
      </w:r>
      <w:r>
        <w:rPr>
          <w:spacing w:val="40"/>
        </w:rPr>
        <w:t xml:space="preserve"> </w:t>
      </w:r>
      <w:r>
        <w:t>from</w:t>
      </w:r>
      <w:r>
        <w:rPr>
          <w:spacing w:val="39"/>
        </w:rPr>
        <w:t xml:space="preserve"> </w:t>
      </w:r>
      <w:r>
        <w:t>holding</w:t>
      </w:r>
      <w:r>
        <w:rPr>
          <w:spacing w:val="40"/>
        </w:rPr>
        <w:t xml:space="preserve"> </w:t>
      </w:r>
      <w:r>
        <w:t>the</w:t>
      </w:r>
      <w:r>
        <w:rPr>
          <w:spacing w:val="-64"/>
        </w:rPr>
        <w:t xml:space="preserve"> </w:t>
      </w:r>
      <w:r>
        <w:t>office of a Director [Category – Non-executive, Independent] pursuant to any order of</w:t>
      </w:r>
      <w:r>
        <w:rPr>
          <w:spacing w:val="1"/>
        </w:rPr>
        <w:t xml:space="preserve"> </w:t>
      </w:r>
      <w:r>
        <w:t>the SEBI or such other authority in terms of SEBI’s Circular No. LIST/COMP/14/2018-19</w:t>
      </w:r>
      <w:r>
        <w:rPr>
          <w:spacing w:val="1"/>
        </w:rPr>
        <w:t xml:space="preserve"> </w:t>
      </w:r>
      <w:r>
        <w:t>dated</w:t>
      </w:r>
      <w:r>
        <w:rPr>
          <w:spacing w:val="1"/>
        </w:rPr>
        <w:t xml:space="preserve"> </w:t>
      </w:r>
      <w:r>
        <w:t>20th</w:t>
      </w:r>
      <w:r>
        <w:rPr>
          <w:spacing w:val="1"/>
        </w:rPr>
        <w:t xml:space="preserve"> </w:t>
      </w:r>
      <w:r>
        <w:t>June</w:t>
      </w:r>
      <w:r>
        <w:rPr>
          <w:spacing w:val="1"/>
        </w:rPr>
        <w:t xml:space="preserve"> </w:t>
      </w:r>
      <w:r>
        <w:t>2018</w:t>
      </w:r>
      <w:r>
        <w:rPr>
          <w:spacing w:val="1"/>
        </w:rPr>
        <w:t xml:space="preserve"> </w:t>
      </w:r>
      <w:r>
        <w:t>on</w:t>
      </w:r>
      <w:r>
        <w:rPr>
          <w:spacing w:val="1"/>
        </w:rPr>
        <w:t xml:space="preserve"> </w:t>
      </w:r>
      <w:r>
        <w:t>the</w:t>
      </w:r>
      <w:r>
        <w:rPr>
          <w:spacing w:val="1"/>
        </w:rPr>
        <w:t xml:space="preserve"> </w:t>
      </w:r>
      <w:r>
        <w:t>subject</w:t>
      </w:r>
      <w:r>
        <w:rPr>
          <w:spacing w:val="1"/>
        </w:rPr>
        <w:t xml:space="preserve"> </w:t>
      </w:r>
      <w:r>
        <w:t>“Enforcement</w:t>
      </w:r>
      <w:r>
        <w:rPr>
          <w:spacing w:val="1"/>
        </w:rPr>
        <w:t xml:space="preserve"> </w:t>
      </w:r>
      <w:r>
        <w:t>of</w:t>
      </w:r>
      <w:r>
        <w:rPr>
          <w:spacing w:val="1"/>
        </w:rPr>
        <w:t xml:space="preserve"> </w:t>
      </w:r>
      <w:r>
        <w:t>SEBI</w:t>
      </w:r>
      <w:r>
        <w:rPr>
          <w:spacing w:val="1"/>
        </w:rPr>
        <w:t xml:space="preserve"> </w:t>
      </w:r>
      <w:r>
        <w:t>Orders</w:t>
      </w:r>
      <w:r>
        <w:rPr>
          <w:spacing w:val="1"/>
        </w:rPr>
        <w:t xml:space="preserve"> </w:t>
      </w:r>
      <w:r>
        <w:t>regarding</w:t>
      </w:r>
      <w:r>
        <w:rPr>
          <w:spacing w:val="1"/>
        </w:rPr>
        <w:t xml:space="preserve"> </w:t>
      </w:r>
      <w:r>
        <w:t>appointment</w:t>
      </w:r>
      <w:r>
        <w:rPr>
          <w:spacing w:val="-1"/>
        </w:rPr>
        <w:t xml:space="preserve"> </w:t>
      </w:r>
      <w:r>
        <w:t>of Directors by</w:t>
      </w:r>
      <w:r>
        <w:rPr>
          <w:spacing w:val="-1"/>
        </w:rPr>
        <w:t xml:space="preserve"> </w:t>
      </w:r>
      <w:r>
        <w:t>listed</w:t>
      </w:r>
      <w:r>
        <w:rPr>
          <w:spacing w:val="-32"/>
        </w:rPr>
        <w:t xml:space="preserve"> </w:t>
      </w:r>
      <w:r>
        <w:t>companies”.</w:t>
      </w:r>
    </w:p>
    <w:p w14:paraId="2A8A05E3" w14:textId="77777777" w:rsidR="00DD0DFD" w:rsidRDefault="00DD0DFD">
      <w:pPr>
        <w:pStyle w:val="BodyText"/>
        <w:spacing w:before="4"/>
        <w:rPr>
          <w:sz w:val="25"/>
        </w:rPr>
      </w:pPr>
    </w:p>
    <w:p w14:paraId="0C10ABDC" w14:textId="77777777" w:rsidR="00DD0DFD" w:rsidRDefault="00DD2C67">
      <w:pPr>
        <w:pStyle w:val="ListParagraph"/>
        <w:numPr>
          <w:ilvl w:val="0"/>
          <w:numId w:val="6"/>
        </w:numPr>
        <w:tabs>
          <w:tab w:val="left" w:pos="809"/>
        </w:tabs>
        <w:spacing w:line="273" w:lineRule="auto"/>
        <w:ind w:right="204"/>
        <w:jc w:val="both"/>
      </w:pPr>
      <w:r>
        <w:t>The appointee shall abide by the Code of Independent Directors as outlined in Schedule</w:t>
      </w:r>
      <w:r>
        <w:rPr>
          <w:spacing w:val="-64"/>
        </w:rPr>
        <w:t xml:space="preserve"> </w:t>
      </w:r>
      <w:r>
        <w:t>IV to Section 149(8) of the Act read with relevant rules made there under and duties of</w:t>
      </w:r>
      <w:r>
        <w:rPr>
          <w:spacing w:val="1"/>
        </w:rPr>
        <w:t xml:space="preserve"> </w:t>
      </w:r>
      <w:r>
        <w:t>a Director as provided in the Act (including Section 166) read with relevant rules made</w:t>
      </w:r>
      <w:r>
        <w:rPr>
          <w:spacing w:val="1"/>
        </w:rPr>
        <w:t xml:space="preserve"> </w:t>
      </w:r>
      <w:r>
        <w:t>there under, the relevant provisions have been extracted and attached to this as an</w:t>
      </w:r>
      <w:r>
        <w:rPr>
          <w:spacing w:val="1"/>
        </w:rPr>
        <w:t xml:space="preserve"> </w:t>
      </w:r>
      <w:r>
        <w:t>Annex</w:t>
      </w:r>
      <w:r>
        <w:rPr>
          <w:spacing w:val="-17"/>
        </w:rPr>
        <w:t xml:space="preserve"> </w:t>
      </w:r>
      <w:r>
        <w:t>A.</w:t>
      </w:r>
    </w:p>
    <w:p w14:paraId="769DDAF4" w14:textId="77777777" w:rsidR="00DD0DFD" w:rsidRDefault="00DD0DFD">
      <w:pPr>
        <w:pStyle w:val="BodyText"/>
        <w:spacing w:before="2"/>
        <w:rPr>
          <w:sz w:val="26"/>
        </w:rPr>
      </w:pPr>
    </w:p>
    <w:p w14:paraId="20E5C026" w14:textId="77777777" w:rsidR="00DD0DFD" w:rsidRDefault="00DD2C67">
      <w:pPr>
        <w:pStyle w:val="Heading1"/>
      </w:pPr>
      <w:r>
        <w:rPr>
          <w:u w:val="thick"/>
        </w:rPr>
        <w:t>Board</w:t>
      </w:r>
      <w:r>
        <w:rPr>
          <w:spacing w:val="-1"/>
          <w:u w:val="thick"/>
        </w:rPr>
        <w:t xml:space="preserve"> </w:t>
      </w:r>
      <w:r>
        <w:rPr>
          <w:u w:val="thick"/>
        </w:rPr>
        <w:t>and</w:t>
      </w:r>
      <w:r>
        <w:rPr>
          <w:spacing w:val="-2"/>
          <w:u w:val="thick"/>
        </w:rPr>
        <w:t xml:space="preserve"> </w:t>
      </w:r>
      <w:r>
        <w:rPr>
          <w:u w:val="thick"/>
        </w:rPr>
        <w:t>Committees</w:t>
      </w:r>
      <w:r>
        <w:rPr>
          <w:spacing w:val="-3"/>
          <w:u w:val="thick"/>
        </w:rPr>
        <w:t xml:space="preserve"> </w:t>
      </w:r>
      <w:r>
        <w:rPr>
          <w:u w:val="thick"/>
        </w:rPr>
        <w:t>of</w:t>
      </w:r>
      <w:r>
        <w:rPr>
          <w:spacing w:val="-1"/>
          <w:u w:val="thick"/>
        </w:rPr>
        <w:t xml:space="preserve"> </w:t>
      </w:r>
      <w:r>
        <w:rPr>
          <w:u w:val="thick"/>
        </w:rPr>
        <w:t>the</w:t>
      </w:r>
      <w:r>
        <w:rPr>
          <w:spacing w:val="-1"/>
          <w:u w:val="thick"/>
        </w:rPr>
        <w:t xml:space="preserve"> </w:t>
      </w:r>
      <w:r>
        <w:rPr>
          <w:u w:val="thick"/>
        </w:rPr>
        <w:t>Board</w:t>
      </w:r>
    </w:p>
    <w:p w14:paraId="29092EDF" w14:textId="77777777" w:rsidR="00DD0DFD" w:rsidRDefault="00DD0DFD">
      <w:pPr>
        <w:pStyle w:val="BodyText"/>
        <w:spacing w:before="1"/>
        <w:rPr>
          <w:b/>
          <w:sz w:val="28"/>
        </w:rPr>
      </w:pPr>
    </w:p>
    <w:p w14:paraId="6057FC46" w14:textId="77777777" w:rsidR="00DD0DFD" w:rsidRDefault="00DD2C67">
      <w:pPr>
        <w:pStyle w:val="BodyText"/>
        <w:spacing w:before="100" w:line="276" w:lineRule="auto"/>
        <w:ind w:left="240" w:right="140"/>
        <w:jc w:val="both"/>
      </w:pPr>
      <w:r>
        <w:t>The Board may, if it deems fit, invite the appointee for being appointed on one or more</w:t>
      </w:r>
      <w:r>
        <w:rPr>
          <w:spacing w:val="1"/>
        </w:rPr>
        <w:t xml:space="preserve"> </w:t>
      </w:r>
      <w:r>
        <w:t>existing</w:t>
      </w:r>
      <w:r>
        <w:rPr>
          <w:spacing w:val="1"/>
        </w:rPr>
        <w:t xml:space="preserve"> </w:t>
      </w:r>
      <w:r>
        <w:t>Board</w:t>
      </w:r>
      <w:r>
        <w:rPr>
          <w:spacing w:val="1"/>
        </w:rPr>
        <w:t xml:space="preserve"> </w:t>
      </w:r>
      <w:r>
        <w:t>Committee/s</w:t>
      </w:r>
      <w:r>
        <w:rPr>
          <w:spacing w:val="1"/>
        </w:rPr>
        <w:t xml:space="preserve"> </w:t>
      </w:r>
      <w:r>
        <w:t>namely</w:t>
      </w:r>
      <w:r>
        <w:rPr>
          <w:spacing w:val="1"/>
        </w:rPr>
        <w:t xml:space="preserve"> </w:t>
      </w:r>
      <w:r>
        <w:t>Audit</w:t>
      </w:r>
      <w:r>
        <w:rPr>
          <w:spacing w:val="1"/>
        </w:rPr>
        <w:t xml:space="preserve"> </w:t>
      </w:r>
      <w:r>
        <w:t>Committee,</w:t>
      </w:r>
      <w:r>
        <w:rPr>
          <w:spacing w:val="1"/>
        </w:rPr>
        <w:t xml:space="preserve"> </w:t>
      </w:r>
      <w:r>
        <w:t>Nomination</w:t>
      </w:r>
      <w:r>
        <w:rPr>
          <w:spacing w:val="1"/>
        </w:rPr>
        <w:t xml:space="preserve"> </w:t>
      </w:r>
      <w:r>
        <w:t>&amp;</w:t>
      </w:r>
      <w:r>
        <w:rPr>
          <w:spacing w:val="1"/>
        </w:rPr>
        <w:t xml:space="preserve"> </w:t>
      </w:r>
      <w:r>
        <w:t>Remuneration</w:t>
      </w:r>
      <w:r>
        <w:rPr>
          <w:spacing w:val="1"/>
        </w:rPr>
        <w:t xml:space="preserve"> </w:t>
      </w:r>
      <w:r>
        <w:t>Committee,</w:t>
      </w:r>
      <w:r>
        <w:rPr>
          <w:spacing w:val="1"/>
        </w:rPr>
        <w:t xml:space="preserve"> </w:t>
      </w:r>
      <w:r>
        <w:t>Corporate</w:t>
      </w:r>
      <w:r>
        <w:rPr>
          <w:spacing w:val="1"/>
        </w:rPr>
        <w:t xml:space="preserve"> </w:t>
      </w:r>
      <w:r>
        <w:t>Social</w:t>
      </w:r>
      <w:r>
        <w:rPr>
          <w:spacing w:val="1"/>
        </w:rPr>
        <w:t xml:space="preserve"> </w:t>
      </w:r>
      <w:r>
        <w:t>Responsibility</w:t>
      </w:r>
      <w:r>
        <w:rPr>
          <w:spacing w:val="1"/>
        </w:rPr>
        <w:t xml:space="preserve"> </w:t>
      </w:r>
      <w:r>
        <w:t>(CSR)</w:t>
      </w:r>
      <w:r>
        <w:rPr>
          <w:spacing w:val="1"/>
        </w:rPr>
        <w:t xml:space="preserve"> </w:t>
      </w:r>
      <w:r>
        <w:t>Committee,</w:t>
      </w:r>
      <w:r>
        <w:rPr>
          <w:spacing w:val="1"/>
        </w:rPr>
        <w:t xml:space="preserve"> </w:t>
      </w:r>
      <w:r>
        <w:t>Stakeholders'</w:t>
      </w:r>
      <w:r>
        <w:rPr>
          <w:spacing w:val="1"/>
        </w:rPr>
        <w:t xml:space="preserve"> </w:t>
      </w:r>
      <w:r>
        <w:t>Relationship</w:t>
      </w:r>
      <w:r>
        <w:rPr>
          <w:spacing w:val="1"/>
        </w:rPr>
        <w:t xml:space="preserve"> </w:t>
      </w:r>
      <w:r>
        <w:t>Committee, Risk Management Committee, or any such Committee that is being formed or</w:t>
      </w:r>
      <w:r>
        <w:rPr>
          <w:spacing w:val="1"/>
        </w:rPr>
        <w:t xml:space="preserve"> </w:t>
      </w:r>
      <w:r>
        <w:t>constituted from time to time. The appointment on such Committee(s) will be subject to the</w:t>
      </w:r>
      <w:r>
        <w:rPr>
          <w:spacing w:val="1"/>
        </w:rPr>
        <w:t xml:space="preserve"> </w:t>
      </w:r>
      <w:r>
        <w:t>applicable</w:t>
      </w:r>
      <w:r>
        <w:rPr>
          <w:spacing w:val="-1"/>
        </w:rPr>
        <w:t xml:space="preserve"> </w:t>
      </w:r>
      <w:r>
        <w:t>regulations.</w:t>
      </w:r>
    </w:p>
    <w:p w14:paraId="2A75EC69" w14:textId="77777777" w:rsidR="00DD0DFD" w:rsidRDefault="00DD0DFD">
      <w:pPr>
        <w:pStyle w:val="BodyText"/>
        <w:spacing w:before="4"/>
        <w:rPr>
          <w:sz w:val="25"/>
        </w:rPr>
      </w:pPr>
    </w:p>
    <w:p w14:paraId="08FB4FF7" w14:textId="77777777" w:rsidR="00DD0DFD" w:rsidRDefault="00DD2C67">
      <w:pPr>
        <w:pStyle w:val="BodyText"/>
        <w:spacing w:line="278" w:lineRule="auto"/>
        <w:ind w:left="240" w:right="144"/>
        <w:jc w:val="both"/>
      </w:pPr>
      <w:r>
        <w:t>The Meeting/s of the Board of Directors and its Committee/s were convened and/or held as</w:t>
      </w:r>
      <w:r>
        <w:rPr>
          <w:spacing w:val="1"/>
        </w:rPr>
        <w:t xml:space="preserve"> </w:t>
      </w:r>
      <w:r>
        <w:t>per requirements</w:t>
      </w:r>
      <w:r>
        <w:rPr>
          <w:spacing w:val="-2"/>
        </w:rPr>
        <w:t xml:space="preserve"> </w:t>
      </w:r>
      <w:r>
        <w:t>of applicable</w:t>
      </w:r>
      <w:r>
        <w:rPr>
          <w:spacing w:val="-1"/>
        </w:rPr>
        <w:t xml:space="preserve"> </w:t>
      </w:r>
      <w:r>
        <w:t>regulations</w:t>
      </w:r>
      <w:r>
        <w:rPr>
          <w:spacing w:val="-2"/>
        </w:rPr>
        <w:t xml:space="preserve"> </w:t>
      </w:r>
      <w:r>
        <w:t>and</w:t>
      </w:r>
      <w:r>
        <w:rPr>
          <w:spacing w:val="-2"/>
        </w:rPr>
        <w:t xml:space="preserve"> </w:t>
      </w:r>
      <w:r>
        <w:t>necessity</w:t>
      </w:r>
      <w:r>
        <w:rPr>
          <w:spacing w:val="-2"/>
        </w:rPr>
        <w:t xml:space="preserve"> </w:t>
      </w:r>
      <w:r>
        <w:t>of</w:t>
      </w:r>
      <w:r>
        <w:rPr>
          <w:spacing w:val="-1"/>
        </w:rPr>
        <w:t xml:space="preserve"> </w:t>
      </w:r>
      <w:r>
        <w:t>the</w:t>
      </w:r>
      <w:r>
        <w:rPr>
          <w:spacing w:val="-2"/>
        </w:rPr>
        <w:t xml:space="preserve"> </w:t>
      </w:r>
      <w:r>
        <w:t>business</w:t>
      </w:r>
      <w:r>
        <w:rPr>
          <w:spacing w:val="-2"/>
        </w:rPr>
        <w:t xml:space="preserve"> </w:t>
      </w:r>
      <w:r>
        <w:t>of</w:t>
      </w:r>
      <w:r>
        <w:rPr>
          <w:spacing w:val="-1"/>
        </w:rPr>
        <w:t xml:space="preserve"> </w:t>
      </w:r>
      <w:r>
        <w:t>the</w:t>
      </w:r>
      <w:r>
        <w:rPr>
          <w:spacing w:val="-2"/>
        </w:rPr>
        <w:t xml:space="preserve"> </w:t>
      </w:r>
      <w:r>
        <w:t>Company.</w:t>
      </w:r>
    </w:p>
    <w:p w14:paraId="2C3765B6" w14:textId="77777777" w:rsidR="00DD0DFD" w:rsidRDefault="00DD0DFD">
      <w:pPr>
        <w:pStyle w:val="BodyText"/>
        <w:spacing w:before="10"/>
        <w:rPr>
          <w:sz w:val="25"/>
        </w:rPr>
      </w:pPr>
    </w:p>
    <w:p w14:paraId="6445CCAF" w14:textId="46CDC4F9" w:rsidR="00DD0DFD" w:rsidRDefault="00DD2C67">
      <w:pPr>
        <w:pStyle w:val="BodyText"/>
        <w:spacing w:line="276" w:lineRule="auto"/>
        <w:ind w:left="240" w:right="138"/>
        <w:jc w:val="both"/>
      </w:pPr>
      <w:r>
        <w:t>The</w:t>
      </w:r>
      <w:r>
        <w:rPr>
          <w:spacing w:val="1"/>
        </w:rPr>
        <w:t xml:space="preserve"> </w:t>
      </w:r>
      <w:r>
        <w:t>Board</w:t>
      </w:r>
      <w:r>
        <w:rPr>
          <w:spacing w:val="1"/>
        </w:rPr>
        <w:t xml:space="preserve"> </w:t>
      </w:r>
      <w:r>
        <w:t>and</w:t>
      </w:r>
      <w:r>
        <w:rPr>
          <w:spacing w:val="1"/>
        </w:rPr>
        <w:t xml:space="preserve"> </w:t>
      </w:r>
      <w:r>
        <w:t>its</w:t>
      </w:r>
      <w:r>
        <w:rPr>
          <w:spacing w:val="1"/>
        </w:rPr>
        <w:t xml:space="preserve"> </w:t>
      </w:r>
      <w:r>
        <w:t>Committee/s</w:t>
      </w:r>
      <w:r>
        <w:rPr>
          <w:spacing w:val="1"/>
        </w:rPr>
        <w:t xml:space="preserve"> </w:t>
      </w:r>
      <w:r>
        <w:t>meets</w:t>
      </w:r>
      <w:r>
        <w:rPr>
          <w:spacing w:val="1"/>
        </w:rPr>
        <w:t xml:space="preserve"> </w:t>
      </w:r>
      <w:r>
        <w:t>as</w:t>
      </w:r>
      <w:r>
        <w:rPr>
          <w:spacing w:val="1"/>
        </w:rPr>
        <w:t xml:space="preserve"> </w:t>
      </w:r>
      <w:r>
        <w:t>frequently</w:t>
      </w:r>
      <w:r>
        <w:rPr>
          <w:spacing w:val="1"/>
        </w:rPr>
        <w:t xml:space="preserve"> </w:t>
      </w:r>
      <w:r>
        <w:t>as</w:t>
      </w:r>
      <w:r>
        <w:rPr>
          <w:spacing w:val="1"/>
        </w:rPr>
        <w:t xml:space="preserve"> </w:t>
      </w:r>
      <w:r>
        <w:t>necessary.</w:t>
      </w:r>
      <w:r>
        <w:rPr>
          <w:spacing w:val="1"/>
        </w:rPr>
        <w:t xml:space="preserve"> </w:t>
      </w:r>
      <w:r>
        <w:t>The</w:t>
      </w:r>
      <w:r>
        <w:rPr>
          <w:spacing w:val="1"/>
        </w:rPr>
        <w:t xml:space="preserve"> </w:t>
      </w:r>
      <w:r>
        <w:t>Board</w:t>
      </w:r>
      <w:r>
        <w:rPr>
          <w:spacing w:val="1"/>
        </w:rPr>
        <w:t xml:space="preserve"> </w:t>
      </w:r>
      <w:r>
        <w:t>and</w:t>
      </w:r>
      <w:r>
        <w:rPr>
          <w:spacing w:val="1"/>
        </w:rPr>
        <w:t xml:space="preserve"> </w:t>
      </w:r>
      <w:r>
        <w:t>its</w:t>
      </w:r>
      <w:r>
        <w:rPr>
          <w:spacing w:val="1"/>
        </w:rPr>
        <w:t xml:space="preserve"> </w:t>
      </w:r>
      <w:r>
        <w:t>Committee Meeting/s are generally held at the Registered Office or Corporate Office of the</w:t>
      </w:r>
      <w:r>
        <w:rPr>
          <w:spacing w:val="1"/>
        </w:rPr>
        <w:t xml:space="preserve"> </w:t>
      </w:r>
      <w:r>
        <w:t>Company</w:t>
      </w:r>
      <w:r>
        <w:rPr>
          <w:spacing w:val="-1"/>
        </w:rPr>
        <w:t xml:space="preserve"> </w:t>
      </w:r>
      <w:r>
        <w:t xml:space="preserve">at </w:t>
      </w:r>
      <w:r w:rsidR="00BE0486">
        <w:t>Bengaluru, Karnataka</w:t>
      </w:r>
      <w:r>
        <w:t>,</w:t>
      </w:r>
      <w:r>
        <w:rPr>
          <w:spacing w:val="2"/>
        </w:rPr>
        <w:t xml:space="preserve"> </w:t>
      </w:r>
      <w:r>
        <w:t>India.</w:t>
      </w:r>
    </w:p>
    <w:p w14:paraId="64CA400C" w14:textId="77777777" w:rsidR="00DD0DFD" w:rsidRDefault="00DD0DFD">
      <w:pPr>
        <w:pStyle w:val="BodyText"/>
        <w:spacing w:before="7"/>
        <w:rPr>
          <w:sz w:val="25"/>
        </w:rPr>
      </w:pPr>
    </w:p>
    <w:p w14:paraId="3E07EA78" w14:textId="77777777" w:rsidR="00DD0DFD" w:rsidRDefault="00DD2C67">
      <w:pPr>
        <w:pStyle w:val="BodyText"/>
        <w:spacing w:line="276" w:lineRule="auto"/>
        <w:ind w:left="240" w:right="210"/>
        <w:jc w:val="both"/>
      </w:pPr>
      <w:r>
        <w:t>The appointee will be expected to attend the Meeting/s of the Board and its Committee/s to</w:t>
      </w:r>
      <w:r>
        <w:rPr>
          <w:spacing w:val="1"/>
        </w:rPr>
        <w:t xml:space="preserve"> </w:t>
      </w:r>
      <w:r>
        <w:t>which he / she may be appointed and also the General Meeting/s of the Shareholders</w:t>
      </w:r>
      <w:r>
        <w:rPr>
          <w:spacing w:val="1"/>
        </w:rPr>
        <w:t xml:space="preserve"> </w:t>
      </w:r>
      <w:r>
        <w:t>(Members) of the Company and to devote such time in commensurate with the role to</w:t>
      </w:r>
      <w:r>
        <w:rPr>
          <w:spacing w:val="1"/>
        </w:rPr>
        <w:t xml:space="preserve"> </w:t>
      </w:r>
      <w:r>
        <w:t>discharge his / her duties effectively. By accepting this appointment, the appointee confirm</w:t>
      </w:r>
      <w:r>
        <w:rPr>
          <w:spacing w:val="1"/>
        </w:rPr>
        <w:t xml:space="preserve"> </w:t>
      </w:r>
      <w:r>
        <w:t>that he / she is able to allocate sufficient time to meet the expectations from his / her role</w:t>
      </w:r>
      <w:r>
        <w:rPr>
          <w:spacing w:val="1"/>
        </w:rPr>
        <w:t xml:space="preserve"> </w:t>
      </w:r>
      <w:r>
        <w:t>to</w:t>
      </w:r>
      <w:r>
        <w:rPr>
          <w:spacing w:val="-1"/>
        </w:rPr>
        <w:t xml:space="preserve"> </w:t>
      </w:r>
      <w:r>
        <w:t>the satisfaction</w:t>
      </w:r>
      <w:r>
        <w:rPr>
          <w:spacing w:val="2"/>
        </w:rPr>
        <w:t xml:space="preserve"> </w:t>
      </w:r>
      <w:r>
        <w:t>of the Board.</w:t>
      </w:r>
    </w:p>
    <w:p w14:paraId="50BADCD4" w14:textId="77777777" w:rsidR="00DD0DFD" w:rsidRDefault="00DD0DFD">
      <w:pPr>
        <w:spacing w:line="276" w:lineRule="auto"/>
        <w:jc w:val="both"/>
        <w:sectPr w:rsidR="00DD0DFD">
          <w:pgSz w:w="12240" w:h="15840"/>
          <w:pgMar w:top="1340" w:right="1300" w:bottom="1260" w:left="1200" w:header="0" w:footer="1072" w:gutter="0"/>
          <w:cols w:space="720"/>
        </w:sectPr>
      </w:pPr>
    </w:p>
    <w:p w14:paraId="2BB685B0" w14:textId="77777777" w:rsidR="00DD0DFD" w:rsidRDefault="00177528">
      <w:pPr>
        <w:pStyle w:val="Heading1"/>
        <w:spacing w:before="76"/>
        <w:ind w:left="100"/>
      </w:pPr>
      <w:r>
        <w:pict w14:anchorId="6822CF0A">
          <v:group id="_x0000_s1076" style="position:absolute;left:0;text-align:left;margin-left:24pt;margin-top:24pt;width:564pt;height:744pt;z-index:-15929856;mso-position-horizontal-relative:page;mso-position-vertical-relative:page" coordorigin="480,480" coordsize="11280,14880">
            <v:shape id="_x0000_s1081"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80" type="#_x0000_t75" style="position:absolute;left:568;top:480;width:11103;height:89">
              <v:imagedata r:id="rId7" o:title=""/>
            </v:shape>
            <v:shape id="_x0000_s1079"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78" type="#_x0000_t75" style="position:absolute;left:568;top:15271;width:11103;height:89">
              <v:imagedata r:id="rId8" o:title=""/>
            </v:shape>
            <v:shape id="_x0000_s1077"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DD2C67">
        <w:rPr>
          <w:u w:val="thick"/>
        </w:rPr>
        <w:t>Duties</w:t>
      </w:r>
      <w:r w:rsidR="00DD2C67">
        <w:rPr>
          <w:spacing w:val="-2"/>
          <w:u w:val="thick"/>
        </w:rPr>
        <w:t xml:space="preserve"> </w:t>
      </w:r>
      <w:r w:rsidR="00DD2C67">
        <w:rPr>
          <w:u w:val="thick"/>
        </w:rPr>
        <w:t>and</w:t>
      </w:r>
      <w:r w:rsidR="00DD2C67">
        <w:rPr>
          <w:spacing w:val="-4"/>
          <w:u w:val="thick"/>
        </w:rPr>
        <w:t xml:space="preserve"> </w:t>
      </w:r>
      <w:r w:rsidR="00DD2C67">
        <w:rPr>
          <w:u w:val="thick"/>
        </w:rPr>
        <w:t>Responsibilities</w:t>
      </w:r>
    </w:p>
    <w:p w14:paraId="14336E28" w14:textId="77777777" w:rsidR="00DD0DFD" w:rsidRDefault="00DD0DFD">
      <w:pPr>
        <w:pStyle w:val="BodyText"/>
        <w:rPr>
          <w:b/>
          <w:sz w:val="28"/>
        </w:rPr>
      </w:pPr>
    </w:p>
    <w:p w14:paraId="1415B75F" w14:textId="77777777" w:rsidR="00DD0DFD" w:rsidRDefault="00DD2C67">
      <w:pPr>
        <w:pStyle w:val="BodyText"/>
        <w:spacing w:before="101" w:line="276" w:lineRule="auto"/>
        <w:ind w:left="240" w:right="139"/>
        <w:jc w:val="both"/>
      </w:pPr>
      <w:r>
        <w:t>As a Director (Category</w:t>
      </w:r>
      <w:r>
        <w:rPr>
          <w:spacing w:val="1"/>
        </w:rPr>
        <w:t xml:space="preserve"> </w:t>
      </w:r>
      <w:r>
        <w:t>—</w:t>
      </w:r>
      <w:r>
        <w:rPr>
          <w:spacing w:val="1"/>
        </w:rPr>
        <w:t xml:space="preserve"> </w:t>
      </w:r>
      <w:r>
        <w:t>Non-executive, Independent), it is expected that</w:t>
      </w:r>
      <w:r>
        <w:rPr>
          <w:spacing w:val="66"/>
        </w:rPr>
        <w:t xml:space="preserve"> </w:t>
      </w:r>
      <w:r>
        <w:t>the appointee</w:t>
      </w:r>
      <w:r>
        <w:rPr>
          <w:spacing w:val="1"/>
        </w:rPr>
        <w:t xml:space="preserve"> </w:t>
      </w:r>
      <w:r>
        <w:t>shall bring independence of view to the Board's discussions and help the Board to exercise</w:t>
      </w:r>
      <w:r>
        <w:rPr>
          <w:spacing w:val="1"/>
        </w:rPr>
        <w:t xml:space="preserve"> </w:t>
      </w:r>
      <w:r>
        <w:t xml:space="preserve">their best </w:t>
      </w:r>
      <w:r w:rsidR="008C32D6">
        <w:t>judgment</w:t>
      </w:r>
      <w:r>
        <w:t xml:space="preserve"> to all business decisions. The presence on the Board shall also assist the</w:t>
      </w:r>
      <w:r>
        <w:rPr>
          <w:spacing w:val="1"/>
        </w:rPr>
        <w:t xml:space="preserve"> </w:t>
      </w:r>
      <w:r>
        <w:t>Board with valuable guidance in relation to the Company's plan and policy, performance and</w:t>
      </w:r>
      <w:r>
        <w:rPr>
          <w:spacing w:val="1"/>
        </w:rPr>
        <w:t xml:space="preserve"> </w:t>
      </w:r>
      <w:r>
        <w:t>risk</w:t>
      </w:r>
      <w:r>
        <w:rPr>
          <w:spacing w:val="1"/>
        </w:rPr>
        <w:t xml:space="preserve"> </w:t>
      </w:r>
      <w:r>
        <w:t>management</w:t>
      </w:r>
      <w:r>
        <w:rPr>
          <w:spacing w:val="1"/>
        </w:rPr>
        <w:t xml:space="preserve"> </w:t>
      </w:r>
      <w:r>
        <w:t>as</w:t>
      </w:r>
      <w:r>
        <w:rPr>
          <w:spacing w:val="1"/>
        </w:rPr>
        <w:t xml:space="preserve"> </w:t>
      </w:r>
      <w:r>
        <w:t>well</w:t>
      </w:r>
      <w:r>
        <w:rPr>
          <w:spacing w:val="1"/>
        </w:rPr>
        <w:t xml:space="preserve"> </w:t>
      </w:r>
      <w:r>
        <w:t>as</w:t>
      </w:r>
      <w:r>
        <w:rPr>
          <w:spacing w:val="1"/>
        </w:rPr>
        <w:t xml:space="preserve"> </w:t>
      </w:r>
      <w:r>
        <w:t>ensuring</w:t>
      </w:r>
      <w:r>
        <w:rPr>
          <w:spacing w:val="1"/>
        </w:rPr>
        <w:t xml:space="preserve"> </w:t>
      </w:r>
      <w:r>
        <w:t>high</w:t>
      </w:r>
      <w:r>
        <w:rPr>
          <w:spacing w:val="1"/>
        </w:rPr>
        <w:t xml:space="preserve"> </w:t>
      </w:r>
      <w:r>
        <w:t>standards</w:t>
      </w:r>
      <w:r>
        <w:rPr>
          <w:spacing w:val="1"/>
        </w:rPr>
        <w:t xml:space="preserve"> </w:t>
      </w:r>
      <w:r>
        <w:t>of</w:t>
      </w:r>
      <w:r>
        <w:rPr>
          <w:spacing w:val="1"/>
        </w:rPr>
        <w:t xml:space="preserve"> </w:t>
      </w:r>
      <w:r>
        <w:t>financial</w:t>
      </w:r>
      <w:r>
        <w:rPr>
          <w:spacing w:val="1"/>
        </w:rPr>
        <w:t xml:space="preserve"> </w:t>
      </w:r>
      <w:r>
        <w:t>probity</w:t>
      </w:r>
      <w:r>
        <w:rPr>
          <w:spacing w:val="1"/>
        </w:rPr>
        <w:t xml:space="preserve"> </w:t>
      </w:r>
      <w:r>
        <w:t>and</w:t>
      </w:r>
      <w:r>
        <w:rPr>
          <w:spacing w:val="1"/>
        </w:rPr>
        <w:t xml:space="preserve"> </w:t>
      </w:r>
      <w:r>
        <w:t>corporate</w:t>
      </w:r>
      <w:r>
        <w:rPr>
          <w:spacing w:val="-64"/>
        </w:rPr>
        <w:t xml:space="preserve"> </w:t>
      </w:r>
      <w:r>
        <w:t>governance.</w:t>
      </w:r>
    </w:p>
    <w:p w14:paraId="20286BE4" w14:textId="77777777" w:rsidR="00DD0DFD" w:rsidRDefault="00DD0DFD">
      <w:pPr>
        <w:pStyle w:val="BodyText"/>
        <w:spacing w:before="3"/>
        <w:rPr>
          <w:sz w:val="25"/>
        </w:rPr>
      </w:pPr>
    </w:p>
    <w:p w14:paraId="49BFBC08" w14:textId="77777777" w:rsidR="00DD0DFD" w:rsidRDefault="00DD2C67">
      <w:pPr>
        <w:pStyle w:val="BodyText"/>
        <w:spacing w:line="276" w:lineRule="auto"/>
        <w:ind w:left="240" w:right="138" w:hanging="3"/>
        <w:jc w:val="both"/>
      </w:pPr>
      <w:r>
        <w:t>As</w:t>
      </w:r>
      <w:r>
        <w:rPr>
          <w:spacing w:val="1"/>
        </w:rPr>
        <w:t xml:space="preserve"> </w:t>
      </w:r>
      <w:r>
        <w:t>a</w:t>
      </w:r>
      <w:r>
        <w:rPr>
          <w:spacing w:val="1"/>
        </w:rPr>
        <w:t xml:space="preserve"> </w:t>
      </w:r>
      <w:r>
        <w:t>Director</w:t>
      </w:r>
      <w:r>
        <w:rPr>
          <w:spacing w:val="1"/>
        </w:rPr>
        <w:t xml:space="preserve"> </w:t>
      </w:r>
      <w:r>
        <w:t>(Category</w:t>
      </w:r>
      <w:r>
        <w:rPr>
          <w:spacing w:val="1"/>
        </w:rPr>
        <w:t xml:space="preserve"> </w:t>
      </w:r>
      <w:r>
        <w:t>-</w:t>
      </w:r>
      <w:r>
        <w:rPr>
          <w:spacing w:val="1"/>
        </w:rPr>
        <w:t xml:space="preserve"> </w:t>
      </w:r>
      <w:r>
        <w:t>Non-executive,</w:t>
      </w:r>
      <w:r>
        <w:rPr>
          <w:spacing w:val="1"/>
        </w:rPr>
        <w:t xml:space="preserve"> </w:t>
      </w:r>
      <w:r>
        <w:t>Independent),</w:t>
      </w:r>
      <w:r>
        <w:rPr>
          <w:spacing w:val="1"/>
        </w:rPr>
        <w:t xml:space="preserve"> </w:t>
      </w:r>
      <w:r>
        <w:t>the</w:t>
      </w:r>
      <w:r>
        <w:rPr>
          <w:spacing w:val="1"/>
        </w:rPr>
        <w:t xml:space="preserve"> </w:t>
      </w:r>
      <w:r>
        <w:t>appointee</w:t>
      </w:r>
      <w:r>
        <w:rPr>
          <w:spacing w:val="1"/>
        </w:rPr>
        <w:t xml:space="preserve"> </w:t>
      </w:r>
      <w:proofErr w:type="gramStart"/>
      <w:r>
        <w:t>have</w:t>
      </w:r>
      <w:proofErr w:type="gramEnd"/>
      <w:r>
        <w:rPr>
          <w:spacing w:val="1"/>
        </w:rPr>
        <w:t xml:space="preserve"> </w:t>
      </w:r>
      <w:r>
        <w:t>the</w:t>
      </w:r>
      <w:r>
        <w:rPr>
          <w:spacing w:val="1"/>
        </w:rPr>
        <w:t xml:space="preserve"> </w:t>
      </w:r>
      <w:r>
        <w:t>same</w:t>
      </w:r>
      <w:r>
        <w:rPr>
          <w:spacing w:val="1"/>
        </w:rPr>
        <w:t xml:space="preserve"> </w:t>
      </w:r>
      <w:r>
        <w:t>responsibilities</w:t>
      </w:r>
      <w:r>
        <w:rPr>
          <w:spacing w:val="1"/>
        </w:rPr>
        <w:t xml:space="preserve"> </w:t>
      </w:r>
      <w:r>
        <w:t>to</w:t>
      </w:r>
      <w:r>
        <w:rPr>
          <w:spacing w:val="1"/>
        </w:rPr>
        <w:t xml:space="preserve"> </w:t>
      </w:r>
      <w:r>
        <w:t>the</w:t>
      </w:r>
      <w:r>
        <w:rPr>
          <w:spacing w:val="1"/>
        </w:rPr>
        <w:t xml:space="preserve"> </w:t>
      </w:r>
      <w:r>
        <w:t>Company</w:t>
      </w:r>
      <w:r>
        <w:rPr>
          <w:spacing w:val="1"/>
        </w:rPr>
        <w:t xml:space="preserve"> </w:t>
      </w:r>
      <w:r>
        <w:t>and</w:t>
      </w:r>
      <w:r>
        <w:rPr>
          <w:spacing w:val="1"/>
        </w:rPr>
        <w:t xml:space="preserve"> </w:t>
      </w:r>
      <w:r>
        <w:t>its</w:t>
      </w:r>
      <w:r>
        <w:rPr>
          <w:spacing w:val="1"/>
        </w:rPr>
        <w:t xml:space="preserve"> </w:t>
      </w:r>
      <w:r>
        <w:t>Stakeholders</w:t>
      </w:r>
      <w:r>
        <w:rPr>
          <w:spacing w:val="1"/>
        </w:rPr>
        <w:t xml:space="preserve"> </w:t>
      </w:r>
      <w:r>
        <w:t>like</w:t>
      </w:r>
      <w:r>
        <w:rPr>
          <w:spacing w:val="1"/>
        </w:rPr>
        <w:t xml:space="preserve"> </w:t>
      </w:r>
      <w:r>
        <w:t>any</w:t>
      </w:r>
      <w:r>
        <w:rPr>
          <w:spacing w:val="1"/>
        </w:rPr>
        <w:t xml:space="preserve"> </w:t>
      </w:r>
      <w:r>
        <w:t>other</w:t>
      </w:r>
      <w:r>
        <w:rPr>
          <w:spacing w:val="1"/>
        </w:rPr>
        <w:t xml:space="preserve"> </w:t>
      </w:r>
      <w:r>
        <w:t>Director/s</w:t>
      </w:r>
      <w:r>
        <w:rPr>
          <w:spacing w:val="1"/>
        </w:rPr>
        <w:t xml:space="preserve"> </w:t>
      </w:r>
      <w:r>
        <w:t>of</w:t>
      </w:r>
      <w:r>
        <w:rPr>
          <w:spacing w:val="66"/>
        </w:rPr>
        <w:t xml:space="preserve"> </w:t>
      </w:r>
      <w:r>
        <w:t>the</w:t>
      </w:r>
      <w:r>
        <w:rPr>
          <w:spacing w:val="1"/>
        </w:rPr>
        <w:t xml:space="preserve"> </w:t>
      </w:r>
      <w:r>
        <w:t>Company. There are certain duties prescribed in Section 166 of the Companies Act, 2013 for</w:t>
      </w:r>
      <w:r>
        <w:rPr>
          <w:spacing w:val="1"/>
        </w:rPr>
        <w:t xml:space="preserve"> </w:t>
      </w:r>
      <w:r>
        <w:t>all the Director/s, both Executive and Non-executive, which are fiduciary in nature and are as</w:t>
      </w:r>
      <w:r>
        <w:rPr>
          <w:spacing w:val="-64"/>
        </w:rPr>
        <w:t xml:space="preserve"> </w:t>
      </w:r>
      <w:proofErr w:type="gramStart"/>
      <w:r>
        <w:t>under</w:t>
      </w:r>
      <w:r>
        <w:rPr>
          <w:spacing w:val="-6"/>
        </w:rPr>
        <w:t xml:space="preserve"> </w:t>
      </w:r>
      <w:r>
        <w:t>:</w:t>
      </w:r>
      <w:proofErr w:type="gramEnd"/>
      <w:r>
        <w:t>-</w:t>
      </w:r>
    </w:p>
    <w:p w14:paraId="5B9D4D34" w14:textId="77777777" w:rsidR="00DD0DFD" w:rsidRDefault="00DD0DFD">
      <w:pPr>
        <w:pStyle w:val="BodyText"/>
        <w:spacing w:before="5"/>
        <w:rPr>
          <w:sz w:val="25"/>
        </w:rPr>
      </w:pPr>
    </w:p>
    <w:p w14:paraId="3CA7BCFA" w14:textId="77777777" w:rsidR="00DD0DFD" w:rsidRDefault="00DD2C67">
      <w:pPr>
        <w:pStyle w:val="ListParagraph"/>
        <w:numPr>
          <w:ilvl w:val="0"/>
          <w:numId w:val="5"/>
        </w:numPr>
        <w:tabs>
          <w:tab w:val="left" w:pos="808"/>
          <w:tab w:val="left" w:pos="809"/>
        </w:tabs>
      </w:pPr>
      <w:r>
        <w:rPr>
          <w:spacing w:val="-1"/>
        </w:rPr>
        <w:t>The</w:t>
      </w:r>
      <w:r>
        <w:t xml:space="preserve"> </w:t>
      </w:r>
      <w:r>
        <w:rPr>
          <w:spacing w:val="-1"/>
        </w:rPr>
        <w:t>appointee</w:t>
      </w:r>
      <w:r>
        <w:t xml:space="preserve"> </w:t>
      </w:r>
      <w:r>
        <w:rPr>
          <w:spacing w:val="-1"/>
        </w:rPr>
        <w:t>shall</w:t>
      </w:r>
      <w:r>
        <w:rPr>
          <w:spacing w:val="2"/>
        </w:rPr>
        <w:t xml:space="preserve"> </w:t>
      </w:r>
      <w:r>
        <w:rPr>
          <w:spacing w:val="-1"/>
        </w:rPr>
        <w:t>act</w:t>
      </w:r>
      <w:r>
        <w:rPr>
          <w:spacing w:val="2"/>
        </w:rPr>
        <w:t xml:space="preserve"> </w:t>
      </w:r>
      <w:r>
        <w:rPr>
          <w:spacing w:val="-1"/>
        </w:rPr>
        <w:t>in</w:t>
      </w:r>
      <w:r>
        <w:rPr>
          <w:spacing w:val="1"/>
        </w:rPr>
        <w:t xml:space="preserve"> </w:t>
      </w:r>
      <w:r>
        <w:rPr>
          <w:spacing w:val="-1"/>
        </w:rPr>
        <w:t>accordance</w:t>
      </w:r>
      <w:r>
        <w:rPr>
          <w:spacing w:val="2"/>
        </w:rPr>
        <w:t xml:space="preserve"> </w:t>
      </w:r>
      <w:r>
        <w:rPr>
          <w:spacing w:val="-1"/>
        </w:rPr>
        <w:t>with</w:t>
      </w:r>
      <w:r>
        <w:t xml:space="preserve"> </w:t>
      </w:r>
      <w:r>
        <w:rPr>
          <w:spacing w:val="-1"/>
        </w:rPr>
        <w:t>the</w:t>
      </w:r>
      <w:r>
        <w:t xml:space="preserve"> Company's Articles</w:t>
      </w:r>
      <w:r>
        <w:rPr>
          <w:spacing w:val="2"/>
        </w:rPr>
        <w:t xml:space="preserve"> </w:t>
      </w:r>
      <w:r>
        <w:t>of</w:t>
      </w:r>
      <w:r>
        <w:rPr>
          <w:spacing w:val="-32"/>
        </w:rPr>
        <w:t xml:space="preserve"> </w:t>
      </w:r>
      <w:r>
        <w:t>Association.</w:t>
      </w:r>
    </w:p>
    <w:p w14:paraId="0A098AAE" w14:textId="77777777" w:rsidR="00DD0DFD" w:rsidRDefault="00DD0DFD">
      <w:pPr>
        <w:pStyle w:val="BodyText"/>
        <w:rPr>
          <w:sz w:val="28"/>
        </w:rPr>
      </w:pPr>
    </w:p>
    <w:p w14:paraId="2B19F01B" w14:textId="77777777" w:rsidR="00DD0DFD" w:rsidRDefault="00DD2C67">
      <w:pPr>
        <w:pStyle w:val="ListParagraph"/>
        <w:numPr>
          <w:ilvl w:val="0"/>
          <w:numId w:val="5"/>
        </w:numPr>
        <w:tabs>
          <w:tab w:val="left" w:pos="809"/>
        </w:tabs>
        <w:spacing w:line="266" w:lineRule="auto"/>
        <w:ind w:right="138"/>
        <w:jc w:val="both"/>
      </w:pPr>
      <w:r>
        <w:t>The</w:t>
      </w:r>
      <w:r>
        <w:rPr>
          <w:spacing w:val="20"/>
        </w:rPr>
        <w:t xml:space="preserve"> </w:t>
      </w:r>
      <w:r>
        <w:t>appointee</w:t>
      </w:r>
      <w:r>
        <w:rPr>
          <w:spacing w:val="20"/>
        </w:rPr>
        <w:t xml:space="preserve"> </w:t>
      </w:r>
      <w:r>
        <w:t>shall</w:t>
      </w:r>
      <w:r>
        <w:rPr>
          <w:spacing w:val="22"/>
        </w:rPr>
        <w:t xml:space="preserve"> </w:t>
      </w:r>
      <w:r>
        <w:t>act</w:t>
      </w:r>
      <w:r>
        <w:rPr>
          <w:spacing w:val="22"/>
        </w:rPr>
        <w:t xml:space="preserve"> </w:t>
      </w:r>
      <w:r>
        <w:t>in</w:t>
      </w:r>
      <w:r>
        <w:rPr>
          <w:spacing w:val="19"/>
        </w:rPr>
        <w:t xml:space="preserve"> </w:t>
      </w:r>
      <w:r>
        <w:t>good</w:t>
      </w:r>
      <w:r>
        <w:rPr>
          <w:spacing w:val="19"/>
        </w:rPr>
        <w:t xml:space="preserve"> </w:t>
      </w:r>
      <w:r>
        <w:t>faith</w:t>
      </w:r>
      <w:r>
        <w:rPr>
          <w:spacing w:val="19"/>
        </w:rPr>
        <w:t xml:space="preserve"> </w:t>
      </w:r>
      <w:r>
        <w:t>in</w:t>
      </w:r>
      <w:r>
        <w:rPr>
          <w:spacing w:val="20"/>
        </w:rPr>
        <w:t xml:space="preserve"> </w:t>
      </w:r>
      <w:r>
        <w:t>order</w:t>
      </w:r>
      <w:r>
        <w:rPr>
          <w:spacing w:val="19"/>
        </w:rPr>
        <w:t xml:space="preserve"> </w:t>
      </w:r>
      <w:r>
        <w:t>to</w:t>
      </w:r>
      <w:r>
        <w:rPr>
          <w:spacing w:val="20"/>
        </w:rPr>
        <w:t xml:space="preserve"> </w:t>
      </w:r>
      <w:r>
        <w:t>promote</w:t>
      </w:r>
      <w:r>
        <w:rPr>
          <w:spacing w:val="19"/>
        </w:rPr>
        <w:t xml:space="preserve"> </w:t>
      </w:r>
      <w:r>
        <w:t>the</w:t>
      </w:r>
      <w:r>
        <w:rPr>
          <w:spacing w:val="19"/>
        </w:rPr>
        <w:t xml:space="preserve"> </w:t>
      </w:r>
      <w:r>
        <w:t>objects</w:t>
      </w:r>
      <w:r>
        <w:rPr>
          <w:spacing w:val="18"/>
        </w:rPr>
        <w:t xml:space="preserve"> </w:t>
      </w:r>
      <w:r>
        <w:t>of</w:t>
      </w:r>
      <w:r>
        <w:rPr>
          <w:spacing w:val="19"/>
        </w:rPr>
        <w:t xml:space="preserve"> </w:t>
      </w:r>
      <w:r>
        <w:t>the</w:t>
      </w:r>
      <w:r>
        <w:rPr>
          <w:spacing w:val="19"/>
        </w:rPr>
        <w:t xml:space="preserve"> </w:t>
      </w:r>
      <w:r>
        <w:t>Company</w:t>
      </w:r>
      <w:r>
        <w:rPr>
          <w:spacing w:val="-64"/>
        </w:rPr>
        <w:t xml:space="preserve"> </w:t>
      </w:r>
      <w:r>
        <w:t>for the</w:t>
      </w:r>
      <w:r>
        <w:rPr>
          <w:spacing w:val="-2"/>
        </w:rPr>
        <w:t xml:space="preserve"> </w:t>
      </w:r>
      <w:r>
        <w:t>benefit</w:t>
      </w:r>
      <w:r>
        <w:rPr>
          <w:spacing w:val="-1"/>
        </w:rPr>
        <w:t xml:space="preserve"> </w:t>
      </w:r>
      <w:r>
        <w:t>of its</w:t>
      </w:r>
      <w:r>
        <w:rPr>
          <w:spacing w:val="-2"/>
        </w:rPr>
        <w:t xml:space="preserve"> </w:t>
      </w:r>
      <w:r>
        <w:t>members</w:t>
      </w:r>
      <w:r>
        <w:rPr>
          <w:spacing w:val="-2"/>
        </w:rPr>
        <w:t xml:space="preserve"> </w:t>
      </w:r>
      <w:r>
        <w:t>as</w:t>
      </w:r>
      <w:r>
        <w:rPr>
          <w:spacing w:val="-2"/>
        </w:rPr>
        <w:t xml:space="preserve"> </w:t>
      </w:r>
      <w:r>
        <w:t>a</w:t>
      </w:r>
      <w:r>
        <w:rPr>
          <w:spacing w:val="-3"/>
        </w:rPr>
        <w:t xml:space="preserve"> </w:t>
      </w:r>
      <w:r>
        <w:t>whole, and</w:t>
      </w:r>
      <w:r>
        <w:rPr>
          <w:spacing w:val="-1"/>
        </w:rPr>
        <w:t xml:space="preserve"> </w:t>
      </w:r>
      <w:r>
        <w:t>in</w:t>
      </w:r>
      <w:r>
        <w:rPr>
          <w:spacing w:val="-2"/>
        </w:rPr>
        <w:t xml:space="preserve"> </w:t>
      </w:r>
      <w:r>
        <w:t>the</w:t>
      </w:r>
      <w:r>
        <w:rPr>
          <w:spacing w:val="-2"/>
        </w:rPr>
        <w:t xml:space="preserve"> </w:t>
      </w:r>
      <w:r>
        <w:t>best</w:t>
      </w:r>
      <w:r>
        <w:rPr>
          <w:spacing w:val="-1"/>
        </w:rPr>
        <w:t xml:space="preserve"> </w:t>
      </w:r>
      <w:r>
        <w:t>interest</w:t>
      </w:r>
      <w:r>
        <w:rPr>
          <w:spacing w:val="-2"/>
        </w:rPr>
        <w:t xml:space="preserve"> </w:t>
      </w:r>
      <w:r>
        <w:t>of</w:t>
      </w:r>
      <w:r>
        <w:rPr>
          <w:spacing w:val="1"/>
        </w:rPr>
        <w:t xml:space="preserve"> </w:t>
      </w:r>
      <w:r>
        <w:t>the Company.</w:t>
      </w:r>
    </w:p>
    <w:p w14:paraId="1D1D0CCF" w14:textId="77777777" w:rsidR="00DD0DFD" w:rsidRDefault="00DD0DFD">
      <w:pPr>
        <w:pStyle w:val="BodyText"/>
        <w:spacing w:before="2"/>
        <w:rPr>
          <w:sz w:val="26"/>
        </w:rPr>
      </w:pPr>
    </w:p>
    <w:p w14:paraId="7E81223C" w14:textId="77777777" w:rsidR="00DD0DFD" w:rsidRDefault="00DD2C67">
      <w:pPr>
        <w:pStyle w:val="ListParagraph"/>
        <w:numPr>
          <w:ilvl w:val="0"/>
          <w:numId w:val="5"/>
        </w:numPr>
        <w:tabs>
          <w:tab w:val="left" w:pos="809"/>
        </w:tabs>
        <w:spacing w:line="266" w:lineRule="auto"/>
        <w:ind w:right="142"/>
        <w:jc w:val="both"/>
      </w:pPr>
      <w:r>
        <w:t>The appointee shall discharge his / her duties with due and reasonable care, skill and</w:t>
      </w:r>
      <w:r>
        <w:rPr>
          <w:spacing w:val="1"/>
        </w:rPr>
        <w:t xml:space="preserve"> </w:t>
      </w:r>
      <w:r>
        <w:t>diligence.</w:t>
      </w:r>
    </w:p>
    <w:p w14:paraId="3B0B4B1D" w14:textId="77777777" w:rsidR="00DD0DFD" w:rsidRDefault="00DD0DFD">
      <w:pPr>
        <w:pStyle w:val="BodyText"/>
        <w:spacing w:before="4"/>
        <w:rPr>
          <w:sz w:val="26"/>
        </w:rPr>
      </w:pPr>
    </w:p>
    <w:p w14:paraId="3B4D5FFE" w14:textId="77777777" w:rsidR="00DD0DFD" w:rsidRDefault="00DD2C67">
      <w:pPr>
        <w:pStyle w:val="ListParagraph"/>
        <w:numPr>
          <w:ilvl w:val="0"/>
          <w:numId w:val="5"/>
        </w:numPr>
        <w:tabs>
          <w:tab w:val="left" w:pos="809"/>
        </w:tabs>
        <w:spacing w:line="268" w:lineRule="auto"/>
        <w:ind w:right="138"/>
        <w:jc w:val="both"/>
      </w:pPr>
      <w:r>
        <w:t>The appointee shall not involve himself / herself in a situation in which he / she may</w:t>
      </w:r>
      <w:r>
        <w:rPr>
          <w:spacing w:val="1"/>
        </w:rPr>
        <w:t xml:space="preserve"> </w:t>
      </w:r>
      <w:r>
        <w:t>have a direct or indirect interest that conflicts, or possibly may conflict, with the</w:t>
      </w:r>
      <w:r>
        <w:rPr>
          <w:spacing w:val="1"/>
        </w:rPr>
        <w:t xml:space="preserve"> </w:t>
      </w:r>
      <w:r>
        <w:t>interest</w:t>
      </w:r>
      <w:r>
        <w:rPr>
          <w:spacing w:val="-1"/>
        </w:rPr>
        <w:t xml:space="preserve"> </w:t>
      </w:r>
      <w:r>
        <w:t>of the</w:t>
      </w:r>
      <w:r>
        <w:rPr>
          <w:spacing w:val="-8"/>
        </w:rPr>
        <w:t xml:space="preserve"> </w:t>
      </w:r>
      <w:r>
        <w:t>Company.</w:t>
      </w:r>
    </w:p>
    <w:p w14:paraId="22685F8D" w14:textId="77777777" w:rsidR="00DD0DFD" w:rsidRDefault="00DD0DFD">
      <w:pPr>
        <w:pStyle w:val="BodyText"/>
        <w:spacing w:before="1"/>
        <w:rPr>
          <w:sz w:val="27"/>
        </w:rPr>
      </w:pPr>
    </w:p>
    <w:p w14:paraId="19267A9E" w14:textId="77777777" w:rsidR="00DD0DFD" w:rsidRDefault="00DD2C67">
      <w:pPr>
        <w:pStyle w:val="ListParagraph"/>
        <w:numPr>
          <w:ilvl w:val="0"/>
          <w:numId w:val="5"/>
        </w:numPr>
        <w:tabs>
          <w:tab w:val="left" w:pos="809"/>
        </w:tabs>
        <w:spacing w:line="264" w:lineRule="auto"/>
        <w:ind w:right="147"/>
        <w:jc w:val="both"/>
      </w:pPr>
      <w:r>
        <w:t>The appointee shall not achieve or attempt to achieve any undue gain or advantage</w:t>
      </w:r>
      <w:r>
        <w:rPr>
          <w:spacing w:val="1"/>
        </w:rPr>
        <w:t xml:space="preserve"> </w:t>
      </w:r>
      <w:r>
        <w:rPr>
          <w:spacing w:val="-1"/>
        </w:rPr>
        <w:t>either</w:t>
      </w:r>
      <w:r>
        <w:rPr>
          <w:spacing w:val="2"/>
        </w:rPr>
        <w:t xml:space="preserve"> </w:t>
      </w:r>
      <w:r>
        <w:rPr>
          <w:spacing w:val="-1"/>
        </w:rPr>
        <w:t>to</w:t>
      </w:r>
      <w:r>
        <w:t xml:space="preserve"> </w:t>
      </w:r>
      <w:r>
        <w:rPr>
          <w:spacing w:val="-1"/>
        </w:rPr>
        <w:t>himself</w:t>
      </w:r>
      <w:r>
        <w:rPr>
          <w:spacing w:val="2"/>
        </w:rPr>
        <w:t xml:space="preserve"> </w:t>
      </w:r>
      <w:r>
        <w:rPr>
          <w:spacing w:val="-1"/>
        </w:rPr>
        <w:t>/ herself</w:t>
      </w:r>
      <w:r>
        <w:rPr>
          <w:spacing w:val="2"/>
        </w:rPr>
        <w:t xml:space="preserve"> </w:t>
      </w:r>
      <w:r>
        <w:rPr>
          <w:spacing w:val="-1"/>
        </w:rPr>
        <w:t>or</w:t>
      </w:r>
      <w:r>
        <w:rPr>
          <w:spacing w:val="2"/>
        </w:rPr>
        <w:t xml:space="preserve"> </w:t>
      </w:r>
      <w:r>
        <w:rPr>
          <w:spacing w:val="-1"/>
        </w:rPr>
        <w:t>to</w:t>
      </w:r>
      <w:r>
        <w:rPr>
          <w:spacing w:val="1"/>
        </w:rPr>
        <w:t xml:space="preserve"> </w:t>
      </w:r>
      <w:r>
        <w:rPr>
          <w:spacing w:val="-1"/>
        </w:rPr>
        <w:t>his</w:t>
      </w:r>
      <w:r>
        <w:rPr>
          <w:spacing w:val="2"/>
        </w:rPr>
        <w:t xml:space="preserve"> </w:t>
      </w:r>
      <w:r>
        <w:rPr>
          <w:spacing w:val="-1"/>
        </w:rPr>
        <w:t>/ her</w:t>
      </w:r>
      <w:r>
        <w:t xml:space="preserve"> </w:t>
      </w:r>
      <w:r>
        <w:rPr>
          <w:spacing w:val="-1"/>
        </w:rPr>
        <w:t>relatives,</w:t>
      </w:r>
      <w:r>
        <w:rPr>
          <w:spacing w:val="2"/>
        </w:rPr>
        <w:t xml:space="preserve"> </w:t>
      </w:r>
      <w:r>
        <w:t>partners or</w:t>
      </w:r>
      <w:r>
        <w:rPr>
          <w:spacing w:val="-33"/>
        </w:rPr>
        <w:t xml:space="preserve"> </w:t>
      </w:r>
      <w:r>
        <w:t>associates.</w:t>
      </w:r>
    </w:p>
    <w:p w14:paraId="743AC36E" w14:textId="77777777" w:rsidR="00DD0DFD" w:rsidRDefault="00DD0DFD">
      <w:pPr>
        <w:pStyle w:val="BodyText"/>
        <w:spacing w:before="5"/>
        <w:rPr>
          <w:sz w:val="26"/>
        </w:rPr>
      </w:pPr>
    </w:p>
    <w:p w14:paraId="0D685078" w14:textId="77777777" w:rsidR="00DD0DFD" w:rsidRDefault="00DD2C67">
      <w:pPr>
        <w:pStyle w:val="ListParagraph"/>
        <w:numPr>
          <w:ilvl w:val="0"/>
          <w:numId w:val="5"/>
        </w:numPr>
        <w:tabs>
          <w:tab w:val="left" w:pos="809"/>
        </w:tabs>
        <w:spacing w:line="266" w:lineRule="auto"/>
        <w:ind w:right="154"/>
        <w:jc w:val="both"/>
      </w:pPr>
      <w:r>
        <w:t>The</w:t>
      </w:r>
      <w:r>
        <w:rPr>
          <w:spacing w:val="33"/>
        </w:rPr>
        <w:t xml:space="preserve"> </w:t>
      </w:r>
      <w:r>
        <w:t>appointee</w:t>
      </w:r>
      <w:r>
        <w:rPr>
          <w:spacing w:val="35"/>
        </w:rPr>
        <w:t xml:space="preserve"> </w:t>
      </w:r>
      <w:r>
        <w:t>shall</w:t>
      </w:r>
      <w:r>
        <w:rPr>
          <w:spacing w:val="34"/>
        </w:rPr>
        <w:t xml:space="preserve"> </w:t>
      </w:r>
      <w:r>
        <w:t>not</w:t>
      </w:r>
      <w:r>
        <w:rPr>
          <w:spacing w:val="37"/>
        </w:rPr>
        <w:t xml:space="preserve"> </w:t>
      </w:r>
      <w:r>
        <w:t>assign</w:t>
      </w:r>
      <w:r>
        <w:rPr>
          <w:spacing w:val="33"/>
        </w:rPr>
        <w:t xml:space="preserve"> </w:t>
      </w:r>
      <w:r>
        <w:t>his</w:t>
      </w:r>
      <w:r>
        <w:rPr>
          <w:spacing w:val="39"/>
        </w:rPr>
        <w:t xml:space="preserve"> </w:t>
      </w:r>
      <w:r>
        <w:t>/</w:t>
      </w:r>
      <w:r>
        <w:rPr>
          <w:spacing w:val="34"/>
        </w:rPr>
        <w:t xml:space="preserve"> </w:t>
      </w:r>
      <w:r>
        <w:t>her</w:t>
      </w:r>
      <w:r>
        <w:rPr>
          <w:spacing w:val="35"/>
        </w:rPr>
        <w:t xml:space="preserve"> </w:t>
      </w:r>
      <w:r>
        <w:t>office</w:t>
      </w:r>
      <w:r>
        <w:rPr>
          <w:spacing w:val="36"/>
        </w:rPr>
        <w:t xml:space="preserve"> </w:t>
      </w:r>
      <w:r>
        <w:t>as</w:t>
      </w:r>
      <w:r>
        <w:rPr>
          <w:spacing w:val="35"/>
        </w:rPr>
        <w:t xml:space="preserve"> </w:t>
      </w:r>
      <w:r>
        <w:t>a</w:t>
      </w:r>
      <w:r>
        <w:rPr>
          <w:spacing w:val="33"/>
        </w:rPr>
        <w:t xml:space="preserve"> </w:t>
      </w:r>
      <w:r>
        <w:t>Director</w:t>
      </w:r>
      <w:r>
        <w:rPr>
          <w:spacing w:val="36"/>
        </w:rPr>
        <w:t xml:space="preserve"> </w:t>
      </w:r>
      <w:r>
        <w:t>and</w:t>
      </w:r>
      <w:r>
        <w:rPr>
          <w:spacing w:val="35"/>
        </w:rPr>
        <w:t xml:space="preserve"> </w:t>
      </w:r>
      <w:r>
        <w:t>any</w:t>
      </w:r>
      <w:r>
        <w:rPr>
          <w:spacing w:val="37"/>
        </w:rPr>
        <w:t xml:space="preserve"> </w:t>
      </w:r>
      <w:r>
        <w:t>assignments</w:t>
      </w:r>
      <w:r>
        <w:rPr>
          <w:spacing w:val="38"/>
        </w:rPr>
        <w:t xml:space="preserve"> </w:t>
      </w:r>
      <w:r>
        <w:t>so</w:t>
      </w:r>
      <w:r>
        <w:rPr>
          <w:spacing w:val="-64"/>
        </w:rPr>
        <w:t xml:space="preserve"> </w:t>
      </w:r>
      <w:r>
        <w:t>made</w:t>
      </w:r>
      <w:r>
        <w:rPr>
          <w:spacing w:val="1"/>
        </w:rPr>
        <w:t xml:space="preserve"> </w:t>
      </w:r>
      <w:r>
        <w:t>shall</w:t>
      </w:r>
      <w:r>
        <w:rPr>
          <w:spacing w:val="2"/>
        </w:rPr>
        <w:t xml:space="preserve"> </w:t>
      </w:r>
      <w:r>
        <w:t>be</w:t>
      </w:r>
      <w:r>
        <w:rPr>
          <w:spacing w:val="-3"/>
        </w:rPr>
        <w:t xml:space="preserve"> </w:t>
      </w:r>
      <w:r>
        <w:t>void.</w:t>
      </w:r>
    </w:p>
    <w:p w14:paraId="75E3C8A8" w14:textId="77777777" w:rsidR="00DD0DFD" w:rsidRDefault="00DD0DFD">
      <w:pPr>
        <w:pStyle w:val="BodyText"/>
        <w:rPr>
          <w:sz w:val="27"/>
        </w:rPr>
      </w:pPr>
    </w:p>
    <w:p w14:paraId="3E95D6A8" w14:textId="77777777" w:rsidR="00DD0DFD" w:rsidRDefault="00DD2C67">
      <w:pPr>
        <w:pStyle w:val="BodyText"/>
        <w:spacing w:line="276" w:lineRule="auto"/>
        <w:ind w:left="237" w:right="149"/>
        <w:jc w:val="both"/>
      </w:pPr>
      <w:r>
        <w:t>As a member of the Board, the appointee along with other Directors will be collectively</w:t>
      </w:r>
      <w:r>
        <w:rPr>
          <w:spacing w:val="1"/>
        </w:rPr>
        <w:t xml:space="preserve"> </w:t>
      </w:r>
      <w:r>
        <w:t>responsible</w:t>
      </w:r>
      <w:r>
        <w:rPr>
          <w:spacing w:val="1"/>
        </w:rPr>
        <w:t xml:space="preserve"> </w:t>
      </w:r>
      <w:r>
        <w:t>for</w:t>
      </w:r>
      <w:r>
        <w:rPr>
          <w:spacing w:val="1"/>
        </w:rPr>
        <w:t xml:space="preserve"> </w:t>
      </w:r>
      <w:r>
        <w:t>meeting</w:t>
      </w:r>
      <w:r>
        <w:rPr>
          <w:spacing w:val="-1"/>
        </w:rPr>
        <w:t xml:space="preserve"> </w:t>
      </w:r>
      <w:r>
        <w:t>the objectives</w:t>
      </w:r>
      <w:r>
        <w:rPr>
          <w:spacing w:val="-1"/>
        </w:rPr>
        <w:t xml:space="preserve"> </w:t>
      </w:r>
      <w:r>
        <w:t>of</w:t>
      </w:r>
      <w:r>
        <w:rPr>
          <w:spacing w:val="1"/>
        </w:rPr>
        <w:t xml:space="preserve"> </w:t>
      </w:r>
      <w:r>
        <w:t>the</w:t>
      </w:r>
      <w:r>
        <w:rPr>
          <w:spacing w:val="2"/>
        </w:rPr>
        <w:t xml:space="preserve"> </w:t>
      </w:r>
      <w:r>
        <w:t>Board</w:t>
      </w:r>
      <w:r>
        <w:rPr>
          <w:spacing w:val="1"/>
        </w:rPr>
        <w:t xml:space="preserve"> </w:t>
      </w:r>
      <w:r>
        <w:t>which</w:t>
      </w:r>
      <w:r>
        <w:rPr>
          <w:spacing w:val="1"/>
        </w:rPr>
        <w:t xml:space="preserve"> </w:t>
      </w:r>
      <w:r>
        <w:t>includes—</w:t>
      </w:r>
    </w:p>
    <w:p w14:paraId="1558CE2A" w14:textId="77777777" w:rsidR="00DD0DFD" w:rsidRDefault="00DD0DFD">
      <w:pPr>
        <w:pStyle w:val="BodyText"/>
        <w:spacing w:before="8"/>
        <w:rPr>
          <w:sz w:val="25"/>
        </w:rPr>
      </w:pPr>
    </w:p>
    <w:p w14:paraId="0AE9E0A7" w14:textId="77777777" w:rsidR="00DD0DFD" w:rsidRDefault="00DD2C67">
      <w:pPr>
        <w:pStyle w:val="ListParagraph"/>
        <w:numPr>
          <w:ilvl w:val="0"/>
          <w:numId w:val="4"/>
        </w:numPr>
        <w:tabs>
          <w:tab w:val="left" w:pos="809"/>
        </w:tabs>
        <w:spacing w:line="266" w:lineRule="auto"/>
        <w:ind w:right="145"/>
        <w:jc w:val="both"/>
      </w:pPr>
      <w:r>
        <w:t>requirements under the Companies Act, 2013 read with</w:t>
      </w:r>
      <w:r>
        <w:rPr>
          <w:spacing w:val="1"/>
        </w:rPr>
        <w:t xml:space="preserve"> </w:t>
      </w:r>
      <w:r>
        <w:t>the rules framed there under</w:t>
      </w:r>
      <w:r>
        <w:rPr>
          <w:spacing w:val="1"/>
        </w:rPr>
        <w:t xml:space="preserve"> </w:t>
      </w:r>
      <w:r>
        <w:rPr>
          <w:spacing w:val="-1"/>
        </w:rPr>
        <w:t>and</w:t>
      </w:r>
      <w:r>
        <w:t xml:space="preserve"> </w:t>
      </w:r>
      <w:r>
        <w:rPr>
          <w:spacing w:val="-1"/>
        </w:rPr>
        <w:t>also</w:t>
      </w:r>
      <w:r>
        <w:rPr>
          <w:spacing w:val="2"/>
        </w:rPr>
        <w:t xml:space="preserve"> </w:t>
      </w:r>
      <w:r>
        <w:rPr>
          <w:spacing w:val="-1"/>
        </w:rPr>
        <w:t>the</w:t>
      </w:r>
      <w:r>
        <w:t xml:space="preserve"> </w:t>
      </w:r>
      <w:r>
        <w:rPr>
          <w:spacing w:val="-1"/>
        </w:rPr>
        <w:t>Memorandum</w:t>
      </w:r>
      <w:r>
        <w:t xml:space="preserve"> </w:t>
      </w:r>
      <w:r>
        <w:rPr>
          <w:spacing w:val="-1"/>
        </w:rPr>
        <w:t>and</w:t>
      </w:r>
      <w:r>
        <w:t xml:space="preserve"> </w:t>
      </w:r>
      <w:r>
        <w:rPr>
          <w:spacing w:val="-1"/>
        </w:rPr>
        <w:t>Articles</w:t>
      </w:r>
      <w:r>
        <w:rPr>
          <w:spacing w:val="2"/>
        </w:rPr>
        <w:t xml:space="preserve"> </w:t>
      </w:r>
      <w:r>
        <w:rPr>
          <w:spacing w:val="-1"/>
        </w:rPr>
        <w:t>of</w:t>
      </w:r>
      <w:r>
        <w:rPr>
          <w:spacing w:val="3"/>
        </w:rPr>
        <w:t xml:space="preserve"> </w:t>
      </w:r>
      <w:r>
        <w:rPr>
          <w:spacing w:val="-1"/>
        </w:rPr>
        <w:t>Association</w:t>
      </w:r>
      <w:r>
        <w:rPr>
          <w:spacing w:val="2"/>
        </w:rPr>
        <w:t xml:space="preserve"> </w:t>
      </w:r>
      <w:r>
        <w:t>of the</w:t>
      </w:r>
      <w:r>
        <w:rPr>
          <w:spacing w:val="-18"/>
        </w:rPr>
        <w:t xml:space="preserve"> </w:t>
      </w:r>
      <w:r>
        <w:t>Company;</w:t>
      </w:r>
    </w:p>
    <w:p w14:paraId="495C0D68" w14:textId="77777777" w:rsidR="00DD0DFD" w:rsidRDefault="00DD0DFD">
      <w:pPr>
        <w:pStyle w:val="BodyText"/>
        <w:spacing w:before="2"/>
        <w:rPr>
          <w:sz w:val="26"/>
        </w:rPr>
      </w:pPr>
    </w:p>
    <w:p w14:paraId="6B7B2519" w14:textId="77777777" w:rsidR="00DD0DFD" w:rsidRDefault="00DD2C67">
      <w:pPr>
        <w:pStyle w:val="ListParagraph"/>
        <w:numPr>
          <w:ilvl w:val="0"/>
          <w:numId w:val="4"/>
        </w:numPr>
        <w:tabs>
          <w:tab w:val="left" w:pos="806"/>
          <w:tab w:val="left" w:pos="807"/>
        </w:tabs>
        <w:ind w:left="806" w:hanging="567"/>
      </w:pPr>
      <w:r>
        <w:rPr>
          <w:spacing w:val="-1"/>
        </w:rPr>
        <w:t>accountability</w:t>
      </w:r>
      <w:r>
        <w:rPr>
          <w:spacing w:val="2"/>
        </w:rPr>
        <w:t xml:space="preserve"> </w:t>
      </w:r>
      <w:r>
        <w:rPr>
          <w:spacing w:val="-1"/>
        </w:rPr>
        <w:t>under</w:t>
      </w:r>
      <w:r>
        <w:rPr>
          <w:spacing w:val="4"/>
        </w:rPr>
        <w:t xml:space="preserve"> </w:t>
      </w:r>
      <w:r>
        <w:rPr>
          <w:spacing w:val="-1"/>
        </w:rPr>
        <w:t>the</w:t>
      </w:r>
      <w:r>
        <w:rPr>
          <w:spacing w:val="3"/>
        </w:rPr>
        <w:t xml:space="preserve"> </w:t>
      </w:r>
      <w:r>
        <w:rPr>
          <w:spacing w:val="-1"/>
        </w:rPr>
        <w:t>Directors'</w:t>
      </w:r>
      <w:r>
        <w:rPr>
          <w:spacing w:val="2"/>
        </w:rPr>
        <w:t xml:space="preserve"> </w:t>
      </w:r>
      <w:r>
        <w:rPr>
          <w:spacing w:val="-1"/>
        </w:rPr>
        <w:t>Responsibility</w:t>
      </w:r>
      <w:r>
        <w:rPr>
          <w:spacing w:val="-24"/>
        </w:rPr>
        <w:t xml:space="preserve"> </w:t>
      </w:r>
      <w:r>
        <w:t>Statement;</w:t>
      </w:r>
    </w:p>
    <w:p w14:paraId="6E4B1382" w14:textId="77777777" w:rsidR="00DD0DFD" w:rsidRDefault="00DD0DFD">
      <w:pPr>
        <w:pStyle w:val="BodyText"/>
        <w:spacing w:before="9"/>
        <w:rPr>
          <w:sz w:val="28"/>
        </w:rPr>
      </w:pPr>
    </w:p>
    <w:p w14:paraId="513863ED" w14:textId="77777777" w:rsidR="00DD0DFD" w:rsidRDefault="00DD2C67">
      <w:pPr>
        <w:pStyle w:val="ListParagraph"/>
        <w:numPr>
          <w:ilvl w:val="0"/>
          <w:numId w:val="4"/>
        </w:numPr>
        <w:tabs>
          <w:tab w:val="left" w:pos="806"/>
          <w:tab w:val="left" w:pos="807"/>
        </w:tabs>
        <w:ind w:left="806" w:hanging="570"/>
      </w:pPr>
      <w:r>
        <w:rPr>
          <w:spacing w:val="-1"/>
        </w:rPr>
        <w:t>upholding</w:t>
      </w:r>
      <w:r>
        <w:t xml:space="preserve"> </w:t>
      </w:r>
      <w:r>
        <w:rPr>
          <w:spacing w:val="-1"/>
        </w:rPr>
        <w:t>ethical</w:t>
      </w:r>
      <w:r>
        <w:rPr>
          <w:spacing w:val="2"/>
        </w:rPr>
        <w:t xml:space="preserve"> </w:t>
      </w:r>
      <w:r>
        <w:rPr>
          <w:spacing w:val="-1"/>
        </w:rPr>
        <w:t>standards</w:t>
      </w:r>
      <w:r>
        <w:rPr>
          <w:spacing w:val="1"/>
        </w:rPr>
        <w:t xml:space="preserve"> </w:t>
      </w:r>
      <w:r>
        <w:t>of integrity</w:t>
      </w:r>
      <w:r>
        <w:rPr>
          <w:spacing w:val="1"/>
        </w:rPr>
        <w:t xml:space="preserve"> </w:t>
      </w:r>
      <w:r>
        <w:t>and</w:t>
      </w:r>
      <w:r>
        <w:rPr>
          <w:spacing w:val="-18"/>
        </w:rPr>
        <w:t xml:space="preserve"> </w:t>
      </w:r>
      <w:r>
        <w:t>probity;</w:t>
      </w:r>
    </w:p>
    <w:p w14:paraId="7B5E651E" w14:textId="77777777" w:rsidR="00DD0DFD" w:rsidRDefault="00DD0DFD">
      <w:pPr>
        <w:sectPr w:rsidR="00DD0DFD">
          <w:pgSz w:w="12240" w:h="15840"/>
          <w:pgMar w:top="1340" w:right="1300" w:bottom="1260" w:left="1200" w:header="0" w:footer="1072" w:gutter="0"/>
          <w:cols w:space="720"/>
        </w:sectPr>
      </w:pPr>
    </w:p>
    <w:p w14:paraId="6F5A30EC" w14:textId="77777777" w:rsidR="00DD0DFD" w:rsidRDefault="00177528">
      <w:pPr>
        <w:pStyle w:val="BodyText"/>
        <w:spacing w:before="11"/>
        <w:rPr>
          <w:sz w:val="10"/>
        </w:rPr>
      </w:pPr>
      <w:r>
        <w:pict w14:anchorId="1A6DABCB">
          <v:group id="_x0000_s1070" style="position:absolute;margin-left:24pt;margin-top:24pt;width:564pt;height:744pt;z-index:-15929344;mso-position-horizontal-relative:page;mso-position-vertical-relative:page" coordorigin="480,480" coordsize="11280,14880">
            <v:shape id="_x0000_s1075"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74" type="#_x0000_t75" style="position:absolute;left:568;top:480;width:11103;height:89">
              <v:imagedata r:id="rId7" o:title=""/>
            </v:shape>
            <v:shape id="_x0000_s1073"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72" type="#_x0000_t75" style="position:absolute;left:568;top:15271;width:11103;height:89">
              <v:imagedata r:id="rId8" o:title=""/>
            </v:shape>
            <v:shape id="_x0000_s1071"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p>
    <w:p w14:paraId="7213C5D7" w14:textId="77777777" w:rsidR="00DD0DFD" w:rsidRDefault="00DD2C67">
      <w:pPr>
        <w:pStyle w:val="ListParagraph"/>
        <w:numPr>
          <w:ilvl w:val="0"/>
          <w:numId w:val="4"/>
        </w:numPr>
        <w:tabs>
          <w:tab w:val="left" w:pos="808"/>
          <w:tab w:val="left" w:pos="809"/>
        </w:tabs>
        <w:spacing w:before="88" w:line="264" w:lineRule="auto"/>
        <w:ind w:right="1002"/>
      </w:pPr>
      <w:r>
        <w:t>acting</w:t>
      </w:r>
      <w:r>
        <w:rPr>
          <w:spacing w:val="31"/>
        </w:rPr>
        <w:t xml:space="preserve"> </w:t>
      </w:r>
      <w:r>
        <w:t>objectively</w:t>
      </w:r>
      <w:r>
        <w:rPr>
          <w:spacing w:val="31"/>
        </w:rPr>
        <w:t xml:space="preserve"> </w:t>
      </w:r>
      <w:r>
        <w:t>and</w:t>
      </w:r>
      <w:r>
        <w:rPr>
          <w:spacing w:val="34"/>
        </w:rPr>
        <w:t xml:space="preserve"> </w:t>
      </w:r>
      <w:r>
        <w:t>constructively</w:t>
      </w:r>
      <w:r>
        <w:rPr>
          <w:spacing w:val="31"/>
        </w:rPr>
        <w:t xml:space="preserve"> </w:t>
      </w:r>
      <w:r>
        <w:t>with</w:t>
      </w:r>
      <w:r>
        <w:rPr>
          <w:spacing w:val="31"/>
        </w:rPr>
        <w:t xml:space="preserve"> </w:t>
      </w:r>
      <w:r>
        <w:t>due</w:t>
      </w:r>
      <w:r>
        <w:rPr>
          <w:spacing w:val="32"/>
        </w:rPr>
        <w:t xml:space="preserve"> </w:t>
      </w:r>
      <w:r>
        <w:t>and</w:t>
      </w:r>
      <w:r>
        <w:rPr>
          <w:spacing w:val="31"/>
        </w:rPr>
        <w:t xml:space="preserve"> </w:t>
      </w:r>
      <w:r>
        <w:t>reasonable</w:t>
      </w:r>
      <w:r>
        <w:rPr>
          <w:spacing w:val="31"/>
        </w:rPr>
        <w:t xml:space="preserve"> </w:t>
      </w:r>
      <w:r>
        <w:t>care,</w:t>
      </w:r>
      <w:r>
        <w:rPr>
          <w:spacing w:val="32"/>
        </w:rPr>
        <w:t xml:space="preserve"> </w:t>
      </w:r>
      <w:r>
        <w:t>skill</w:t>
      </w:r>
      <w:r>
        <w:rPr>
          <w:spacing w:val="14"/>
        </w:rPr>
        <w:t xml:space="preserve"> </w:t>
      </w:r>
      <w:r>
        <w:t>and</w:t>
      </w:r>
      <w:r>
        <w:rPr>
          <w:spacing w:val="-63"/>
        </w:rPr>
        <w:t xml:space="preserve"> </w:t>
      </w:r>
      <w:r>
        <w:t>diligence</w:t>
      </w:r>
      <w:r>
        <w:rPr>
          <w:spacing w:val="1"/>
        </w:rPr>
        <w:t xml:space="preserve"> </w:t>
      </w:r>
      <w:r>
        <w:t>while exercising</w:t>
      </w:r>
      <w:r>
        <w:rPr>
          <w:spacing w:val="-9"/>
        </w:rPr>
        <w:t xml:space="preserve"> </w:t>
      </w:r>
      <w:r>
        <w:t>duties;</w:t>
      </w:r>
    </w:p>
    <w:p w14:paraId="7B99CFE6" w14:textId="77777777" w:rsidR="00DD0DFD" w:rsidRDefault="00DD0DFD">
      <w:pPr>
        <w:pStyle w:val="BodyText"/>
        <w:spacing w:before="8"/>
        <w:rPr>
          <w:sz w:val="26"/>
        </w:rPr>
      </w:pPr>
    </w:p>
    <w:p w14:paraId="56C9A210" w14:textId="77777777" w:rsidR="00DD0DFD" w:rsidRDefault="00DD2C67">
      <w:pPr>
        <w:pStyle w:val="ListParagraph"/>
        <w:numPr>
          <w:ilvl w:val="0"/>
          <w:numId w:val="4"/>
        </w:numPr>
        <w:tabs>
          <w:tab w:val="left" w:pos="808"/>
          <w:tab w:val="left" w:pos="809"/>
        </w:tabs>
      </w:pPr>
      <w:r>
        <w:rPr>
          <w:spacing w:val="-1"/>
        </w:rPr>
        <w:t>exercising</w:t>
      </w:r>
      <w:r>
        <w:rPr>
          <w:spacing w:val="1"/>
        </w:rPr>
        <w:t xml:space="preserve"> </w:t>
      </w:r>
      <w:r>
        <w:rPr>
          <w:spacing w:val="-1"/>
        </w:rPr>
        <w:t>responsibilities</w:t>
      </w:r>
      <w:r>
        <w:t xml:space="preserve"> </w:t>
      </w:r>
      <w:r>
        <w:rPr>
          <w:spacing w:val="-1"/>
        </w:rPr>
        <w:t>in</w:t>
      </w:r>
      <w:r>
        <w:t xml:space="preserve"> </w:t>
      </w:r>
      <w:r>
        <w:rPr>
          <w:spacing w:val="-1"/>
        </w:rPr>
        <w:t>a</w:t>
      </w:r>
      <w:r>
        <w:t xml:space="preserve"> </w:t>
      </w:r>
      <w:r>
        <w:rPr>
          <w:spacing w:val="-1"/>
        </w:rPr>
        <w:t>bona</w:t>
      </w:r>
      <w:r>
        <w:rPr>
          <w:spacing w:val="2"/>
        </w:rPr>
        <w:t xml:space="preserve"> </w:t>
      </w:r>
      <w:r>
        <w:rPr>
          <w:spacing w:val="-1"/>
        </w:rPr>
        <w:t>fide</w:t>
      </w:r>
      <w:r>
        <w:rPr>
          <w:spacing w:val="3"/>
        </w:rPr>
        <w:t xml:space="preserve"> </w:t>
      </w:r>
      <w:r>
        <w:rPr>
          <w:spacing w:val="-1"/>
        </w:rPr>
        <w:t>manner</w:t>
      </w:r>
      <w:r>
        <w:rPr>
          <w:spacing w:val="2"/>
        </w:rPr>
        <w:t xml:space="preserve"> </w:t>
      </w:r>
      <w:r>
        <w:rPr>
          <w:spacing w:val="-1"/>
        </w:rPr>
        <w:t>in</w:t>
      </w:r>
      <w:r>
        <w:t xml:space="preserve"> </w:t>
      </w:r>
      <w:r>
        <w:rPr>
          <w:spacing w:val="-1"/>
        </w:rPr>
        <w:t>the</w:t>
      </w:r>
      <w:r>
        <w:t xml:space="preserve"> interest of</w:t>
      </w:r>
      <w:r>
        <w:rPr>
          <w:spacing w:val="3"/>
        </w:rPr>
        <w:t xml:space="preserve"> </w:t>
      </w:r>
      <w:r>
        <w:t>the</w:t>
      </w:r>
      <w:r>
        <w:rPr>
          <w:spacing w:val="-29"/>
        </w:rPr>
        <w:t xml:space="preserve"> </w:t>
      </w:r>
      <w:r>
        <w:t>Company;</w:t>
      </w:r>
    </w:p>
    <w:p w14:paraId="105B353A" w14:textId="77777777" w:rsidR="00DD0DFD" w:rsidRDefault="00DD0DFD">
      <w:pPr>
        <w:pStyle w:val="BodyText"/>
        <w:spacing w:before="9"/>
        <w:rPr>
          <w:sz w:val="28"/>
        </w:rPr>
      </w:pPr>
    </w:p>
    <w:p w14:paraId="1615BDC0" w14:textId="77777777" w:rsidR="00DD0DFD" w:rsidRDefault="00DD2C67">
      <w:pPr>
        <w:pStyle w:val="ListParagraph"/>
        <w:numPr>
          <w:ilvl w:val="0"/>
          <w:numId w:val="4"/>
        </w:numPr>
        <w:tabs>
          <w:tab w:val="left" w:pos="808"/>
          <w:tab w:val="left" w:pos="809"/>
        </w:tabs>
      </w:pPr>
      <w:r>
        <w:t>guiding</w:t>
      </w:r>
      <w:r>
        <w:rPr>
          <w:spacing w:val="-2"/>
        </w:rPr>
        <w:t xml:space="preserve"> </w:t>
      </w:r>
      <w:r>
        <w:t>in</w:t>
      </w:r>
      <w:r>
        <w:rPr>
          <w:spacing w:val="-3"/>
        </w:rPr>
        <w:t xml:space="preserve"> </w:t>
      </w:r>
      <w:r>
        <w:t>the</w:t>
      </w:r>
      <w:r>
        <w:rPr>
          <w:spacing w:val="-3"/>
        </w:rPr>
        <w:t xml:space="preserve"> </w:t>
      </w:r>
      <w:r>
        <w:t>areas</w:t>
      </w:r>
      <w:r>
        <w:rPr>
          <w:spacing w:val="-3"/>
        </w:rPr>
        <w:t xml:space="preserve"> </w:t>
      </w:r>
      <w:r>
        <w:t>of</w:t>
      </w:r>
      <w:r>
        <w:rPr>
          <w:spacing w:val="-3"/>
        </w:rPr>
        <w:t xml:space="preserve"> </w:t>
      </w:r>
      <w:r>
        <w:t>expertise;</w:t>
      </w:r>
      <w:r>
        <w:rPr>
          <w:spacing w:val="-12"/>
        </w:rPr>
        <w:t xml:space="preserve"> </w:t>
      </w:r>
      <w:r>
        <w:t>and</w:t>
      </w:r>
    </w:p>
    <w:p w14:paraId="5B1D33C2" w14:textId="77777777" w:rsidR="00DD0DFD" w:rsidRDefault="00DD0DFD">
      <w:pPr>
        <w:pStyle w:val="BodyText"/>
        <w:spacing w:before="2"/>
        <w:rPr>
          <w:sz w:val="28"/>
        </w:rPr>
      </w:pPr>
    </w:p>
    <w:p w14:paraId="0A577E7C" w14:textId="77777777" w:rsidR="00DD0DFD" w:rsidRDefault="00DD2C67">
      <w:pPr>
        <w:pStyle w:val="ListParagraph"/>
        <w:numPr>
          <w:ilvl w:val="0"/>
          <w:numId w:val="4"/>
        </w:numPr>
        <w:tabs>
          <w:tab w:val="left" w:pos="808"/>
          <w:tab w:val="left" w:pos="809"/>
        </w:tabs>
      </w:pPr>
      <w:r>
        <w:rPr>
          <w:spacing w:val="-1"/>
        </w:rPr>
        <w:t>assisting</w:t>
      </w:r>
      <w:r>
        <w:t xml:space="preserve"> </w:t>
      </w:r>
      <w:r>
        <w:rPr>
          <w:spacing w:val="-1"/>
        </w:rPr>
        <w:t>the</w:t>
      </w:r>
      <w:r>
        <w:t xml:space="preserve"> </w:t>
      </w:r>
      <w:r>
        <w:rPr>
          <w:spacing w:val="-1"/>
        </w:rPr>
        <w:t>Company</w:t>
      </w:r>
      <w:r>
        <w:rPr>
          <w:spacing w:val="1"/>
        </w:rPr>
        <w:t xml:space="preserve"> </w:t>
      </w:r>
      <w:r>
        <w:rPr>
          <w:spacing w:val="-1"/>
        </w:rPr>
        <w:t>in</w:t>
      </w:r>
      <w:r>
        <w:rPr>
          <w:spacing w:val="2"/>
        </w:rPr>
        <w:t xml:space="preserve"> </w:t>
      </w:r>
      <w:r>
        <w:rPr>
          <w:spacing w:val="-1"/>
        </w:rPr>
        <w:t>implementing</w:t>
      </w:r>
      <w:r>
        <w:t xml:space="preserve"> </w:t>
      </w:r>
      <w:r>
        <w:rPr>
          <w:spacing w:val="-1"/>
        </w:rPr>
        <w:t>the</w:t>
      </w:r>
      <w:r>
        <w:rPr>
          <w:spacing w:val="2"/>
        </w:rPr>
        <w:t xml:space="preserve"> </w:t>
      </w:r>
      <w:r>
        <w:t>best</w:t>
      </w:r>
      <w:r>
        <w:rPr>
          <w:spacing w:val="2"/>
        </w:rPr>
        <w:t xml:space="preserve"> </w:t>
      </w:r>
      <w:r>
        <w:t>corporate governance</w:t>
      </w:r>
      <w:r>
        <w:rPr>
          <w:spacing w:val="-29"/>
        </w:rPr>
        <w:t xml:space="preserve"> </w:t>
      </w:r>
      <w:r>
        <w:t>practices.</w:t>
      </w:r>
    </w:p>
    <w:p w14:paraId="599C08D4" w14:textId="77777777" w:rsidR="00DD0DFD" w:rsidRDefault="00DD0DFD">
      <w:pPr>
        <w:pStyle w:val="BodyText"/>
        <w:spacing w:before="3"/>
        <w:rPr>
          <w:sz w:val="28"/>
        </w:rPr>
      </w:pPr>
    </w:p>
    <w:p w14:paraId="520B862E" w14:textId="77777777" w:rsidR="00DD0DFD" w:rsidRDefault="00DD2C67">
      <w:pPr>
        <w:pStyle w:val="Heading1"/>
      </w:pPr>
      <w:r>
        <w:rPr>
          <w:u w:val="thick"/>
        </w:rPr>
        <w:t>Conflict</w:t>
      </w:r>
      <w:r>
        <w:rPr>
          <w:spacing w:val="-2"/>
          <w:u w:val="thick"/>
        </w:rPr>
        <w:t xml:space="preserve"> </w:t>
      </w:r>
      <w:r>
        <w:rPr>
          <w:u w:val="thick"/>
        </w:rPr>
        <w:t>of Interest</w:t>
      </w:r>
    </w:p>
    <w:p w14:paraId="1F277266" w14:textId="77777777" w:rsidR="00DD0DFD" w:rsidRDefault="00DD0DFD">
      <w:pPr>
        <w:pStyle w:val="BodyText"/>
        <w:spacing w:before="8"/>
        <w:rPr>
          <w:b/>
          <w:sz w:val="28"/>
        </w:rPr>
      </w:pPr>
    </w:p>
    <w:p w14:paraId="475C64CF" w14:textId="77777777" w:rsidR="00DD0DFD" w:rsidRDefault="00DD2C67">
      <w:pPr>
        <w:pStyle w:val="BodyText"/>
        <w:spacing w:before="100" w:line="276" w:lineRule="auto"/>
        <w:ind w:left="240" w:right="154"/>
        <w:jc w:val="both"/>
      </w:pPr>
      <w:r>
        <w:t>As a Director (Category — Non-executive, Independent), the appointee shall not engage in any</w:t>
      </w:r>
      <w:r>
        <w:rPr>
          <w:spacing w:val="-64"/>
        </w:rPr>
        <w:t xml:space="preserve"> </w:t>
      </w:r>
      <w:r>
        <w:t>business</w:t>
      </w:r>
      <w:r>
        <w:rPr>
          <w:spacing w:val="-3"/>
        </w:rPr>
        <w:t xml:space="preserve"> </w:t>
      </w:r>
      <w:r>
        <w:t>relationship or activity</w:t>
      </w:r>
      <w:r>
        <w:rPr>
          <w:spacing w:val="-2"/>
        </w:rPr>
        <w:t xml:space="preserve"> </w:t>
      </w:r>
      <w:r>
        <w:t>which might</w:t>
      </w:r>
      <w:r>
        <w:rPr>
          <w:spacing w:val="-2"/>
        </w:rPr>
        <w:t xml:space="preserve"> </w:t>
      </w:r>
      <w:r>
        <w:t>conflict with</w:t>
      </w:r>
      <w:r>
        <w:rPr>
          <w:spacing w:val="-1"/>
        </w:rPr>
        <w:t xml:space="preserve"> </w:t>
      </w:r>
      <w:r>
        <w:t>the interest</w:t>
      </w:r>
      <w:r>
        <w:rPr>
          <w:spacing w:val="-2"/>
        </w:rPr>
        <w:t xml:space="preserve"> </w:t>
      </w:r>
      <w:r>
        <w:t>of the Company.</w:t>
      </w:r>
    </w:p>
    <w:p w14:paraId="3E94240E" w14:textId="77777777" w:rsidR="00DD0DFD" w:rsidRDefault="00DD0DFD">
      <w:pPr>
        <w:pStyle w:val="BodyText"/>
        <w:spacing w:before="3"/>
        <w:rPr>
          <w:sz w:val="25"/>
        </w:rPr>
      </w:pPr>
    </w:p>
    <w:p w14:paraId="5437F22B" w14:textId="77777777" w:rsidR="00DD0DFD" w:rsidRDefault="00DD2C67">
      <w:pPr>
        <w:pStyle w:val="BodyText"/>
        <w:spacing w:line="276" w:lineRule="auto"/>
        <w:ind w:left="240" w:right="145"/>
        <w:jc w:val="both"/>
      </w:pPr>
      <w:r>
        <w:t>In case of any potential conflict of interest, the appointee must at the earliest opportunity</w:t>
      </w:r>
      <w:r>
        <w:rPr>
          <w:spacing w:val="1"/>
        </w:rPr>
        <w:t xml:space="preserve"> </w:t>
      </w:r>
      <w:r>
        <w:t>make full disclosure of all facts and circumstances and shall ensure that Company's interests</w:t>
      </w:r>
      <w:r>
        <w:rPr>
          <w:spacing w:val="1"/>
        </w:rPr>
        <w:t xml:space="preserve"> </w:t>
      </w:r>
      <w:r>
        <w:t>are</w:t>
      </w:r>
      <w:r>
        <w:rPr>
          <w:spacing w:val="1"/>
        </w:rPr>
        <w:t xml:space="preserve"> </w:t>
      </w:r>
      <w:r>
        <w:t>protected.</w:t>
      </w:r>
    </w:p>
    <w:p w14:paraId="01524799" w14:textId="77777777" w:rsidR="00DD0DFD" w:rsidRDefault="00DD0DFD">
      <w:pPr>
        <w:pStyle w:val="BodyText"/>
        <w:spacing w:before="9"/>
        <w:rPr>
          <w:sz w:val="25"/>
        </w:rPr>
      </w:pPr>
    </w:p>
    <w:p w14:paraId="4C91623E" w14:textId="77777777" w:rsidR="00DD0DFD" w:rsidRDefault="00DD2C67">
      <w:pPr>
        <w:pStyle w:val="Heading1"/>
      </w:pPr>
      <w:r>
        <w:rPr>
          <w:u w:val="thick"/>
        </w:rPr>
        <w:t>Code</w:t>
      </w:r>
      <w:r>
        <w:rPr>
          <w:spacing w:val="-2"/>
          <w:u w:val="thick"/>
        </w:rPr>
        <w:t xml:space="preserve"> </w:t>
      </w:r>
      <w:r>
        <w:rPr>
          <w:u w:val="thick"/>
        </w:rPr>
        <w:t>of</w:t>
      </w:r>
      <w:r>
        <w:rPr>
          <w:spacing w:val="-2"/>
          <w:u w:val="thick"/>
        </w:rPr>
        <w:t xml:space="preserve"> </w:t>
      </w:r>
      <w:r>
        <w:rPr>
          <w:u w:val="thick"/>
        </w:rPr>
        <w:t>Business Conduct</w:t>
      </w:r>
      <w:r>
        <w:rPr>
          <w:spacing w:val="-2"/>
          <w:u w:val="thick"/>
        </w:rPr>
        <w:t xml:space="preserve"> </w:t>
      </w:r>
      <w:r>
        <w:rPr>
          <w:u w:val="thick"/>
        </w:rPr>
        <w:t>&amp;</w:t>
      </w:r>
      <w:r>
        <w:rPr>
          <w:spacing w:val="-2"/>
          <w:u w:val="thick"/>
        </w:rPr>
        <w:t xml:space="preserve"> </w:t>
      </w:r>
      <w:r>
        <w:rPr>
          <w:u w:val="thick"/>
        </w:rPr>
        <w:t>Ethics</w:t>
      </w:r>
    </w:p>
    <w:p w14:paraId="0072BE11" w14:textId="77777777" w:rsidR="00DD0DFD" w:rsidRDefault="00DD0DFD">
      <w:pPr>
        <w:pStyle w:val="BodyText"/>
        <w:spacing w:before="3"/>
        <w:rPr>
          <w:b/>
          <w:sz w:val="28"/>
        </w:rPr>
      </w:pPr>
    </w:p>
    <w:p w14:paraId="4CF25370" w14:textId="77777777" w:rsidR="00DD0DFD" w:rsidRDefault="00DD2C67">
      <w:pPr>
        <w:pStyle w:val="BodyText"/>
        <w:spacing w:before="101" w:line="276" w:lineRule="auto"/>
        <w:ind w:left="240" w:right="108"/>
      </w:pPr>
      <w:r>
        <w:t>The</w:t>
      </w:r>
      <w:r>
        <w:rPr>
          <w:spacing w:val="-4"/>
        </w:rPr>
        <w:t xml:space="preserve"> </w:t>
      </w:r>
      <w:r>
        <w:t>appointee</w:t>
      </w:r>
      <w:r>
        <w:rPr>
          <w:spacing w:val="-3"/>
        </w:rPr>
        <w:t xml:space="preserve"> </w:t>
      </w:r>
      <w:r>
        <w:t>shall</w:t>
      </w:r>
      <w:r>
        <w:rPr>
          <w:spacing w:val="-1"/>
        </w:rPr>
        <w:t xml:space="preserve"> </w:t>
      </w:r>
      <w:r>
        <w:t>abide</w:t>
      </w:r>
      <w:r>
        <w:rPr>
          <w:spacing w:val="-3"/>
        </w:rPr>
        <w:t xml:space="preserve"> </w:t>
      </w:r>
      <w:r>
        <w:t>by</w:t>
      </w:r>
      <w:r>
        <w:rPr>
          <w:spacing w:val="-3"/>
        </w:rPr>
        <w:t xml:space="preserve"> </w:t>
      </w:r>
      <w:r>
        <w:t>the</w:t>
      </w:r>
      <w:r>
        <w:rPr>
          <w:spacing w:val="-3"/>
        </w:rPr>
        <w:t xml:space="preserve"> </w:t>
      </w:r>
      <w:r>
        <w:t>Code</w:t>
      </w:r>
      <w:r>
        <w:rPr>
          <w:spacing w:val="-3"/>
        </w:rPr>
        <w:t xml:space="preserve"> </w:t>
      </w:r>
      <w:r>
        <w:t>of</w:t>
      </w:r>
      <w:r>
        <w:rPr>
          <w:spacing w:val="-2"/>
        </w:rPr>
        <w:t xml:space="preserve"> </w:t>
      </w:r>
      <w:r>
        <w:t>Business</w:t>
      </w:r>
      <w:r>
        <w:rPr>
          <w:spacing w:val="-4"/>
        </w:rPr>
        <w:t xml:space="preserve"> </w:t>
      </w:r>
      <w:r>
        <w:t>Conduct</w:t>
      </w:r>
      <w:r>
        <w:rPr>
          <w:spacing w:val="-1"/>
        </w:rPr>
        <w:t xml:space="preserve"> </w:t>
      </w:r>
      <w:r>
        <w:t>and</w:t>
      </w:r>
      <w:r>
        <w:rPr>
          <w:spacing w:val="-3"/>
        </w:rPr>
        <w:t xml:space="preserve"> </w:t>
      </w:r>
      <w:r>
        <w:t>Ethics,</w:t>
      </w:r>
      <w:r>
        <w:rPr>
          <w:spacing w:val="-1"/>
        </w:rPr>
        <w:t xml:space="preserve"> </w:t>
      </w:r>
      <w:r>
        <w:t>which</w:t>
      </w:r>
      <w:r>
        <w:rPr>
          <w:spacing w:val="-1"/>
        </w:rPr>
        <w:t xml:space="preserve"> </w:t>
      </w:r>
      <w:r>
        <w:t>is</w:t>
      </w:r>
      <w:r>
        <w:rPr>
          <w:spacing w:val="-2"/>
        </w:rPr>
        <w:t xml:space="preserve"> </w:t>
      </w:r>
      <w:r>
        <w:t>applicable</w:t>
      </w:r>
      <w:r>
        <w:rPr>
          <w:spacing w:val="-1"/>
        </w:rPr>
        <w:t xml:space="preserve"> </w:t>
      </w:r>
      <w:r>
        <w:t>to</w:t>
      </w:r>
      <w:r>
        <w:rPr>
          <w:spacing w:val="-63"/>
        </w:rPr>
        <w:t xml:space="preserve"> </w:t>
      </w:r>
      <w:r>
        <w:t>all</w:t>
      </w:r>
      <w:r>
        <w:rPr>
          <w:spacing w:val="-1"/>
        </w:rPr>
        <w:t xml:space="preserve"> </w:t>
      </w:r>
      <w:r>
        <w:t>the</w:t>
      </w:r>
      <w:r>
        <w:rPr>
          <w:spacing w:val="1"/>
        </w:rPr>
        <w:t xml:space="preserve"> </w:t>
      </w:r>
      <w:r>
        <w:t>Members</w:t>
      </w:r>
      <w:r>
        <w:rPr>
          <w:spacing w:val="1"/>
        </w:rPr>
        <w:t xml:space="preserve"> </w:t>
      </w:r>
      <w:r>
        <w:t>of</w:t>
      </w:r>
      <w:r>
        <w:rPr>
          <w:spacing w:val="-1"/>
        </w:rPr>
        <w:t xml:space="preserve"> </w:t>
      </w:r>
      <w:r>
        <w:t>the</w:t>
      </w:r>
      <w:r>
        <w:rPr>
          <w:spacing w:val="-1"/>
        </w:rPr>
        <w:t xml:space="preserve"> </w:t>
      </w:r>
      <w:r>
        <w:t>Board and</w:t>
      </w:r>
      <w:r>
        <w:rPr>
          <w:spacing w:val="1"/>
        </w:rPr>
        <w:t xml:space="preserve"> </w:t>
      </w:r>
      <w:r>
        <w:t>Senior</w:t>
      </w:r>
      <w:r>
        <w:rPr>
          <w:spacing w:val="1"/>
        </w:rPr>
        <w:t xml:space="preserve"> </w:t>
      </w:r>
      <w:r>
        <w:t>Management</w:t>
      </w:r>
      <w:r>
        <w:rPr>
          <w:spacing w:val="-1"/>
        </w:rPr>
        <w:t xml:space="preserve"> </w:t>
      </w:r>
      <w:r>
        <w:t>of</w:t>
      </w:r>
      <w:r>
        <w:rPr>
          <w:spacing w:val="1"/>
        </w:rPr>
        <w:t xml:space="preserve"> </w:t>
      </w:r>
      <w:r>
        <w:t>the</w:t>
      </w:r>
      <w:r>
        <w:rPr>
          <w:spacing w:val="1"/>
        </w:rPr>
        <w:t xml:space="preserve"> </w:t>
      </w:r>
      <w:r>
        <w:t>Company.</w:t>
      </w:r>
    </w:p>
    <w:p w14:paraId="0777D18C" w14:textId="77777777" w:rsidR="00DD0DFD" w:rsidRDefault="00DD0DFD">
      <w:pPr>
        <w:pStyle w:val="BodyText"/>
        <w:spacing w:before="1"/>
        <w:rPr>
          <w:sz w:val="26"/>
        </w:rPr>
      </w:pPr>
    </w:p>
    <w:p w14:paraId="1AAEAF58" w14:textId="77777777" w:rsidR="00DD0DFD" w:rsidRDefault="00DD2C67">
      <w:pPr>
        <w:pStyle w:val="Heading1"/>
      </w:pPr>
      <w:r>
        <w:rPr>
          <w:u w:val="thick"/>
        </w:rPr>
        <w:t>Dealing</w:t>
      </w:r>
      <w:r>
        <w:rPr>
          <w:spacing w:val="-2"/>
          <w:u w:val="thick"/>
        </w:rPr>
        <w:t xml:space="preserve"> </w:t>
      </w:r>
      <w:r>
        <w:rPr>
          <w:u w:val="thick"/>
        </w:rPr>
        <w:t>in</w:t>
      </w:r>
      <w:r>
        <w:rPr>
          <w:spacing w:val="-1"/>
          <w:u w:val="thick"/>
        </w:rPr>
        <w:t xml:space="preserve"> </w:t>
      </w:r>
      <w:r>
        <w:rPr>
          <w:u w:val="thick"/>
        </w:rPr>
        <w:t>Shares</w:t>
      </w:r>
    </w:p>
    <w:p w14:paraId="3A898162" w14:textId="77777777" w:rsidR="00DD0DFD" w:rsidRDefault="00DD0DFD">
      <w:pPr>
        <w:pStyle w:val="BodyText"/>
        <w:rPr>
          <w:b/>
          <w:sz w:val="28"/>
        </w:rPr>
      </w:pPr>
    </w:p>
    <w:p w14:paraId="48357234" w14:textId="22BC6C95" w:rsidR="00DD0DFD" w:rsidRDefault="00DD2C67">
      <w:pPr>
        <w:pStyle w:val="BodyText"/>
        <w:spacing w:before="101" w:line="276" w:lineRule="auto"/>
        <w:ind w:left="240" w:right="141"/>
        <w:jc w:val="both"/>
      </w:pPr>
      <w:r>
        <w:t>The appointee shall also abide by the "Code of Conduct" for Prevention of Insider Trading in</w:t>
      </w:r>
      <w:r>
        <w:rPr>
          <w:spacing w:val="1"/>
        </w:rPr>
        <w:t xml:space="preserve"> </w:t>
      </w:r>
      <w:r>
        <w:t>respect</w:t>
      </w:r>
      <w:r>
        <w:rPr>
          <w:spacing w:val="-2"/>
        </w:rPr>
        <w:t xml:space="preserve"> </w:t>
      </w:r>
      <w:r>
        <w:t>of</w:t>
      </w:r>
      <w:r>
        <w:rPr>
          <w:spacing w:val="-1"/>
        </w:rPr>
        <w:t xml:space="preserve"> </w:t>
      </w:r>
      <w:r>
        <w:t>the</w:t>
      </w:r>
      <w:r>
        <w:rPr>
          <w:spacing w:val="-1"/>
        </w:rPr>
        <w:t xml:space="preserve"> </w:t>
      </w:r>
      <w:r>
        <w:t xml:space="preserve">Company's </w:t>
      </w:r>
      <w:r w:rsidR="00530F3F">
        <w:t>(Infurnia Holdings Limited</w:t>
      </w:r>
      <w:r>
        <w:t>)</w:t>
      </w:r>
      <w:r>
        <w:rPr>
          <w:spacing w:val="1"/>
        </w:rPr>
        <w:t xml:space="preserve"> </w:t>
      </w:r>
      <w:r>
        <w:t>Securities</w:t>
      </w:r>
      <w:r>
        <w:rPr>
          <w:spacing w:val="-1"/>
        </w:rPr>
        <w:t xml:space="preserve"> </w:t>
      </w:r>
      <w:r>
        <w:t>as</w:t>
      </w:r>
      <w:r>
        <w:rPr>
          <w:spacing w:val="-2"/>
        </w:rPr>
        <w:t xml:space="preserve"> </w:t>
      </w:r>
      <w:r>
        <w:t>per</w:t>
      </w:r>
      <w:r>
        <w:rPr>
          <w:spacing w:val="-3"/>
        </w:rPr>
        <w:t xml:space="preserve"> </w:t>
      </w:r>
      <w:r>
        <w:t>the</w:t>
      </w:r>
      <w:r>
        <w:rPr>
          <w:spacing w:val="-1"/>
        </w:rPr>
        <w:t xml:space="preserve"> </w:t>
      </w:r>
      <w:r>
        <w:t>requirement</w:t>
      </w:r>
      <w:r>
        <w:rPr>
          <w:spacing w:val="-2"/>
        </w:rPr>
        <w:t xml:space="preserve"> </w:t>
      </w:r>
      <w:r>
        <w:t>of</w:t>
      </w:r>
      <w:r>
        <w:rPr>
          <w:spacing w:val="1"/>
        </w:rPr>
        <w:t xml:space="preserve"> </w:t>
      </w:r>
      <w:r>
        <w:t>SEBI</w:t>
      </w:r>
      <w:r>
        <w:rPr>
          <w:spacing w:val="-1"/>
        </w:rPr>
        <w:t xml:space="preserve"> </w:t>
      </w:r>
      <w:r>
        <w:t>Regulations.</w:t>
      </w:r>
    </w:p>
    <w:p w14:paraId="456B1A6B" w14:textId="77777777" w:rsidR="00DD0DFD" w:rsidRDefault="00DD0DFD">
      <w:pPr>
        <w:pStyle w:val="BodyText"/>
        <w:spacing w:before="5"/>
        <w:rPr>
          <w:sz w:val="25"/>
        </w:rPr>
      </w:pPr>
    </w:p>
    <w:p w14:paraId="38E1596E" w14:textId="77777777" w:rsidR="00DD0DFD" w:rsidRDefault="00DD2C67">
      <w:pPr>
        <w:pStyle w:val="BodyText"/>
        <w:spacing w:line="276" w:lineRule="auto"/>
        <w:ind w:left="240" w:right="139"/>
        <w:jc w:val="both"/>
      </w:pPr>
      <w:r>
        <w:t>Consequently,</w:t>
      </w:r>
      <w:r>
        <w:rPr>
          <w:spacing w:val="1"/>
        </w:rPr>
        <w:t xml:space="preserve"> </w:t>
      </w:r>
      <w:r>
        <w:t>the</w:t>
      </w:r>
      <w:r>
        <w:rPr>
          <w:spacing w:val="1"/>
        </w:rPr>
        <w:t xml:space="preserve"> </w:t>
      </w:r>
      <w:r>
        <w:t>appointee</w:t>
      </w:r>
      <w:r>
        <w:rPr>
          <w:spacing w:val="1"/>
        </w:rPr>
        <w:t xml:space="preserve"> </w:t>
      </w:r>
      <w:r>
        <w:t>should</w:t>
      </w:r>
      <w:r>
        <w:rPr>
          <w:spacing w:val="1"/>
        </w:rPr>
        <w:t xml:space="preserve"> </w:t>
      </w:r>
      <w:r>
        <w:t>avoid</w:t>
      </w:r>
      <w:r>
        <w:rPr>
          <w:spacing w:val="1"/>
        </w:rPr>
        <w:t xml:space="preserve"> </w:t>
      </w:r>
      <w:r>
        <w:t>making</w:t>
      </w:r>
      <w:r>
        <w:rPr>
          <w:spacing w:val="1"/>
        </w:rPr>
        <w:t xml:space="preserve"> </w:t>
      </w:r>
      <w:r>
        <w:t>any</w:t>
      </w:r>
      <w:r>
        <w:rPr>
          <w:spacing w:val="1"/>
        </w:rPr>
        <w:t xml:space="preserve"> </w:t>
      </w:r>
      <w:r>
        <w:t>statements</w:t>
      </w:r>
      <w:r>
        <w:rPr>
          <w:spacing w:val="1"/>
        </w:rPr>
        <w:t xml:space="preserve"> </w:t>
      </w:r>
      <w:r>
        <w:t>or</w:t>
      </w:r>
      <w:r>
        <w:rPr>
          <w:spacing w:val="1"/>
        </w:rPr>
        <w:t xml:space="preserve"> </w:t>
      </w:r>
      <w:r>
        <w:t>performing</w:t>
      </w:r>
      <w:r>
        <w:rPr>
          <w:spacing w:val="1"/>
        </w:rPr>
        <w:t xml:space="preserve"> </w:t>
      </w:r>
      <w:r>
        <w:t>any</w:t>
      </w:r>
      <w:r>
        <w:rPr>
          <w:spacing w:val="1"/>
        </w:rPr>
        <w:t xml:space="preserve"> </w:t>
      </w:r>
      <w:r>
        <w:t>transactions that might risk a breach of these requirements without prior clearance from the</w:t>
      </w:r>
      <w:r>
        <w:rPr>
          <w:spacing w:val="1"/>
        </w:rPr>
        <w:t xml:space="preserve"> </w:t>
      </w:r>
      <w:r>
        <w:t>Compliance</w:t>
      </w:r>
      <w:r>
        <w:rPr>
          <w:spacing w:val="1"/>
        </w:rPr>
        <w:t xml:space="preserve"> </w:t>
      </w:r>
      <w:r>
        <w:t>Officer</w:t>
      </w:r>
      <w:r>
        <w:rPr>
          <w:spacing w:val="2"/>
        </w:rPr>
        <w:t xml:space="preserve"> </w:t>
      </w:r>
      <w:r>
        <w:t>of</w:t>
      </w:r>
      <w:r>
        <w:rPr>
          <w:spacing w:val="2"/>
        </w:rPr>
        <w:t xml:space="preserve"> </w:t>
      </w:r>
      <w:r>
        <w:t>the Company.</w:t>
      </w:r>
    </w:p>
    <w:p w14:paraId="3830B3A4" w14:textId="77777777" w:rsidR="00DD0DFD" w:rsidRDefault="00DD0DFD">
      <w:pPr>
        <w:pStyle w:val="BodyText"/>
        <w:spacing w:before="9"/>
        <w:rPr>
          <w:sz w:val="25"/>
        </w:rPr>
      </w:pPr>
    </w:p>
    <w:p w14:paraId="3F687CE2" w14:textId="77777777" w:rsidR="00DD0DFD" w:rsidRDefault="00DD2C67">
      <w:pPr>
        <w:pStyle w:val="Heading1"/>
      </w:pPr>
      <w:r>
        <w:rPr>
          <w:u w:val="thick"/>
        </w:rPr>
        <w:t>Remuneration</w:t>
      </w:r>
    </w:p>
    <w:p w14:paraId="268BCFEE" w14:textId="77777777" w:rsidR="00DD0DFD" w:rsidRDefault="00DD0DFD">
      <w:pPr>
        <w:pStyle w:val="BodyText"/>
        <w:spacing w:before="6"/>
        <w:rPr>
          <w:b/>
          <w:sz w:val="28"/>
        </w:rPr>
      </w:pPr>
    </w:p>
    <w:p w14:paraId="5CB4B187" w14:textId="23BA7EF4" w:rsidR="00DD0DFD" w:rsidRDefault="008C32D6" w:rsidP="008C32D6">
      <w:pPr>
        <w:spacing w:line="276" w:lineRule="auto"/>
        <w:ind w:left="284"/>
        <w:jc w:val="both"/>
      </w:pPr>
      <w:r>
        <w:t>They will be paid such remuneration by way of sitting fees for attending the meetings of the Board and the committees as may be decided by the Board for time to time, subject to</w:t>
      </w:r>
      <w:r w:rsidR="00566F73">
        <w:t xml:space="preserve"> </w:t>
      </w:r>
      <w:r>
        <w:t>approval of the members if required.</w:t>
      </w:r>
    </w:p>
    <w:p w14:paraId="1B0B809B" w14:textId="77777777" w:rsidR="006C04BD" w:rsidRDefault="006C04BD" w:rsidP="008C32D6">
      <w:pPr>
        <w:spacing w:line="276" w:lineRule="auto"/>
        <w:ind w:left="284"/>
        <w:jc w:val="both"/>
      </w:pPr>
    </w:p>
    <w:p w14:paraId="235177C0" w14:textId="77777777" w:rsidR="00DD0DFD" w:rsidRDefault="00177528">
      <w:pPr>
        <w:pStyle w:val="BodyText"/>
        <w:spacing w:before="84" w:line="278" w:lineRule="auto"/>
        <w:ind w:left="240" w:right="145"/>
        <w:jc w:val="both"/>
      </w:pPr>
      <w:r>
        <w:pict w14:anchorId="7C645991">
          <v:group id="_x0000_s1064" style="position:absolute;left:0;text-align:left;margin-left:24pt;margin-top:24pt;width:564pt;height:744pt;z-index:-15928832;mso-position-horizontal-relative:page;mso-position-vertical-relative:page" coordorigin="480,480" coordsize="11280,14880">
            <v:shape id="_x0000_s1069"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68" type="#_x0000_t75" style="position:absolute;left:568;top:480;width:11103;height:89">
              <v:imagedata r:id="rId7" o:title=""/>
            </v:shape>
            <v:shape id="_x0000_s1067"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66" type="#_x0000_t75" style="position:absolute;left:568;top:15271;width:11103;height:89">
              <v:imagedata r:id="rId8" o:title=""/>
            </v:shape>
            <v:shape id="_x0000_s1065"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DD2C67">
        <w:t>In addition to the remuneration described above, the Company shall, for the period of</w:t>
      </w:r>
      <w:r w:rsidR="00DD2C67">
        <w:rPr>
          <w:spacing w:val="1"/>
        </w:rPr>
        <w:t xml:space="preserve"> </w:t>
      </w:r>
      <w:r w:rsidR="00DD2C67">
        <w:t>appointment, reimburse the appointee for travel, hotel and other incidental expenses, if any,</w:t>
      </w:r>
      <w:r w:rsidR="00DD2C67">
        <w:rPr>
          <w:spacing w:val="-64"/>
        </w:rPr>
        <w:t xml:space="preserve"> </w:t>
      </w:r>
      <w:r w:rsidR="00DD2C67">
        <w:t>incurred</w:t>
      </w:r>
      <w:r w:rsidR="00DD2C67">
        <w:rPr>
          <w:spacing w:val="-1"/>
        </w:rPr>
        <w:t xml:space="preserve"> </w:t>
      </w:r>
      <w:r w:rsidR="00DD2C67">
        <w:t>by</w:t>
      </w:r>
      <w:r w:rsidR="00DD2C67">
        <w:rPr>
          <w:spacing w:val="-1"/>
        </w:rPr>
        <w:t xml:space="preserve"> </w:t>
      </w:r>
      <w:r w:rsidR="00DD2C67">
        <w:t>the</w:t>
      </w:r>
      <w:r w:rsidR="00DD2C67">
        <w:rPr>
          <w:spacing w:val="2"/>
        </w:rPr>
        <w:t xml:space="preserve"> </w:t>
      </w:r>
      <w:r w:rsidR="00DD2C67">
        <w:t>appointee</w:t>
      </w:r>
      <w:r w:rsidR="00DD2C67">
        <w:rPr>
          <w:spacing w:val="-1"/>
        </w:rPr>
        <w:t xml:space="preserve"> </w:t>
      </w:r>
      <w:r w:rsidR="00DD2C67">
        <w:t>in</w:t>
      </w:r>
      <w:r w:rsidR="00DD2C67">
        <w:rPr>
          <w:spacing w:val="-1"/>
        </w:rPr>
        <w:t xml:space="preserve"> </w:t>
      </w:r>
      <w:r w:rsidR="00DD2C67">
        <w:t>the performance</w:t>
      </w:r>
      <w:r w:rsidR="00DD2C67">
        <w:rPr>
          <w:spacing w:val="-3"/>
        </w:rPr>
        <w:t xml:space="preserve"> </w:t>
      </w:r>
      <w:r w:rsidR="00DD2C67">
        <w:t>of</w:t>
      </w:r>
      <w:r w:rsidR="00DD2C67">
        <w:rPr>
          <w:spacing w:val="-1"/>
        </w:rPr>
        <w:t xml:space="preserve"> </w:t>
      </w:r>
      <w:r w:rsidR="00DD2C67">
        <w:t>his</w:t>
      </w:r>
      <w:r w:rsidR="00DD2C67">
        <w:rPr>
          <w:spacing w:val="2"/>
        </w:rPr>
        <w:t xml:space="preserve"> </w:t>
      </w:r>
      <w:r w:rsidR="00DD2C67">
        <w:t>/</w:t>
      </w:r>
      <w:r w:rsidR="00DD2C67">
        <w:rPr>
          <w:spacing w:val="-2"/>
        </w:rPr>
        <w:t xml:space="preserve"> </w:t>
      </w:r>
      <w:r w:rsidR="00DD2C67">
        <w:t>her</w:t>
      </w:r>
      <w:r w:rsidR="00DD2C67">
        <w:rPr>
          <w:spacing w:val="1"/>
        </w:rPr>
        <w:t xml:space="preserve"> </w:t>
      </w:r>
      <w:r w:rsidR="00DD2C67">
        <w:t>role</w:t>
      </w:r>
      <w:r w:rsidR="00DD2C67">
        <w:rPr>
          <w:spacing w:val="-2"/>
        </w:rPr>
        <w:t xml:space="preserve"> </w:t>
      </w:r>
      <w:r w:rsidR="00DD2C67">
        <w:t>and</w:t>
      </w:r>
      <w:r w:rsidR="00DD2C67">
        <w:rPr>
          <w:spacing w:val="-1"/>
        </w:rPr>
        <w:t xml:space="preserve"> </w:t>
      </w:r>
      <w:r w:rsidR="00DD2C67">
        <w:t>duties.</w:t>
      </w:r>
    </w:p>
    <w:p w14:paraId="076BD87F" w14:textId="77777777" w:rsidR="00DD0DFD" w:rsidRDefault="00DD0DFD">
      <w:pPr>
        <w:pStyle w:val="BodyText"/>
        <w:spacing w:before="6"/>
        <w:rPr>
          <w:sz w:val="25"/>
        </w:rPr>
      </w:pPr>
    </w:p>
    <w:p w14:paraId="4F5D2826" w14:textId="77777777" w:rsidR="006C04BD" w:rsidRDefault="006C04BD">
      <w:pPr>
        <w:pStyle w:val="Heading1"/>
        <w:rPr>
          <w:u w:val="thick"/>
        </w:rPr>
      </w:pPr>
    </w:p>
    <w:p w14:paraId="43DA137E" w14:textId="77777777" w:rsidR="00DD0DFD" w:rsidRDefault="00DD2C67">
      <w:pPr>
        <w:pStyle w:val="Heading1"/>
      </w:pPr>
      <w:r>
        <w:rPr>
          <w:u w:val="thick"/>
        </w:rPr>
        <w:t>Induction</w:t>
      </w:r>
      <w:r>
        <w:rPr>
          <w:spacing w:val="-3"/>
          <w:u w:val="thick"/>
        </w:rPr>
        <w:t xml:space="preserve"> </w:t>
      </w:r>
      <w:r>
        <w:rPr>
          <w:u w:val="thick"/>
        </w:rPr>
        <w:t>Session</w:t>
      </w:r>
      <w:r>
        <w:rPr>
          <w:spacing w:val="-1"/>
          <w:u w:val="thick"/>
        </w:rPr>
        <w:t xml:space="preserve"> </w:t>
      </w:r>
      <w:r>
        <w:rPr>
          <w:u w:val="thick"/>
        </w:rPr>
        <w:t>and</w:t>
      </w:r>
      <w:r>
        <w:rPr>
          <w:spacing w:val="-6"/>
          <w:u w:val="thick"/>
        </w:rPr>
        <w:t xml:space="preserve"> </w:t>
      </w:r>
      <w:r>
        <w:rPr>
          <w:u w:val="thick"/>
        </w:rPr>
        <w:t>Performance</w:t>
      </w:r>
      <w:r>
        <w:rPr>
          <w:spacing w:val="-2"/>
          <w:u w:val="thick"/>
        </w:rPr>
        <w:t xml:space="preserve"> </w:t>
      </w:r>
      <w:r>
        <w:rPr>
          <w:u w:val="thick"/>
        </w:rPr>
        <w:t>Evaluation</w:t>
      </w:r>
    </w:p>
    <w:p w14:paraId="202AB2E0" w14:textId="77777777" w:rsidR="00DD0DFD" w:rsidRDefault="00DD0DFD">
      <w:pPr>
        <w:pStyle w:val="BodyText"/>
        <w:rPr>
          <w:b/>
          <w:sz w:val="28"/>
        </w:rPr>
      </w:pPr>
    </w:p>
    <w:p w14:paraId="211CF6A5" w14:textId="77777777" w:rsidR="00DD0DFD" w:rsidRDefault="00DD2C67">
      <w:pPr>
        <w:pStyle w:val="BodyText"/>
        <w:spacing w:before="101" w:line="276" w:lineRule="auto"/>
        <w:ind w:left="240" w:right="140"/>
        <w:jc w:val="both"/>
      </w:pPr>
      <w:r>
        <w:t>Subsequent to appointment, the appointee will be provided with an opportunity to attend an</w:t>
      </w:r>
      <w:r>
        <w:rPr>
          <w:spacing w:val="1"/>
        </w:rPr>
        <w:t xml:space="preserve"> </w:t>
      </w:r>
      <w:r>
        <w:t>initial</w:t>
      </w:r>
      <w:r>
        <w:rPr>
          <w:spacing w:val="1"/>
        </w:rPr>
        <w:t xml:space="preserve"> </w:t>
      </w:r>
      <w:r>
        <w:t>induction</w:t>
      </w:r>
      <w:r>
        <w:rPr>
          <w:spacing w:val="1"/>
        </w:rPr>
        <w:t xml:space="preserve"> </w:t>
      </w:r>
      <w:r>
        <w:t>session</w:t>
      </w:r>
      <w:r>
        <w:rPr>
          <w:spacing w:val="1"/>
        </w:rPr>
        <w:t xml:space="preserve"> </w:t>
      </w:r>
      <w:r>
        <w:t>and,</w:t>
      </w:r>
      <w:r>
        <w:rPr>
          <w:spacing w:val="1"/>
        </w:rPr>
        <w:t xml:space="preserve"> </w:t>
      </w:r>
      <w:r>
        <w:t>thereafter,</w:t>
      </w:r>
      <w:r>
        <w:rPr>
          <w:spacing w:val="1"/>
        </w:rPr>
        <w:t xml:space="preserve"> </w:t>
      </w:r>
      <w:r>
        <w:t>ongoing</w:t>
      </w:r>
      <w:r>
        <w:rPr>
          <w:spacing w:val="1"/>
        </w:rPr>
        <w:t xml:space="preserve"> </w:t>
      </w:r>
      <w:r>
        <w:t>training</w:t>
      </w:r>
      <w:r>
        <w:rPr>
          <w:spacing w:val="1"/>
        </w:rPr>
        <w:t xml:space="preserve"> </w:t>
      </w:r>
      <w:r>
        <w:t>and</w:t>
      </w:r>
      <w:r>
        <w:rPr>
          <w:spacing w:val="1"/>
        </w:rPr>
        <w:t xml:space="preserve"> </w:t>
      </w:r>
      <w:proofErr w:type="spellStart"/>
      <w:r>
        <w:t>familiarisation</w:t>
      </w:r>
      <w:proofErr w:type="spellEnd"/>
      <w:r>
        <w:rPr>
          <w:spacing w:val="66"/>
        </w:rPr>
        <w:t xml:space="preserve"> </w:t>
      </w:r>
      <w:r>
        <w:t>sessions,</w:t>
      </w:r>
      <w:r>
        <w:rPr>
          <w:spacing w:val="1"/>
        </w:rPr>
        <w:t xml:space="preserve"> </w:t>
      </w:r>
      <w:r>
        <w:t>briefings</w:t>
      </w:r>
      <w:r>
        <w:rPr>
          <w:spacing w:val="1"/>
        </w:rPr>
        <w:t xml:space="preserve"> </w:t>
      </w:r>
      <w:r>
        <w:t>from</w:t>
      </w:r>
      <w:r>
        <w:rPr>
          <w:spacing w:val="1"/>
        </w:rPr>
        <w:t xml:space="preserve"> </w:t>
      </w:r>
      <w:r>
        <w:t>management</w:t>
      </w:r>
      <w:r>
        <w:rPr>
          <w:spacing w:val="1"/>
        </w:rPr>
        <w:t xml:space="preserve"> </w:t>
      </w:r>
      <w:r>
        <w:t>and</w:t>
      </w:r>
      <w:r>
        <w:rPr>
          <w:spacing w:val="1"/>
        </w:rPr>
        <w:t xml:space="preserve"> </w:t>
      </w:r>
      <w:r>
        <w:t>plant</w:t>
      </w:r>
      <w:r>
        <w:rPr>
          <w:spacing w:val="1"/>
        </w:rPr>
        <w:t xml:space="preserve"> </w:t>
      </w:r>
      <w:r>
        <w:t>visits.</w:t>
      </w:r>
      <w:r>
        <w:rPr>
          <w:spacing w:val="1"/>
        </w:rPr>
        <w:t xml:space="preserve"> </w:t>
      </w:r>
      <w:r>
        <w:t>The</w:t>
      </w:r>
      <w:r>
        <w:rPr>
          <w:spacing w:val="1"/>
        </w:rPr>
        <w:t xml:space="preserve"> </w:t>
      </w:r>
      <w:r>
        <w:t>appointee</w:t>
      </w:r>
      <w:r>
        <w:rPr>
          <w:spacing w:val="1"/>
        </w:rPr>
        <w:t xml:space="preserve"> </w:t>
      </w:r>
      <w:r>
        <w:t>may</w:t>
      </w:r>
      <w:r>
        <w:rPr>
          <w:spacing w:val="1"/>
        </w:rPr>
        <w:t xml:space="preserve"> </w:t>
      </w:r>
      <w:r>
        <w:t>undertake</w:t>
      </w:r>
      <w:r>
        <w:rPr>
          <w:spacing w:val="1"/>
        </w:rPr>
        <w:t xml:space="preserve"> </w:t>
      </w:r>
      <w:r>
        <w:t>appropriate</w:t>
      </w:r>
      <w:r>
        <w:rPr>
          <w:spacing w:val="-64"/>
        </w:rPr>
        <w:t xml:space="preserve"> </w:t>
      </w:r>
      <w:r>
        <w:t>induction</w:t>
      </w:r>
      <w:r>
        <w:rPr>
          <w:spacing w:val="-1"/>
        </w:rPr>
        <w:t xml:space="preserve"> </w:t>
      </w:r>
      <w:r>
        <w:t>to</w:t>
      </w:r>
      <w:r>
        <w:rPr>
          <w:spacing w:val="-1"/>
        </w:rPr>
        <w:t xml:space="preserve"> </w:t>
      </w:r>
      <w:r>
        <w:t>the Board</w:t>
      </w:r>
      <w:r>
        <w:rPr>
          <w:spacing w:val="1"/>
        </w:rPr>
        <w:t xml:space="preserve"> </w:t>
      </w:r>
      <w:r>
        <w:t>and regularly</w:t>
      </w:r>
      <w:r>
        <w:rPr>
          <w:spacing w:val="-1"/>
        </w:rPr>
        <w:t xml:space="preserve"> </w:t>
      </w:r>
      <w:r>
        <w:t>update</w:t>
      </w:r>
      <w:r>
        <w:rPr>
          <w:spacing w:val="2"/>
        </w:rPr>
        <w:t xml:space="preserve"> </w:t>
      </w:r>
      <w:r>
        <w:t>skill</w:t>
      </w:r>
      <w:r>
        <w:rPr>
          <w:spacing w:val="-1"/>
        </w:rPr>
        <w:t xml:space="preserve"> </w:t>
      </w:r>
      <w:r>
        <w:t>and</w:t>
      </w:r>
      <w:r>
        <w:rPr>
          <w:spacing w:val="2"/>
        </w:rPr>
        <w:t xml:space="preserve"> </w:t>
      </w:r>
      <w:r>
        <w:t>knowledge.</w:t>
      </w:r>
    </w:p>
    <w:p w14:paraId="6F2EE56A" w14:textId="77777777" w:rsidR="00DD0DFD" w:rsidRDefault="00DD0DFD">
      <w:pPr>
        <w:pStyle w:val="BodyText"/>
        <w:spacing w:before="6"/>
        <w:rPr>
          <w:sz w:val="25"/>
        </w:rPr>
      </w:pPr>
    </w:p>
    <w:p w14:paraId="75240CAA" w14:textId="77777777" w:rsidR="00DD0DFD" w:rsidRDefault="00DD2C67">
      <w:pPr>
        <w:pStyle w:val="BodyText"/>
        <w:spacing w:line="276" w:lineRule="auto"/>
        <w:ind w:left="240" w:right="144"/>
        <w:jc w:val="both"/>
      </w:pPr>
      <w:r>
        <w:t>The Company has adopted a policy on Board Evaluation. The policy provides for evaluation of</w:t>
      </w:r>
      <w:r>
        <w:rPr>
          <w:spacing w:val="1"/>
        </w:rPr>
        <w:t xml:space="preserve"> </w:t>
      </w:r>
      <w:r>
        <w:t>the Board, the Committees of the Board and individual Director/s, including the Chairman of</w:t>
      </w:r>
      <w:r>
        <w:rPr>
          <w:spacing w:val="1"/>
        </w:rPr>
        <w:t xml:space="preserve"> </w:t>
      </w:r>
      <w:r>
        <w:t>the</w:t>
      </w:r>
      <w:r>
        <w:rPr>
          <w:spacing w:val="-1"/>
        </w:rPr>
        <w:t xml:space="preserve"> </w:t>
      </w:r>
      <w:r>
        <w:t>Board.</w:t>
      </w:r>
    </w:p>
    <w:p w14:paraId="0306CB06" w14:textId="77777777" w:rsidR="00DD0DFD" w:rsidRDefault="00DD0DFD">
      <w:pPr>
        <w:pStyle w:val="BodyText"/>
        <w:spacing w:before="2"/>
        <w:rPr>
          <w:sz w:val="26"/>
        </w:rPr>
      </w:pPr>
    </w:p>
    <w:p w14:paraId="36A762FF" w14:textId="77777777" w:rsidR="00DD0DFD" w:rsidRDefault="00DD2C67">
      <w:pPr>
        <w:pStyle w:val="BodyText"/>
        <w:spacing w:line="276" w:lineRule="auto"/>
        <w:ind w:left="240" w:right="142"/>
        <w:jc w:val="both"/>
      </w:pPr>
      <w:r>
        <w:t>As per the Policy, the Company will carry out an evaluation of the performance of the Board</w:t>
      </w:r>
      <w:r>
        <w:rPr>
          <w:spacing w:val="1"/>
        </w:rPr>
        <w:t xml:space="preserve"> </w:t>
      </w:r>
      <w:r>
        <w:t>as a whole, Board Committee/s and Director/s on an annual basis. The</w:t>
      </w:r>
      <w:r>
        <w:rPr>
          <w:spacing w:val="1"/>
        </w:rPr>
        <w:t xml:space="preserve"> </w:t>
      </w:r>
      <w:r>
        <w:t>appointment and re-</w:t>
      </w:r>
      <w:r>
        <w:rPr>
          <w:spacing w:val="1"/>
        </w:rPr>
        <w:t xml:space="preserve"> </w:t>
      </w:r>
      <w:r>
        <w:t>appointment</w:t>
      </w:r>
      <w:r>
        <w:rPr>
          <w:spacing w:val="-2"/>
        </w:rPr>
        <w:t xml:space="preserve"> </w:t>
      </w:r>
      <w:r>
        <w:t>on</w:t>
      </w:r>
      <w:r>
        <w:rPr>
          <w:spacing w:val="-2"/>
        </w:rPr>
        <w:t xml:space="preserve"> </w:t>
      </w:r>
      <w:r>
        <w:t>the</w:t>
      </w:r>
      <w:r>
        <w:rPr>
          <w:spacing w:val="-2"/>
        </w:rPr>
        <w:t xml:space="preserve"> </w:t>
      </w:r>
      <w:r>
        <w:t>Board shall</w:t>
      </w:r>
      <w:r>
        <w:rPr>
          <w:spacing w:val="-2"/>
        </w:rPr>
        <w:t xml:space="preserve"> </w:t>
      </w:r>
      <w:r>
        <w:t>subject</w:t>
      </w:r>
      <w:r>
        <w:rPr>
          <w:spacing w:val="-4"/>
        </w:rPr>
        <w:t xml:space="preserve"> </w:t>
      </w:r>
      <w:r>
        <w:t>to</w:t>
      </w:r>
      <w:r>
        <w:rPr>
          <w:spacing w:val="-2"/>
        </w:rPr>
        <w:t xml:space="preserve"> </w:t>
      </w:r>
      <w:r>
        <w:t>the</w:t>
      </w:r>
      <w:r>
        <w:rPr>
          <w:spacing w:val="-2"/>
        </w:rPr>
        <w:t xml:space="preserve"> </w:t>
      </w:r>
      <w:r>
        <w:t>outcome</w:t>
      </w:r>
      <w:r>
        <w:rPr>
          <w:spacing w:val="-2"/>
        </w:rPr>
        <w:t xml:space="preserve"> </w:t>
      </w:r>
      <w:r>
        <w:t>of the yearly</w:t>
      </w:r>
      <w:r>
        <w:rPr>
          <w:spacing w:val="-2"/>
        </w:rPr>
        <w:t xml:space="preserve"> </w:t>
      </w:r>
      <w:r>
        <w:t>evaluation</w:t>
      </w:r>
      <w:r>
        <w:rPr>
          <w:spacing w:val="-2"/>
        </w:rPr>
        <w:t xml:space="preserve"> </w:t>
      </w:r>
      <w:r>
        <w:t>process.</w:t>
      </w:r>
    </w:p>
    <w:p w14:paraId="4E8DA4DC" w14:textId="77777777" w:rsidR="00DD0DFD" w:rsidRDefault="00DD0DFD">
      <w:pPr>
        <w:pStyle w:val="BodyText"/>
        <w:spacing w:before="2"/>
        <w:rPr>
          <w:sz w:val="26"/>
        </w:rPr>
      </w:pPr>
    </w:p>
    <w:p w14:paraId="2AFA5CB2" w14:textId="77777777" w:rsidR="00DD0DFD" w:rsidRDefault="00DD2C67">
      <w:pPr>
        <w:pStyle w:val="Heading1"/>
        <w:spacing w:before="1"/>
      </w:pPr>
      <w:r>
        <w:rPr>
          <w:u w:val="thick"/>
        </w:rPr>
        <w:t>Professional</w:t>
      </w:r>
      <w:r>
        <w:rPr>
          <w:spacing w:val="-2"/>
          <w:u w:val="thick"/>
        </w:rPr>
        <w:t xml:space="preserve"> </w:t>
      </w:r>
      <w:r>
        <w:rPr>
          <w:u w:val="thick"/>
        </w:rPr>
        <w:t>Advice</w:t>
      </w:r>
    </w:p>
    <w:p w14:paraId="61C2EB29" w14:textId="77777777" w:rsidR="00DD0DFD" w:rsidRDefault="00DD0DFD">
      <w:pPr>
        <w:pStyle w:val="BodyText"/>
        <w:rPr>
          <w:b/>
          <w:sz w:val="28"/>
        </w:rPr>
      </w:pPr>
    </w:p>
    <w:p w14:paraId="0DC45D36" w14:textId="77777777" w:rsidR="00DD0DFD" w:rsidRDefault="00DD2C67">
      <w:pPr>
        <w:pStyle w:val="BodyText"/>
        <w:spacing w:before="101" w:line="276" w:lineRule="auto"/>
        <w:ind w:left="240" w:right="139"/>
        <w:jc w:val="both"/>
      </w:pPr>
      <w:r>
        <w:t>There</w:t>
      </w:r>
      <w:r>
        <w:rPr>
          <w:spacing w:val="12"/>
        </w:rPr>
        <w:t xml:space="preserve"> </w:t>
      </w:r>
      <w:r>
        <w:t>may</w:t>
      </w:r>
      <w:r>
        <w:rPr>
          <w:spacing w:val="14"/>
        </w:rPr>
        <w:t xml:space="preserve"> </w:t>
      </w:r>
      <w:r>
        <w:t>be</w:t>
      </w:r>
      <w:r>
        <w:rPr>
          <w:spacing w:val="13"/>
        </w:rPr>
        <w:t xml:space="preserve"> </w:t>
      </w:r>
      <w:r>
        <w:t>occasions</w:t>
      </w:r>
      <w:r>
        <w:rPr>
          <w:spacing w:val="14"/>
        </w:rPr>
        <w:t xml:space="preserve"> </w:t>
      </w:r>
      <w:r>
        <w:t>when</w:t>
      </w:r>
      <w:r>
        <w:rPr>
          <w:spacing w:val="14"/>
        </w:rPr>
        <w:t xml:space="preserve"> </w:t>
      </w:r>
      <w:r>
        <w:t>the</w:t>
      </w:r>
      <w:r>
        <w:rPr>
          <w:spacing w:val="12"/>
        </w:rPr>
        <w:t xml:space="preserve"> </w:t>
      </w:r>
      <w:r>
        <w:t>appointee</w:t>
      </w:r>
      <w:r>
        <w:rPr>
          <w:spacing w:val="14"/>
        </w:rPr>
        <w:t xml:space="preserve"> </w:t>
      </w:r>
      <w:r>
        <w:t>consider</w:t>
      </w:r>
      <w:r>
        <w:rPr>
          <w:spacing w:val="13"/>
        </w:rPr>
        <w:t xml:space="preserve"> </w:t>
      </w:r>
      <w:r>
        <w:t>that</w:t>
      </w:r>
      <w:r>
        <w:rPr>
          <w:spacing w:val="12"/>
        </w:rPr>
        <w:t xml:space="preserve"> </w:t>
      </w:r>
      <w:r>
        <w:t>he</w:t>
      </w:r>
      <w:r>
        <w:rPr>
          <w:spacing w:val="13"/>
        </w:rPr>
        <w:t xml:space="preserve"> </w:t>
      </w:r>
      <w:r>
        <w:t>/</w:t>
      </w:r>
      <w:r>
        <w:rPr>
          <w:spacing w:val="13"/>
        </w:rPr>
        <w:t xml:space="preserve"> </w:t>
      </w:r>
      <w:r>
        <w:t>she</w:t>
      </w:r>
      <w:r>
        <w:rPr>
          <w:spacing w:val="13"/>
        </w:rPr>
        <w:t xml:space="preserve"> </w:t>
      </w:r>
      <w:r>
        <w:t>need</w:t>
      </w:r>
      <w:r>
        <w:rPr>
          <w:spacing w:val="14"/>
        </w:rPr>
        <w:t xml:space="preserve"> </w:t>
      </w:r>
      <w:r>
        <w:t>professional</w:t>
      </w:r>
      <w:r>
        <w:rPr>
          <w:spacing w:val="12"/>
        </w:rPr>
        <w:t xml:space="preserve"> </w:t>
      </w:r>
      <w:r>
        <w:t>advice</w:t>
      </w:r>
      <w:r>
        <w:rPr>
          <w:spacing w:val="-64"/>
        </w:rPr>
        <w:t xml:space="preserve"> </w:t>
      </w:r>
      <w:r>
        <w:t xml:space="preserve">in furtherance of his / her duties as a </w:t>
      </w:r>
      <w:proofErr w:type="gramStart"/>
      <w:r>
        <w:t>Director</w:t>
      </w:r>
      <w:proofErr w:type="gramEnd"/>
      <w:r>
        <w:t xml:space="preserve"> and it will be appropriate for the appointee to</w:t>
      </w:r>
      <w:r>
        <w:rPr>
          <w:spacing w:val="1"/>
        </w:rPr>
        <w:t xml:space="preserve"> </w:t>
      </w:r>
      <w:r>
        <w:t>consult independent advisers at the Company's expense. The Company will reimburse the full</w:t>
      </w:r>
      <w:r>
        <w:rPr>
          <w:spacing w:val="1"/>
        </w:rPr>
        <w:t xml:space="preserve"> </w:t>
      </w:r>
      <w:r>
        <w:t>cost</w:t>
      </w:r>
      <w:r>
        <w:rPr>
          <w:spacing w:val="-1"/>
        </w:rPr>
        <w:t xml:space="preserve"> </w:t>
      </w:r>
      <w:r>
        <w:t>of</w:t>
      </w:r>
      <w:r>
        <w:rPr>
          <w:spacing w:val="-1"/>
        </w:rPr>
        <w:t xml:space="preserve"> </w:t>
      </w:r>
      <w:r>
        <w:t>expenditure</w:t>
      </w:r>
      <w:r>
        <w:rPr>
          <w:spacing w:val="2"/>
        </w:rPr>
        <w:t xml:space="preserve"> </w:t>
      </w:r>
      <w:r>
        <w:t>incurred</w:t>
      </w:r>
      <w:r>
        <w:rPr>
          <w:spacing w:val="-1"/>
        </w:rPr>
        <w:t xml:space="preserve"> </w:t>
      </w:r>
      <w:r>
        <w:t>in</w:t>
      </w:r>
      <w:r>
        <w:rPr>
          <w:spacing w:val="1"/>
        </w:rPr>
        <w:t xml:space="preserve"> </w:t>
      </w:r>
      <w:r>
        <w:t>accordance</w:t>
      </w:r>
      <w:r>
        <w:rPr>
          <w:spacing w:val="2"/>
        </w:rPr>
        <w:t xml:space="preserve"> </w:t>
      </w:r>
      <w:r>
        <w:t>with</w:t>
      </w:r>
      <w:r>
        <w:rPr>
          <w:spacing w:val="-4"/>
        </w:rPr>
        <w:t xml:space="preserve"> </w:t>
      </w:r>
      <w:r>
        <w:t>the</w:t>
      </w:r>
      <w:r>
        <w:rPr>
          <w:spacing w:val="1"/>
        </w:rPr>
        <w:t xml:space="preserve"> </w:t>
      </w:r>
      <w:r>
        <w:t>Company's policy.</w:t>
      </w:r>
    </w:p>
    <w:p w14:paraId="4138A7E0" w14:textId="77777777" w:rsidR="00DD0DFD" w:rsidRDefault="00DD0DFD">
      <w:pPr>
        <w:pStyle w:val="BodyText"/>
        <w:spacing w:before="10"/>
        <w:rPr>
          <w:sz w:val="25"/>
        </w:rPr>
      </w:pPr>
    </w:p>
    <w:p w14:paraId="358D0C40" w14:textId="77777777" w:rsidR="00DD0DFD" w:rsidRDefault="00DD2C67">
      <w:pPr>
        <w:pStyle w:val="Heading1"/>
      </w:pPr>
      <w:r>
        <w:rPr>
          <w:u w:val="thick"/>
        </w:rPr>
        <w:t>Disclosure</w:t>
      </w:r>
      <w:r>
        <w:rPr>
          <w:spacing w:val="-1"/>
          <w:u w:val="thick"/>
        </w:rPr>
        <w:t xml:space="preserve"> </w:t>
      </w:r>
      <w:r>
        <w:rPr>
          <w:u w:val="thick"/>
        </w:rPr>
        <w:t>of Concern</w:t>
      </w:r>
      <w:r>
        <w:rPr>
          <w:spacing w:val="-2"/>
          <w:u w:val="thick"/>
        </w:rPr>
        <w:t xml:space="preserve"> </w:t>
      </w:r>
      <w:r>
        <w:rPr>
          <w:u w:val="thick"/>
        </w:rPr>
        <w:t>or</w:t>
      </w:r>
      <w:r>
        <w:rPr>
          <w:spacing w:val="-3"/>
          <w:u w:val="thick"/>
        </w:rPr>
        <w:t xml:space="preserve"> </w:t>
      </w:r>
      <w:r>
        <w:rPr>
          <w:u w:val="thick"/>
        </w:rPr>
        <w:t>interest</w:t>
      </w:r>
    </w:p>
    <w:p w14:paraId="7F1BBED9" w14:textId="77777777" w:rsidR="00DD0DFD" w:rsidRDefault="00DD0DFD">
      <w:pPr>
        <w:pStyle w:val="BodyText"/>
        <w:spacing w:before="6"/>
        <w:rPr>
          <w:b/>
          <w:sz w:val="28"/>
        </w:rPr>
      </w:pPr>
    </w:p>
    <w:p w14:paraId="66759599" w14:textId="77777777" w:rsidR="00DD0DFD" w:rsidRDefault="00DD2C67">
      <w:pPr>
        <w:pStyle w:val="BodyText"/>
        <w:spacing w:before="100" w:line="276" w:lineRule="auto"/>
        <w:ind w:left="240" w:right="140"/>
        <w:jc w:val="both"/>
      </w:pPr>
      <w:r>
        <w:t>The Company is required to disclose in its Annual Report, a note of any material interest that</w:t>
      </w:r>
      <w:r>
        <w:rPr>
          <w:spacing w:val="1"/>
        </w:rPr>
        <w:t xml:space="preserve"> </w:t>
      </w:r>
      <w:r>
        <w:t xml:space="preserve">a </w:t>
      </w:r>
      <w:proofErr w:type="gramStart"/>
      <w:r>
        <w:t>Director</w:t>
      </w:r>
      <w:proofErr w:type="gramEnd"/>
      <w:r>
        <w:t xml:space="preserve"> may have in any transaction or arrangement that the Company has entered into.</w:t>
      </w:r>
      <w:r>
        <w:rPr>
          <w:spacing w:val="1"/>
        </w:rPr>
        <w:t xml:space="preserve"> </w:t>
      </w:r>
      <w:r>
        <w:t>Such</w:t>
      </w:r>
      <w:r>
        <w:rPr>
          <w:spacing w:val="21"/>
        </w:rPr>
        <w:t xml:space="preserve"> </w:t>
      </w:r>
      <w:r>
        <w:t>interest</w:t>
      </w:r>
      <w:r>
        <w:rPr>
          <w:spacing w:val="18"/>
        </w:rPr>
        <w:t xml:space="preserve"> </w:t>
      </w:r>
      <w:r>
        <w:t>should</w:t>
      </w:r>
      <w:r>
        <w:rPr>
          <w:spacing w:val="19"/>
        </w:rPr>
        <w:t xml:space="preserve"> </w:t>
      </w:r>
      <w:r>
        <w:t>be</w:t>
      </w:r>
      <w:r>
        <w:rPr>
          <w:spacing w:val="21"/>
        </w:rPr>
        <w:t xml:space="preserve"> </w:t>
      </w:r>
      <w:r>
        <w:t>disclosed</w:t>
      </w:r>
      <w:r>
        <w:rPr>
          <w:spacing w:val="19"/>
        </w:rPr>
        <w:t xml:space="preserve"> </w:t>
      </w:r>
      <w:r>
        <w:t>no</w:t>
      </w:r>
      <w:r>
        <w:rPr>
          <w:spacing w:val="18"/>
        </w:rPr>
        <w:t xml:space="preserve"> </w:t>
      </w:r>
      <w:r>
        <w:t>later</w:t>
      </w:r>
      <w:r>
        <w:rPr>
          <w:spacing w:val="23"/>
        </w:rPr>
        <w:t xml:space="preserve"> </w:t>
      </w:r>
      <w:r>
        <w:t>than</w:t>
      </w:r>
      <w:r>
        <w:rPr>
          <w:spacing w:val="22"/>
        </w:rPr>
        <w:t xml:space="preserve"> </w:t>
      </w:r>
      <w:r>
        <w:t>when</w:t>
      </w:r>
      <w:r>
        <w:rPr>
          <w:spacing w:val="18"/>
        </w:rPr>
        <w:t xml:space="preserve"> </w:t>
      </w:r>
      <w:r>
        <w:t>the</w:t>
      </w:r>
      <w:r>
        <w:rPr>
          <w:spacing w:val="22"/>
        </w:rPr>
        <w:t xml:space="preserve"> </w:t>
      </w:r>
      <w:r>
        <w:t>transaction</w:t>
      </w:r>
      <w:r>
        <w:rPr>
          <w:spacing w:val="19"/>
        </w:rPr>
        <w:t xml:space="preserve"> </w:t>
      </w:r>
      <w:r>
        <w:t>or</w:t>
      </w:r>
      <w:r>
        <w:rPr>
          <w:spacing w:val="21"/>
        </w:rPr>
        <w:t xml:space="preserve"> </w:t>
      </w:r>
      <w:r>
        <w:t>arrangement</w:t>
      </w:r>
      <w:r>
        <w:rPr>
          <w:spacing w:val="19"/>
        </w:rPr>
        <w:t xml:space="preserve"> </w:t>
      </w:r>
      <w:r>
        <w:t>comes</w:t>
      </w:r>
      <w:r>
        <w:rPr>
          <w:spacing w:val="-64"/>
        </w:rPr>
        <w:t xml:space="preserve"> </w:t>
      </w:r>
      <w:r>
        <w:t>up at a Board meeting so that the minutes may record his / her interest appropriately and the</w:t>
      </w:r>
      <w:r>
        <w:rPr>
          <w:spacing w:val="-64"/>
        </w:rPr>
        <w:t xml:space="preserve"> </w:t>
      </w:r>
      <w:r>
        <w:t>records are updated. A general notice that the appointee is interested in any contracts with a</w:t>
      </w:r>
      <w:r>
        <w:rPr>
          <w:spacing w:val="-64"/>
        </w:rPr>
        <w:t xml:space="preserve"> </w:t>
      </w:r>
      <w:r>
        <w:t>particular</w:t>
      </w:r>
      <w:r>
        <w:rPr>
          <w:spacing w:val="1"/>
        </w:rPr>
        <w:t xml:space="preserve"> </w:t>
      </w:r>
      <w:r>
        <w:t>person,</w:t>
      </w:r>
      <w:r>
        <w:rPr>
          <w:spacing w:val="2"/>
        </w:rPr>
        <w:t xml:space="preserve"> </w:t>
      </w:r>
      <w:r>
        <w:t>firm or</w:t>
      </w:r>
      <w:r>
        <w:rPr>
          <w:spacing w:val="1"/>
        </w:rPr>
        <w:t xml:space="preserve"> </w:t>
      </w:r>
      <w:r>
        <w:t>company is</w:t>
      </w:r>
      <w:r>
        <w:rPr>
          <w:spacing w:val="-45"/>
        </w:rPr>
        <w:t xml:space="preserve"> </w:t>
      </w:r>
      <w:r>
        <w:t>acceptable.</w:t>
      </w:r>
    </w:p>
    <w:p w14:paraId="47F8F7B5" w14:textId="77777777" w:rsidR="00DD0DFD" w:rsidRDefault="00DD0DFD">
      <w:pPr>
        <w:pStyle w:val="BodyText"/>
        <w:spacing w:before="11"/>
        <w:rPr>
          <w:sz w:val="25"/>
        </w:rPr>
      </w:pPr>
    </w:p>
    <w:p w14:paraId="3543AE86" w14:textId="77777777" w:rsidR="00DD0DFD" w:rsidRDefault="00DD2C67">
      <w:pPr>
        <w:pStyle w:val="Heading1"/>
      </w:pPr>
      <w:r>
        <w:rPr>
          <w:u w:val="thick"/>
        </w:rPr>
        <w:t>Termination</w:t>
      </w:r>
    </w:p>
    <w:p w14:paraId="008B275F" w14:textId="77777777" w:rsidR="00DD0DFD" w:rsidRDefault="00DD0DFD">
      <w:pPr>
        <w:pStyle w:val="BodyText"/>
        <w:spacing w:before="1"/>
        <w:rPr>
          <w:b/>
          <w:sz w:val="29"/>
        </w:rPr>
      </w:pPr>
    </w:p>
    <w:p w14:paraId="75720F12" w14:textId="77777777" w:rsidR="00DD0DFD" w:rsidRDefault="00DD2C67">
      <w:pPr>
        <w:pStyle w:val="ListParagraph"/>
        <w:numPr>
          <w:ilvl w:val="0"/>
          <w:numId w:val="3"/>
        </w:numPr>
        <w:tabs>
          <w:tab w:val="left" w:pos="809"/>
        </w:tabs>
        <w:spacing w:before="88" w:line="271" w:lineRule="auto"/>
        <w:ind w:right="204"/>
        <w:jc w:val="both"/>
      </w:pPr>
      <w:r>
        <w:t>The appointee may resign from the directorship of the Company by giving a notice in</w:t>
      </w:r>
      <w:r>
        <w:rPr>
          <w:spacing w:val="1"/>
        </w:rPr>
        <w:t xml:space="preserve"> </w:t>
      </w:r>
      <w:r>
        <w:t>writing to the Company stating the reasons for resignation. The resignation shall take</w:t>
      </w:r>
      <w:r>
        <w:rPr>
          <w:spacing w:val="1"/>
        </w:rPr>
        <w:t xml:space="preserve"> </w:t>
      </w:r>
      <w:r>
        <w:t>effect from the date on which the notice is received by the Company or the date, if</w:t>
      </w:r>
      <w:r>
        <w:rPr>
          <w:spacing w:val="1"/>
        </w:rPr>
        <w:t xml:space="preserve"> </w:t>
      </w:r>
      <w:r>
        <w:rPr>
          <w:spacing w:val="-1"/>
        </w:rPr>
        <w:t>any,</w:t>
      </w:r>
      <w:r>
        <w:t xml:space="preserve"> </w:t>
      </w:r>
      <w:r>
        <w:rPr>
          <w:spacing w:val="-1"/>
        </w:rPr>
        <w:t>specified</w:t>
      </w:r>
      <w:r>
        <w:rPr>
          <w:spacing w:val="2"/>
        </w:rPr>
        <w:t xml:space="preserve"> </w:t>
      </w:r>
      <w:r>
        <w:rPr>
          <w:spacing w:val="-1"/>
        </w:rPr>
        <w:t>by</w:t>
      </w:r>
      <w:r>
        <w:t xml:space="preserve"> </w:t>
      </w:r>
      <w:r>
        <w:rPr>
          <w:spacing w:val="-1"/>
        </w:rPr>
        <w:t>the</w:t>
      </w:r>
      <w:r>
        <w:t xml:space="preserve"> </w:t>
      </w:r>
      <w:r>
        <w:rPr>
          <w:spacing w:val="-1"/>
        </w:rPr>
        <w:t>appointee</w:t>
      </w:r>
      <w:r>
        <w:t xml:space="preserve"> </w:t>
      </w:r>
      <w:r>
        <w:rPr>
          <w:spacing w:val="-1"/>
        </w:rPr>
        <w:t>in</w:t>
      </w:r>
      <w:r>
        <w:t xml:space="preserve"> the notice,</w:t>
      </w:r>
      <w:r>
        <w:rPr>
          <w:spacing w:val="2"/>
        </w:rPr>
        <w:t xml:space="preserve"> </w:t>
      </w:r>
      <w:r>
        <w:t>whichever</w:t>
      </w:r>
      <w:r>
        <w:rPr>
          <w:spacing w:val="2"/>
        </w:rPr>
        <w:t xml:space="preserve"> </w:t>
      </w:r>
      <w:r>
        <w:t>is</w:t>
      </w:r>
      <w:r>
        <w:rPr>
          <w:spacing w:val="-29"/>
        </w:rPr>
        <w:t xml:space="preserve"> </w:t>
      </w:r>
      <w:r>
        <w:t>later.</w:t>
      </w:r>
    </w:p>
    <w:p w14:paraId="33B92226" w14:textId="77777777" w:rsidR="00DD0DFD" w:rsidRDefault="00DD0DFD">
      <w:pPr>
        <w:spacing w:line="271" w:lineRule="auto"/>
        <w:jc w:val="both"/>
      </w:pPr>
    </w:p>
    <w:p w14:paraId="605FCD84" w14:textId="77777777" w:rsidR="006C04BD" w:rsidRPr="006C04BD" w:rsidRDefault="00177528">
      <w:pPr>
        <w:pStyle w:val="ListParagraph"/>
        <w:numPr>
          <w:ilvl w:val="0"/>
          <w:numId w:val="3"/>
        </w:numPr>
        <w:tabs>
          <w:tab w:val="left" w:pos="809"/>
        </w:tabs>
        <w:spacing w:before="63" w:line="273" w:lineRule="auto"/>
        <w:ind w:right="203"/>
        <w:jc w:val="both"/>
      </w:pPr>
      <w:r>
        <w:pict w14:anchorId="30CD132D">
          <v:group id="_x0000_s1058" style="position:absolute;left:0;text-align:left;margin-left:24pt;margin-top:24pt;width:564pt;height:744pt;z-index:-15927808;mso-position-horizontal-relative:page;mso-position-vertical-relative:page" coordorigin="480,480" coordsize="11280,14880">
            <v:shape id="_x0000_s1063"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62" type="#_x0000_t75" style="position:absolute;left:568;top:480;width:11103;height:89">
              <v:imagedata r:id="rId7" o:title=""/>
            </v:shape>
            <v:shape id="_x0000_s1061"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60" type="#_x0000_t75" style="position:absolute;left:568;top:15271;width:11103;height:89">
              <v:imagedata r:id="rId8" o:title=""/>
            </v:shape>
            <v:shape id="_x0000_s1059"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DD2C67">
        <w:t>The</w:t>
      </w:r>
      <w:r w:rsidR="00DD2C67">
        <w:rPr>
          <w:spacing w:val="1"/>
        </w:rPr>
        <w:t xml:space="preserve"> </w:t>
      </w:r>
      <w:r w:rsidR="00DD2C67">
        <w:t>appointment</w:t>
      </w:r>
      <w:r w:rsidR="00DD2C67">
        <w:rPr>
          <w:spacing w:val="1"/>
        </w:rPr>
        <w:t xml:space="preserve"> </w:t>
      </w:r>
      <w:r w:rsidR="00DD2C67">
        <w:t>including</w:t>
      </w:r>
      <w:r w:rsidR="00DD2C67">
        <w:rPr>
          <w:spacing w:val="1"/>
        </w:rPr>
        <w:t xml:space="preserve"> </w:t>
      </w:r>
      <w:r w:rsidR="00DD2C67">
        <w:t>re-appointment</w:t>
      </w:r>
      <w:r w:rsidR="00DD2C67">
        <w:rPr>
          <w:spacing w:val="1"/>
        </w:rPr>
        <w:t xml:space="preserve"> </w:t>
      </w:r>
      <w:r w:rsidR="00DD2C67">
        <w:t>is</w:t>
      </w:r>
      <w:r w:rsidR="00DD2C67">
        <w:rPr>
          <w:spacing w:val="1"/>
        </w:rPr>
        <w:t xml:space="preserve"> </w:t>
      </w:r>
      <w:r w:rsidR="00DD2C67">
        <w:t>contingent</w:t>
      </w:r>
      <w:r w:rsidR="00DD2C67">
        <w:rPr>
          <w:spacing w:val="1"/>
        </w:rPr>
        <w:t xml:space="preserve"> </w:t>
      </w:r>
      <w:r w:rsidR="00DD2C67">
        <w:t>on</w:t>
      </w:r>
      <w:r w:rsidR="00DD2C67">
        <w:rPr>
          <w:spacing w:val="1"/>
        </w:rPr>
        <w:t xml:space="preserve"> </w:t>
      </w:r>
      <w:r w:rsidR="00DD2C67">
        <w:t>his</w:t>
      </w:r>
      <w:r w:rsidR="00DD2C67">
        <w:rPr>
          <w:spacing w:val="1"/>
        </w:rPr>
        <w:t xml:space="preserve"> </w:t>
      </w:r>
      <w:r w:rsidR="00DD2C67">
        <w:t>/</w:t>
      </w:r>
      <w:r w:rsidR="00DD2C67">
        <w:rPr>
          <w:spacing w:val="1"/>
        </w:rPr>
        <w:t xml:space="preserve"> </w:t>
      </w:r>
      <w:r w:rsidR="00DD2C67">
        <w:t>her</w:t>
      </w:r>
      <w:r w:rsidR="00DD2C67">
        <w:rPr>
          <w:spacing w:val="1"/>
        </w:rPr>
        <w:t xml:space="preserve"> </w:t>
      </w:r>
      <w:r w:rsidR="00DD2C67">
        <w:t>getting</w:t>
      </w:r>
      <w:r w:rsidR="00DD2C67">
        <w:rPr>
          <w:spacing w:val="66"/>
        </w:rPr>
        <w:t xml:space="preserve"> </w:t>
      </w:r>
      <w:r w:rsidR="00DD2C67">
        <w:t>re-</w:t>
      </w:r>
      <w:r w:rsidR="00DD2C67">
        <w:rPr>
          <w:spacing w:val="-64"/>
        </w:rPr>
        <w:t xml:space="preserve"> </w:t>
      </w:r>
      <w:r w:rsidR="00DD2C67">
        <w:t>elected</w:t>
      </w:r>
      <w:r w:rsidR="00DD2C67">
        <w:rPr>
          <w:spacing w:val="20"/>
        </w:rPr>
        <w:t xml:space="preserve"> </w:t>
      </w:r>
      <w:r w:rsidR="00DD2C67">
        <w:t>by</w:t>
      </w:r>
      <w:r w:rsidR="00DD2C67">
        <w:rPr>
          <w:spacing w:val="20"/>
        </w:rPr>
        <w:t xml:space="preserve"> </w:t>
      </w:r>
      <w:r w:rsidR="00DD2C67">
        <w:t>the</w:t>
      </w:r>
      <w:r w:rsidR="00DD2C67">
        <w:rPr>
          <w:spacing w:val="20"/>
        </w:rPr>
        <w:t xml:space="preserve"> </w:t>
      </w:r>
      <w:r w:rsidR="00DD2C67">
        <w:t>Shareholders</w:t>
      </w:r>
      <w:r w:rsidR="00DD2C67">
        <w:rPr>
          <w:spacing w:val="20"/>
        </w:rPr>
        <w:t xml:space="preserve"> </w:t>
      </w:r>
      <w:r w:rsidR="00DD2C67">
        <w:t>(Members)</w:t>
      </w:r>
      <w:r w:rsidR="00DD2C67">
        <w:rPr>
          <w:spacing w:val="20"/>
        </w:rPr>
        <w:t xml:space="preserve"> </w:t>
      </w:r>
      <w:r w:rsidR="00DD2C67">
        <w:t>of</w:t>
      </w:r>
      <w:r w:rsidR="00DD2C67">
        <w:rPr>
          <w:spacing w:val="20"/>
        </w:rPr>
        <w:t xml:space="preserve"> </w:t>
      </w:r>
      <w:r w:rsidR="00DD2C67">
        <w:t>the</w:t>
      </w:r>
      <w:r w:rsidR="00DD2C67">
        <w:rPr>
          <w:spacing w:val="20"/>
        </w:rPr>
        <w:t xml:space="preserve"> </w:t>
      </w:r>
      <w:r w:rsidR="00DD2C67">
        <w:t>Company</w:t>
      </w:r>
      <w:r w:rsidR="00DD2C67">
        <w:rPr>
          <w:spacing w:val="20"/>
        </w:rPr>
        <w:t xml:space="preserve"> </w:t>
      </w:r>
      <w:r w:rsidR="00DD2C67">
        <w:t>in</w:t>
      </w:r>
      <w:r w:rsidR="00DD2C67">
        <w:rPr>
          <w:spacing w:val="20"/>
        </w:rPr>
        <w:t xml:space="preserve"> </w:t>
      </w:r>
      <w:r w:rsidR="00DD2C67">
        <w:t>accordance</w:t>
      </w:r>
      <w:r w:rsidR="00DD2C67">
        <w:rPr>
          <w:spacing w:val="20"/>
        </w:rPr>
        <w:t xml:space="preserve"> </w:t>
      </w:r>
      <w:r w:rsidR="00DD2C67">
        <w:t>with</w:t>
      </w:r>
      <w:r w:rsidR="00DD2C67">
        <w:rPr>
          <w:spacing w:val="20"/>
        </w:rPr>
        <w:t xml:space="preserve"> </w:t>
      </w:r>
      <w:r w:rsidR="00DD2C67">
        <w:t>provisions</w:t>
      </w:r>
      <w:r w:rsidR="00DD2C67">
        <w:rPr>
          <w:spacing w:val="-64"/>
        </w:rPr>
        <w:t xml:space="preserve"> </w:t>
      </w:r>
      <w:r w:rsidR="00DD2C67">
        <w:t>of</w:t>
      </w:r>
      <w:r w:rsidR="00DD2C67">
        <w:rPr>
          <w:spacing w:val="1"/>
        </w:rPr>
        <w:t xml:space="preserve"> </w:t>
      </w:r>
      <w:r w:rsidR="00DD2C67">
        <w:t>Act</w:t>
      </w:r>
      <w:r w:rsidR="00DD2C67">
        <w:rPr>
          <w:spacing w:val="1"/>
        </w:rPr>
        <w:t xml:space="preserve"> </w:t>
      </w:r>
      <w:r w:rsidR="00DD2C67">
        <w:t>read</w:t>
      </w:r>
      <w:r w:rsidR="00DD2C67">
        <w:rPr>
          <w:spacing w:val="1"/>
        </w:rPr>
        <w:t xml:space="preserve"> </w:t>
      </w:r>
      <w:r w:rsidR="00DD2C67">
        <w:t>with</w:t>
      </w:r>
      <w:r w:rsidR="00DD2C67">
        <w:rPr>
          <w:spacing w:val="1"/>
        </w:rPr>
        <w:t xml:space="preserve"> </w:t>
      </w:r>
      <w:r w:rsidR="00DD2C67">
        <w:t>the</w:t>
      </w:r>
      <w:r w:rsidR="00DD2C67">
        <w:rPr>
          <w:spacing w:val="1"/>
        </w:rPr>
        <w:t xml:space="preserve"> </w:t>
      </w:r>
      <w:r w:rsidR="00DD2C67">
        <w:t>rules</w:t>
      </w:r>
      <w:r w:rsidR="00DD2C67">
        <w:rPr>
          <w:spacing w:val="1"/>
        </w:rPr>
        <w:t xml:space="preserve"> </w:t>
      </w:r>
      <w:r w:rsidR="00DD2C67">
        <w:t>made</w:t>
      </w:r>
      <w:r w:rsidR="00DD2C67">
        <w:rPr>
          <w:spacing w:val="1"/>
        </w:rPr>
        <w:t xml:space="preserve"> </w:t>
      </w:r>
      <w:r w:rsidR="00DD2C67">
        <w:t>there</w:t>
      </w:r>
      <w:r w:rsidR="00DD2C67">
        <w:rPr>
          <w:spacing w:val="1"/>
        </w:rPr>
        <w:t xml:space="preserve"> </w:t>
      </w:r>
      <w:r w:rsidR="00DD2C67">
        <w:t>under,</w:t>
      </w:r>
      <w:r w:rsidR="00DD2C67">
        <w:rPr>
          <w:spacing w:val="1"/>
        </w:rPr>
        <w:t xml:space="preserve"> </w:t>
      </w:r>
      <w:r w:rsidR="00DD2C67">
        <w:t>the</w:t>
      </w:r>
      <w:r w:rsidR="00DD2C67">
        <w:rPr>
          <w:spacing w:val="1"/>
        </w:rPr>
        <w:t xml:space="preserve"> </w:t>
      </w:r>
      <w:r w:rsidR="00DD2C67">
        <w:t>Articles</w:t>
      </w:r>
      <w:r w:rsidR="00DD2C67">
        <w:rPr>
          <w:spacing w:val="1"/>
        </w:rPr>
        <w:t xml:space="preserve"> </w:t>
      </w:r>
      <w:r w:rsidR="00DD2C67">
        <w:t>of</w:t>
      </w:r>
      <w:r w:rsidR="00DD2C67">
        <w:rPr>
          <w:spacing w:val="1"/>
        </w:rPr>
        <w:t xml:space="preserve"> </w:t>
      </w:r>
      <w:r w:rsidR="00DD2C67">
        <w:t>Association</w:t>
      </w:r>
      <w:r w:rsidR="00DD2C67">
        <w:rPr>
          <w:spacing w:val="1"/>
        </w:rPr>
        <w:t xml:space="preserve"> </w:t>
      </w:r>
      <w:r w:rsidR="00DD2C67">
        <w:t>of</w:t>
      </w:r>
      <w:r w:rsidR="00DD2C67">
        <w:rPr>
          <w:spacing w:val="1"/>
        </w:rPr>
        <w:t xml:space="preserve"> </w:t>
      </w:r>
      <w:r w:rsidR="00DD2C67">
        <w:t>the</w:t>
      </w:r>
      <w:r w:rsidR="00DD2C67">
        <w:rPr>
          <w:spacing w:val="-64"/>
        </w:rPr>
        <w:t xml:space="preserve"> </w:t>
      </w:r>
      <w:r w:rsidR="00DD2C67">
        <w:t>Company, and the Listing Regulations, as amended, from time to time and in force. The</w:t>
      </w:r>
      <w:r w:rsidR="00DD2C67">
        <w:rPr>
          <w:spacing w:val="-64"/>
        </w:rPr>
        <w:t xml:space="preserve"> </w:t>
      </w:r>
    </w:p>
    <w:p w14:paraId="565C2641" w14:textId="77777777" w:rsidR="006C04BD" w:rsidRDefault="00177528" w:rsidP="006C04BD">
      <w:pPr>
        <w:pStyle w:val="ListParagraph"/>
      </w:pPr>
      <w:r>
        <w:rPr>
          <w:noProof/>
          <w:lang w:val="en-IN" w:eastAsia="en-IN" w:bidi="hi-IN"/>
        </w:rPr>
        <w:pict w14:anchorId="466576CB">
          <v:group id="_x0000_s1100" style="position:absolute;left:0;text-align:left;margin-left:25.9pt;margin-top:31.6pt;width:564pt;height:744pt;z-index:-15721984;mso-position-horizontal-relative:page;mso-position-vertical-relative:page" coordorigin="480,480" coordsize="11280,14880">
            <v:shape id="_x0000_s1101"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102" type="#_x0000_t75" style="position:absolute;left:568;top:480;width:11103;height:89">
              <v:imagedata r:id="rId7" o:title=""/>
            </v:shape>
            <v:shape id="_x0000_s1103"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104" type="#_x0000_t75" style="position:absolute;left:568;top:15271;width:11103;height:89">
              <v:imagedata r:id="rId8" o:title=""/>
            </v:shape>
            <v:shape id="_x0000_s1105"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p>
    <w:p w14:paraId="28347BA2" w14:textId="77777777" w:rsidR="00DD0DFD" w:rsidRDefault="00DD2C67" w:rsidP="006C04BD">
      <w:pPr>
        <w:pStyle w:val="ListParagraph"/>
        <w:tabs>
          <w:tab w:val="left" w:pos="809"/>
        </w:tabs>
        <w:spacing w:before="63" w:line="273" w:lineRule="auto"/>
        <w:ind w:right="203" w:firstLine="0"/>
      </w:pPr>
      <w:r>
        <w:t>appointee</w:t>
      </w:r>
      <w:r>
        <w:rPr>
          <w:spacing w:val="25"/>
        </w:rPr>
        <w:t xml:space="preserve"> </w:t>
      </w:r>
      <w:r>
        <w:t>will</w:t>
      </w:r>
      <w:r>
        <w:rPr>
          <w:spacing w:val="27"/>
        </w:rPr>
        <w:t xml:space="preserve"> </w:t>
      </w:r>
      <w:r>
        <w:t>not</w:t>
      </w:r>
      <w:r>
        <w:rPr>
          <w:spacing w:val="27"/>
        </w:rPr>
        <w:t xml:space="preserve"> </w:t>
      </w:r>
      <w:r>
        <w:t>be</w:t>
      </w:r>
      <w:r>
        <w:rPr>
          <w:spacing w:val="27"/>
        </w:rPr>
        <w:t xml:space="preserve"> </w:t>
      </w:r>
      <w:r>
        <w:t>entitled</w:t>
      </w:r>
      <w:r>
        <w:rPr>
          <w:spacing w:val="25"/>
        </w:rPr>
        <w:t xml:space="preserve"> </w:t>
      </w:r>
      <w:r>
        <w:t>to</w:t>
      </w:r>
      <w:r>
        <w:rPr>
          <w:spacing w:val="27"/>
        </w:rPr>
        <w:t xml:space="preserve"> </w:t>
      </w:r>
      <w:r>
        <w:t>any</w:t>
      </w:r>
      <w:r>
        <w:rPr>
          <w:spacing w:val="27"/>
        </w:rPr>
        <w:t xml:space="preserve"> </w:t>
      </w:r>
      <w:r>
        <w:t>compensation</w:t>
      </w:r>
      <w:r>
        <w:rPr>
          <w:spacing w:val="26"/>
        </w:rPr>
        <w:t xml:space="preserve"> </w:t>
      </w:r>
      <w:r>
        <w:t>if</w:t>
      </w:r>
      <w:r>
        <w:rPr>
          <w:spacing w:val="27"/>
        </w:rPr>
        <w:t xml:space="preserve"> </w:t>
      </w:r>
      <w:r>
        <w:t>the</w:t>
      </w:r>
      <w:r>
        <w:rPr>
          <w:spacing w:val="27"/>
        </w:rPr>
        <w:t xml:space="preserve"> </w:t>
      </w:r>
      <w:r>
        <w:t>Shareholders</w:t>
      </w:r>
      <w:r>
        <w:rPr>
          <w:spacing w:val="24"/>
        </w:rPr>
        <w:t xml:space="preserve"> </w:t>
      </w:r>
      <w:r>
        <w:t>(Members)</w:t>
      </w:r>
      <w:r>
        <w:rPr>
          <w:spacing w:val="28"/>
        </w:rPr>
        <w:t xml:space="preserve"> </w:t>
      </w:r>
      <w:r>
        <w:t>of</w:t>
      </w:r>
      <w:r>
        <w:rPr>
          <w:spacing w:val="-64"/>
        </w:rPr>
        <w:t xml:space="preserve"> </w:t>
      </w:r>
      <w:r>
        <w:t>the</w:t>
      </w:r>
      <w:r>
        <w:rPr>
          <w:spacing w:val="-1"/>
        </w:rPr>
        <w:t xml:space="preserve"> </w:t>
      </w:r>
      <w:r>
        <w:t>Company</w:t>
      </w:r>
      <w:r>
        <w:rPr>
          <w:spacing w:val="2"/>
        </w:rPr>
        <w:t xml:space="preserve"> </w:t>
      </w:r>
      <w:r>
        <w:t>do</w:t>
      </w:r>
      <w:r>
        <w:rPr>
          <w:spacing w:val="-1"/>
        </w:rPr>
        <w:t xml:space="preserve"> </w:t>
      </w:r>
      <w:r>
        <w:t>not re-elect</w:t>
      </w:r>
      <w:r>
        <w:rPr>
          <w:spacing w:val="1"/>
        </w:rPr>
        <w:t xml:space="preserve"> </w:t>
      </w:r>
      <w:r>
        <w:t>the appointee</w:t>
      </w:r>
      <w:r>
        <w:rPr>
          <w:spacing w:val="1"/>
        </w:rPr>
        <w:t xml:space="preserve"> </w:t>
      </w:r>
      <w:r>
        <w:t>at any</w:t>
      </w:r>
      <w:r>
        <w:rPr>
          <w:spacing w:val="-33"/>
        </w:rPr>
        <w:t xml:space="preserve"> </w:t>
      </w:r>
      <w:r>
        <w:t>time.</w:t>
      </w:r>
    </w:p>
    <w:p w14:paraId="0077BE89" w14:textId="77777777" w:rsidR="00DD0DFD" w:rsidRDefault="00DD0DFD">
      <w:pPr>
        <w:pStyle w:val="BodyText"/>
        <w:spacing w:before="8"/>
        <w:rPr>
          <w:sz w:val="25"/>
        </w:rPr>
      </w:pPr>
    </w:p>
    <w:p w14:paraId="0CD54897" w14:textId="77777777" w:rsidR="00DD0DFD" w:rsidRDefault="00DD2C67">
      <w:pPr>
        <w:pStyle w:val="ListParagraph"/>
        <w:numPr>
          <w:ilvl w:val="0"/>
          <w:numId w:val="3"/>
        </w:numPr>
        <w:tabs>
          <w:tab w:val="left" w:pos="809"/>
        </w:tabs>
        <w:spacing w:line="271" w:lineRule="auto"/>
        <w:ind w:right="212" w:hanging="497"/>
        <w:jc w:val="both"/>
      </w:pPr>
      <w:r>
        <w:t>The directorship on the Board of the Company shall terminate or cease in accordance</w:t>
      </w:r>
      <w:r>
        <w:rPr>
          <w:spacing w:val="1"/>
        </w:rPr>
        <w:t xml:space="preserve"> </w:t>
      </w:r>
      <w:r>
        <w:t>with the applicable laws, apart from the grounds of termination as specified in the Act</w:t>
      </w:r>
      <w:r>
        <w:rPr>
          <w:spacing w:val="1"/>
        </w:rPr>
        <w:t xml:space="preserve"> </w:t>
      </w:r>
      <w:r>
        <w:t>read</w:t>
      </w:r>
      <w:r>
        <w:rPr>
          <w:spacing w:val="1"/>
        </w:rPr>
        <w:t xml:space="preserve"> </w:t>
      </w:r>
      <w:r>
        <w:t>with the relevant</w:t>
      </w:r>
      <w:r>
        <w:rPr>
          <w:spacing w:val="-1"/>
        </w:rPr>
        <w:t xml:space="preserve"> </w:t>
      </w:r>
      <w:r>
        <w:t>rules</w:t>
      </w:r>
      <w:r>
        <w:rPr>
          <w:spacing w:val="2"/>
        </w:rPr>
        <w:t xml:space="preserve"> </w:t>
      </w:r>
      <w:r>
        <w:t>framed there</w:t>
      </w:r>
      <w:r>
        <w:rPr>
          <w:spacing w:val="-27"/>
        </w:rPr>
        <w:t xml:space="preserve"> </w:t>
      </w:r>
      <w:r>
        <w:t>under.</w:t>
      </w:r>
    </w:p>
    <w:p w14:paraId="6D4E92E2" w14:textId="77777777" w:rsidR="00DD0DFD" w:rsidRDefault="00DD0DFD">
      <w:pPr>
        <w:pStyle w:val="BodyText"/>
        <w:spacing w:before="4"/>
        <w:rPr>
          <w:sz w:val="25"/>
        </w:rPr>
      </w:pPr>
    </w:p>
    <w:p w14:paraId="7A65DF1F" w14:textId="77777777" w:rsidR="00DD0DFD" w:rsidRDefault="00DD2C67">
      <w:pPr>
        <w:pStyle w:val="ListParagraph"/>
        <w:numPr>
          <w:ilvl w:val="0"/>
          <w:numId w:val="3"/>
        </w:numPr>
        <w:tabs>
          <w:tab w:val="left" w:pos="809"/>
        </w:tabs>
        <w:spacing w:before="1" w:line="266" w:lineRule="auto"/>
        <w:ind w:right="217" w:hanging="497"/>
        <w:jc w:val="both"/>
      </w:pPr>
      <w:r>
        <w:t>The appointment may also be terminated in accordance with the provisions of the</w:t>
      </w:r>
      <w:r>
        <w:rPr>
          <w:spacing w:val="1"/>
        </w:rPr>
        <w:t xml:space="preserve"> </w:t>
      </w:r>
      <w:r>
        <w:rPr>
          <w:spacing w:val="-1"/>
        </w:rPr>
        <w:t>Articles</w:t>
      </w:r>
      <w:r>
        <w:rPr>
          <w:spacing w:val="2"/>
        </w:rPr>
        <w:t xml:space="preserve"> </w:t>
      </w:r>
      <w:r>
        <w:rPr>
          <w:spacing w:val="-1"/>
        </w:rPr>
        <w:t>of</w:t>
      </w:r>
      <w:r>
        <w:rPr>
          <w:spacing w:val="2"/>
        </w:rPr>
        <w:t xml:space="preserve"> </w:t>
      </w:r>
      <w:r>
        <w:rPr>
          <w:spacing w:val="-1"/>
        </w:rPr>
        <w:t>Association</w:t>
      </w:r>
      <w:r>
        <w:t xml:space="preserve"> </w:t>
      </w:r>
      <w:r>
        <w:rPr>
          <w:spacing w:val="-1"/>
        </w:rPr>
        <w:t>of</w:t>
      </w:r>
      <w:r>
        <w:rPr>
          <w:spacing w:val="2"/>
        </w:rPr>
        <w:t xml:space="preserve"> </w:t>
      </w:r>
      <w:r>
        <w:rPr>
          <w:spacing w:val="-1"/>
        </w:rPr>
        <w:t>the</w:t>
      </w:r>
      <w:r>
        <w:rPr>
          <w:spacing w:val="2"/>
        </w:rPr>
        <w:t xml:space="preserve"> </w:t>
      </w:r>
      <w:r>
        <w:rPr>
          <w:spacing w:val="-1"/>
        </w:rPr>
        <w:t>Company</w:t>
      </w:r>
      <w:r>
        <w:t xml:space="preserve"> from time to time in</w:t>
      </w:r>
      <w:r>
        <w:rPr>
          <w:spacing w:val="-27"/>
        </w:rPr>
        <w:t xml:space="preserve"> </w:t>
      </w:r>
      <w:r>
        <w:t>force.</w:t>
      </w:r>
    </w:p>
    <w:p w14:paraId="312DA9F7" w14:textId="77777777" w:rsidR="00DD0DFD" w:rsidRDefault="00DD0DFD">
      <w:pPr>
        <w:pStyle w:val="BodyText"/>
        <w:spacing w:before="11"/>
        <w:rPr>
          <w:sz w:val="26"/>
        </w:rPr>
      </w:pPr>
    </w:p>
    <w:p w14:paraId="3FDE2C64" w14:textId="77777777" w:rsidR="00DD0DFD" w:rsidRDefault="00DD2C67">
      <w:pPr>
        <w:pStyle w:val="Heading1"/>
      </w:pPr>
      <w:r>
        <w:rPr>
          <w:u w:val="thick"/>
        </w:rPr>
        <w:t>Confidentiality</w:t>
      </w:r>
    </w:p>
    <w:p w14:paraId="4959D2FE" w14:textId="77777777" w:rsidR="00DD0DFD" w:rsidRDefault="00DD0DFD">
      <w:pPr>
        <w:pStyle w:val="BodyText"/>
        <w:spacing w:before="3"/>
        <w:rPr>
          <w:b/>
          <w:sz w:val="28"/>
        </w:rPr>
      </w:pPr>
    </w:p>
    <w:p w14:paraId="16002BE0" w14:textId="77777777" w:rsidR="00DD0DFD" w:rsidRDefault="00DD2C67">
      <w:pPr>
        <w:pStyle w:val="BodyText"/>
        <w:spacing w:before="101" w:line="276" w:lineRule="auto"/>
        <w:ind w:left="240" w:right="138"/>
        <w:jc w:val="both"/>
      </w:pPr>
      <w:r>
        <w:t>As a Director (Category — Non-executive, Independent), the appointee must apply the highest</w:t>
      </w:r>
      <w:r>
        <w:rPr>
          <w:spacing w:val="-64"/>
        </w:rPr>
        <w:t xml:space="preserve"> </w:t>
      </w:r>
      <w:r>
        <w:t>standard of confidentiality and not disclose to any person or company (whether during the</w:t>
      </w:r>
      <w:r>
        <w:rPr>
          <w:spacing w:val="1"/>
        </w:rPr>
        <w:t xml:space="preserve"> </w:t>
      </w:r>
      <w:r>
        <w:t>course of appointment or following cessation) any confidential information concerning the</w:t>
      </w:r>
      <w:r>
        <w:rPr>
          <w:spacing w:val="1"/>
        </w:rPr>
        <w:t xml:space="preserve"> </w:t>
      </w:r>
      <w:r>
        <w:t>Company, which the appointee may have acquired in the course of his / her role as a Non-</w:t>
      </w:r>
      <w:r>
        <w:rPr>
          <w:spacing w:val="1"/>
        </w:rPr>
        <w:t xml:space="preserve"> </w:t>
      </w:r>
      <w:r>
        <w:t>executive,</w:t>
      </w:r>
      <w:r>
        <w:rPr>
          <w:spacing w:val="1"/>
        </w:rPr>
        <w:t xml:space="preserve"> </w:t>
      </w:r>
      <w:r>
        <w:t>Independent</w:t>
      </w:r>
      <w:r>
        <w:rPr>
          <w:spacing w:val="-4"/>
        </w:rPr>
        <w:t xml:space="preserve"> </w:t>
      </w:r>
      <w:r>
        <w:t>Director</w:t>
      </w:r>
      <w:r>
        <w:rPr>
          <w:spacing w:val="2"/>
        </w:rPr>
        <w:t xml:space="preserve"> </w:t>
      </w:r>
      <w:r>
        <w:t>of</w:t>
      </w:r>
      <w:r>
        <w:rPr>
          <w:spacing w:val="1"/>
        </w:rPr>
        <w:t xml:space="preserve"> </w:t>
      </w:r>
      <w:r>
        <w:t>the</w:t>
      </w:r>
      <w:r>
        <w:rPr>
          <w:spacing w:val="2"/>
        </w:rPr>
        <w:t xml:space="preserve"> </w:t>
      </w:r>
      <w:r>
        <w:t>Company.</w:t>
      </w:r>
    </w:p>
    <w:p w14:paraId="1F9FDC6F" w14:textId="77777777" w:rsidR="00DD0DFD" w:rsidRDefault="00DD0DFD">
      <w:pPr>
        <w:pStyle w:val="BodyText"/>
        <w:rPr>
          <w:sz w:val="26"/>
        </w:rPr>
      </w:pPr>
    </w:p>
    <w:p w14:paraId="52D860AB" w14:textId="77777777" w:rsidR="00DD0DFD" w:rsidRDefault="00DD2C67">
      <w:pPr>
        <w:pStyle w:val="BodyText"/>
        <w:spacing w:line="276" w:lineRule="auto"/>
        <w:ind w:left="240" w:right="137"/>
        <w:jc w:val="both"/>
      </w:pPr>
      <w:r>
        <w:t>The appointee shall not disclose or release any confidential information, which the appointee</w:t>
      </w:r>
      <w:r>
        <w:rPr>
          <w:spacing w:val="1"/>
        </w:rPr>
        <w:t xml:space="preserve"> </w:t>
      </w:r>
      <w:r>
        <w:t>may acquire or come across during his / her tenure to any third parties, either during the</w:t>
      </w:r>
      <w:r>
        <w:rPr>
          <w:spacing w:val="1"/>
        </w:rPr>
        <w:t xml:space="preserve"> </w:t>
      </w:r>
      <w:r>
        <w:t>appointment or following cessation (by whatever means) without prior clearance from the</w:t>
      </w:r>
      <w:r>
        <w:rPr>
          <w:spacing w:val="1"/>
        </w:rPr>
        <w:t xml:space="preserve"> </w:t>
      </w:r>
      <w:r>
        <w:t>Compliance Officer of the Company unless the same is required by law or by the rules of any</w:t>
      </w:r>
      <w:r>
        <w:rPr>
          <w:spacing w:val="1"/>
        </w:rPr>
        <w:t xml:space="preserve"> </w:t>
      </w:r>
      <w:r>
        <w:t>stock</w:t>
      </w:r>
      <w:r>
        <w:rPr>
          <w:spacing w:val="1"/>
        </w:rPr>
        <w:t xml:space="preserve"> </w:t>
      </w:r>
      <w:r>
        <w:t>exchange or regulatory</w:t>
      </w:r>
      <w:r>
        <w:rPr>
          <w:spacing w:val="-1"/>
        </w:rPr>
        <w:t xml:space="preserve"> </w:t>
      </w:r>
      <w:r>
        <w:t>authorities.</w:t>
      </w:r>
    </w:p>
    <w:p w14:paraId="520171DD" w14:textId="77777777" w:rsidR="00DD0DFD" w:rsidRDefault="00DD0DFD">
      <w:pPr>
        <w:pStyle w:val="BodyText"/>
        <w:rPr>
          <w:sz w:val="26"/>
        </w:rPr>
      </w:pPr>
    </w:p>
    <w:p w14:paraId="1C79FAC9" w14:textId="77777777" w:rsidR="00DD0DFD" w:rsidRDefault="00DD2C67">
      <w:pPr>
        <w:pStyle w:val="Heading1"/>
        <w:spacing w:before="1"/>
      </w:pPr>
      <w:r>
        <w:rPr>
          <w:u w:val="thick"/>
        </w:rPr>
        <w:t>General</w:t>
      </w:r>
    </w:p>
    <w:p w14:paraId="0E96C026" w14:textId="77777777" w:rsidR="00DD0DFD" w:rsidRDefault="00DD0DFD">
      <w:pPr>
        <w:pStyle w:val="BodyText"/>
        <w:spacing w:before="2"/>
        <w:rPr>
          <w:b/>
          <w:sz w:val="28"/>
        </w:rPr>
      </w:pPr>
    </w:p>
    <w:p w14:paraId="48561E16" w14:textId="77777777" w:rsidR="00DD0DFD" w:rsidRDefault="00DD2C67">
      <w:pPr>
        <w:pStyle w:val="BodyText"/>
        <w:spacing w:before="101" w:line="276" w:lineRule="auto"/>
        <w:ind w:left="240"/>
      </w:pPr>
      <w:r>
        <w:t>This</w:t>
      </w:r>
      <w:r>
        <w:rPr>
          <w:spacing w:val="-2"/>
        </w:rPr>
        <w:t xml:space="preserve"> </w:t>
      </w:r>
      <w:r>
        <w:t>appointment</w:t>
      </w:r>
      <w:r>
        <w:rPr>
          <w:spacing w:val="-4"/>
        </w:rPr>
        <w:t xml:space="preserve"> </w:t>
      </w:r>
      <w:r>
        <w:t>letter</w:t>
      </w:r>
      <w:r>
        <w:rPr>
          <w:spacing w:val="-2"/>
        </w:rPr>
        <w:t xml:space="preserve"> </w:t>
      </w:r>
      <w:r>
        <w:t>is</w:t>
      </w:r>
      <w:r>
        <w:rPr>
          <w:spacing w:val="-3"/>
        </w:rPr>
        <w:t xml:space="preserve"> </w:t>
      </w:r>
      <w:r>
        <w:t>governed</w:t>
      </w:r>
      <w:r>
        <w:rPr>
          <w:spacing w:val="-3"/>
        </w:rPr>
        <w:t xml:space="preserve"> </w:t>
      </w:r>
      <w:r>
        <w:t>by</w:t>
      </w:r>
      <w:r>
        <w:rPr>
          <w:spacing w:val="-3"/>
        </w:rPr>
        <w:t xml:space="preserve"> </w:t>
      </w:r>
      <w:r>
        <w:t>and</w:t>
      </w:r>
      <w:r>
        <w:rPr>
          <w:spacing w:val="-1"/>
        </w:rPr>
        <w:t xml:space="preserve"> </w:t>
      </w:r>
      <w:r>
        <w:t>shall</w:t>
      </w:r>
      <w:r>
        <w:rPr>
          <w:spacing w:val="-3"/>
        </w:rPr>
        <w:t xml:space="preserve"> </w:t>
      </w:r>
      <w:r>
        <w:t>be</w:t>
      </w:r>
      <w:r>
        <w:rPr>
          <w:spacing w:val="-3"/>
        </w:rPr>
        <w:t xml:space="preserve"> </w:t>
      </w:r>
      <w:r>
        <w:t>interpreted</w:t>
      </w:r>
      <w:r>
        <w:rPr>
          <w:spacing w:val="-3"/>
        </w:rPr>
        <w:t xml:space="preserve"> </w:t>
      </w:r>
      <w:r>
        <w:t>in</w:t>
      </w:r>
      <w:r>
        <w:rPr>
          <w:spacing w:val="-1"/>
        </w:rPr>
        <w:t xml:space="preserve"> </w:t>
      </w:r>
      <w:r>
        <w:t>accordance</w:t>
      </w:r>
      <w:r>
        <w:rPr>
          <w:spacing w:val="-1"/>
        </w:rPr>
        <w:t xml:space="preserve"> </w:t>
      </w:r>
      <w:r>
        <w:t>with</w:t>
      </w:r>
      <w:r>
        <w:rPr>
          <w:spacing w:val="-3"/>
        </w:rPr>
        <w:t xml:space="preserve"> </w:t>
      </w:r>
      <w:r>
        <w:t>the</w:t>
      </w:r>
      <w:r>
        <w:rPr>
          <w:spacing w:val="-3"/>
        </w:rPr>
        <w:t xml:space="preserve"> </w:t>
      </w:r>
      <w:r>
        <w:t>Indian</w:t>
      </w:r>
      <w:r>
        <w:rPr>
          <w:spacing w:val="-63"/>
        </w:rPr>
        <w:t xml:space="preserve"> </w:t>
      </w:r>
      <w:r>
        <w:t>law and</w:t>
      </w:r>
      <w:r>
        <w:rPr>
          <w:spacing w:val="1"/>
        </w:rPr>
        <w:t xml:space="preserve"> </w:t>
      </w:r>
      <w:r>
        <w:t>shall</w:t>
      </w:r>
      <w:r>
        <w:rPr>
          <w:spacing w:val="2"/>
        </w:rPr>
        <w:t xml:space="preserve"> </w:t>
      </w:r>
      <w:r>
        <w:t>be</w:t>
      </w:r>
      <w:r>
        <w:rPr>
          <w:spacing w:val="-1"/>
        </w:rPr>
        <w:t xml:space="preserve"> </w:t>
      </w:r>
      <w:r>
        <w:t>subject</w:t>
      </w:r>
      <w:r>
        <w:rPr>
          <w:spacing w:val="-2"/>
        </w:rPr>
        <w:t xml:space="preserve"> </w:t>
      </w:r>
      <w:r>
        <w:t>to</w:t>
      </w:r>
      <w:r>
        <w:rPr>
          <w:spacing w:val="1"/>
        </w:rPr>
        <w:t xml:space="preserve"> </w:t>
      </w:r>
      <w:r>
        <w:t>the</w:t>
      </w:r>
      <w:r>
        <w:rPr>
          <w:spacing w:val="-1"/>
        </w:rPr>
        <w:t xml:space="preserve"> </w:t>
      </w:r>
      <w:r>
        <w:t>jurisdiction of</w:t>
      </w:r>
      <w:r>
        <w:rPr>
          <w:spacing w:val="1"/>
        </w:rPr>
        <w:t xml:space="preserve"> </w:t>
      </w:r>
      <w:r>
        <w:t>the</w:t>
      </w:r>
      <w:r>
        <w:rPr>
          <w:spacing w:val="1"/>
        </w:rPr>
        <w:t xml:space="preserve"> </w:t>
      </w:r>
      <w:r>
        <w:t>Indian</w:t>
      </w:r>
      <w:r>
        <w:rPr>
          <w:spacing w:val="2"/>
        </w:rPr>
        <w:t xml:space="preserve"> </w:t>
      </w:r>
      <w:r>
        <w:t>Court/s.</w:t>
      </w:r>
    </w:p>
    <w:p w14:paraId="2ACD193F" w14:textId="77777777" w:rsidR="00DD0DFD" w:rsidRDefault="00DD0DFD">
      <w:pPr>
        <w:pStyle w:val="BodyText"/>
        <w:rPr>
          <w:sz w:val="20"/>
        </w:rPr>
      </w:pPr>
    </w:p>
    <w:p w14:paraId="194E44E7" w14:textId="77777777" w:rsidR="00DD0DFD" w:rsidRDefault="00DD0DFD">
      <w:pPr>
        <w:pStyle w:val="BodyText"/>
        <w:rPr>
          <w:sz w:val="20"/>
        </w:rPr>
      </w:pPr>
    </w:p>
    <w:p w14:paraId="6AB6228A" w14:textId="77777777" w:rsidR="00DD0DFD" w:rsidRDefault="00177528">
      <w:pPr>
        <w:pStyle w:val="BodyText"/>
        <w:spacing w:before="10"/>
      </w:pPr>
      <w:r>
        <w:pict w14:anchorId="3D8B3498">
          <v:rect id="_x0000_s1057" style="position:absolute;margin-left:70.55pt;margin-top:15.25pt;width:470.9pt;height:.5pt;z-index:-15726080;mso-wrap-distance-left:0;mso-wrap-distance-right:0;mso-position-horizontal-relative:page" fillcolor="black" stroked="f">
            <w10:wrap type="topAndBottom" anchorx="page"/>
          </v:rect>
        </w:pict>
      </w:r>
    </w:p>
    <w:p w14:paraId="6857F30E" w14:textId="77777777" w:rsidR="00DD0DFD" w:rsidRDefault="00DD0DFD">
      <w:pPr>
        <w:sectPr w:rsidR="00DD0DFD">
          <w:pgSz w:w="12240" w:h="15840"/>
          <w:pgMar w:top="1340" w:right="1300" w:bottom="1260" w:left="1200" w:header="0" w:footer="1072" w:gutter="0"/>
          <w:cols w:space="720"/>
        </w:sectPr>
      </w:pPr>
    </w:p>
    <w:p w14:paraId="111441A5" w14:textId="77777777" w:rsidR="00DD0DFD" w:rsidRDefault="00177528">
      <w:pPr>
        <w:pStyle w:val="Heading1"/>
        <w:spacing w:before="76"/>
        <w:ind w:left="3217" w:right="3121"/>
        <w:jc w:val="center"/>
      </w:pPr>
      <w:r>
        <w:pict w14:anchorId="206D85CF">
          <v:group id="_x0000_s1051" style="position:absolute;left:0;text-align:left;margin-left:24pt;margin-top:24pt;width:564pt;height:744pt;z-index:-15927296;mso-position-horizontal-relative:page;mso-position-vertical-relative:page" coordorigin="480,480" coordsize="11280,14880">
            <v:shape id="_x0000_s1056"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55" type="#_x0000_t75" style="position:absolute;left:568;top:480;width:11103;height:89">
              <v:imagedata r:id="rId7" o:title=""/>
            </v:shape>
            <v:shape id="_x0000_s1054"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53" type="#_x0000_t75" style="position:absolute;left:568;top:15271;width:11103;height:89">
              <v:imagedata r:id="rId8" o:title=""/>
            </v:shape>
            <v:shape id="_x0000_s1052"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DD2C67">
        <w:rPr>
          <w:u w:val="thick"/>
        </w:rPr>
        <w:t>ANNEX</w:t>
      </w:r>
      <w:r w:rsidR="00DD2C67">
        <w:rPr>
          <w:spacing w:val="1"/>
          <w:u w:val="thick"/>
        </w:rPr>
        <w:t xml:space="preserve"> </w:t>
      </w:r>
      <w:r w:rsidR="00DD2C67">
        <w:rPr>
          <w:u w:val="thick"/>
        </w:rPr>
        <w:t>-</w:t>
      </w:r>
      <w:r w:rsidR="00DD2C67">
        <w:rPr>
          <w:spacing w:val="-1"/>
          <w:u w:val="thick"/>
        </w:rPr>
        <w:t xml:space="preserve"> </w:t>
      </w:r>
      <w:r w:rsidR="00DD2C67">
        <w:rPr>
          <w:u w:val="thick"/>
        </w:rPr>
        <w:t>A</w:t>
      </w:r>
    </w:p>
    <w:p w14:paraId="51271D73" w14:textId="77777777" w:rsidR="00DD0DFD" w:rsidRDefault="00DD0DFD">
      <w:pPr>
        <w:pStyle w:val="BodyText"/>
        <w:spacing w:before="9"/>
        <w:rPr>
          <w:b/>
          <w:sz w:val="27"/>
        </w:rPr>
      </w:pPr>
    </w:p>
    <w:p w14:paraId="64A19BB1" w14:textId="77777777" w:rsidR="00DD0DFD" w:rsidRDefault="00DD2C67" w:rsidP="008C32D6">
      <w:pPr>
        <w:spacing w:before="101" w:line="276" w:lineRule="auto"/>
        <w:ind w:left="284" w:right="101"/>
        <w:jc w:val="center"/>
        <w:rPr>
          <w:b/>
        </w:rPr>
      </w:pPr>
      <w:r>
        <w:rPr>
          <w:b/>
        </w:rPr>
        <w:t>The</w:t>
      </w:r>
      <w:r>
        <w:rPr>
          <w:b/>
          <w:spacing w:val="-5"/>
        </w:rPr>
        <w:t xml:space="preserve"> </w:t>
      </w:r>
      <w:r>
        <w:rPr>
          <w:b/>
        </w:rPr>
        <w:t>Companies</w:t>
      </w:r>
      <w:r>
        <w:rPr>
          <w:b/>
          <w:spacing w:val="-3"/>
        </w:rPr>
        <w:t xml:space="preserve"> </w:t>
      </w:r>
      <w:r>
        <w:rPr>
          <w:b/>
        </w:rPr>
        <w:t>Act,</w:t>
      </w:r>
      <w:r>
        <w:rPr>
          <w:b/>
          <w:spacing w:val="-5"/>
        </w:rPr>
        <w:t xml:space="preserve"> </w:t>
      </w:r>
      <w:r>
        <w:rPr>
          <w:b/>
        </w:rPr>
        <w:t>2013</w:t>
      </w:r>
      <w:r>
        <w:rPr>
          <w:b/>
          <w:spacing w:val="-4"/>
        </w:rPr>
        <w:t xml:space="preserve"> </w:t>
      </w:r>
      <w:r>
        <w:rPr>
          <w:b/>
        </w:rPr>
        <w:t>Section</w:t>
      </w:r>
      <w:r>
        <w:rPr>
          <w:b/>
          <w:spacing w:val="-63"/>
        </w:rPr>
        <w:t xml:space="preserve"> </w:t>
      </w:r>
      <w:r>
        <w:rPr>
          <w:b/>
        </w:rPr>
        <w:t>166</w:t>
      </w:r>
      <w:r>
        <w:rPr>
          <w:b/>
          <w:spacing w:val="-1"/>
        </w:rPr>
        <w:t xml:space="preserve"> </w:t>
      </w:r>
      <w:r>
        <w:rPr>
          <w:b/>
        </w:rPr>
        <w:t>-</w:t>
      </w:r>
      <w:r>
        <w:rPr>
          <w:b/>
          <w:spacing w:val="-1"/>
        </w:rPr>
        <w:t xml:space="preserve"> </w:t>
      </w:r>
      <w:r>
        <w:rPr>
          <w:b/>
        </w:rPr>
        <w:t>Duties</w:t>
      </w:r>
      <w:r>
        <w:rPr>
          <w:b/>
          <w:spacing w:val="-1"/>
        </w:rPr>
        <w:t xml:space="preserve"> </w:t>
      </w:r>
      <w:r>
        <w:rPr>
          <w:b/>
        </w:rPr>
        <w:t>of</w:t>
      </w:r>
      <w:r>
        <w:rPr>
          <w:b/>
          <w:spacing w:val="1"/>
        </w:rPr>
        <w:t xml:space="preserve"> </w:t>
      </w:r>
      <w:r>
        <w:rPr>
          <w:b/>
        </w:rPr>
        <w:t>Directors</w:t>
      </w:r>
    </w:p>
    <w:p w14:paraId="26DECA1E" w14:textId="77777777" w:rsidR="00DD0DFD" w:rsidRDefault="00DD0DFD">
      <w:pPr>
        <w:pStyle w:val="BodyText"/>
        <w:spacing w:before="2"/>
        <w:rPr>
          <w:b/>
          <w:sz w:val="25"/>
        </w:rPr>
      </w:pPr>
    </w:p>
    <w:p w14:paraId="4BFC9B31" w14:textId="77777777" w:rsidR="00DD0DFD" w:rsidRDefault="00DD2C67">
      <w:pPr>
        <w:pStyle w:val="ListParagraph"/>
        <w:numPr>
          <w:ilvl w:val="0"/>
          <w:numId w:val="2"/>
        </w:numPr>
        <w:tabs>
          <w:tab w:val="left" w:pos="809"/>
        </w:tabs>
        <w:spacing w:before="1" w:line="266" w:lineRule="auto"/>
        <w:ind w:right="140"/>
        <w:jc w:val="both"/>
      </w:pPr>
      <w:r>
        <w:t>Subject to the provisions of this Act, a director of a company shall act in accordance</w:t>
      </w:r>
      <w:r>
        <w:rPr>
          <w:spacing w:val="1"/>
        </w:rPr>
        <w:t xml:space="preserve"> </w:t>
      </w:r>
      <w:r>
        <w:t>with</w:t>
      </w:r>
      <w:r>
        <w:rPr>
          <w:spacing w:val="-1"/>
        </w:rPr>
        <w:t xml:space="preserve"> </w:t>
      </w:r>
      <w:r>
        <w:t>the</w:t>
      </w:r>
      <w:r>
        <w:rPr>
          <w:spacing w:val="2"/>
        </w:rPr>
        <w:t xml:space="preserve"> </w:t>
      </w:r>
      <w:r>
        <w:t>articles</w:t>
      </w:r>
      <w:r>
        <w:rPr>
          <w:spacing w:val="2"/>
        </w:rPr>
        <w:t xml:space="preserve"> </w:t>
      </w:r>
      <w:r>
        <w:t>of the</w:t>
      </w:r>
      <w:r>
        <w:rPr>
          <w:spacing w:val="-12"/>
        </w:rPr>
        <w:t xml:space="preserve"> </w:t>
      </w:r>
      <w:r>
        <w:t>company.</w:t>
      </w:r>
    </w:p>
    <w:p w14:paraId="34DA8CC7" w14:textId="77777777" w:rsidR="00DD0DFD" w:rsidRDefault="00DD0DFD">
      <w:pPr>
        <w:pStyle w:val="BodyText"/>
        <w:spacing w:before="8"/>
        <w:rPr>
          <w:sz w:val="26"/>
        </w:rPr>
      </w:pPr>
    </w:p>
    <w:p w14:paraId="3F57904D" w14:textId="77777777" w:rsidR="00DD0DFD" w:rsidRDefault="00DD2C67">
      <w:pPr>
        <w:pStyle w:val="ListParagraph"/>
        <w:numPr>
          <w:ilvl w:val="0"/>
          <w:numId w:val="2"/>
        </w:numPr>
        <w:tabs>
          <w:tab w:val="left" w:pos="809"/>
        </w:tabs>
        <w:spacing w:before="1" w:line="271" w:lineRule="auto"/>
        <w:ind w:right="138"/>
        <w:jc w:val="both"/>
      </w:pPr>
      <w:r>
        <w:t>A director of a company shall act in good faith in order to promote the objects of the</w:t>
      </w:r>
      <w:r>
        <w:rPr>
          <w:spacing w:val="1"/>
        </w:rPr>
        <w:t xml:space="preserve"> </w:t>
      </w:r>
      <w:r>
        <w:t>company for the benefit of its members as a whole, and in the best interests of the</w:t>
      </w:r>
      <w:r>
        <w:rPr>
          <w:spacing w:val="1"/>
        </w:rPr>
        <w:t xml:space="preserve"> </w:t>
      </w:r>
      <w:r>
        <w:t>company, its employees, the shareholders, the community and for the protection of</w:t>
      </w:r>
      <w:r>
        <w:rPr>
          <w:spacing w:val="1"/>
        </w:rPr>
        <w:t xml:space="preserve"> </w:t>
      </w:r>
      <w:r>
        <w:t>environment.</w:t>
      </w:r>
    </w:p>
    <w:p w14:paraId="1D47A3EE" w14:textId="77777777" w:rsidR="00DD0DFD" w:rsidRDefault="00DD0DFD">
      <w:pPr>
        <w:pStyle w:val="BodyText"/>
        <w:spacing w:before="6"/>
        <w:rPr>
          <w:sz w:val="26"/>
        </w:rPr>
      </w:pPr>
    </w:p>
    <w:p w14:paraId="60689FA6" w14:textId="77777777" w:rsidR="00DD0DFD" w:rsidRDefault="00DD2C67">
      <w:pPr>
        <w:pStyle w:val="ListParagraph"/>
        <w:numPr>
          <w:ilvl w:val="0"/>
          <w:numId w:val="2"/>
        </w:numPr>
        <w:tabs>
          <w:tab w:val="left" w:pos="809"/>
        </w:tabs>
        <w:spacing w:line="266" w:lineRule="auto"/>
        <w:ind w:right="145"/>
        <w:jc w:val="both"/>
      </w:pPr>
      <w:r>
        <w:t>A director of a company shall exercise his duties with due and reasonable care, skill and</w:t>
      </w:r>
      <w:r>
        <w:rPr>
          <w:spacing w:val="-64"/>
        </w:rPr>
        <w:t xml:space="preserve"> </w:t>
      </w:r>
      <w:r>
        <w:t>diligence</w:t>
      </w:r>
      <w:r>
        <w:rPr>
          <w:spacing w:val="1"/>
        </w:rPr>
        <w:t xml:space="preserve"> </w:t>
      </w:r>
      <w:r>
        <w:t>and shall</w:t>
      </w:r>
      <w:r>
        <w:rPr>
          <w:spacing w:val="-1"/>
        </w:rPr>
        <w:t xml:space="preserve"> </w:t>
      </w:r>
      <w:r>
        <w:t>exercise independent</w:t>
      </w:r>
      <w:r>
        <w:rPr>
          <w:spacing w:val="-9"/>
        </w:rPr>
        <w:t xml:space="preserve"> </w:t>
      </w:r>
      <w:r>
        <w:t>judgment.</w:t>
      </w:r>
    </w:p>
    <w:p w14:paraId="28C19A5E" w14:textId="77777777" w:rsidR="00DD0DFD" w:rsidRDefault="00DD0DFD">
      <w:pPr>
        <w:pStyle w:val="BodyText"/>
        <w:spacing w:before="9"/>
        <w:rPr>
          <w:sz w:val="26"/>
        </w:rPr>
      </w:pPr>
    </w:p>
    <w:p w14:paraId="264BD3AE" w14:textId="77777777" w:rsidR="00DD0DFD" w:rsidRDefault="00DD2C67">
      <w:pPr>
        <w:pStyle w:val="ListParagraph"/>
        <w:numPr>
          <w:ilvl w:val="0"/>
          <w:numId w:val="2"/>
        </w:numPr>
        <w:tabs>
          <w:tab w:val="left" w:pos="809"/>
        </w:tabs>
        <w:spacing w:line="271" w:lineRule="auto"/>
        <w:ind w:right="143"/>
        <w:jc w:val="both"/>
      </w:pPr>
      <w:r>
        <w:t>A director of a company shall not involve in a situation in which he may have a direct or</w:t>
      </w:r>
      <w:r>
        <w:rPr>
          <w:spacing w:val="-64"/>
        </w:rPr>
        <w:t xml:space="preserve"> </w:t>
      </w:r>
      <w:r>
        <w:t>indirect</w:t>
      </w:r>
      <w:r>
        <w:rPr>
          <w:spacing w:val="1"/>
        </w:rPr>
        <w:t xml:space="preserve"> </w:t>
      </w:r>
      <w:r>
        <w:t>interest</w:t>
      </w:r>
      <w:r>
        <w:rPr>
          <w:spacing w:val="1"/>
        </w:rPr>
        <w:t xml:space="preserve"> </w:t>
      </w:r>
      <w:r>
        <w:t>that</w:t>
      </w:r>
      <w:r>
        <w:rPr>
          <w:spacing w:val="1"/>
        </w:rPr>
        <w:t xml:space="preserve"> </w:t>
      </w:r>
      <w:r>
        <w:t>conflicts,</w:t>
      </w:r>
      <w:r>
        <w:rPr>
          <w:spacing w:val="1"/>
        </w:rPr>
        <w:t xml:space="preserve"> </w:t>
      </w:r>
      <w:r>
        <w:t>or</w:t>
      </w:r>
      <w:r>
        <w:rPr>
          <w:spacing w:val="1"/>
        </w:rPr>
        <w:t xml:space="preserve"> </w:t>
      </w:r>
      <w:r>
        <w:t>possibly</w:t>
      </w:r>
      <w:r>
        <w:rPr>
          <w:spacing w:val="1"/>
        </w:rPr>
        <w:t xml:space="preserve"> </w:t>
      </w:r>
      <w:r>
        <w:t>may</w:t>
      </w:r>
      <w:r>
        <w:rPr>
          <w:spacing w:val="1"/>
        </w:rPr>
        <w:t xml:space="preserve"> </w:t>
      </w:r>
      <w:r>
        <w:t>conflict,</w:t>
      </w:r>
      <w:r>
        <w:rPr>
          <w:spacing w:val="1"/>
        </w:rPr>
        <w:t xml:space="preserve"> </w:t>
      </w:r>
      <w:r>
        <w:t>with</w:t>
      </w:r>
      <w:r>
        <w:rPr>
          <w:spacing w:val="1"/>
        </w:rPr>
        <w:t xml:space="preserve"> </w:t>
      </w:r>
      <w:r>
        <w:t>the</w:t>
      </w:r>
      <w:r>
        <w:rPr>
          <w:spacing w:val="1"/>
        </w:rPr>
        <w:t xml:space="preserve"> </w:t>
      </w:r>
      <w:r>
        <w:t>interest</w:t>
      </w:r>
      <w:r>
        <w:rPr>
          <w:spacing w:val="1"/>
        </w:rPr>
        <w:t xml:space="preserve"> </w:t>
      </w:r>
      <w:r>
        <w:t>of</w:t>
      </w:r>
      <w:r>
        <w:rPr>
          <w:spacing w:val="1"/>
        </w:rPr>
        <w:t xml:space="preserve"> </w:t>
      </w:r>
      <w:r>
        <w:t>the</w:t>
      </w:r>
      <w:r>
        <w:rPr>
          <w:spacing w:val="-64"/>
        </w:rPr>
        <w:t xml:space="preserve"> </w:t>
      </w:r>
      <w:r>
        <w:t>company.</w:t>
      </w:r>
    </w:p>
    <w:p w14:paraId="46047148" w14:textId="77777777" w:rsidR="00DD0DFD" w:rsidRDefault="00DD0DFD">
      <w:pPr>
        <w:pStyle w:val="BodyText"/>
        <w:spacing w:before="4"/>
        <w:rPr>
          <w:sz w:val="26"/>
        </w:rPr>
      </w:pPr>
    </w:p>
    <w:p w14:paraId="337AC467" w14:textId="77777777" w:rsidR="00DD0DFD" w:rsidRDefault="00DD2C67">
      <w:pPr>
        <w:pStyle w:val="ListParagraph"/>
        <w:numPr>
          <w:ilvl w:val="0"/>
          <w:numId w:val="2"/>
        </w:numPr>
        <w:tabs>
          <w:tab w:val="left" w:pos="809"/>
        </w:tabs>
        <w:spacing w:before="1" w:line="271" w:lineRule="auto"/>
        <w:ind w:right="142"/>
        <w:jc w:val="both"/>
      </w:pPr>
      <w:r>
        <w:t>A director of a company shall not achieve or attempt to achieve any undue gain or</w:t>
      </w:r>
      <w:r>
        <w:rPr>
          <w:spacing w:val="1"/>
        </w:rPr>
        <w:t xml:space="preserve"> </w:t>
      </w:r>
      <w:r>
        <w:t>advantage either to himself or to his relatives, partners, or associates and if such</w:t>
      </w:r>
      <w:r>
        <w:rPr>
          <w:spacing w:val="1"/>
        </w:rPr>
        <w:t xml:space="preserve"> </w:t>
      </w:r>
      <w:r>
        <w:t>director is found guilty of making any undue gain, he shall be liable to pay an amount</w:t>
      </w:r>
      <w:r>
        <w:rPr>
          <w:spacing w:val="1"/>
        </w:rPr>
        <w:t xml:space="preserve"> </w:t>
      </w:r>
      <w:r>
        <w:t>equal</w:t>
      </w:r>
      <w:r>
        <w:rPr>
          <w:spacing w:val="1"/>
        </w:rPr>
        <w:t xml:space="preserve"> </w:t>
      </w:r>
      <w:r>
        <w:t>to that gain to the</w:t>
      </w:r>
      <w:r>
        <w:rPr>
          <w:spacing w:val="-18"/>
        </w:rPr>
        <w:t xml:space="preserve"> </w:t>
      </w:r>
      <w:r>
        <w:t>company.</w:t>
      </w:r>
    </w:p>
    <w:p w14:paraId="07CD76D1" w14:textId="77777777" w:rsidR="00DD0DFD" w:rsidRDefault="00DD0DFD">
      <w:pPr>
        <w:pStyle w:val="BodyText"/>
        <w:spacing w:before="8"/>
        <w:rPr>
          <w:sz w:val="26"/>
        </w:rPr>
      </w:pPr>
    </w:p>
    <w:p w14:paraId="7053E9C5" w14:textId="77777777" w:rsidR="00DD0DFD" w:rsidRDefault="00DD2C67">
      <w:pPr>
        <w:pStyle w:val="ListParagraph"/>
        <w:numPr>
          <w:ilvl w:val="0"/>
          <w:numId w:val="2"/>
        </w:numPr>
        <w:tabs>
          <w:tab w:val="left" w:pos="809"/>
        </w:tabs>
        <w:spacing w:line="266" w:lineRule="auto"/>
        <w:ind w:right="148"/>
        <w:jc w:val="both"/>
      </w:pPr>
      <w:r>
        <w:t>A director of a company shall not assign his office and any assignment so made shall be</w:t>
      </w:r>
      <w:r>
        <w:rPr>
          <w:spacing w:val="1"/>
        </w:rPr>
        <w:t xml:space="preserve"> </w:t>
      </w:r>
      <w:r>
        <w:t>void.</w:t>
      </w:r>
    </w:p>
    <w:p w14:paraId="5E3C0D18" w14:textId="77777777" w:rsidR="00DD0DFD" w:rsidRDefault="00DD0DFD">
      <w:pPr>
        <w:pStyle w:val="BodyText"/>
        <w:spacing w:before="2"/>
        <w:rPr>
          <w:sz w:val="26"/>
        </w:rPr>
      </w:pPr>
    </w:p>
    <w:p w14:paraId="40CF4C87" w14:textId="77777777" w:rsidR="00DD0DFD" w:rsidRDefault="00DD2C67">
      <w:pPr>
        <w:pStyle w:val="ListParagraph"/>
        <w:numPr>
          <w:ilvl w:val="0"/>
          <w:numId w:val="2"/>
        </w:numPr>
        <w:tabs>
          <w:tab w:val="left" w:pos="809"/>
        </w:tabs>
        <w:spacing w:line="271" w:lineRule="auto"/>
        <w:ind w:right="142"/>
        <w:jc w:val="both"/>
      </w:pPr>
      <w:r>
        <w:t>If a director of the company contravenes the</w:t>
      </w:r>
      <w:r>
        <w:rPr>
          <w:spacing w:val="66"/>
        </w:rPr>
        <w:t xml:space="preserve"> </w:t>
      </w:r>
      <w:r>
        <w:t>provisions of this section such director</w:t>
      </w:r>
      <w:r>
        <w:rPr>
          <w:spacing w:val="1"/>
        </w:rPr>
        <w:t xml:space="preserve"> </w:t>
      </w:r>
      <w:r>
        <w:t>shall be punishable with fine which shall not be less than one lakh rupees but which may</w:t>
      </w:r>
      <w:r>
        <w:rPr>
          <w:spacing w:val="-64"/>
        </w:rPr>
        <w:t xml:space="preserve"> </w:t>
      </w:r>
      <w:r>
        <w:t>extend</w:t>
      </w:r>
      <w:r>
        <w:rPr>
          <w:spacing w:val="-1"/>
        </w:rPr>
        <w:t xml:space="preserve"> </w:t>
      </w:r>
      <w:r>
        <w:t>to five</w:t>
      </w:r>
      <w:r>
        <w:rPr>
          <w:spacing w:val="2"/>
        </w:rPr>
        <w:t xml:space="preserve"> </w:t>
      </w:r>
      <w:r>
        <w:t>lakh</w:t>
      </w:r>
      <w:r>
        <w:rPr>
          <w:spacing w:val="-9"/>
        </w:rPr>
        <w:t xml:space="preserve"> </w:t>
      </w:r>
      <w:r>
        <w:t>rupees.</w:t>
      </w:r>
    </w:p>
    <w:p w14:paraId="6BB7A5B7" w14:textId="77777777" w:rsidR="00DD0DFD" w:rsidRDefault="00DD0DFD">
      <w:pPr>
        <w:spacing w:line="271" w:lineRule="auto"/>
        <w:jc w:val="both"/>
        <w:sectPr w:rsidR="00DD0DFD">
          <w:pgSz w:w="12240" w:h="15840"/>
          <w:pgMar w:top="1340" w:right="1300" w:bottom="1260" w:left="1200" w:header="0" w:footer="1072" w:gutter="0"/>
          <w:cols w:space="720"/>
        </w:sectPr>
      </w:pPr>
    </w:p>
    <w:p w14:paraId="7F5D530A" w14:textId="77777777" w:rsidR="00DD0DFD" w:rsidRDefault="00177528">
      <w:pPr>
        <w:pStyle w:val="Heading1"/>
        <w:spacing w:before="88"/>
        <w:ind w:left="3221" w:right="3120"/>
        <w:jc w:val="center"/>
      </w:pPr>
      <w:r>
        <w:pict w14:anchorId="24B320D4">
          <v:group id="_x0000_s1045" style="position:absolute;left:0;text-align:left;margin-left:24pt;margin-top:24pt;width:564pt;height:744pt;z-index:-15926784;mso-position-horizontal-relative:page;mso-position-vertical-relative:page" coordorigin="480,480" coordsize="11280,14880">
            <v:shape id="_x0000_s1050"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49" type="#_x0000_t75" style="position:absolute;left:568;top:480;width:11103;height:89">
              <v:imagedata r:id="rId7" o:title=""/>
            </v:shape>
            <v:shape id="_x0000_s1048"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47" type="#_x0000_t75" style="position:absolute;left:568;top:15271;width:11103;height:89">
              <v:imagedata r:id="rId8" o:title=""/>
            </v:shape>
            <v:shape id="_x0000_s1046"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DD2C67">
        <w:rPr>
          <w:u w:val="thick"/>
        </w:rPr>
        <w:t>SCHEDULE IV</w:t>
      </w:r>
    </w:p>
    <w:p w14:paraId="3A47A6B0" w14:textId="77777777" w:rsidR="00DD0DFD" w:rsidRDefault="00DD2C67">
      <w:pPr>
        <w:spacing w:before="40"/>
        <w:ind w:left="3215" w:right="3121"/>
        <w:jc w:val="center"/>
        <w:rPr>
          <w:b/>
        </w:rPr>
      </w:pPr>
      <w:r>
        <w:rPr>
          <w:b/>
        </w:rPr>
        <w:t>Code</w:t>
      </w:r>
      <w:r>
        <w:rPr>
          <w:b/>
          <w:spacing w:val="-3"/>
        </w:rPr>
        <w:t xml:space="preserve"> </w:t>
      </w:r>
      <w:r>
        <w:rPr>
          <w:b/>
        </w:rPr>
        <w:t>for</w:t>
      </w:r>
      <w:r>
        <w:rPr>
          <w:b/>
          <w:spacing w:val="-2"/>
        </w:rPr>
        <w:t xml:space="preserve"> </w:t>
      </w:r>
      <w:r>
        <w:rPr>
          <w:b/>
        </w:rPr>
        <w:t>Independent</w:t>
      </w:r>
      <w:r>
        <w:rPr>
          <w:b/>
          <w:spacing w:val="-3"/>
        </w:rPr>
        <w:t xml:space="preserve"> </w:t>
      </w:r>
      <w:r>
        <w:rPr>
          <w:b/>
        </w:rPr>
        <w:t>Directors</w:t>
      </w:r>
    </w:p>
    <w:p w14:paraId="69D271BF" w14:textId="77777777" w:rsidR="00DD0DFD" w:rsidRDefault="00DD0DFD">
      <w:pPr>
        <w:pStyle w:val="BodyText"/>
        <w:spacing w:before="3"/>
        <w:rPr>
          <w:b/>
          <w:sz w:val="29"/>
        </w:rPr>
      </w:pPr>
    </w:p>
    <w:p w14:paraId="496294FD" w14:textId="3CC2DE04" w:rsidR="00DD0DFD" w:rsidRDefault="00DD2C67">
      <w:pPr>
        <w:pStyle w:val="BodyText"/>
        <w:spacing w:line="276" w:lineRule="auto"/>
        <w:ind w:left="240" w:right="130"/>
        <w:jc w:val="both"/>
      </w:pPr>
      <w:r>
        <w:t>The Code is a guide to professional conduct for independent directors. Adherence to</w:t>
      </w:r>
      <w:r>
        <w:rPr>
          <w:spacing w:val="1"/>
        </w:rPr>
        <w:t xml:space="preserve"> </w:t>
      </w:r>
      <w:r>
        <w:t>these</w:t>
      </w:r>
      <w:r>
        <w:rPr>
          <w:spacing w:val="1"/>
        </w:rPr>
        <w:t xml:space="preserve"> </w:t>
      </w:r>
      <w:r>
        <w:t>standards</w:t>
      </w:r>
      <w:r>
        <w:rPr>
          <w:spacing w:val="28"/>
        </w:rPr>
        <w:t xml:space="preserve"> </w:t>
      </w:r>
      <w:r>
        <w:t>by</w:t>
      </w:r>
      <w:r>
        <w:rPr>
          <w:spacing w:val="28"/>
        </w:rPr>
        <w:t xml:space="preserve"> </w:t>
      </w:r>
      <w:r>
        <w:t>independent</w:t>
      </w:r>
      <w:r>
        <w:rPr>
          <w:spacing w:val="29"/>
        </w:rPr>
        <w:t xml:space="preserve"> </w:t>
      </w:r>
      <w:r>
        <w:t>directors</w:t>
      </w:r>
      <w:r>
        <w:rPr>
          <w:spacing w:val="29"/>
        </w:rPr>
        <w:t xml:space="preserve"> </w:t>
      </w:r>
      <w:r>
        <w:t>and</w:t>
      </w:r>
      <w:r>
        <w:rPr>
          <w:spacing w:val="33"/>
        </w:rPr>
        <w:t xml:space="preserve"> </w:t>
      </w:r>
      <w:r w:rsidR="006C04BD">
        <w:t>fulfillment</w:t>
      </w:r>
      <w:r>
        <w:rPr>
          <w:spacing w:val="28"/>
        </w:rPr>
        <w:t xml:space="preserve"> </w:t>
      </w:r>
      <w:r>
        <w:t>of</w:t>
      </w:r>
      <w:r>
        <w:rPr>
          <w:spacing w:val="32"/>
        </w:rPr>
        <w:t xml:space="preserve"> </w:t>
      </w:r>
      <w:r>
        <w:t>their</w:t>
      </w:r>
      <w:r>
        <w:rPr>
          <w:spacing w:val="30"/>
        </w:rPr>
        <w:t xml:space="preserve"> </w:t>
      </w:r>
      <w:r>
        <w:t>responsibilities</w:t>
      </w:r>
      <w:r>
        <w:rPr>
          <w:spacing w:val="29"/>
        </w:rPr>
        <w:t xml:space="preserve"> </w:t>
      </w:r>
      <w:r>
        <w:t>in</w:t>
      </w:r>
      <w:r>
        <w:rPr>
          <w:spacing w:val="31"/>
        </w:rPr>
        <w:t xml:space="preserve"> </w:t>
      </w:r>
      <w:r>
        <w:t>a</w:t>
      </w:r>
      <w:r>
        <w:rPr>
          <w:spacing w:val="30"/>
        </w:rPr>
        <w:t xml:space="preserve"> </w:t>
      </w:r>
      <w:r>
        <w:t>professional</w:t>
      </w:r>
      <w:r>
        <w:rPr>
          <w:spacing w:val="-64"/>
        </w:rPr>
        <w:t xml:space="preserve"> </w:t>
      </w:r>
      <w:r>
        <w:t>and</w:t>
      </w:r>
      <w:r>
        <w:rPr>
          <w:spacing w:val="62"/>
        </w:rPr>
        <w:t xml:space="preserve"> </w:t>
      </w:r>
      <w:r>
        <w:t>faithful</w:t>
      </w:r>
      <w:r>
        <w:rPr>
          <w:spacing w:val="65"/>
        </w:rPr>
        <w:t xml:space="preserve"> </w:t>
      </w:r>
      <w:r>
        <w:t>manner</w:t>
      </w:r>
      <w:r>
        <w:rPr>
          <w:spacing w:val="63"/>
        </w:rPr>
        <w:t xml:space="preserve"> </w:t>
      </w:r>
      <w:r>
        <w:t>will</w:t>
      </w:r>
      <w:r>
        <w:rPr>
          <w:spacing w:val="62"/>
        </w:rPr>
        <w:t xml:space="preserve"> </w:t>
      </w:r>
      <w:r>
        <w:t>promote</w:t>
      </w:r>
      <w:r>
        <w:rPr>
          <w:spacing w:val="62"/>
        </w:rPr>
        <w:t xml:space="preserve"> </w:t>
      </w:r>
      <w:r>
        <w:t>confidence</w:t>
      </w:r>
      <w:r w:rsidR="00B10299">
        <w:t xml:space="preserve"> </w:t>
      </w:r>
      <w:r>
        <w:t>of</w:t>
      </w:r>
      <w:r>
        <w:rPr>
          <w:spacing w:val="62"/>
        </w:rPr>
        <w:t xml:space="preserve"> </w:t>
      </w:r>
      <w:r>
        <w:t>the</w:t>
      </w:r>
      <w:r>
        <w:rPr>
          <w:spacing w:val="65"/>
        </w:rPr>
        <w:t xml:space="preserve"> </w:t>
      </w:r>
      <w:r>
        <w:t>investment</w:t>
      </w:r>
      <w:r>
        <w:rPr>
          <w:spacing w:val="62"/>
        </w:rPr>
        <w:t xml:space="preserve"> </w:t>
      </w:r>
      <w:r>
        <w:t>community,</w:t>
      </w:r>
      <w:r>
        <w:rPr>
          <w:spacing w:val="62"/>
        </w:rPr>
        <w:t xml:space="preserve"> </w:t>
      </w:r>
      <w:r>
        <w:t>particularly</w:t>
      </w:r>
      <w:r>
        <w:rPr>
          <w:spacing w:val="-63"/>
        </w:rPr>
        <w:t xml:space="preserve"> </w:t>
      </w:r>
      <w:r>
        <w:t>minority</w:t>
      </w:r>
      <w:r>
        <w:rPr>
          <w:spacing w:val="-3"/>
        </w:rPr>
        <w:t xml:space="preserve"> </w:t>
      </w:r>
      <w:r>
        <w:t>shareholders,</w:t>
      </w:r>
      <w:r>
        <w:rPr>
          <w:spacing w:val="-1"/>
        </w:rPr>
        <w:t xml:space="preserve"> </w:t>
      </w:r>
      <w:r>
        <w:t>regulators</w:t>
      </w:r>
      <w:r>
        <w:rPr>
          <w:spacing w:val="-3"/>
        </w:rPr>
        <w:t xml:space="preserve"> </w:t>
      </w:r>
      <w:r>
        <w:t>and</w:t>
      </w:r>
      <w:r>
        <w:rPr>
          <w:spacing w:val="-3"/>
        </w:rPr>
        <w:t xml:space="preserve"> </w:t>
      </w:r>
      <w:r>
        <w:t>companies</w:t>
      </w:r>
      <w:r>
        <w:rPr>
          <w:spacing w:val="-3"/>
        </w:rPr>
        <w:t xml:space="preserve"> </w:t>
      </w:r>
      <w:r>
        <w:t>in</w:t>
      </w:r>
      <w:r>
        <w:rPr>
          <w:spacing w:val="-3"/>
        </w:rPr>
        <w:t xml:space="preserve"> </w:t>
      </w:r>
      <w:r>
        <w:t>the</w:t>
      </w:r>
      <w:r>
        <w:rPr>
          <w:spacing w:val="-3"/>
        </w:rPr>
        <w:t xml:space="preserve"> </w:t>
      </w:r>
      <w:r>
        <w:t>institution</w:t>
      </w:r>
      <w:r>
        <w:rPr>
          <w:spacing w:val="-1"/>
        </w:rPr>
        <w:t xml:space="preserve"> </w:t>
      </w:r>
      <w:r>
        <w:t>of</w:t>
      </w:r>
      <w:r>
        <w:rPr>
          <w:spacing w:val="-1"/>
        </w:rPr>
        <w:t xml:space="preserve"> </w:t>
      </w:r>
      <w:r>
        <w:t>independent</w:t>
      </w:r>
      <w:r>
        <w:rPr>
          <w:spacing w:val="-11"/>
        </w:rPr>
        <w:t xml:space="preserve"> </w:t>
      </w:r>
      <w:r>
        <w:t>directors.</w:t>
      </w:r>
    </w:p>
    <w:p w14:paraId="65FA7743" w14:textId="77777777" w:rsidR="00DD0DFD" w:rsidRDefault="00DD0DFD">
      <w:pPr>
        <w:pStyle w:val="BodyText"/>
        <w:spacing w:before="10"/>
        <w:rPr>
          <w:sz w:val="25"/>
        </w:rPr>
      </w:pPr>
    </w:p>
    <w:p w14:paraId="54BE3EDF" w14:textId="77777777" w:rsidR="00DD0DFD" w:rsidRDefault="00DD2C67">
      <w:pPr>
        <w:pStyle w:val="Heading1"/>
        <w:numPr>
          <w:ilvl w:val="0"/>
          <w:numId w:val="1"/>
        </w:numPr>
        <w:tabs>
          <w:tab w:val="left" w:pos="808"/>
          <w:tab w:val="left" w:pos="809"/>
        </w:tabs>
        <w:spacing w:before="1"/>
        <w:ind w:hanging="570"/>
      </w:pPr>
      <w:r>
        <w:t>Guidelines</w:t>
      </w:r>
      <w:r>
        <w:rPr>
          <w:spacing w:val="-1"/>
        </w:rPr>
        <w:t xml:space="preserve"> </w:t>
      </w:r>
      <w:r>
        <w:t>of</w:t>
      </w:r>
      <w:r>
        <w:rPr>
          <w:spacing w:val="-6"/>
        </w:rPr>
        <w:t xml:space="preserve"> </w:t>
      </w:r>
      <w:r>
        <w:t>professional</w:t>
      </w:r>
      <w:r>
        <w:rPr>
          <w:spacing w:val="-13"/>
        </w:rPr>
        <w:t xml:space="preserve"> </w:t>
      </w:r>
      <w:r>
        <w:t>conduct:</w:t>
      </w:r>
    </w:p>
    <w:p w14:paraId="217EE2AE" w14:textId="77777777" w:rsidR="00DD0DFD" w:rsidRDefault="00DD0DFD">
      <w:pPr>
        <w:pStyle w:val="BodyText"/>
        <w:spacing w:before="4"/>
        <w:rPr>
          <w:b/>
          <w:sz w:val="28"/>
        </w:rPr>
      </w:pPr>
    </w:p>
    <w:p w14:paraId="1BCAF5BE" w14:textId="77777777" w:rsidR="00DD0DFD" w:rsidRDefault="00DD2C67">
      <w:pPr>
        <w:pStyle w:val="BodyText"/>
        <w:ind w:left="808"/>
      </w:pPr>
      <w:r>
        <w:t>An</w:t>
      </w:r>
      <w:r>
        <w:rPr>
          <w:spacing w:val="-4"/>
        </w:rPr>
        <w:t xml:space="preserve"> </w:t>
      </w:r>
      <w:r>
        <w:t>independent</w:t>
      </w:r>
      <w:r>
        <w:rPr>
          <w:spacing w:val="-4"/>
        </w:rPr>
        <w:t xml:space="preserve"> </w:t>
      </w:r>
      <w:r>
        <w:t>director</w:t>
      </w:r>
      <w:r>
        <w:rPr>
          <w:spacing w:val="-2"/>
        </w:rPr>
        <w:t xml:space="preserve"> </w:t>
      </w:r>
      <w:r>
        <w:t>shall:</w:t>
      </w:r>
    </w:p>
    <w:p w14:paraId="54424D45" w14:textId="77777777" w:rsidR="00DD0DFD" w:rsidRDefault="00DD0DFD">
      <w:pPr>
        <w:pStyle w:val="BodyText"/>
        <w:spacing w:before="3"/>
        <w:rPr>
          <w:sz w:val="29"/>
        </w:rPr>
      </w:pPr>
    </w:p>
    <w:p w14:paraId="0E9B2257" w14:textId="77777777" w:rsidR="00DD0DFD" w:rsidRDefault="00DD2C67">
      <w:pPr>
        <w:pStyle w:val="ListParagraph"/>
        <w:numPr>
          <w:ilvl w:val="1"/>
          <w:numId w:val="1"/>
        </w:numPr>
        <w:tabs>
          <w:tab w:val="left" w:pos="1372"/>
          <w:tab w:val="left" w:pos="1373"/>
        </w:tabs>
      </w:pPr>
      <w:r>
        <w:rPr>
          <w:spacing w:val="-1"/>
        </w:rPr>
        <w:t>uphold</w:t>
      </w:r>
      <w:r>
        <w:t xml:space="preserve"> </w:t>
      </w:r>
      <w:r>
        <w:rPr>
          <w:spacing w:val="-1"/>
        </w:rPr>
        <w:t>ethical</w:t>
      </w:r>
      <w:r>
        <w:rPr>
          <w:spacing w:val="2"/>
        </w:rPr>
        <w:t xml:space="preserve"> </w:t>
      </w:r>
      <w:r>
        <w:rPr>
          <w:spacing w:val="-1"/>
        </w:rPr>
        <w:t>standards</w:t>
      </w:r>
      <w:r>
        <w:rPr>
          <w:spacing w:val="2"/>
        </w:rPr>
        <w:t xml:space="preserve"> </w:t>
      </w:r>
      <w:r>
        <w:rPr>
          <w:spacing w:val="-1"/>
        </w:rPr>
        <w:t>of</w:t>
      </w:r>
      <w:r>
        <w:t xml:space="preserve"> integrity and</w:t>
      </w:r>
      <w:r>
        <w:rPr>
          <w:spacing w:val="-18"/>
        </w:rPr>
        <w:t xml:space="preserve"> </w:t>
      </w:r>
      <w:r>
        <w:t>probity;</w:t>
      </w:r>
    </w:p>
    <w:p w14:paraId="70812803" w14:textId="77777777" w:rsidR="00DD0DFD" w:rsidRDefault="00DD2C67">
      <w:pPr>
        <w:pStyle w:val="ListParagraph"/>
        <w:numPr>
          <w:ilvl w:val="1"/>
          <w:numId w:val="1"/>
        </w:numPr>
        <w:tabs>
          <w:tab w:val="left" w:pos="1372"/>
          <w:tab w:val="left" w:pos="1373"/>
        </w:tabs>
        <w:spacing w:before="30"/>
      </w:pPr>
      <w:r>
        <w:rPr>
          <w:spacing w:val="-1"/>
        </w:rPr>
        <w:t>act</w:t>
      </w:r>
      <w:r>
        <w:rPr>
          <w:spacing w:val="2"/>
        </w:rPr>
        <w:t xml:space="preserve"> </w:t>
      </w:r>
      <w:r>
        <w:rPr>
          <w:spacing w:val="-1"/>
        </w:rPr>
        <w:t>objectively</w:t>
      </w:r>
      <w:r>
        <w:rPr>
          <w:spacing w:val="1"/>
        </w:rPr>
        <w:t xml:space="preserve"> </w:t>
      </w:r>
      <w:r>
        <w:rPr>
          <w:spacing w:val="-1"/>
        </w:rPr>
        <w:t>and</w:t>
      </w:r>
      <w:r>
        <w:rPr>
          <w:spacing w:val="-3"/>
        </w:rPr>
        <w:t xml:space="preserve"> </w:t>
      </w:r>
      <w:r>
        <w:rPr>
          <w:spacing w:val="-1"/>
        </w:rPr>
        <w:t>constructively</w:t>
      </w:r>
      <w:r>
        <w:rPr>
          <w:spacing w:val="1"/>
        </w:rPr>
        <w:t xml:space="preserve"> </w:t>
      </w:r>
      <w:r>
        <w:t>while</w:t>
      </w:r>
      <w:r>
        <w:rPr>
          <w:spacing w:val="3"/>
        </w:rPr>
        <w:t xml:space="preserve"> </w:t>
      </w:r>
      <w:r>
        <w:t>exercising his</w:t>
      </w:r>
      <w:r>
        <w:rPr>
          <w:spacing w:val="-21"/>
        </w:rPr>
        <w:t xml:space="preserve"> </w:t>
      </w:r>
      <w:r>
        <w:t>duties;</w:t>
      </w:r>
    </w:p>
    <w:p w14:paraId="25E8F513" w14:textId="77777777" w:rsidR="00DD0DFD" w:rsidRDefault="00DD2C67">
      <w:pPr>
        <w:pStyle w:val="ListParagraph"/>
        <w:numPr>
          <w:ilvl w:val="1"/>
          <w:numId w:val="1"/>
        </w:numPr>
        <w:tabs>
          <w:tab w:val="left" w:pos="1372"/>
          <w:tab w:val="left" w:pos="1373"/>
        </w:tabs>
        <w:spacing w:before="37"/>
        <w:ind w:hanging="565"/>
      </w:pPr>
      <w:r>
        <w:t>exercise</w:t>
      </w:r>
      <w:r>
        <w:rPr>
          <w:spacing w:val="-1"/>
        </w:rPr>
        <w:t xml:space="preserve"> </w:t>
      </w:r>
      <w:r>
        <w:t>his</w:t>
      </w:r>
      <w:r>
        <w:rPr>
          <w:spacing w:val="-6"/>
        </w:rPr>
        <w:t xml:space="preserve"> </w:t>
      </w:r>
      <w:r>
        <w:t>responsibilities</w:t>
      </w:r>
      <w:r>
        <w:rPr>
          <w:spacing w:val="-1"/>
        </w:rPr>
        <w:t xml:space="preserve"> </w:t>
      </w:r>
      <w:r>
        <w:t>in</w:t>
      </w:r>
      <w:r>
        <w:rPr>
          <w:spacing w:val="-3"/>
        </w:rPr>
        <w:t xml:space="preserve"> </w:t>
      </w:r>
      <w:r>
        <w:t xml:space="preserve">a </w:t>
      </w:r>
      <w:r>
        <w:rPr>
          <w:i/>
        </w:rPr>
        <w:t>bona</w:t>
      </w:r>
      <w:r>
        <w:rPr>
          <w:i/>
          <w:spacing w:val="-3"/>
        </w:rPr>
        <w:t xml:space="preserve"> </w:t>
      </w:r>
      <w:r>
        <w:rPr>
          <w:i/>
        </w:rPr>
        <w:t>fide</w:t>
      </w:r>
      <w:r>
        <w:rPr>
          <w:i/>
          <w:spacing w:val="-3"/>
        </w:rPr>
        <w:t xml:space="preserve"> </w:t>
      </w:r>
      <w:r>
        <w:t>manner</w:t>
      </w:r>
      <w:r>
        <w:rPr>
          <w:spacing w:val="-1"/>
        </w:rPr>
        <w:t xml:space="preserve"> </w:t>
      </w:r>
      <w:r>
        <w:t>in</w:t>
      </w:r>
      <w:r>
        <w:rPr>
          <w:spacing w:val="-1"/>
        </w:rPr>
        <w:t xml:space="preserve"> </w:t>
      </w:r>
      <w:r>
        <w:t>the</w:t>
      </w:r>
      <w:r>
        <w:rPr>
          <w:spacing w:val="-3"/>
        </w:rPr>
        <w:t xml:space="preserve"> </w:t>
      </w:r>
      <w:r>
        <w:t>interest</w:t>
      </w:r>
      <w:r>
        <w:rPr>
          <w:spacing w:val="-2"/>
        </w:rPr>
        <w:t xml:space="preserve"> </w:t>
      </w:r>
      <w:r>
        <w:t>of</w:t>
      </w:r>
      <w:r>
        <w:rPr>
          <w:spacing w:val="-3"/>
        </w:rPr>
        <w:t xml:space="preserve"> </w:t>
      </w:r>
      <w:r>
        <w:t>the</w:t>
      </w:r>
      <w:r>
        <w:rPr>
          <w:spacing w:val="-3"/>
        </w:rPr>
        <w:t xml:space="preserve"> </w:t>
      </w:r>
      <w:r>
        <w:t>company;</w:t>
      </w:r>
    </w:p>
    <w:p w14:paraId="750EA8A6" w14:textId="77777777" w:rsidR="00DD0DFD" w:rsidRDefault="00DD2C67">
      <w:pPr>
        <w:pStyle w:val="ListParagraph"/>
        <w:numPr>
          <w:ilvl w:val="1"/>
          <w:numId w:val="1"/>
        </w:numPr>
        <w:tabs>
          <w:tab w:val="left" w:pos="1373"/>
        </w:tabs>
        <w:spacing w:before="35" w:line="264" w:lineRule="auto"/>
        <w:ind w:right="142" w:hanging="565"/>
        <w:jc w:val="both"/>
      </w:pPr>
      <w:r>
        <w:t>devote sufficient time and attention to his professional obligations for informed</w:t>
      </w:r>
      <w:r>
        <w:rPr>
          <w:spacing w:val="1"/>
        </w:rPr>
        <w:t xml:space="preserve"> </w:t>
      </w:r>
      <w:r>
        <w:t>and</w:t>
      </w:r>
      <w:r>
        <w:rPr>
          <w:spacing w:val="-1"/>
        </w:rPr>
        <w:t xml:space="preserve"> </w:t>
      </w:r>
      <w:r>
        <w:t>balanced decision</w:t>
      </w:r>
      <w:r>
        <w:rPr>
          <w:spacing w:val="4"/>
        </w:rPr>
        <w:t xml:space="preserve"> </w:t>
      </w:r>
      <w:r>
        <w:t>making;</w:t>
      </w:r>
    </w:p>
    <w:p w14:paraId="4E68E4D6" w14:textId="77777777" w:rsidR="00DD0DFD" w:rsidRDefault="00DD2C67">
      <w:pPr>
        <w:pStyle w:val="ListParagraph"/>
        <w:numPr>
          <w:ilvl w:val="1"/>
          <w:numId w:val="1"/>
        </w:numPr>
        <w:tabs>
          <w:tab w:val="left" w:pos="1373"/>
        </w:tabs>
        <w:spacing w:before="11" w:line="273" w:lineRule="auto"/>
        <w:ind w:right="137" w:hanging="565"/>
        <w:jc w:val="both"/>
      </w:pPr>
      <w:r>
        <w:t>not allow any extraneous considerations that will vitiate his exercise of objective</w:t>
      </w:r>
      <w:r>
        <w:rPr>
          <w:spacing w:val="1"/>
        </w:rPr>
        <w:t xml:space="preserve"> </w:t>
      </w:r>
      <w:r>
        <w:rPr>
          <w:spacing w:val="-1"/>
        </w:rPr>
        <w:t xml:space="preserve">independent judgment in the paramount interest </w:t>
      </w:r>
      <w:r>
        <w:t>of the company as a whole, while</w:t>
      </w:r>
      <w:r>
        <w:rPr>
          <w:spacing w:val="-64"/>
        </w:rPr>
        <w:t xml:space="preserve"> </w:t>
      </w:r>
      <w:r>
        <w:t>concurring</w:t>
      </w:r>
      <w:r>
        <w:rPr>
          <w:spacing w:val="1"/>
        </w:rPr>
        <w:t xml:space="preserve"> </w:t>
      </w:r>
      <w:r>
        <w:t>in</w:t>
      </w:r>
      <w:r>
        <w:rPr>
          <w:spacing w:val="1"/>
        </w:rPr>
        <w:t xml:space="preserve"> </w:t>
      </w:r>
      <w:r>
        <w:t>or</w:t>
      </w:r>
      <w:r>
        <w:rPr>
          <w:spacing w:val="1"/>
        </w:rPr>
        <w:t xml:space="preserve"> </w:t>
      </w:r>
      <w:r>
        <w:t>dissenting</w:t>
      </w:r>
      <w:r>
        <w:rPr>
          <w:spacing w:val="1"/>
        </w:rPr>
        <w:t xml:space="preserve"> </w:t>
      </w:r>
      <w:r>
        <w:t>from</w:t>
      </w:r>
      <w:r>
        <w:rPr>
          <w:spacing w:val="1"/>
        </w:rPr>
        <w:t xml:space="preserve"> </w:t>
      </w:r>
      <w:r>
        <w:t>the</w:t>
      </w:r>
      <w:r>
        <w:rPr>
          <w:spacing w:val="1"/>
        </w:rPr>
        <w:t xml:space="preserve"> </w:t>
      </w:r>
      <w:r>
        <w:t>collective</w:t>
      </w:r>
      <w:r>
        <w:rPr>
          <w:spacing w:val="1"/>
        </w:rPr>
        <w:t xml:space="preserve"> </w:t>
      </w:r>
      <w:r>
        <w:t>judgment</w:t>
      </w:r>
      <w:r>
        <w:rPr>
          <w:spacing w:val="1"/>
        </w:rPr>
        <w:t xml:space="preserve"> </w:t>
      </w:r>
      <w:r>
        <w:t>of</w:t>
      </w:r>
      <w:r>
        <w:rPr>
          <w:spacing w:val="1"/>
        </w:rPr>
        <w:t xml:space="preserve"> </w:t>
      </w:r>
      <w:r>
        <w:t>the</w:t>
      </w:r>
      <w:r>
        <w:rPr>
          <w:spacing w:val="1"/>
        </w:rPr>
        <w:t xml:space="preserve"> </w:t>
      </w:r>
      <w:r>
        <w:t>Board</w:t>
      </w:r>
      <w:r>
        <w:rPr>
          <w:spacing w:val="1"/>
        </w:rPr>
        <w:t xml:space="preserve"> </w:t>
      </w:r>
      <w:r>
        <w:t>in</w:t>
      </w:r>
      <w:r>
        <w:rPr>
          <w:spacing w:val="66"/>
        </w:rPr>
        <w:t xml:space="preserve"> </w:t>
      </w:r>
      <w:r>
        <w:t>its</w:t>
      </w:r>
      <w:r>
        <w:rPr>
          <w:spacing w:val="-64"/>
        </w:rPr>
        <w:t xml:space="preserve"> </w:t>
      </w:r>
      <w:r>
        <w:t>decision</w:t>
      </w:r>
      <w:r>
        <w:rPr>
          <w:spacing w:val="-4"/>
        </w:rPr>
        <w:t xml:space="preserve"> </w:t>
      </w:r>
      <w:r>
        <w:t>making;</w:t>
      </w:r>
    </w:p>
    <w:p w14:paraId="291FBB63" w14:textId="77777777" w:rsidR="00DD0DFD" w:rsidRDefault="00DD2C67">
      <w:pPr>
        <w:pStyle w:val="ListParagraph"/>
        <w:numPr>
          <w:ilvl w:val="1"/>
          <w:numId w:val="1"/>
        </w:numPr>
        <w:tabs>
          <w:tab w:val="left" w:pos="1373"/>
        </w:tabs>
        <w:spacing w:line="271" w:lineRule="auto"/>
        <w:ind w:right="145" w:hanging="565"/>
        <w:jc w:val="both"/>
      </w:pPr>
      <w:r>
        <w:t>not abuse his position to the detriment of the company or its shareholders or for</w:t>
      </w:r>
      <w:r>
        <w:rPr>
          <w:spacing w:val="1"/>
        </w:rPr>
        <w:t xml:space="preserve"> </w:t>
      </w:r>
      <w:r>
        <w:t>the purpose of gaining direct or indirect personal advantage or advantage for any</w:t>
      </w:r>
      <w:r>
        <w:rPr>
          <w:spacing w:val="1"/>
        </w:rPr>
        <w:t xml:space="preserve"> </w:t>
      </w:r>
      <w:r>
        <w:t>associated</w:t>
      </w:r>
      <w:r>
        <w:rPr>
          <w:spacing w:val="-10"/>
        </w:rPr>
        <w:t xml:space="preserve"> </w:t>
      </w:r>
      <w:r>
        <w:t>person;</w:t>
      </w:r>
    </w:p>
    <w:p w14:paraId="4164900B" w14:textId="77777777" w:rsidR="00DD0DFD" w:rsidRDefault="00DD2C67">
      <w:pPr>
        <w:pStyle w:val="ListParagraph"/>
        <w:numPr>
          <w:ilvl w:val="1"/>
          <w:numId w:val="1"/>
        </w:numPr>
        <w:tabs>
          <w:tab w:val="left" w:pos="1373"/>
        </w:tabs>
        <w:spacing w:before="2"/>
        <w:jc w:val="both"/>
      </w:pPr>
      <w:r>
        <w:rPr>
          <w:spacing w:val="-1"/>
        </w:rPr>
        <w:t>refrain</w:t>
      </w:r>
      <w:r>
        <w:t xml:space="preserve"> </w:t>
      </w:r>
      <w:r>
        <w:rPr>
          <w:spacing w:val="-1"/>
        </w:rPr>
        <w:t>from</w:t>
      </w:r>
      <w:r>
        <w:t xml:space="preserve"> </w:t>
      </w:r>
      <w:r>
        <w:rPr>
          <w:spacing w:val="-1"/>
        </w:rPr>
        <w:t>any</w:t>
      </w:r>
      <w:r>
        <w:t xml:space="preserve"> </w:t>
      </w:r>
      <w:r>
        <w:rPr>
          <w:spacing w:val="-1"/>
        </w:rPr>
        <w:t>action</w:t>
      </w:r>
      <w:r>
        <w:t xml:space="preserve"> </w:t>
      </w:r>
      <w:r>
        <w:rPr>
          <w:spacing w:val="-1"/>
        </w:rPr>
        <w:t>that</w:t>
      </w:r>
      <w:r>
        <w:t xml:space="preserve"> </w:t>
      </w:r>
      <w:r>
        <w:rPr>
          <w:spacing w:val="-1"/>
        </w:rPr>
        <w:t>would</w:t>
      </w:r>
      <w:r>
        <w:rPr>
          <w:spacing w:val="2"/>
        </w:rPr>
        <w:t xml:space="preserve"> </w:t>
      </w:r>
      <w:r>
        <w:t>lead to loss of</w:t>
      </w:r>
      <w:r>
        <w:rPr>
          <w:spacing w:val="4"/>
        </w:rPr>
        <w:t xml:space="preserve"> </w:t>
      </w:r>
      <w:r>
        <w:t>his</w:t>
      </w:r>
      <w:r>
        <w:rPr>
          <w:spacing w:val="-24"/>
        </w:rPr>
        <w:t xml:space="preserve"> </w:t>
      </w:r>
      <w:r>
        <w:t>independence;</w:t>
      </w:r>
    </w:p>
    <w:p w14:paraId="49F6CFFC" w14:textId="77777777" w:rsidR="00DD0DFD" w:rsidRDefault="00DD2C67">
      <w:pPr>
        <w:pStyle w:val="ListParagraph"/>
        <w:numPr>
          <w:ilvl w:val="1"/>
          <w:numId w:val="1"/>
        </w:numPr>
        <w:tabs>
          <w:tab w:val="left" w:pos="1373"/>
        </w:tabs>
        <w:spacing w:before="37" w:line="271" w:lineRule="auto"/>
        <w:ind w:right="140" w:hanging="565"/>
        <w:jc w:val="both"/>
      </w:pPr>
      <w:r>
        <w:t>where</w:t>
      </w:r>
      <w:r>
        <w:rPr>
          <w:spacing w:val="1"/>
        </w:rPr>
        <w:t xml:space="preserve"> </w:t>
      </w:r>
      <w:r>
        <w:t>circumstances</w:t>
      </w:r>
      <w:r>
        <w:rPr>
          <w:spacing w:val="1"/>
        </w:rPr>
        <w:t xml:space="preserve"> </w:t>
      </w:r>
      <w:r>
        <w:t>arise</w:t>
      </w:r>
      <w:r>
        <w:rPr>
          <w:spacing w:val="1"/>
        </w:rPr>
        <w:t xml:space="preserve"> </w:t>
      </w:r>
      <w:r>
        <w:t>which</w:t>
      </w:r>
      <w:r>
        <w:rPr>
          <w:spacing w:val="1"/>
        </w:rPr>
        <w:t xml:space="preserve"> </w:t>
      </w:r>
      <w:r>
        <w:t>make</w:t>
      </w:r>
      <w:r>
        <w:rPr>
          <w:spacing w:val="1"/>
        </w:rPr>
        <w:t xml:space="preserve"> </w:t>
      </w:r>
      <w:r>
        <w:t>an</w:t>
      </w:r>
      <w:r>
        <w:rPr>
          <w:spacing w:val="1"/>
        </w:rPr>
        <w:t xml:space="preserve"> </w:t>
      </w:r>
      <w:r>
        <w:t>independent</w:t>
      </w:r>
      <w:r>
        <w:rPr>
          <w:spacing w:val="1"/>
        </w:rPr>
        <w:t xml:space="preserve"> </w:t>
      </w:r>
      <w:r>
        <w:t>director</w:t>
      </w:r>
      <w:r>
        <w:rPr>
          <w:spacing w:val="1"/>
        </w:rPr>
        <w:t xml:space="preserve"> </w:t>
      </w:r>
      <w:r>
        <w:t>lose</w:t>
      </w:r>
      <w:r>
        <w:rPr>
          <w:spacing w:val="1"/>
        </w:rPr>
        <w:t xml:space="preserve"> </w:t>
      </w:r>
      <w:r>
        <w:t>his</w:t>
      </w:r>
      <w:r>
        <w:rPr>
          <w:spacing w:val="1"/>
        </w:rPr>
        <w:t xml:space="preserve"> </w:t>
      </w:r>
      <w:r>
        <w:t>independence,</w:t>
      </w:r>
      <w:r>
        <w:rPr>
          <w:spacing w:val="1"/>
        </w:rPr>
        <w:t xml:space="preserve"> </w:t>
      </w:r>
      <w:r>
        <w:t>the</w:t>
      </w:r>
      <w:r>
        <w:rPr>
          <w:spacing w:val="1"/>
        </w:rPr>
        <w:t xml:space="preserve"> </w:t>
      </w:r>
      <w:r>
        <w:t>independent</w:t>
      </w:r>
      <w:r>
        <w:rPr>
          <w:spacing w:val="1"/>
        </w:rPr>
        <w:t xml:space="preserve"> </w:t>
      </w:r>
      <w:r>
        <w:t>director</w:t>
      </w:r>
      <w:r>
        <w:rPr>
          <w:spacing w:val="1"/>
        </w:rPr>
        <w:t xml:space="preserve"> </w:t>
      </w:r>
      <w:r>
        <w:t>must</w:t>
      </w:r>
      <w:r>
        <w:rPr>
          <w:spacing w:val="1"/>
        </w:rPr>
        <w:t xml:space="preserve"> </w:t>
      </w:r>
      <w:r>
        <w:t>immediately</w:t>
      </w:r>
      <w:r>
        <w:rPr>
          <w:spacing w:val="1"/>
        </w:rPr>
        <w:t xml:space="preserve"> </w:t>
      </w:r>
      <w:r>
        <w:t>inform</w:t>
      </w:r>
      <w:r>
        <w:rPr>
          <w:spacing w:val="1"/>
        </w:rPr>
        <w:t xml:space="preserve"> </w:t>
      </w:r>
      <w:r>
        <w:t>the</w:t>
      </w:r>
      <w:r>
        <w:rPr>
          <w:spacing w:val="1"/>
        </w:rPr>
        <w:t xml:space="preserve"> </w:t>
      </w:r>
      <w:r>
        <w:t>Board</w:t>
      </w:r>
      <w:r>
        <w:rPr>
          <w:spacing w:val="1"/>
        </w:rPr>
        <w:t xml:space="preserve"> </w:t>
      </w:r>
      <w:r>
        <w:t>accordingly;</w:t>
      </w:r>
    </w:p>
    <w:p w14:paraId="1C95D628" w14:textId="77777777" w:rsidR="00DD0DFD" w:rsidRDefault="00DD2C67">
      <w:pPr>
        <w:pStyle w:val="ListParagraph"/>
        <w:numPr>
          <w:ilvl w:val="1"/>
          <w:numId w:val="1"/>
        </w:numPr>
        <w:tabs>
          <w:tab w:val="left" w:pos="1373"/>
        </w:tabs>
        <w:spacing w:before="2"/>
        <w:jc w:val="both"/>
      </w:pPr>
      <w:r>
        <w:rPr>
          <w:spacing w:val="-1"/>
        </w:rPr>
        <w:t>assist</w:t>
      </w:r>
      <w:r>
        <w:t xml:space="preserve"> </w:t>
      </w:r>
      <w:r>
        <w:rPr>
          <w:spacing w:val="-1"/>
        </w:rPr>
        <w:t>the</w:t>
      </w:r>
      <w:r>
        <w:t xml:space="preserve"> </w:t>
      </w:r>
      <w:r>
        <w:rPr>
          <w:spacing w:val="-1"/>
        </w:rPr>
        <w:t>company</w:t>
      </w:r>
      <w:r>
        <w:t xml:space="preserve"> </w:t>
      </w:r>
      <w:r>
        <w:rPr>
          <w:spacing w:val="-1"/>
        </w:rPr>
        <w:t>in</w:t>
      </w:r>
      <w:r>
        <w:rPr>
          <w:spacing w:val="2"/>
        </w:rPr>
        <w:t xml:space="preserve"> </w:t>
      </w:r>
      <w:r>
        <w:rPr>
          <w:spacing w:val="-1"/>
        </w:rPr>
        <w:t>implementing</w:t>
      </w:r>
      <w:r>
        <w:t xml:space="preserve"> the best corporate governance</w:t>
      </w:r>
      <w:r>
        <w:rPr>
          <w:spacing w:val="-29"/>
        </w:rPr>
        <w:t xml:space="preserve"> </w:t>
      </w:r>
      <w:r>
        <w:t>practices.</w:t>
      </w:r>
    </w:p>
    <w:p w14:paraId="3B458DAE" w14:textId="77777777" w:rsidR="00DD0DFD" w:rsidRDefault="00DD0DFD">
      <w:pPr>
        <w:pStyle w:val="BodyText"/>
        <w:spacing w:before="4"/>
        <w:rPr>
          <w:sz w:val="28"/>
        </w:rPr>
      </w:pPr>
    </w:p>
    <w:p w14:paraId="76591B2F" w14:textId="77777777" w:rsidR="00DD0DFD" w:rsidRDefault="00DD2C67">
      <w:pPr>
        <w:pStyle w:val="Heading1"/>
        <w:numPr>
          <w:ilvl w:val="0"/>
          <w:numId w:val="1"/>
        </w:numPr>
        <w:tabs>
          <w:tab w:val="left" w:pos="808"/>
          <w:tab w:val="left" w:pos="809"/>
        </w:tabs>
        <w:ind w:hanging="570"/>
      </w:pPr>
      <w:r>
        <w:t>Roles and</w:t>
      </w:r>
      <w:r>
        <w:rPr>
          <w:spacing w:val="-11"/>
        </w:rPr>
        <w:t xml:space="preserve"> </w:t>
      </w:r>
      <w:r>
        <w:t>Functions:</w:t>
      </w:r>
    </w:p>
    <w:p w14:paraId="5374C525" w14:textId="77777777" w:rsidR="00DD0DFD" w:rsidRDefault="00DD0DFD">
      <w:pPr>
        <w:pStyle w:val="BodyText"/>
        <w:spacing w:before="3"/>
        <w:rPr>
          <w:b/>
          <w:sz w:val="28"/>
        </w:rPr>
      </w:pPr>
    </w:p>
    <w:p w14:paraId="41BC0C03" w14:textId="77777777" w:rsidR="00DD0DFD" w:rsidRDefault="00DD2C67">
      <w:pPr>
        <w:pStyle w:val="BodyText"/>
        <w:ind w:left="808"/>
      </w:pPr>
      <w:r>
        <w:t>An</w:t>
      </w:r>
      <w:r>
        <w:rPr>
          <w:spacing w:val="-4"/>
        </w:rPr>
        <w:t xml:space="preserve"> </w:t>
      </w:r>
      <w:r>
        <w:t>independent</w:t>
      </w:r>
      <w:r>
        <w:rPr>
          <w:spacing w:val="-4"/>
        </w:rPr>
        <w:t xml:space="preserve"> </w:t>
      </w:r>
      <w:r>
        <w:t>director</w:t>
      </w:r>
      <w:r>
        <w:rPr>
          <w:spacing w:val="-2"/>
        </w:rPr>
        <w:t xml:space="preserve"> </w:t>
      </w:r>
      <w:r>
        <w:t>shall:</w:t>
      </w:r>
    </w:p>
    <w:p w14:paraId="66259452" w14:textId="77777777" w:rsidR="00DD0DFD" w:rsidRDefault="00DD0DFD">
      <w:pPr>
        <w:pStyle w:val="BodyText"/>
        <w:spacing w:before="9"/>
        <w:rPr>
          <w:sz w:val="28"/>
        </w:rPr>
      </w:pPr>
    </w:p>
    <w:p w14:paraId="4AB807B2" w14:textId="77777777" w:rsidR="00DD0DFD" w:rsidRDefault="00DD2C67">
      <w:pPr>
        <w:pStyle w:val="ListParagraph"/>
        <w:numPr>
          <w:ilvl w:val="1"/>
          <w:numId w:val="1"/>
        </w:numPr>
        <w:tabs>
          <w:tab w:val="left" w:pos="1392"/>
        </w:tabs>
        <w:spacing w:line="271" w:lineRule="auto"/>
        <w:ind w:left="1392" w:right="135" w:hanging="584"/>
        <w:jc w:val="both"/>
      </w:pPr>
      <w:r>
        <w:t>help in bringing an independent judgment to bear on the Board's deliberations</w:t>
      </w:r>
      <w:r>
        <w:rPr>
          <w:spacing w:val="1"/>
        </w:rPr>
        <w:t xml:space="preserve"> </w:t>
      </w:r>
      <w:r>
        <w:t>especially on issues of strategy, performance, risk management, resources, key</w:t>
      </w:r>
      <w:r>
        <w:rPr>
          <w:spacing w:val="1"/>
        </w:rPr>
        <w:t xml:space="preserve"> </w:t>
      </w:r>
      <w:r>
        <w:t>appointments</w:t>
      </w:r>
      <w:r>
        <w:rPr>
          <w:spacing w:val="-1"/>
        </w:rPr>
        <w:t xml:space="preserve"> </w:t>
      </w:r>
      <w:r>
        <w:t>and standards of</w:t>
      </w:r>
      <w:r>
        <w:rPr>
          <w:spacing w:val="-9"/>
        </w:rPr>
        <w:t xml:space="preserve"> </w:t>
      </w:r>
      <w:r>
        <w:t>conduct;</w:t>
      </w:r>
    </w:p>
    <w:p w14:paraId="110C25D0" w14:textId="77777777" w:rsidR="00DD0DFD" w:rsidRDefault="00DD2C67">
      <w:pPr>
        <w:pStyle w:val="ListParagraph"/>
        <w:numPr>
          <w:ilvl w:val="1"/>
          <w:numId w:val="1"/>
        </w:numPr>
        <w:tabs>
          <w:tab w:val="left" w:pos="1392"/>
        </w:tabs>
        <w:spacing w:before="2" w:line="266" w:lineRule="auto"/>
        <w:ind w:left="1392" w:right="141" w:hanging="584"/>
        <w:jc w:val="both"/>
      </w:pPr>
      <w:r>
        <w:t>bring</w:t>
      </w:r>
      <w:r>
        <w:rPr>
          <w:spacing w:val="1"/>
        </w:rPr>
        <w:t xml:space="preserve"> </w:t>
      </w:r>
      <w:r>
        <w:t>an</w:t>
      </w:r>
      <w:r>
        <w:rPr>
          <w:spacing w:val="1"/>
        </w:rPr>
        <w:t xml:space="preserve"> </w:t>
      </w:r>
      <w:r>
        <w:t>objective</w:t>
      </w:r>
      <w:r>
        <w:rPr>
          <w:spacing w:val="1"/>
        </w:rPr>
        <w:t xml:space="preserve"> </w:t>
      </w:r>
      <w:r>
        <w:t>view</w:t>
      </w:r>
      <w:r>
        <w:rPr>
          <w:spacing w:val="1"/>
        </w:rPr>
        <w:t xml:space="preserve"> </w:t>
      </w:r>
      <w:r>
        <w:t>in</w:t>
      </w:r>
      <w:r>
        <w:rPr>
          <w:spacing w:val="1"/>
        </w:rPr>
        <w:t xml:space="preserve"> </w:t>
      </w:r>
      <w:r>
        <w:t>the</w:t>
      </w:r>
      <w:r>
        <w:rPr>
          <w:spacing w:val="1"/>
        </w:rPr>
        <w:t xml:space="preserve"> </w:t>
      </w:r>
      <w:r>
        <w:t>evaluation</w:t>
      </w:r>
      <w:r>
        <w:rPr>
          <w:spacing w:val="1"/>
        </w:rPr>
        <w:t xml:space="preserve"> </w:t>
      </w:r>
      <w:r>
        <w:t>of</w:t>
      </w:r>
      <w:r>
        <w:rPr>
          <w:spacing w:val="1"/>
        </w:rPr>
        <w:t xml:space="preserve"> </w:t>
      </w:r>
      <w:r>
        <w:t>the</w:t>
      </w:r>
      <w:r>
        <w:rPr>
          <w:spacing w:val="1"/>
        </w:rPr>
        <w:t xml:space="preserve"> </w:t>
      </w:r>
      <w:r>
        <w:t>performance</w:t>
      </w:r>
      <w:r>
        <w:rPr>
          <w:spacing w:val="1"/>
        </w:rPr>
        <w:t xml:space="preserve"> </w:t>
      </w:r>
      <w:r>
        <w:t>of</w:t>
      </w:r>
      <w:r>
        <w:rPr>
          <w:spacing w:val="1"/>
        </w:rPr>
        <w:t xml:space="preserve"> </w:t>
      </w:r>
      <w:r>
        <w:t>board</w:t>
      </w:r>
      <w:r>
        <w:rPr>
          <w:spacing w:val="1"/>
        </w:rPr>
        <w:t xml:space="preserve"> </w:t>
      </w:r>
      <w:r>
        <w:t>and</w:t>
      </w:r>
      <w:r>
        <w:rPr>
          <w:spacing w:val="-64"/>
        </w:rPr>
        <w:t xml:space="preserve"> </w:t>
      </w:r>
      <w:r>
        <w:t>management;</w:t>
      </w:r>
    </w:p>
    <w:p w14:paraId="1A13507E" w14:textId="77777777" w:rsidR="00DD0DFD" w:rsidRDefault="00DD2C67">
      <w:pPr>
        <w:pStyle w:val="ListParagraph"/>
        <w:numPr>
          <w:ilvl w:val="1"/>
          <w:numId w:val="1"/>
        </w:numPr>
        <w:tabs>
          <w:tab w:val="left" w:pos="1392"/>
        </w:tabs>
        <w:spacing w:before="9" w:line="266" w:lineRule="auto"/>
        <w:ind w:left="1392" w:right="144" w:hanging="584"/>
        <w:jc w:val="both"/>
      </w:pPr>
      <w:proofErr w:type="spellStart"/>
      <w:r>
        <w:t>scrutinise</w:t>
      </w:r>
      <w:proofErr w:type="spellEnd"/>
      <w:r>
        <w:t xml:space="preserve"> the performance of management in meeting agreed goals and objectives</w:t>
      </w:r>
      <w:r>
        <w:rPr>
          <w:spacing w:val="-65"/>
        </w:rPr>
        <w:t xml:space="preserve"> </w:t>
      </w:r>
      <w:r>
        <w:t>and</w:t>
      </w:r>
      <w:r>
        <w:rPr>
          <w:spacing w:val="-1"/>
        </w:rPr>
        <w:t xml:space="preserve"> </w:t>
      </w:r>
      <w:r>
        <w:t>monitor</w:t>
      </w:r>
      <w:r>
        <w:rPr>
          <w:spacing w:val="2"/>
        </w:rPr>
        <w:t xml:space="preserve"> </w:t>
      </w:r>
      <w:r>
        <w:t>the</w:t>
      </w:r>
      <w:r>
        <w:rPr>
          <w:spacing w:val="2"/>
        </w:rPr>
        <w:t xml:space="preserve"> </w:t>
      </w:r>
      <w:r>
        <w:t>reporting</w:t>
      </w:r>
      <w:r>
        <w:rPr>
          <w:spacing w:val="-1"/>
        </w:rPr>
        <w:t xml:space="preserve"> </w:t>
      </w:r>
      <w:r>
        <w:t>of</w:t>
      </w:r>
      <w:r>
        <w:rPr>
          <w:spacing w:val="-7"/>
        </w:rPr>
        <w:t xml:space="preserve"> </w:t>
      </w:r>
      <w:r>
        <w:t>performance;</w:t>
      </w:r>
    </w:p>
    <w:p w14:paraId="7203A087" w14:textId="77777777" w:rsidR="00DD0DFD" w:rsidRDefault="00DD0DFD">
      <w:pPr>
        <w:spacing w:line="266" w:lineRule="auto"/>
        <w:jc w:val="both"/>
        <w:sectPr w:rsidR="00DD0DFD">
          <w:pgSz w:w="12240" w:h="15840"/>
          <w:pgMar w:top="1320" w:right="1300" w:bottom="1260" w:left="1200" w:header="0" w:footer="1072" w:gutter="0"/>
          <w:cols w:space="720"/>
        </w:sectPr>
      </w:pPr>
    </w:p>
    <w:p w14:paraId="10324213" w14:textId="65D84635" w:rsidR="00DD0DFD" w:rsidRDefault="00177528" w:rsidP="00FA56F3">
      <w:pPr>
        <w:pStyle w:val="ListParagraph"/>
        <w:numPr>
          <w:ilvl w:val="1"/>
          <w:numId w:val="1"/>
        </w:numPr>
        <w:tabs>
          <w:tab w:val="left" w:pos="1391"/>
          <w:tab w:val="left" w:pos="1392"/>
        </w:tabs>
        <w:spacing w:before="63" w:line="266" w:lineRule="auto"/>
        <w:ind w:left="1392" w:right="384" w:hanging="584"/>
        <w:jc w:val="both"/>
      </w:pPr>
      <w:r>
        <w:pict w14:anchorId="06FF3B90">
          <v:group id="_x0000_s1039" style="position:absolute;left:0;text-align:left;margin-left:24pt;margin-top:24pt;width:564pt;height:744pt;z-index:-15926272;mso-position-horizontal-relative:page;mso-position-vertical-relative:page" coordorigin="480,480" coordsize="11280,14880">
            <v:shape id="_x0000_s1044"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43" type="#_x0000_t75" style="position:absolute;left:568;top:480;width:11103;height:89">
              <v:imagedata r:id="rId7" o:title=""/>
            </v:shape>
            <v:shape id="_x0000_s1042"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41" type="#_x0000_t75" style="position:absolute;left:568;top:15271;width:11103;height:89">
              <v:imagedata r:id="rId8" o:title=""/>
            </v:shape>
            <v:shape id="_x0000_s1040"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DD2C67">
        <w:t>satisfy</w:t>
      </w:r>
      <w:r w:rsidR="00DD2C67">
        <w:rPr>
          <w:spacing w:val="34"/>
        </w:rPr>
        <w:t xml:space="preserve"> </w:t>
      </w:r>
      <w:r w:rsidR="00DD2C67">
        <w:t>themselves</w:t>
      </w:r>
      <w:r w:rsidR="00DD2C67">
        <w:rPr>
          <w:spacing w:val="32"/>
        </w:rPr>
        <w:t xml:space="preserve"> </w:t>
      </w:r>
      <w:r w:rsidR="00DD2C67">
        <w:t>on</w:t>
      </w:r>
      <w:r w:rsidR="00DD2C67">
        <w:rPr>
          <w:spacing w:val="32"/>
        </w:rPr>
        <w:t xml:space="preserve"> </w:t>
      </w:r>
      <w:r w:rsidR="00DD2C67">
        <w:t>the</w:t>
      </w:r>
      <w:r w:rsidR="00DD2C67">
        <w:rPr>
          <w:spacing w:val="35"/>
        </w:rPr>
        <w:t xml:space="preserve"> </w:t>
      </w:r>
      <w:r w:rsidR="00DD2C67">
        <w:t>integrity</w:t>
      </w:r>
      <w:r w:rsidR="00DD2C67">
        <w:rPr>
          <w:spacing w:val="31"/>
        </w:rPr>
        <w:t xml:space="preserve"> </w:t>
      </w:r>
      <w:r w:rsidR="00DD2C67">
        <w:t>of</w:t>
      </w:r>
      <w:r w:rsidR="00DD2C67">
        <w:rPr>
          <w:spacing w:val="34"/>
        </w:rPr>
        <w:t xml:space="preserve"> </w:t>
      </w:r>
      <w:r w:rsidR="00DD2C67">
        <w:t>financial</w:t>
      </w:r>
      <w:r w:rsidR="00DD2C67">
        <w:rPr>
          <w:spacing w:val="37"/>
        </w:rPr>
        <w:t xml:space="preserve"> </w:t>
      </w:r>
      <w:r w:rsidR="00DD2C67">
        <w:t>information</w:t>
      </w:r>
      <w:r w:rsidR="00DD2C67">
        <w:rPr>
          <w:spacing w:val="35"/>
        </w:rPr>
        <w:t xml:space="preserve"> </w:t>
      </w:r>
      <w:r w:rsidR="00DD2C67">
        <w:t>and</w:t>
      </w:r>
      <w:r w:rsidR="00DD2C67">
        <w:rPr>
          <w:spacing w:val="36"/>
        </w:rPr>
        <w:t xml:space="preserve"> </w:t>
      </w:r>
      <w:r w:rsidR="00FA56F3">
        <w:t>those financial controls</w:t>
      </w:r>
      <w:r w:rsidR="00DD2C67">
        <w:t xml:space="preserve"> </w:t>
      </w:r>
      <w:r w:rsidR="00DD2C67">
        <w:rPr>
          <w:spacing w:val="-1"/>
        </w:rPr>
        <w:t>and</w:t>
      </w:r>
      <w:r w:rsidR="00DD2C67">
        <w:rPr>
          <w:spacing w:val="2"/>
        </w:rPr>
        <w:t xml:space="preserve"> </w:t>
      </w:r>
      <w:r w:rsidR="00DD2C67">
        <w:rPr>
          <w:spacing w:val="-1"/>
        </w:rPr>
        <w:t>the</w:t>
      </w:r>
      <w:r w:rsidR="00DD2C67">
        <w:rPr>
          <w:spacing w:val="2"/>
        </w:rPr>
        <w:t xml:space="preserve"> </w:t>
      </w:r>
      <w:r w:rsidR="00DD2C67">
        <w:rPr>
          <w:spacing w:val="-1"/>
        </w:rPr>
        <w:t>systems</w:t>
      </w:r>
      <w:r w:rsidR="00DD2C67">
        <w:rPr>
          <w:spacing w:val="2"/>
        </w:rPr>
        <w:t xml:space="preserve"> </w:t>
      </w:r>
      <w:r w:rsidR="00DD2C67">
        <w:rPr>
          <w:spacing w:val="-1"/>
        </w:rPr>
        <w:t>of</w:t>
      </w:r>
      <w:r w:rsidR="00DD2C67">
        <w:rPr>
          <w:spacing w:val="1"/>
        </w:rPr>
        <w:t xml:space="preserve"> </w:t>
      </w:r>
      <w:r w:rsidR="00DD2C67">
        <w:rPr>
          <w:spacing w:val="-1"/>
        </w:rPr>
        <w:t>risk</w:t>
      </w:r>
      <w:r w:rsidR="00DD2C67">
        <w:rPr>
          <w:spacing w:val="1"/>
        </w:rPr>
        <w:t xml:space="preserve"> </w:t>
      </w:r>
      <w:r w:rsidR="00DD2C67">
        <w:rPr>
          <w:spacing w:val="-1"/>
        </w:rPr>
        <w:t>management</w:t>
      </w:r>
      <w:r w:rsidR="00DD2C67">
        <w:t xml:space="preserve"> are</w:t>
      </w:r>
      <w:r w:rsidR="00DD2C67">
        <w:rPr>
          <w:spacing w:val="2"/>
        </w:rPr>
        <w:t xml:space="preserve"> </w:t>
      </w:r>
      <w:r w:rsidR="00DD2C67">
        <w:t>robust</w:t>
      </w:r>
      <w:r w:rsidR="00DD2C67">
        <w:rPr>
          <w:spacing w:val="1"/>
        </w:rPr>
        <w:t xml:space="preserve"> </w:t>
      </w:r>
      <w:r w:rsidR="00DD2C67">
        <w:t>and</w:t>
      </w:r>
      <w:r w:rsidR="00DD2C67">
        <w:rPr>
          <w:spacing w:val="-24"/>
        </w:rPr>
        <w:t xml:space="preserve"> </w:t>
      </w:r>
      <w:r w:rsidR="00DD2C67">
        <w:t>defensible;</w:t>
      </w:r>
    </w:p>
    <w:p w14:paraId="731D7D16" w14:textId="77777777" w:rsidR="00DD0DFD" w:rsidRDefault="00DD2C67">
      <w:pPr>
        <w:pStyle w:val="ListParagraph"/>
        <w:numPr>
          <w:ilvl w:val="1"/>
          <w:numId w:val="1"/>
        </w:numPr>
        <w:tabs>
          <w:tab w:val="left" w:pos="1391"/>
          <w:tab w:val="left" w:pos="1392"/>
          <w:tab w:val="left" w:pos="2623"/>
          <w:tab w:val="left" w:pos="3163"/>
          <w:tab w:val="left" w:pos="4245"/>
          <w:tab w:val="left" w:pos="4677"/>
          <w:tab w:val="left" w:pos="5156"/>
          <w:tab w:val="left" w:pos="6742"/>
          <w:tab w:val="left" w:pos="8160"/>
          <w:tab w:val="left" w:pos="8702"/>
        </w:tabs>
        <w:spacing w:before="14" w:line="264" w:lineRule="auto"/>
        <w:ind w:left="1392" w:right="241" w:hanging="584"/>
      </w:pPr>
      <w:r>
        <w:t>safeguard</w:t>
      </w:r>
      <w:r>
        <w:tab/>
        <w:t>the</w:t>
      </w:r>
      <w:r>
        <w:tab/>
        <w:t>interests</w:t>
      </w:r>
      <w:r>
        <w:tab/>
        <w:t>of</w:t>
      </w:r>
      <w:r>
        <w:tab/>
        <w:t>all</w:t>
      </w:r>
      <w:r>
        <w:tab/>
        <w:t>stakeholders,</w:t>
      </w:r>
      <w:r>
        <w:tab/>
        <w:t>particularly</w:t>
      </w:r>
      <w:r>
        <w:tab/>
        <w:t>the</w:t>
      </w:r>
      <w:r>
        <w:tab/>
      </w:r>
      <w:r>
        <w:rPr>
          <w:spacing w:val="-5"/>
        </w:rPr>
        <w:t>minority</w:t>
      </w:r>
      <w:r>
        <w:rPr>
          <w:spacing w:val="-64"/>
        </w:rPr>
        <w:t xml:space="preserve"> </w:t>
      </w:r>
      <w:r>
        <w:t>shareholders;</w:t>
      </w:r>
    </w:p>
    <w:p w14:paraId="4D5498F2" w14:textId="77777777" w:rsidR="00DD0DFD" w:rsidRDefault="00DD2C67">
      <w:pPr>
        <w:pStyle w:val="ListParagraph"/>
        <w:numPr>
          <w:ilvl w:val="1"/>
          <w:numId w:val="1"/>
        </w:numPr>
        <w:tabs>
          <w:tab w:val="left" w:pos="1391"/>
          <w:tab w:val="left" w:pos="1392"/>
        </w:tabs>
        <w:spacing w:before="11"/>
        <w:ind w:left="1392" w:hanging="586"/>
      </w:pPr>
      <w:r>
        <w:rPr>
          <w:spacing w:val="-1"/>
        </w:rPr>
        <w:t>balance the conflicting</w:t>
      </w:r>
      <w:r>
        <w:rPr>
          <w:spacing w:val="1"/>
        </w:rPr>
        <w:t xml:space="preserve"> </w:t>
      </w:r>
      <w:r>
        <w:t>interest of</w:t>
      </w:r>
      <w:r>
        <w:rPr>
          <w:spacing w:val="1"/>
        </w:rPr>
        <w:t xml:space="preserve"> </w:t>
      </w:r>
      <w:r>
        <w:t>the</w:t>
      </w:r>
      <w:r>
        <w:rPr>
          <w:spacing w:val="-16"/>
        </w:rPr>
        <w:t xml:space="preserve"> </w:t>
      </w:r>
      <w:r>
        <w:t>stakeholders;</w:t>
      </w:r>
    </w:p>
    <w:p w14:paraId="417C61BE" w14:textId="77777777" w:rsidR="00DD0DFD" w:rsidRDefault="00DD2C67">
      <w:pPr>
        <w:pStyle w:val="ListParagraph"/>
        <w:numPr>
          <w:ilvl w:val="1"/>
          <w:numId w:val="1"/>
        </w:numPr>
        <w:tabs>
          <w:tab w:val="left" w:pos="1392"/>
        </w:tabs>
        <w:spacing w:before="33" w:line="273" w:lineRule="auto"/>
        <w:ind w:left="1392" w:right="141" w:hanging="584"/>
        <w:jc w:val="both"/>
      </w:pPr>
      <w:r>
        <w:t>determine</w:t>
      </w:r>
      <w:r>
        <w:rPr>
          <w:spacing w:val="1"/>
        </w:rPr>
        <w:t xml:space="preserve"> </w:t>
      </w:r>
      <w:r>
        <w:t>appropriate</w:t>
      </w:r>
      <w:r>
        <w:rPr>
          <w:spacing w:val="1"/>
        </w:rPr>
        <w:t xml:space="preserve"> </w:t>
      </w:r>
      <w:r>
        <w:t>levels</w:t>
      </w:r>
      <w:r>
        <w:rPr>
          <w:spacing w:val="1"/>
        </w:rPr>
        <w:t xml:space="preserve"> </w:t>
      </w:r>
      <w:r>
        <w:t>of</w:t>
      </w:r>
      <w:r>
        <w:rPr>
          <w:spacing w:val="1"/>
        </w:rPr>
        <w:t xml:space="preserve"> </w:t>
      </w:r>
      <w:r>
        <w:t>remuneration</w:t>
      </w:r>
      <w:r>
        <w:rPr>
          <w:spacing w:val="1"/>
        </w:rPr>
        <w:t xml:space="preserve"> </w:t>
      </w:r>
      <w:r>
        <w:t>of</w:t>
      </w:r>
      <w:r>
        <w:rPr>
          <w:spacing w:val="1"/>
        </w:rPr>
        <w:t xml:space="preserve"> </w:t>
      </w:r>
      <w:r>
        <w:t>executive</w:t>
      </w:r>
      <w:r>
        <w:rPr>
          <w:spacing w:val="1"/>
        </w:rPr>
        <w:t xml:space="preserve"> </w:t>
      </w:r>
      <w:r>
        <w:t>directors,</w:t>
      </w:r>
      <w:r>
        <w:rPr>
          <w:spacing w:val="1"/>
        </w:rPr>
        <w:t xml:space="preserve"> </w:t>
      </w:r>
      <w:r>
        <w:t>key</w:t>
      </w:r>
      <w:r>
        <w:rPr>
          <w:spacing w:val="1"/>
        </w:rPr>
        <w:t xml:space="preserve"> </w:t>
      </w:r>
      <w:r>
        <w:t>managerial personnel and senior management and have a prime role in appointing</w:t>
      </w:r>
      <w:r>
        <w:rPr>
          <w:spacing w:val="1"/>
        </w:rPr>
        <w:t xml:space="preserve"> </w:t>
      </w:r>
      <w:r>
        <w:t>and where necessary recommend removal of executive directors, key managerial</w:t>
      </w:r>
      <w:r>
        <w:rPr>
          <w:spacing w:val="1"/>
        </w:rPr>
        <w:t xml:space="preserve"> </w:t>
      </w:r>
      <w:r>
        <w:t>personnel</w:t>
      </w:r>
      <w:r>
        <w:rPr>
          <w:spacing w:val="1"/>
        </w:rPr>
        <w:t xml:space="preserve"> </w:t>
      </w:r>
      <w:r>
        <w:t>and</w:t>
      </w:r>
      <w:r>
        <w:rPr>
          <w:spacing w:val="2"/>
        </w:rPr>
        <w:t xml:space="preserve"> </w:t>
      </w:r>
      <w:r>
        <w:t>senior</w:t>
      </w:r>
      <w:r>
        <w:rPr>
          <w:spacing w:val="-12"/>
        </w:rPr>
        <w:t xml:space="preserve"> </w:t>
      </w:r>
      <w:r>
        <w:t>management;</w:t>
      </w:r>
    </w:p>
    <w:p w14:paraId="5BBE8A17" w14:textId="77777777" w:rsidR="00DD0DFD" w:rsidRDefault="00DD2C67">
      <w:pPr>
        <w:pStyle w:val="ListParagraph"/>
        <w:numPr>
          <w:ilvl w:val="1"/>
          <w:numId w:val="1"/>
        </w:numPr>
        <w:tabs>
          <w:tab w:val="left" w:pos="1392"/>
        </w:tabs>
        <w:spacing w:line="264" w:lineRule="auto"/>
        <w:ind w:left="1392" w:right="151" w:hanging="584"/>
        <w:jc w:val="both"/>
      </w:pPr>
      <w:r>
        <w:t>moderate and arbitrate in the interest of the company as a whole, in situations of</w:t>
      </w:r>
      <w:r>
        <w:rPr>
          <w:spacing w:val="1"/>
        </w:rPr>
        <w:t xml:space="preserve"> </w:t>
      </w:r>
      <w:r>
        <w:t>conflict</w:t>
      </w:r>
      <w:r>
        <w:rPr>
          <w:spacing w:val="-1"/>
        </w:rPr>
        <w:t xml:space="preserve"> </w:t>
      </w:r>
      <w:r>
        <w:t>between</w:t>
      </w:r>
      <w:r>
        <w:rPr>
          <w:spacing w:val="-1"/>
        </w:rPr>
        <w:t xml:space="preserve"> </w:t>
      </w:r>
      <w:r>
        <w:t>management and</w:t>
      </w:r>
      <w:r>
        <w:rPr>
          <w:spacing w:val="1"/>
        </w:rPr>
        <w:t xml:space="preserve"> </w:t>
      </w:r>
      <w:r>
        <w:t>shareholder's</w:t>
      </w:r>
      <w:r>
        <w:rPr>
          <w:spacing w:val="-8"/>
        </w:rPr>
        <w:t xml:space="preserve"> </w:t>
      </w:r>
      <w:r>
        <w:t>interest.</w:t>
      </w:r>
    </w:p>
    <w:p w14:paraId="37C48CEA" w14:textId="77777777" w:rsidR="00DD0DFD" w:rsidRDefault="00DD0DFD">
      <w:pPr>
        <w:pStyle w:val="BodyText"/>
        <w:spacing w:before="2"/>
        <w:rPr>
          <w:sz w:val="27"/>
        </w:rPr>
      </w:pPr>
    </w:p>
    <w:p w14:paraId="0A5ED0D1" w14:textId="77777777" w:rsidR="00DD0DFD" w:rsidRDefault="00DD2C67">
      <w:pPr>
        <w:pStyle w:val="Heading1"/>
        <w:numPr>
          <w:ilvl w:val="0"/>
          <w:numId w:val="1"/>
        </w:numPr>
        <w:tabs>
          <w:tab w:val="left" w:pos="808"/>
          <w:tab w:val="left" w:pos="809"/>
        </w:tabs>
        <w:spacing w:before="1"/>
        <w:ind w:hanging="570"/>
      </w:pPr>
      <w:r>
        <w:t>Duties:</w:t>
      </w:r>
    </w:p>
    <w:p w14:paraId="727D934D" w14:textId="77777777" w:rsidR="00DD0DFD" w:rsidRDefault="00DD0DFD">
      <w:pPr>
        <w:pStyle w:val="BodyText"/>
        <w:spacing w:before="2"/>
        <w:rPr>
          <w:b/>
          <w:sz w:val="28"/>
        </w:rPr>
      </w:pPr>
    </w:p>
    <w:p w14:paraId="5688E5B6" w14:textId="77777777" w:rsidR="00DD0DFD" w:rsidRDefault="00DD2C67">
      <w:pPr>
        <w:pStyle w:val="BodyText"/>
        <w:ind w:left="808"/>
      </w:pPr>
      <w:r>
        <w:t>An</w:t>
      </w:r>
      <w:r>
        <w:rPr>
          <w:spacing w:val="-4"/>
        </w:rPr>
        <w:t xml:space="preserve"> </w:t>
      </w:r>
      <w:r>
        <w:t>independent</w:t>
      </w:r>
      <w:r>
        <w:rPr>
          <w:spacing w:val="-4"/>
        </w:rPr>
        <w:t xml:space="preserve"> </w:t>
      </w:r>
      <w:r>
        <w:t>director</w:t>
      </w:r>
      <w:r>
        <w:rPr>
          <w:spacing w:val="-2"/>
        </w:rPr>
        <w:t xml:space="preserve"> </w:t>
      </w:r>
      <w:r>
        <w:t>shall:</w:t>
      </w:r>
    </w:p>
    <w:p w14:paraId="5CE150F4" w14:textId="77777777" w:rsidR="00DD0DFD" w:rsidRDefault="00DD0DFD">
      <w:pPr>
        <w:pStyle w:val="BodyText"/>
        <w:spacing w:before="10"/>
        <w:rPr>
          <w:sz w:val="28"/>
        </w:rPr>
      </w:pPr>
    </w:p>
    <w:p w14:paraId="4AEB98AD" w14:textId="77777777" w:rsidR="00DD0DFD" w:rsidRDefault="00DD2C67">
      <w:pPr>
        <w:pStyle w:val="ListParagraph"/>
        <w:numPr>
          <w:ilvl w:val="1"/>
          <w:numId w:val="1"/>
        </w:numPr>
        <w:tabs>
          <w:tab w:val="left" w:pos="1392"/>
        </w:tabs>
        <w:spacing w:line="264" w:lineRule="auto"/>
        <w:ind w:left="1392" w:right="138" w:hanging="584"/>
        <w:jc w:val="both"/>
      </w:pPr>
      <w:r>
        <w:t>undertake appropriate induction and regularly update and refresh their skills,</w:t>
      </w:r>
      <w:r>
        <w:rPr>
          <w:spacing w:val="1"/>
        </w:rPr>
        <w:t xml:space="preserve"> </w:t>
      </w:r>
      <w:r>
        <w:t>knowledge</w:t>
      </w:r>
      <w:r>
        <w:rPr>
          <w:spacing w:val="-3"/>
        </w:rPr>
        <w:t xml:space="preserve"> </w:t>
      </w:r>
      <w:r>
        <w:t>and</w:t>
      </w:r>
      <w:r>
        <w:rPr>
          <w:spacing w:val="2"/>
        </w:rPr>
        <w:t xml:space="preserve"> </w:t>
      </w:r>
      <w:r>
        <w:t>familiarity with</w:t>
      </w:r>
      <w:r>
        <w:rPr>
          <w:spacing w:val="1"/>
        </w:rPr>
        <w:t xml:space="preserve"> </w:t>
      </w:r>
      <w:r>
        <w:t>the</w:t>
      </w:r>
      <w:r>
        <w:rPr>
          <w:spacing w:val="-12"/>
        </w:rPr>
        <w:t xml:space="preserve"> </w:t>
      </w:r>
      <w:r>
        <w:t>company;</w:t>
      </w:r>
    </w:p>
    <w:p w14:paraId="4B4CFE3D" w14:textId="77777777" w:rsidR="00DD0DFD" w:rsidRDefault="00DD2C67">
      <w:pPr>
        <w:pStyle w:val="ListParagraph"/>
        <w:numPr>
          <w:ilvl w:val="1"/>
          <w:numId w:val="1"/>
        </w:numPr>
        <w:tabs>
          <w:tab w:val="left" w:pos="1392"/>
        </w:tabs>
        <w:spacing w:before="14" w:line="271" w:lineRule="auto"/>
        <w:ind w:left="1392" w:right="141" w:hanging="584"/>
        <w:jc w:val="both"/>
      </w:pPr>
      <w:r>
        <w:t>seek</w:t>
      </w:r>
      <w:r>
        <w:rPr>
          <w:spacing w:val="1"/>
        </w:rPr>
        <w:t xml:space="preserve"> </w:t>
      </w:r>
      <w:r>
        <w:t>appropriate</w:t>
      </w:r>
      <w:r>
        <w:rPr>
          <w:spacing w:val="1"/>
        </w:rPr>
        <w:t xml:space="preserve"> </w:t>
      </w:r>
      <w:r>
        <w:t>clarification</w:t>
      </w:r>
      <w:r>
        <w:rPr>
          <w:spacing w:val="1"/>
        </w:rPr>
        <w:t xml:space="preserve"> </w:t>
      </w:r>
      <w:r>
        <w:t>or</w:t>
      </w:r>
      <w:r>
        <w:rPr>
          <w:spacing w:val="1"/>
        </w:rPr>
        <w:t xml:space="preserve"> </w:t>
      </w:r>
      <w:r>
        <w:t>amplification</w:t>
      </w:r>
      <w:r>
        <w:rPr>
          <w:spacing w:val="1"/>
        </w:rPr>
        <w:t xml:space="preserve"> </w:t>
      </w:r>
      <w:r>
        <w:t>of</w:t>
      </w:r>
      <w:r>
        <w:rPr>
          <w:spacing w:val="1"/>
        </w:rPr>
        <w:t xml:space="preserve"> </w:t>
      </w:r>
      <w:r>
        <w:t>information</w:t>
      </w:r>
      <w:r>
        <w:rPr>
          <w:spacing w:val="1"/>
        </w:rPr>
        <w:t xml:space="preserve"> </w:t>
      </w:r>
      <w:r>
        <w:t>and,</w:t>
      </w:r>
      <w:r>
        <w:rPr>
          <w:spacing w:val="1"/>
        </w:rPr>
        <w:t xml:space="preserve"> </w:t>
      </w:r>
      <w:r>
        <w:t>where</w:t>
      </w:r>
      <w:r>
        <w:rPr>
          <w:spacing w:val="1"/>
        </w:rPr>
        <w:t xml:space="preserve"> </w:t>
      </w:r>
      <w:r>
        <w:t>necessary, take and follow appropriate professional advice and opinion of outside</w:t>
      </w:r>
      <w:r>
        <w:rPr>
          <w:spacing w:val="1"/>
        </w:rPr>
        <w:t xml:space="preserve"> </w:t>
      </w:r>
      <w:r>
        <w:rPr>
          <w:spacing w:val="-1"/>
        </w:rPr>
        <w:t>experts</w:t>
      </w:r>
      <w:r>
        <w:rPr>
          <w:spacing w:val="2"/>
        </w:rPr>
        <w:t xml:space="preserve"> </w:t>
      </w:r>
      <w:r>
        <w:rPr>
          <w:spacing w:val="-1"/>
        </w:rPr>
        <w:t>at</w:t>
      </w:r>
      <w:r>
        <w:t xml:space="preserve"> </w:t>
      </w:r>
      <w:r>
        <w:rPr>
          <w:spacing w:val="-1"/>
        </w:rPr>
        <w:t>the</w:t>
      </w:r>
      <w:r>
        <w:rPr>
          <w:spacing w:val="2"/>
        </w:rPr>
        <w:t xml:space="preserve"> </w:t>
      </w:r>
      <w:r>
        <w:rPr>
          <w:spacing w:val="-1"/>
        </w:rPr>
        <w:t>expense</w:t>
      </w:r>
      <w:r>
        <w:rPr>
          <w:spacing w:val="2"/>
        </w:rPr>
        <w:t xml:space="preserve"> </w:t>
      </w:r>
      <w:r>
        <w:t>of the</w:t>
      </w:r>
      <w:r>
        <w:rPr>
          <w:spacing w:val="-18"/>
        </w:rPr>
        <w:t xml:space="preserve"> </w:t>
      </w:r>
      <w:r>
        <w:t>company;</w:t>
      </w:r>
    </w:p>
    <w:p w14:paraId="63C23862" w14:textId="77777777" w:rsidR="00DD0DFD" w:rsidRDefault="00DD2C67">
      <w:pPr>
        <w:pStyle w:val="ListParagraph"/>
        <w:numPr>
          <w:ilvl w:val="1"/>
          <w:numId w:val="1"/>
        </w:numPr>
        <w:tabs>
          <w:tab w:val="left" w:pos="1392"/>
        </w:tabs>
        <w:spacing w:before="2" w:line="266" w:lineRule="auto"/>
        <w:ind w:left="1392" w:right="149" w:hanging="584"/>
        <w:jc w:val="both"/>
      </w:pPr>
      <w:r>
        <w:t>strive</w:t>
      </w:r>
      <w:r>
        <w:rPr>
          <w:spacing w:val="1"/>
        </w:rPr>
        <w:t xml:space="preserve"> </w:t>
      </w:r>
      <w:r>
        <w:t>to</w:t>
      </w:r>
      <w:r>
        <w:rPr>
          <w:spacing w:val="1"/>
        </w:rPr>
        <w:t xml:space="preserve"> </w:t>
      </w:r>
      <w:r>
        <w:t>attend</w:t>
      </w:r>
      <w:r>
        <w:rPr>
          <w:spacing w:val="1"/>
        </w:rPr>
        <w:t xml:space="preserve"> </w:t>
      </w:r>
      <w:r>
        <w:t>all</w:t>
      </w:r>
      <w:r>
        <w:rPr>
          <w:spacing w:val="1"/>
        </w:rPr>
        <w:t xml:space="preserve"> </w:t>
      </w:r>
      <w:r>
        <w:t>meetings</w:t>
      </w:r>
      <w:r>
        <w:rPr>
          <w:spacing w:val="1"/>
        </w:rPr>
        <w:t xml:space="preserve"> </w:t>
      </w:r>
      <w:r>
        <w:t>of</w:t>
      </w:r>
      <w:r>
        <w:rPr>
          <w:spacing w:val="1"/>
        </w:rPr>
        <w:t xml:space="preserve"> </w:t>
      </w:r>
      <w:r>
        <w:t>the</w:t>
      </w:r>
      <w:r>
        <w:rPr>
          <w:spacing w:val="1"/>
        </w:rPr>
        <w:t xml:space="preserve"> </w:t>
      </w:r>
      <w:r>
        <w:t>Board</w:t>
      </w:r>
      <w:r>
        <w:rPr>
          <w:spacing w:val="1"/>
        </w:rPr>
        <w:t xml:space="preserve"> </w:t>
      </w:r>
      <w:r>
        <w:t>of</w:t>
      </w:r>
      <w:r>
        <w:rPr>
          <w:spacing w:val="1"/>
        </w:rPr>
        <w:t xml:space="preserve"> </w:t>
      </w:r>
      <w:r>
        <w:t>Directors</w:t>
      </w:r>
      <w:r>
        <w:rPr>
          <w:spacing w:val="1"/>
        </w:rPr>
        <w:t xml:space="preserve"> </w:t>
      </w:r>
      <w:r>
        <w:t>and</w:t>
      </w:r>
      <w:r>
        <w:rPr>
          <w:spacing w:val="1"/>
        </w:rPr>
        <w:t xml:space="preserve"> </w:t>
      </w:r>
      <w:r>
        <w:t>of</w:t>
      </w:r>
      <w:r>
        <w:rPr>
          <w:spacing w:val="1"/>
        </w:rPr>
        <w:t xml:space="preserve"> </w:t>
      </w:r>
      <w:r>
        <w:t>the</w:t>
      </w:r>
      <w:r>
        <w:rPr>
          <w:spacing w:val="1"/>
        </w:rPr>
        <w:t xml:space="preserve"> </w:t>
      </w:r>
      <w:r>
        <w:t>Board</w:t>
      </w:r>
      <w:r>
        <w:rPr>
          <w:spacing w:val="1"/>
        </w:rPr>
        <w:t xml:space="preserve"> </w:t>
      </w:r>
      <w:r>
        <w:t>committees</w:t>
      </w:r>
      <w:r>
        <w:rPr>
          <w:spacing w:val="-1"/>
        </w:rPr>
        <w:t xml:space="preserve"> </w:t>
      </w:r>
      <w:r>
        <w:t>of</w:t>
      </w:r>
      <w:r>
        <w:rPr>
          <w:spacing w:val="2"/>
        </w:rPr>
        <w:t xml:space="preserve"> </w:t>
      </w:r>
      <w:r>
        <w:t>which</w:t>
      </w:r>
      <w:r>
        <w:rPr>
          <w:spacing w:val="2"/>
        </w:rPr>
        <w:t xml:space="preserve"> </w:t>
      </w:r>
      <w:r>
        <w:t>he</w:t>
      </w:r>
      <w:r>
        <w:rPr>
          <w:spacing w:val="-3"/>
        </w:rPr>
        <w:t xml:space="preserve"> </w:t>
      </w:r>
      <w:r>
        <w:t>is a</w:t>
      </w:r>
      <w:r>
        <w:rPr>
          <w:spacing w:val="-11"/>
        </w:rPr>
        <w:t xml:space="preserve"> </w:t>
      </w:r>
      <w:r>
        <w:t>member;</w:t>
      </w:r>
    </w:p>
    <w:p w14:paraId="2CF9F9B8" w14:textId="77777777" w:rsidR="00DD0DFD" w:rsidRDefault="00DD2C67">
      <w:pPr>
        <w:pStyle w:val="ListParagraph"/>
        <w:numPr>
          <w:ilvl w:val="1"/>
          <w:numId w:val="1"/>
        </w:numPr>
        <w:tabs>
          <w:tab w:val="left" w:pos="1392"/>
        </w:tabs>
        <w:spacing w:before="8" w:line="266" w:lineRule="auto"/>
        <w:ind w:left="1392" w:right="142" w:hanging="584"/>
        <w:jc w:val="both"/>
      </w:pPr>
      <w:r>
        <w:t>participate constructively and actively in the committees of the Board in</w:t>
      </w:r>
      <w:r>
        <w:rPr>
          <w:spacing w:val="1"/>
        </w:rPr>
        <w:t xml:space="preserve"> </w:t>
      </w:r>
      <w:r>
        <w:t>which</w:t>
      </w:r>
      <w:r>
        <w:rPr>
          <w:spacing w:val="1"/>
        </w:rPr>
        <w:t xml:space="preserve"> </w:t>
      </w:r>
      <w:r>
        <w:t>they</w:t>
      </w:r>
      <w:r>
        <w:rPr>
          <w:spacing w:val="-1"/>
        </w:rPr>
        <w:t xml:space="preserve"> </w:t>
      </w:r>
      <w:r>
        <w:t>are chairpersons or</w:t>
      </w:r>
      <w:r>
        <w:rPr>
          <w:spacing w:val="-16"/>
        </w:rPr>
        <w:t xml:space="preserve"> </w:t>
      </w:r>
      <w:r>
        <w:t>members;</w:t>
      </w:r>
    </w:p>
    <w:p w14:paraId="0CEDD3D3" w14:textId="77777777" w:rsidR="00DD0DFD" w:rsidRDefault="00DD2C67">
      <w:pPr>
        <w:pStyle w:val="ListParagraph"/>
        <w:numPr>
          <w:ilvl w:val="1"/>
          <w:numId w:val="1"/>
        </w:numPr>
        <w:tabs>
          <w:tab w:val="left" w:pos="1392"/>
        </w:tabs>
        <w:spacing w:before="11"/>
        <w:ind w:left="1392" w:hanging="586"/>
        <w:jc w:val="both"/>
      </w:pPr>
      <w:r>
        <w:rPr>
          <w:spacing w:val="-1"/>
        </w:rPr>
        <w:t>strive</w:t>
      </w:r>
      <w:r>
        <w:t xml:space="preserve"> </w:t>
      </w:r>
      <w:r>
        <w:rPr>
          <w:spacing w:val="-1"/>
        </w:rPr>
        <w:t>to</w:t>
      </w:r>
      <w:r>
        <w:t xml:space="preserve"> </w:t>
      </w:r>
      <w:r>
        <w:rPr>
          <w:spacing w:val="-1"/>
        </w:rPr>
        <w:t>attend</w:t>
      </w:r>
      <w:r>
        <w:t xml:space="preserve"> </w:t>
      </w:r>
      <w:r>
        <w:rPr>
          <w:spacing w:val="-1"/>
        </w:rPr>
        <w:t>the</w:t>
      </w:r>
      <w:r>
        <w:t xml:space="preserve"> general meetings</w:t>
      </w:r>
      <w:r>
        <w:rPr>
          <w:spacing w:val="-1"/>
        </w:rPr>
        <w:t xml:space="preserve"> </w:t>
      </w:r>
      <w:r>
        <w:t>of the</w:t>
      </w:r>
      <w:r>
        <w:rPr>
          <w:spacing w:val="-17"/>
        </w:rPr>
        <w:t xml:space="preserve"> </w:t>
      </w:r>
      <w:r>
        <w:t>company;</w:t>
      </w:r>
    </w:p>
    <w:p w14:paraId="1AE4002D" w14:textId="77777777" w:rsidR="00DD0DFD" w:rsidRDefault="00DD2C67">
      <w:pPr>
        <w:pStyle w:val="ListParagraph"/>
        <w:numPr>
          <w:ilvl w:val="1"/>
          <w:numId w:val="1"/>
        </w:numPr>
        <w:tabs>
          <w:tab w:val="left" w:pos="1392"/>
        </w:tabs>
        <w:spacing w:before="32" w:line="273" w:lineRule="auto"/>
        <w:ind w:left="1392" w:right="139" w:hanging="584"/>
        <w:jc w:val="both"/>
      </w:pPr>
      <w:r>
        <w:t>where they have concerns about the running of the company or a proposed action,</w:t>
      </w:r>
      <w:r>
        <w:rPr>
          <w:spacing w:val="-64"/>
        </w:rPr>
        <w:t xml:space="preserve"> </w:t>
      </w:r>
      <w:r>
        <w:t>ensure that these are addressed by the Board and, to the extent that they are not</w:t>
      </w:r>
      <w:r>
        <w:rPr>
          <w:spacing w:val="1"/>
        </w:rPr>
        <w:t xml:space="preserve"> </w:t>
      </w:r>
      <w:r>
        <w:t>resolved, insist that their concerns are recorded in the minutes of the</w:t>
      </w:r>
      <w:r>
        <w:rPr>
          <w:spacing w:val="1"/>
        </w:rPr>
        <w:t xml:space="preserve"> </w:t>
      </w:r>
      <w:r>
        <w:t>Board</w:t>
      </w:r>
      <w:r>
        <w:rPr>
          <w:spacing w:val="1"/>
        </w:rPr>
        <w:t xml:space="preserve"> </w:t>
      </w:r>
      <w:r>
        <w:t>meeting;</w:t>
      </w:r>
    </w:p>
    <w:p w14:paraId="37E76C81" w14:textId="77777777" w:rsidR="00DD0DFD" w:rsidRDefault="00DD2C67">
      <w:pPr>
        <w:pStyle w:val="ListParagraph"/>
        <w:numPr>
          <w:ilvl w:val="1"/>
          <w:numId w:val="1"/>
        </w:numPr>
        <w:tabs>
          <w:tab w:val="left" w:pos="1392"/>
        </w:tabs>
        <w:spacing w:line="264" w:lineRule="auto"/>
        <w:ind w:left="1392" w:right="143" w:hanging="584"/>
        <w:jc w:val="both"/>
      </w:pPr>
      <w:r>
        <w:t>keep themselves well informed about the company and the external environment</w:t>
      </w:r>
      <w:r>
        <w:rPr>
          <w:spacing w:val="1"/>
        </w:rPr>
        <w:t xml:space="preserve"> </w:t>
      </w:r>
      <w:r>
        <w:t>in</w:t>
      </w:r>
      <w:r>
        <w:rPr>
          <w:spacing w:val="1"/>
        </w:rPr>
        <w:t xml:space="preserve"> </w:t>
      </w:r>
      <w:r>
        <w:t>which</w:t>
      </w:r>
      <w:r>
        <w:rPr>
          <w:spacing w:val="2"/>
        </w:rPr>
        <w:t xml:space="preserve"> </w:t>
      </w:r>
      <w:r>
        <w:t>it</w:t>
      </w:r>
      <w:r>
        <w:rPr>
          <w:spacing w:val="-5"/>
        </w:rPr>
        <w:t xml:space="preserve"> </w:t>
      </w:r>
      <w:r>
        <w:t>operates;</w:t>
      </w:r>
    </w:p>
    <w:p w14:paraId="443A6682" w14:textId="77777777" w:rsidR="00DD0DFD" w:rsidRDefault="00DD2C67">
      <w:pPr>
        <w:pStyle w:val="ListParagraph"/>
        <w:numPr>
          <w:ilvl w:val="1"/>
          <w:numId w:val="1"/>
        </w:numPr>
        <w:tabs>
          <w:tab w:val="left" w:pos="1392"/>
        </w:tabs>
        <w:spacing w:before="14" w:line="264" w:lineRule="auto"/>
        <w:ind w:left="1392" w:right="150" w:hanging="584"/>
        <w:jc w:val="both"/>
      </w:pPr>
      <w:r>
        <w:t>not</w:t>
      </w:r>
      <w:r>
        <w:rPr>
          <w:spacing w:val="1"/>
        </w:rPr>
        <w:t xml:space="preserve"> </w:t>
      </w:r>
      <w:r>
        <w:t>to</w:t>
      </w:r>
      <w:r>
        <w:rPr>
          <w:spacing w:val="1"/>
        </w:rPr>
        <w:t xml:space="preserve"> </w:t>
      </w:r>
      <w:r>
        <w:t>unfairly</w:t>
      </w:r>
      <w:r>
        <w:rPr>
          <w:spacing w:val="1"/>
        </w:rPr>
        <w:t xml:space="preserve"> </w:t>
      </w:r>
      <w:r>
        <w:t>obstruct</w:t>
      </w:r>
      <w:r>
        <w:rPr>
          <w:spacing w:val="1"/>
        </w:rPr>
        <w:t xml:space="preserve"> </w:t>
      </w:r>
      <w:r>
        <w:t>the</w:t>
      </w:r>
      <w:r>
        <w:rPr>
          <w:spacing w:val="1"/>
        </w:rPr>
        <w:t xml:space="preserve"> </w:t>
      </w:r>
      <w:r>
        <w:t>functioning</w:t>
      </w:r>
      <w:r>
        <w:rPr>
          <w:spacing w:val="1"/>
        </w:rPr>
        <w:t xml:space="preserve"> </w:t>
      </w:r>
      <w:r>
        <w:t>of</w:t>
      </w:r>
      <w:r>
        <w:rPr>
          <w:spacing w:val="1"/>
        </w:rPr>
        <w:t xml:space="preserve"> </w:t>
      </w:r>
      <w:r>
        <w:t>an</w:t>
      </w:r>
      <w:r>
        <w:rPr>
          <w:spacing w:val="1"/>
        </w:rPr>
        <w:t xml:space="preserve"> </w:t>
      </w:r>
      <w:r>
        <w:t>otherwise</w:t>
      </w:r>
      <w:r>
        <w:rPr>
          <w:spacing w:val="1"/>
        </w:rPr>
        <w:t xml:space="preserve"> </w:t>
      </w:r>
      <w:r>
        <w:t>proper</w:t>
      </w:r>
      <w:r>
        <w:rPr>
          <w:spacing w:val="1"/>
        </w:rPr>
        <w:t xml:space="preserve"> </w:t>
      </w:r>
      <w:r>
        <w:t>Board</w:t>
      </w:r>
      <w:r>
        <w:rPr>
          <w:spacing w:val="66"/>
        </w:rPr>
        <w:t xml:space="preserve"> </w:t>
      </w:r>
      <w:r>
        <w:t>or</w:t>
      </w:r>
      <w:r>
        <w:rPr>
          <w:spacing w:val="1"/>
        </w:rPr>
        <w:t xml:space="preserve"> </w:t>
      </w:r>
      <w:r>
        <w:t>committee</w:t>
      </w:r>
      <w:r>
        <w:rPr>
          <w:spacing w:val="1"/>
        </w:rPr>
        <w:t xml:space="preserve"> </w:t>
      </w:r>
      <w:r>
        <w:t>of the</w:t>
      </w:r>
      <w:r>
        <w:rPr>
          <w:spacing w:val="-7"/>
        </w:rPr>
        <w:t xml:space="preserve"> </w:t>
      </w:r>
      <w:r>
        <w:t>Board;</w:t>
      </w:r>
    </w:p>
    <w:p w14:paraId="0F7B544F" w14:textId="77777777" w:rsidR="00DD0DFD" w:rsidRDefault="00DD2C67">
      <w:pPr>
        <w:pStyle w:val="ListParagraph"/>
        <w:numPr>
          <w:ilvl w:val="1"/>
          <w:numId w:val="1"/>
        </w:numPr>
        <w:tabs>
          <w:tab w:val="left" w:pos="1392"/>
        </w:tabs>
        <w:spacing w:before="15" w:line="271" w:lineRule="auto"/>
        <w:ind w:left="1392" w:right="141" w:hanging="584"/>
        <w:jc w:val="both"/>
      </w:pPr>
      <w:r>
        <w:t>pay sufficient attention and ensure that adequate deliberations are held before</w:t>
      </w:r>
      <w:r>
        <w:rPr>
          <w:spacing w:val="1"/>
        </w:rPr>
        <w:t xml:space="preserve"> </w:t>
      </w:r>
      <w:r>
        <w:t>approving related party transactions and assure themselves that the same are in</w:t>
      </w:r>
      <w:r>
        <w:rPr>
          <w:spacing w:val="1"/>
        </w:rPr>
        <w:t xml:space="preserve"> </w:t>
      </w:r>
      <w:r>
        <w:t>the</w:t>
      </w:r>
      <w:r>
        <w:rPr>
          <w:spacing w:val="-1"/>
        </w:rPr>
        <w:t xml:space="preserve"> </w:t>
      </w:r>
      <w:r>
        <w:t>interest of</w:t>
      </w:r>
      <w:r>
        <w:rPr>
          <w:spacing w:val="2"/>
        </w:rPr>
        <w:t xml:space="preserve"> </w:t>
      </w:r>
      <w:r>
        <w:t>the</w:t>
      </w:r>
      <w:r>
        <w:rPr>
          <w:spacing w:val="-7"/>
        </w:rPr>
        <w:t xml:space="preserve"> </w:t>
      </w:r>
      <w:r>
        <w:t>company;</w:t>
      </w:r>
    </w:p>
    <w:p w14:paraId="095E0E54" w14:textId="77777777" w:rsidR="00DD0DFD" w:rsidRDefault="00DD2C67">
      <w:pPr>
        <w:pStyle w:val="ListParagraph"/>
        <w:numPr>
          <w:ilvl w:val="1"/>
          <w:numId w:val="1"/>
        </w:numPr>
        <w:tabs>
          <w:tab w:val="left" w:pos="1392"/>
        </w:tabs>
        <w:spacing w:before="1" w:line="271" w:lineRule="auto"/>
        <w:ind w:left="1392" w:right="140" w:hanging="584"/>
        <w:jc w:val="both"/>
      </w:pPr>
      <w:r>
        <w:t>ascertain and ensure that the company has</w:t>
      </w:r>
      <w:r>
        <w:rPr>
          <w:spacing w:val="1"/>
        </w:rPr>
        <w:t xml:space="preserve"> </w:t>
      </w:r>
      <w:r>
        <w:t>an adequate</w:t>
      </w:r>
      <w:r>
        <w:rPr>
          <w:spacing w:val="1"/>
        </w:rPr>
        <w:t xml:space="preserve"> </w:t>
      </w:r>
      <w:r>
        <w:t>and functional vigil</w:t>
      </w:r>
      <w:r>
        <w:rPr>
          <w:spacing w:val="1"/>
        </w:rPr>
        <w:t xml:space="preserve"> </w:t>
      </w:r>
      <w:r>
        <w:t>mechanism and to ensure that the interests of a person who uses such mechanism</w:t>
      </w:r>
      <w:r>
        <w:rPr>
          <w:spacing w:val="1"/>
        </w:rPr>
        <w:t xml:space="preserve"> </w:t>
      </w:r>
      <w:r>
        <w:t>are</w:t>
      </w:r>
      <w:r>
        <w:rPr>
          <w:spacing w:val="1"/>
        </w:rPr>
        <w:t xml:space="preserve"> </w:t>
      </w:r>
      <w:r>
        <w:t>not prejudicially</w:t>
      </w:r>
      <w:r>
        <w:rPr>
          <w:spacing w:val="-1"/>
        </w:rPr>
        <w:t xml:space="preserve"> </w:t>
      </w:r>
      <w:r>
        <w:t>affected on</w:t>
      </w:r>
      <w:r>
        <w:rPr>
          <w:spacing w:val="1"/>
        </w:rPr>
        <w:t xml:space="preserve"> </w:t>
      </w:r>
      <w:r>
        <w:t>account of</w:t>
      </w:r>
      <w:r>
        <w:rPr>
          <w:spacing w:val="1"/>
        </w:rPr>
        <w:t xml:space="preserve"> </w:t>
      </w:r>
      <w:r>
        <w:t>such</w:t>
      </w:r>
      <w:r>
        <w:rPr>
          <w:spacing w:val="-34"/>
        </w:rPr>
        <w:t xml:space="preserve"> </w:t>
      </w:r>
      <w:r>
        <w:t>use;</w:t>
      </w:r>
    </w:p>
    <w:p w14:paraId="785865C2" w14:textId="77777777" w:rsidR="00DD0DFD" w:rsidRDefault="00DD2C67">
      <w:pPr>
        <w:pStyle w:val="ListParagraph"/>
        <w:numPr>
          <w:ilvl w:val="1"/>
          <w:numId w:val="1"/>
        </w:numPr>
        <w:tabs>
          <w:tab w:val="left" w:pos="1392"/>
        </w:tabs>
        <w:spacing w:before="4" w:line="264" w:lineRule="auto"/>
        <w:ind w:left="1392" w:right="152" w:hanging="584"/>
        <w:jc w:val="both"/>
      </w:pPr>
      <w:r>
        <w:t xml:space="preserve">report concerns about unethical </w:t>
      </w:r>
      <w:proofErr w:type="spellStart"/>
      <w:r>
        <w:t>behaviour</w:t>
      </w:r>
      <w:proofErr w:type="spellEnd"/>
      <w:r>
        <w:t>, actual or suspected fraud or violation</w:t>
      </w:r>
      <w:r>
        <w:rPr>
          <w:spacing w:val="1"/>
        </w:rPr>
        <w:t xml:space="preserve"> </w:t>
      </w:r>
      <w:r>
        <w:rPr>
          <w:spacing w:val="-1"/>
        </w:rPr>
        <w:t>of</w:t>
      </w:r>
      <w:r>
        <w:rPr>
          <w:spacing w:val="2"/>
        </w:rPr>
        <w:t xml:space="preserve"> </w:t>
      </w:r>
      <w:r>
        <w:rPr>
          <w:spacing w:val="-1"/>
        </w:rPr>
        <w:t>the</w:t>
      </w:r>
      <w:r>
        <w:t xml:space="preserve"> </w:t>
      </w:r>
      <w:r>
        <w:rPr>
          <w:spacing w:val="-1"/>
        </w:rPr>
        <w:t>company's</w:t>
      </w:r>
      <w:r>
        <w:t xml:space="preserve"> </w:t>
      </w:r>
      <w:r>
        <w:rPr>
          <w:spacing w:val="-1"/>
        </w:rPr>
        <w:t>code</w:t>
      </w:r>
      <w:r>
        <w:rPr>
          <w:spacing w:val="2"/>
        </w:rPr>
        <w:t xml:space="preserve"> </w:t>
      </w:r>
      <w:r>
        <w:rPr>
          <w:spacing w:val="-1"/>
        </w:rPr>
        <w:t>of</w:t>
      </w:r>
      <w:r>
        <w:t xml:space="preserve"> </w:t>
      </w:r>
      <w:r>
        <w:rPr>
          <w:spacing w:val="-1"/>
        </w:rPr>
        <w:t>conduct</w:t>
      </w:r>
      <w:r>
        <w:rPr>
          <w:spacing w:val="2"/>
        </w:rPr>
        <w:t xml:space="preserve"> </w:t>
      </w:r>
      <w:r>
        <w:t>or ethics</w:t>
      </w:r>
      <w:r>
        <w:rPr>
          <w:spacing w:val="-20"/>
        </w:rPr>
        <w:t xml:space="preserve"> </w:t>
      </w:r>
      <w:r>
        <w:t>policy;</w:t>
      </w:r>
    </w:p>
    <w:p w14:paraId="7244BAFC" w14:textId="77777777" w:rsidR="00DD0DFD" w:rsidRDefault="00DD0DFD">
      <w:pPr>
        <w:spacing w:line="264" w:lineRule="auto"/>
        <w:jc w:val="both"/>
        <w:sectPr w:rsidR="00DD0DFD">
          <w:pgSz w:w="12240" w:h="15840"/>
          <w:pgMar w:top="1340" w:right="1300" w:bottom="1260" w:left="1200" w:header="0" w:footer="1072" w:gutter="0"/>
          <w:cols w:space="720"/>
        </w:sectPr>
      </w:pPr>
    </w:p>
    <w:p w14:paraId="51C64AF5" w14:textId="77777777" w:rsidR="00DD0DFD" w:rsidRDefault="00177528">
      <w:pPr>
        <w:pStyle w:val="ListParagraph"/>
        <w:numPr>
          <w:ilvl w:val="1"/>
          <w:numId w:val="1"/>
        </w:numPr>
        <w:tabs>
          <w:tab w:val="left" w:pos="1392"/>
        </w:tabs>
        <w:spacing w:before="63" w:line="266" w:lineRule="auto"/>
        <w:ind w:left="1392" w:right="150" w:hanging="584"/>
        <w:jc w:val="both"/>
      </w:pPr>
      <w:r>
        <w:pict w14:anchorId="089CAEED">
          <v:group id="_x0000_s1033" style="position:absolute;left:0;text-align:left;margin-left:24pt;margin-top:24pt;width:564pt;height:744pt;z-index:-15925760;mso-position-horizontal-relative:page;mso-position-vertical-relative:page" coordorigin="480,480" coordsize="11280,14880">
            <v:shape id="_x0000_s1038"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37" type="#_x0000_t75" style="position:absolute;left:568;top:480;width:11103;height:89">
              <v:imagedata r:id="rId7" o:title=""/>
            </v:shape>
            <v:shape id="_x0000_s1036"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35" type="#_x0000_t75" style="position:absolute;left:568;top:15271;width:11103;height:89">
              <v:imagedata r:id="rId8" o:title=""/>
            </v:shape>
            <v:shape id="_x0000_s1034"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6C04BD">
        <w:t>act within their authority</w:t>
      </w:r>
      <w:r w:rsidR="00DD2C67">
        <w:t>, assist in protecting the legitimate interests of the</w:t>
      </w:r>
      <w:r w:rsidR="00DD2C67">
        <w:rPr>
          <w:spacing w:val="1"/>
        </w:rPr>
        <w:t xml:space="preserve"> </w:t>
      </w:r>
      <w:r w:rsidR="00DD2C67">
        <w:t>company,</w:t>
      </w:r>
      <w:r w:rsidR="00DD2C67">
        <w:rPr>
          <w:spacing w:val="1"/>
        </w:rPr>
        <w:t xml:space="preserve"> </w:t>
      </w:r>
      <w:r w:rsidR="00DD2C67">
        <w:t>shareholders</w:t>
      </w:r>
      <w:r w:rsidR="00DD2C67">
        <w:rPr>
          <w:spacing w:val="2"/>
        </w:rPr>
        <w:t xml:space="preserve"> </w:t>
      </w:r>
      <w:r w:rsidR="00DD2C67">
        <w:t>and</w:t>
      </w:r>
      <w:r w:rsidR="00DD2C67">
        <w:rPr>
          <w:spacing w:val="1"/>
        </w:rPr>
        <w:t xml:space="preserve"> </w:t>
      </w:r>
      <w:r w:rsidR="00DD2C67">
        <w:t>its</w:t>
      </w:r>
      <w:r w:rsidR="00DD2C67">
        <w:rPr>
          <w:spacing w:val="-6"/>
        </w:rPr>
        <w:t xml:space="preserve"> </w:t>
      </w:r>
      <w:r w:rsidR="00DD2C67">
        <w:t>employees;</w:t>
      </w:r>
    </w:p>
    <w:p w14:paraId="3F368B1F" w14:textId="77777777" w:rsidR="00DD0DFD" w:rsidRDefault="00DD2C67">
      <w:pPr>
        <w:pStyle w:val="ListParagraph"/>
        <w:numPr>
          <w:ilvl w:val="1"/>
          <w:numId w:val="1"/>
        </w:numPr>
        <w:tabs>
          <w:tab w:val="left" w:pos="1392"/>
        </w:tabs>
        <w:spacing w:before="14" w:line="268" w:lineRule="auto"/>
        <w:ind w:left="1392" w:right="133" w:hanging="584"/>
        <w:jc w:val="both"/>
      </w:pPr>
      <w:r>
        <w:t>not disclose confidential information, including commercial secrets, technologies,</w:t>
      </w:r>
      <w:r>
        <w:rPr>
          <w:spacing w:val="1"/>
        </w:rPr>
        <w:t xml:space="preserve"> </w:t>
      </w:r>
      <w:r>
        <w:t>advertising and sales promotion plans, unpublished price sensitive information,</w:t>
      </w:r>
      <w:r>
        <w:rPr>
          <w:spacing w:val="1"/>
        </w:rPr>
        <w:t xml:space="preserve"> </w:t>
      </w:r>
      <w:r>
        <w:t>unless</w:t>
      </w:r>
      <w:r>
        <w:rPr>
          <w:spacing w:val="-2"/>
        </w:rPr>
        <w:t xml:space="preserve"> </w:t>
      </w:r>
      <w:r>
        <w:t>such</w:t>
      </w:r>
      <w:r>
        <w:rPr>
          <w:spacing w:val="1"/>
        </w:rPr>
        <w:t xml:space="preserve"> </w:t>
      </w:r>
      <w:r>
        <w:t>disclosure</w:t>
      </w:r>
      <w:r>
        <w:rPr>
          <w:spacing w:val="1"/>
        </w:rPr>
        <w:t xml:space="preserve"> </w:t>
      </w:r>
      <w:r>
        <w:t>is</w:t>
      </w:r>
      <w:r>
        <w:rPr>
          <w:spacing w:val="-3"/>
        </w:rPr>
        <w:t xml:space="preserve"> </w:t>
      </w:r>
      <w:r>
        <w:t>expressly</w:t>
      </w:r>
      <w:r>
        <w:rPr>
          <w:spacing w:val="-1"/>
        </w:rPr>
        <w:t xml:space="preserve"> </w:t>
      </w:r>
      <w:r>
        <w:t>approved</w:t>
      </w:r>
      <w:r>
        <w:rPr>
          <w:spacing w:val="1"/>
        </w:rPr>
        <w:t xml:space="preserve"> </w:t>
      </w:r>
      <w:r>
        <w:t>by</w:t>
      </w:r>
      <w:r>
        <w:rPr>
          <w:spacing w:val="-1"/>
        </w:rPr>
        <w:t xml:space="preserve"> </w:t>
      </w:r>
      <w:r>
        <w:t>the</w:t>
      </w:r>
      <w:r>
        <w:rPr>
          <w:spacing w:val="-2"/>
        </w:rPr>
        <w:t xml:space="preserve"> </w:t>
      </w:r>
      <w:r>
        <w:t>Board</w:t>
      </w:r>
      <w:r>
        <w:rPr>
          <w:spacing w:val="-1"/>
        </w:rPr>
        <w:t xml:space="preserve"> </w:t>
      </w:r>
      <w:r>
        <w:t>or</w:t>
      </w:r>
      <w:r>
        <w:rPr>
          <w:spacing w:val="-4"/>
        </w:rPr>
        <w:t xml:space="preserve"> </w:t>
      </w:r>
      <w:r>
        <w:t>required</w:t>
      </w:r>
      <w:r>
        <w:rPr>
          <w:spacing w:val="-1"/>
        </w:rPr>
        <w:t xml:space="preserve"> </w:t>
      </w:r>
      <w:r>
        <w:t>by</w:t>
      </w:r>
      <w:r>
        <w:rPr>
          <w:spacing w:val="-11"/>
        </w:rPr>
        <w:t xml:space="preserve"> </w:t>
      </w:r>
      <w:r>
        <w:t>law.</w:t>
      </w:r>
    </w:p>
    <w:p w14:paraId="2A83F03E" w14:textId="77777777" w:rsidR="00DD0DFD" w:rsidRDefault="00DD0DFD">
      <w:pPr>
        <w:pStyle w:val="BodyText"/>
        <w:spacing w:before="7"/>
        <w:rPr>
          <w:sz w:val="26"/>
        </w:rPr>
      </w:pPr>
    </w:p>
    <w:p w14:paraId="22A4350B" w14:textId="77777777" w:rsidR="00DD0DFD" w:rsidRDefault="00DD2C67">
      <w:pPr>
        <w:pStyle w:val="Heading1"/>
        <w:numPr>
          <w:ilvl w:val="0"/>
          <w:numId w:val="1"/>
        </w:numPr>
        <w:tabs>
          <w:tab w:val="left" w:pos="808"/>
          <w:tab w:val="left" w:pos="809"/>
        </w:tabs>
        <w:spacing w:before="1"/>
        <w:ind w:hanging="570"/>
      </w:pPr>
      <w:r>
        <w:t>Manner</w:t>
      </w:r>
      <w:r>
        <w:rPr>
          <w:spacing w:val="-2"/>
        </w:rPr>
        <w:t xml:space="preserve"> </w:t>
      </w:r>
      <w:r>
        <w:t>of</w:t>
      </w:r>
      <w:r>
        <w:rPr>
          <w:spacing w:val="-5"/>
        </w:rPr>
        <w:t xml:space="preserve"> </w:t>
      </w:r>
      <w:r>
        <w:t>appointment:</w:t>
      </w:r>
    </w:p>
    <w:p w14:paraId="1093BB85" w14:textId="77777777" w:rsidR="00DD0DFD" w:rsidRDefault="00DD0DFD">
      <w:pPr>
        <w:pStyle w:val="BodyText"/>
        <w:spacing w:before="4"/>
        <w:rPr>
          <w:b/>
          <w:sz w:val="28"/>
        </w:rPr>
      </w:pPr>
    </w:p>
    <w:p w14:paraId="0E8D8C99" w14:textId="77777777" w:rsidR="00DD0DFD" w:rsidRDefault="00DD2C67">
      <w:pPr>
        <w:pStyle w:val="ListParagraph"/>
        <w:numPr>
          <w:ilvl w:val="1"/>
          <w:numId w:val="1"/>
        </w:numPr>
        <w:tabs>
          <w:tab w:val="left" w:pos="1373"/>
        </w:tabs>
        <w:spacing w:line="271" w:lineRule="auto"/>
        <w:ind w:right="142" w:hanging="565"/>
        <w:jc w:val="both"/>
      </w:pPr>
      <w:r>
        <w:t>Appointment</w:t>
      </w:r>
      <w:r>
        <w:rPr>
          <w:spacing w:val="1"/>
        </w:rPr>
        <w:t xml:space="preserve"> </w:t>
      </w:r>
      <w:r>
        <w:t>process</w:t>
      </w:r>
      <w:r>
        <w:rPr>
          <w:spacing w:val="1"/>
        </w:rPr>
        <w:t xml:space="preserve"> </w:t>
      </w:r>
      <w:r>
        <w:t>of</w:t>
      </w:r>
      <w:r>
        <w:rPr>
          <w:spacing w:val="1"/>
        </w:rPr>
        <w:t xml:space="preserve"> </w:t>
      </w:r>
      <w:r>
        <w:t>independent</w:t>
      </w:r>
      <w:r>
        <w:rPr>
          <w:spacing w:val="1"/>
        </w:rPr>
        <w:t xml:space="preserve"> </w:t>
      </w:r>
      <w:r>
        <w:t>directors</w:t>
      </w:r>
      <w:r>
        <w:rPr>
          <w:spacing w:val="1"/>
        </w:rPr>
        <w:t xml:space="preserve"> </w:t>
      </w:r>
      <w:r>
        <w:t>shall</w:t>
      </w:r>
      <w:r>
        <w:rPr>
          <w:spacing w:val="1"/>
        </w:rPr>
        <w:t xml:space="preserve"> </w:t>
      </w:r>
      <w:r>
        <w:t>be</w:t>
      </w:r>
      <w:r>
        <w:rPr>
          <w:spacing w:val="1"/>
        </w:rPr>
        <w:t xml:space="preserve"> </w:t>
      </w:r>
      <w:r>
        <w:t>independent</w:t>
      </w:r>
      <w:r>
        <w:rPr>
          <w:spacing w:val="1"/>
        </w:rPr>
        <w:t xml:space="preserve"> </w:t>
      </w:r>
      <w:r>
        <w:t>of</w:t>
      </w:r>
      <w:r>
        <w:rPr>
          <w:spacing w:val="1"/>
        </w:rPr>
        <w:t xml:space="preserve"> </w:t>
      </w:r>
      <w:r>
        <w:t>the</w:t>
      </w:r>
      <w:r>
        <w:rPr>
          <w:spacing w:val="1"/>
        </w:rPr>
        <w:t xml:space="preserve"> </w:t>
      </w:r>
      <w:r>
        <w:t>company</w:t>
      </w:r>
      <w:r>
        <w:rPr>
          <w:spacing w:val="1"/>
        </w:rPr>
        <w:t xml:space="preserve"> </w:t>
      </w:r>
      <w:r>
        <w:t>management;</w:t>
      </w:r>
      <w:r>
        <w:rPr>
          <w:spacing w:val="1"/>
        </w:rPr>
        <w:t xml:space="preserve"> </w:t>
      </w:r>
      <w:r>
        <w:t>while</w:t>
      </w:r>
      <w:r>
        <w:rPr>
          <w:spacing w:val="1"/>
        </w:rPr>
        <w:t xml:space="preserve"> </w:t>
      </w:r>
      <w:r>
        <w:t>selecting</w:t>
      </w:r>
      <w:r>
        <w:rPr>
          <w:spacing w:val="1"/>
        </w:rPr>
        <w:t xml:space="preserve"> </w:t>
      </w:r>
      <w:r>
        <w:t>independent</w:t>
      </w:r>
      <w:r>
        <w:rPr>
          <w:spacing w:val="1"/>
        </w:rPr>
        <w:t xml:space="preserve"> </w:t>
      </w:r>
      <w:r>
        <w:t>directors</w:t>
      </w:r>
      <w:r>
        <w:rPr>
          <w:spacing w:val="1"/>
        </w:rPr>
        <w:t xml:space="preserve"> </w:t>
      </w:r>
      <w:r>
        <w:t>the</w:t>
      </w:r>
      <w:r>
        <w:rPr>
          <w:spacing w:val="1"/>
        </w:rPr>
        <w:t xml:space="preserve"> </w:t>
      </w:r>
      <w:r>
        <w:t>Board</w:t>
      </w:r>
      <w:r>
        <w:rPr>
          <w:spacing w:val="1"/>
        </w:rPr>
        <w:t xml:space="preserve"> </w:t>
      </w:r>
      <w:r>
        <w:t>shall</w:t>
      </w:r>
      <w:r>
        <w:rPr>
          <w:spacing w:val="-64"/>
        </w:rPr>
        <w:t xml:space="preserve"> </w:t>
      </w:r>
      <w:r>
        <w:t>ensure</w:t>
      </w:r>
      <w:r>
        <w:rPr>
          <w:spacing w:val="-1"/>
        </w:rPr>
        <w:t xml:space="preserve"> </w:t>
      </w:r>
      <w:r>
        <w:t>that</w:t>
      </w:r>
      <w:r>
        <w:rPr>
          <w:spacing w:val="-3"/>
        </w:rPr>
        <w:t xml:space="preserve"> </w:t>
      </w:r>
      <w:r>
        <w:t>there</w:t>
      </w:r>
      <w:r>
        <w:rPr>
          <w:spacing w:val="-1"/>
        </w:rPr>
        <w:t xml:space="preserve"> </w:t>
      </w:r>
      <w:r>
        <w:t>is</w:t>
      </w:r>
      <w:r>
        <w:rPr>
          <w:spacing w:val="-3"/>
        </w:rPr>
        <w:t xml:space="preserve"> </w:t>
      </w:r>
      <w:r>
        <w:t>appropriate</w:t>
      </w:r>
      <w:r>
        <w:rPr>
          <w:spacing w:val="-1"/>
        </w:rPr>
        <w:t xml:space="preserve"> </w:t>
      </w:r>
      <w:r>
        <w:t>balance</w:t>
      </w:r>
      <w:r>
        <w:rPr>
          <w:spacing w:val="-5"/>
        </w:rPr>
        <w:t xml:space="preserve"> </w:t>
      </w:r>
      <w:r>
        <w:t>of</w:t>
      </w:r>
      <w:r>
        <w:rPr>
          <w:spacing w:val="-3"/>
        </w:rPr>
        <w:t xml:space="preserve"> </w:t>
      </w:r>
      <w:r>
        <w:t>skills,</w:t>
      </w:r>
      <w:r>
        <w:rPr>
          <w:spacing w:val="-1"/>
        </w:rPr>
        <w:t xml:space="preserve"> </w:t>
      </w:r>
      <w:r>
        <w:t>experience</w:t>
      </w:r>
      <w:r>
        <w:rPr>
          <w:spacing w:val="-6"/>
        </w:rPr>
        <w:t xml:space="preserve"> </w:t>
      </w:r>
      <w:r>
        <w:t>and</w:t>
      </w:r>
      <w:r>
        <w:rPr>
          <w:spacing w:val="-3"/>
        </w:rPr>
        <w:t xml:space="preserve"> </w:t>
      </w:r>
      <w:r>
        <w:t>knowledge</w:t>
      </w:r>
      <w:r>
        <w:rPr>
          <w:spacing w:val="-3"/>
        </w:rPr>
        <w:t xml:space="preserve"> </w:t>
      </w:r>
      <w:r>
        <w:t>in</w:t>
      </w:r>
      <w:r>
        <w:rPr>
          <w:spacing w:val="-13"/>
        </w:rPr>
        <w:t xml:space="preserve"> </w:t>
      </w:r>
      <w:r>
        <w:t>the</w:t>
      </w:r>
      <w:r>
        <w:rPr>
          <w:spacing w:val="-64"/>
        </w:rPr>
        <w:t xml:space="preserve"> </w:t>
      </w:r>
      <w:r>
        <w:t>Board</w:t>
      </w:r>
      <w:r>
        <w:rPr>
          <w:spacing w:val="-3"/>
        </w:rPr>
        <w:t xml:space="preserve"> </w:t>
      </w:r>
      <w:r>
        <w:t>so</w:t>
      </w:r>
      <w:r>
        <w:rPr>
          <w:spacing w:val="-3"/>
        </w:rPr>
        <w:t xml:space="preserve"> </w:t>
      </w:r>
      <w:r>
        <w:t>as</w:t>
      </w:r>
      <w:r>
        <w:rPr>
          <w:spacing w:val="-3"/>
        </w:rPr>
        <w:t xml:space="preserve"> </w:t>
      </w:r>
      <w:r>
        <w:t>to</w:t>
      </w:r>
      <w:r>
        <w:rPr>
          <w:spacing w:val="-3"/>
        </w:rPr>
        <w:t xml:space="preserve"> </w:t>
      </w:r>
      <w:r>
        <w:t>enable</w:t>
      </w:r>
      <w:r>
        <w:rPr>
          <w:spacing w:val="-1"/>
        </w:rPr>
        <w:t xml:space="preserve"> </w:t>
      </w:r>
      <w:r>
        <w:t>the</w:t>
      </w:r>
      <w:r>
        <w:rPr>
          <w:spacing w:val="-1"/>
        </w:rPr>
        <w:t xml:space="preserve"> </w:t>
      </w:r>
      <w:r>
        <w:t>Board to</w:t>
      </w:r>
      <w:r>
        <w:rPr>
          <w:spacing w:val="-3"/>
        </w:rPr>
        <w:t xml:space="preserve"> </w:t>
      </w:r>
      <w:r>
        <w:t>discharge</w:t>
      </w:r>
      <w:r>
        <w:rPr>
          <w:spacing w:val="-5"/>
        </w:rPr>
        <w:t xml:space="preserve"> </w:t>
      </w:r>
      <w:r>
        <w:t>its</w:t>
      </w:r>
      <w:r>
        <w:rPr>
          <w:spacing w:val="-6"/>
        </w:rPr>
        <w:t xml:space="preserve"> </w:t>
      </w:r>
      <w:r>
        <w:t>functions</w:t>
      </w:r>
      <w:r>
        <w:rPr>
          <w:spacing w:val="-3"/>
        </w:rPr>
        <w:t xml:space="preserve"> </w:t>
      </w:r>
      <w:r>
        <w:t>and</w:t>
      </w:r>
      <w:r>
        <w:rPr>
          <w:spacing w:val="-2"/>
        </w:rPr>
        <w:t xml:space="preserve"> </w:t>
      </w:r>
      <w:r>
        <w:t>duties</w:t>
      </w:r>
      <w:r>
        <w:rPr>
          <w:spacing w:val="-7"/>
        </w:rPr>
        <w:t xml:space="preserve"> </w:t>
      </w:r>
      <w:r>
        <w:t>effectively.</w:t>
      </w:r>
    </w:p>
    <w:p w14:paraId="675794A8" w14:textId="77777777" w:rsidR="00DD0DFD" w:rsidRDefault="00DD2C67">
      <w:pPr>
        <w:pStyle w:val="ListParagraph"/>
        <w:numPr>
          <w:ilvl w:val="1"/>
          <w:numId w:val="1"/>
        </w:numPr>
        <w:tabs>
          <w:tab w:val="left" w:pos="1373"/>
        </w:tabs>
        <w:spacing w:before="6" w:line="266" w:lineRule="auto"/>
        <w:ind w:right="148" w:hanging="565"/>
        <w:jc w:val="both"/>
      </w:pPr>
      <w:r>
        <w:t>The appointment of independent director(s) of the company shall be approved at</w:t>
      </w:r>
      <w:r>
        <w:rPr>
          <w:spacing w:val="1"/>
        </w:rPr>
        <w:t xml:space="preserve"> </w:t>
      </w:r>
      <w:r>
        <w:t>the</w:t>
      </w:r>
      <w:r>
        <w:rPr>
          <w:spacing w:val="-1"/>
        </w:rPr>
        <w:t xml:space="preserve"> </w:t>
      </w:r>
      <w:r>
        <w:t>meeting of</w:t>
      </w:r>
      <w:r>
        <w:rPr>
          <w:spacing w:val="2"/>
        </w:rPr>
        <w:t xml:space="preserve"> </w:t>
      </w:r>
      <w:r>
        <w:t>the</w:t>
      </w:r>
      <w:r>
        <w:rPr>
          <w:spacing w:val="-5"/>
        </w:rPr>
        <w:t xml:space="preserve"> </w:t>
      </w:r>
      <w:r>
        <w:t>shareholders.</w:t>
      </w:r>
    </w:p>
    <w:p w14:paraId="25EEF163" w14:textId="77777777" w:rsidR="00DD0DFD" w:rsidRDefault="00DD2C67">
      <w:pPr>
        <w:pStyle w:val="ListParagraph"/>
        <w:numPr>
          <w:ilvl w:val="1"/>
          <w:numId w:val="1"/>
        </w:numPr>
        <w:tabs>
          <w:tab w:val="left" w:pos="1373"/>
        </w:tabs>
        <w:spacing w:before="11" w:line="273" w:lineRule="auto"/>
        <w:ind w:right="144" w:hanging="565"/>
        <w:jc w:val="both"/>
      </w:pPr>
      <w:r>
        <w:t>The explanatory statement attached to the notice</w:t>
      </w:r>
      <w:r>
        <w:rPr>
          <w:spacing w:val="1"/>
        </w:rPr>
        <w:t xml:space="preserve"> </w:t>
      </w:r>
      <w:r>
        <w:t>of the</w:t>
      </w:r>
      <w:r>
        <w:rPr>
          <w:spacing w:val="66"/>
        </w:rPr>
        <w:t xml:space="preserve"> </w:t>
      </w:r>
      <w:r>
        <w:t>meeting for approving</w:t>
      </w:r>
      <w:r>
        <w:rPr>
          <w:spacing w:val="1"/>
        </w:rPr>
        <w:t xml:space="preserve"> </w:t>
      </w:r>
      <w:r>
        <w:t>the appointment of independent director shall include a statement that in the</w:t>
      </w:r>
      <w:r>
        <w:rPr>
          <w:spacing w:val="1"/>
        </w:rPr>
        <w:t xml:space="preserve"> </w:t>
      </w:r>
      <w:r>
        <w:t>opinion</w:t>
      </w:r>
      <w:r>
        <w:rPr>
          <w:spacing w:val="27"/>
        </w:rPr>
        <w:t xml:space="preserve"> </w:t>
      </w:r>
      <w:r>
        <w:t>of</w:t>
      </w:r>
      <w:r>
        <w:rPr>
          <w:spacing w:val="29"/>
        </w:rPr>
        <w:t xml:space="preserve"> </w:t>
      </w:r>
      <w:r>
        <w:t>the</w:t>
      </w:r>
      <w:r>
        <w:rPr>
          <w:spacing w:val="28"/>
        </w:rPr>
        <w:t xml:space="preserve"> </w:t>
      </w:r>
      <w:r>
        <w:t>Board,</w:t>
      </w:r>
      <w:r>
        <w:rPr>
          <w:spacing w:val="28"/>
        </w:rPr>
        <w:t xml:space="preserve"> </w:t>
      </w:r>
      <w:r>
        <w:t>the</w:t>
      </w:r>
      <w:r>
        <w:rPr>
          <w:spacing w:val="29"/>
        </w:rPr>
        <w:t xml:space="preserve"> </w:t>
      </w:r>
      <w:r>
        <w:t>independent</w:t>
      </w:r>
      <w:r>
        <w:rPr>
          <w:spacing w:val="27"/>
        </w:rPr>
        <w:t xml:space="preserve"> </w:t>
      </w:r>
      <w:r>
        <w:t>director</w:t>
      </w:r>
      <w:r>
        <w:rPr>
          <w:spacing w:val="29"/>
        </w:rPr>
        <w:t xml:space="preserve"> </w:t>
      </w:r>
      <w:r>
        <w:t>proposed</w:t>
      </w:r>
      <w:r>
        <w:rPr>
          <w:spacing w:val="28"/>
        </w:rPr>
        <w:t xml:space="preserve"> </w:t>
      </w:r>
      <w:r>
        <w:t>to</w:t>
      </w:r>
      <w:r>
        <w:rPr>
          <w:spacing w:val="28"/>
        </w:rPr>
        <w:t xml:space="preserve"> </w:t>
      </w:r>
      <w:r>
        <w:t>be</w:t>
      </w:r>
      <w:r>
        <w:rPr>
          <w:spacing w:val="27"/>
        </w:rPr>
        <w:t xml:space="preserve"> </w:t>
      </w:r>
      <w:r>
        <w:t>appointed</w:t>
      </w:r>
      <w:r>
        <w:rPr>
          <w:spacing w:val="28"/>
        </w:rPr>
        <w:t xml:space="preserve"> </w:t>
      </w:r>
      <w:r>
        <w:t>fulfils</w:t>
      </w:r>
      <w:r>
        <w:rPr>
          <w:spacing w:val="-64"/>
        </w:rPr>
        <w:t xml:space="preserve"> </w:t>
      </w:r>
      <w:r>
        <w:t>the conditions specified in the Act and the rules made thereunder and that the</w:t>
      </w:r>
      <w:r>
        <w:rPr>
          <w:spacing w:val="1"/>
        </w:rPr>
        <w:t xml:space="preserve"> </w:t>
      </w:r>
      <w:r>
        <w:t>proposed</w:t>
      </w:r>
      <w:r>
        <w:rPr>
          <w:spacing w:val="-1"/>
        </w:rPr>
        <w:t xml:space="preserve"> </w:t>
      </w:r>
      <w:r>
        <w:t>director</w:t>
      </w:r>
      <w:r>
        <w:rPr>
          <w:spacing w:val="2"/>
        </w:rPr>
        <w:t xml:space="preserve"> </w:t>
      </w:r>
      <w:r>
        <w:t>is</w:t>
      </w:r>
      <w:r>
        <w:rPr>
          <w:spacing w:val="1"/>
        </w:rPr>
        <w:t xml:space="preserve"> </w:t>
      </w:r>
      <w:r>
        <w:t>independent of</w:t>
      </w:r>
      <w:r>
        <w:rPr>
          <w:spacing w:val="-1"/>
        </w:rPr>
        <w:t xml:space="preserve"> </w:t>
      </w:r>
      <w:r>
        <w:t>the</w:t>
      </w:r>
      <w:r>
        <w:rPr>
          <w:spacing w:val="-9"/>
        </w:rPr>
        <w:t xml:space="preserve"> </w:t>
      </w:r>
      <w:r>
        <w:t>management.</w:t>
      </w:r>
    </w:p>
    <w:p w14:paraId="5AAF1C35" w14:textId="77777777" w:rsidR="00DD0DFD" w:rsidRDefault="00DD2C67">
      <w:pPr>
        <w:pStyle w:val="ListParagraph"/>
        <w:numPr>
          <w:ilvl w:val="1"/>
          <w:numId w:val="1"/>
        </w:numPr>
        <w:tabs>
          <w:tab w:val="left" w:pos="1373"/>
        </w:tabs>
        <w:spacing w:line="264" w:lineRule="auto"/>
        <w:ind w:right="148" w:hanging="565"/>
        <w:jc w:val="both"/>
      </w:pPr>
      <w:r>
        <w:t xml:space="preserve">The appointment of independent directors shall be </w:t>
      </w:r>
      <w:proofErr w:type="spellStart"/>
      <w:r>
        <w:t>formalised</w:t>
      </w:r>
      <w:proofErr w:type="spellEnd"/>
      <w:r>
        <w:t xml:space="preserve"> through a letter of</w:t>
      </w:r>
      <w:r>
        <w:rPr>
          <w:spacing w:val="1"/>
        </w:rPr>
        <w:t xml:space="preserve"> </w:t>
      </w:r>
      <w:r>
        <w:t>appointment,</w:t>
      </w:r>
      <w:r>
        <w:rPr>
          <w:spacing w:val="1"/>
        </w:rPr>
        <w:t xml:space="preserve"> </w:t>
      </w:r>
      <w:r>
        <w:t>which</w:t>
      </w:r>
      <w:r>
        <w:rPr>
          <w:spacing w:val="2"/>
        </w:rPr>
        <w:t xml:space="preserve"> </w:t>
      </w:r>
      <w:r>
        <w:t>shall</w:t>
      </w:r>
      <w:r>
        <w:rPr>
          <w:spacing w:val="2"/>
        </w:rPr>
        <w:t xml:space="preserve"> </w:t>
      </w:r>
      <w:r>
        <w:t xml:space="preserve">set </w:t>
      </w:r>
      <w:proofErr w:type="gramStart"/>
      <w:r>
        <w:t>out</w:t>
      </w:r>
      <w:r>
        <w:rPr>
          <w:spacing w:val="-13"/>
        </w:rPr>
        <w:t xml:space="preserve"> </w:t>
      </w:r>
      <w:r>
        <w:t>:</w:t>
      </w:r>
      <w:proofErr w:type="gramEnd"/>
      <w:r>
        <w:t>-</w:t>
      </w:r>
    </w:p>
    <w:p w14:paraId="0ADA14C5" w14:textId="77777777" w:rsidR="00DD0DFD" w:rsidRDefault="00DD2C67">
      <w:pPr>
        <w:pStyle w:val="ListParagraph"/>
        <w:numPr>
          <w:ilvl w:val="2"/>
          <w:numId w:val="1"/>
        </w:numPr>
        <w:tabs>
          <w:tab w:val="left" w:pos="1968"/>
        </w:tabs>
        <w:spacing w:before="13"/>
        <w:jc w:val="both"/>
      </w:pPr>
      <w:r>
        <w:t>the</w:t>
      </w:r>
      <w:r>
        <w:rPr>
          <w:spacing w:val="-3"/>
        </w:rPr>
        <w:t xml:space="preserve"> </w:t>
      </w:r>
      <w:r>
        <w:t>term</w:t>
      </w:r>
      <w:r>
        <w:rPr>
          <w:spacing w:val="-3"/>
        </w:rPr>
        <w:t xml:space="preserve"> </w:t>
      </w:r>
      <w:r>
        <w:t>of</w:t>
      </w:r>
      <w:r>
        <w:rPr>
          <w:spacing w:val="-14"/>
        </w:rPr>
        <w:t xml:space="preserve"> </w:t>
      </w:r>
      <w:r>
        <w:t>appointment;</w:t>
      </w:r>
    </w:p>
    <w:p w14:paraId="6B5B722D" w14:textId="77777777" w:rsidR="00DD0DFD" w:rsidRDefault="00DD2C67">
      <w:pPr>
        <w:pStyle w:val="ListParagraph"/>
        <w:numPr>
          <w:ilvl w:val="2"/>
          <w:numId w:val="1"/>
        </w:numPr>
        <w:tabs>
          <w:tab w:val="left" w:pos="1968"/>
        </w:tabs>
        <w:spacing w:before="30" w:line="266" w:lineRule="auto"/>
        <w:ind w:left="1967" w:right="138"/>
        <w:jc w:val="both"/>
      </w:pPr>
      <w:r>
        <w:t>the expectation of the Board from the appointed director; the Board-level</w:t>
      </w:r>
      <w:r>
        <w:rPr>
          <w:spacing w:val="1"/>
        </w:rPr>
        <w:t xml:space="preserve"> </w:t>
      </w:r>
      <w:r>
        <w:rPr>
          <w:spacing w:val="-1"/>
        </w:rPr>
        <w:t>committee(s)</w:t>
      </w:r>
      <w:r>
        <w:rPr>
          <w:spacing w:val="2"/>
        </w:rPr>
        <w:t xml:space="preserve"> </w:t>
      </w:r>
      <w:r>
        <w:rPr>
          <w:spacing w:val="-1"/>
        </w:rPr>
        <w:t>in</w:t>
      </w:r>
      <w:r>
        <w:t xml:space="preserve"> </w:t>
      </w:r>
      <w:r>
        <w:rPr>
          <w:spacing w:val="-1"/>
        </w:rPr>
        <w:t>which</w:t>
      </w:r>
      <w:r>
        <w:rPr>
          <w:spacing w:val="2"/>
        </w:rPr>
        <w:t xml:space="preserve"> </w:t>
      </w:r>
      <w:r>
        <w:rPr>
          <w:spacing w:val="-1"/>
        </w:rPr>
        <w:t>the</w:t>
      </w:r>
      <w:r>
        <w:t xml:space="preserve"> </w:t>
      </w:r>
      <w:r>
        <w:rPr>
          <w:spacing w:val="-1"/>
        </w:rPr>
        <w:t>director</w:t>
      </w:r>
      <w:r>
        <w:rPr>
          <w:spacing w:val="3"/>
        </w:rPr>
        <w:t xml:space="preserve"> </w:t>
      </w:r>
      <w:r>
        <w:rPr>
          <w:spacing w:val="-1"/>
        </w:rPr>
        <w:t>is</w:t>
      </w:r>
      <w:r>
        <w:t xml:space="preserve"> </w:t>
      </w:r>
      <w:r>
        <w:rPr>
          <w:spacing w:val="-1"/>
        </w:rPr>
        <w:t>expected</w:t>
      </w:r>
      <w:r>
        <w:rPr>
          <w:spacing w:val="2"/>
        </w:rPr>
        <w:t xml:space="preserve"> </w:t>
      </w:r>
      <w:r>
        <w:t>to serve and</w:t>
      </w:r>
      <w:r>
        <w:rPr>
          <w:spacing w:val="1"/>
        </w:rPr>
        <w:t xml:space="preserve"> </w:t>
      </w:r>
      <w:r>
        <w:t>its</w:t>
      </w:r>
      <w:r>
        <w:rPr>
          <w:spacing w:val="-32"/>
        </w:rPr>
        <w:t xml:space="preserve"> </w:t>
      </w:r>
      <w:r>
        <w:t>tasks;</w:t>
      </w:r>
    </w:p>
    <w:p w14:paraId="2E38136C" w14:textId="77777777" w:rsidR="00DD0DFD" w:rsidRDefault="00DD2C67">
      <w:pPr>
        <w:pStyle w:val="ListParagraph"/>
        <w:numPr>
          <w:ilvl w:val="2"/>
          <w:numId w:val="1"/>
        </w:numPr>
        <w:tabs>
          <w:tab w:val="left" w:pos="1968"/>
        </w:tabs>
        <w:spacing w:before="9" w:line="264" w:lineRule="auto"/>
        <w:ind w:left="1967" w:right="143"/>
        <w:jc w:val="both"/>
      </w:pPr>
      <w:r>
        <w:t>the</w:t>
      </w:r>
      <w:r>
        <w:rPr>
          <w:spacing w:val="1"/>
        </w:rPr>
        <w:t xml:space="preserve"> </w:t>
      </w:r>
      <w:r>
        <w:t>fiduciary</w:t>
      </w:r>
      <w:r>
        <w:rPr>
          <w:spacing w:val="1"/>
        </w:rPr>
        <w:t xml:space="preserve"> </w:t>
      </w:r>
      <w:r>
        <w:t>duties</w:t>
      </w:r>
      <w:r>
        <w:rPr>
          <w:spacing w:val="1"/>
        </w:rPr>
        <w:t xml:space="preserve"> </w:t>
      </w:r>
      <w:r>
        <w:t>that</w:t>
      </w:r>
      <w:r>
        <w:rPr>
          <w:spacing w:val="1"/>
        </w:rPr>
        <w:t xml:space="preserve"> </w:t>
      </w:r>
      <w:r>
        <w:t>come</w:t>
      </w:r>
      <w:r>
        <w:rPr>
          <w:spacing w:val="1"/>
        </w:rPr>
        <w:t xml:space="preserve"> </w:t>
      </w:r>
      <w:r>
        <w:t>with</w:t>
      </w:r>
      <w:r>
        <w:rPr>
          <w:spacing w:val="1"/>
        </w:rPr>
        <w:t xml:space="preserve"> </w:t>
      </w:r>
      <w:r>
        <w:t>such</w:t>
      </w:r>
      <w:r>
        <w:rPr>
          <w:spacing w:val="1"/>
        </w:rPr>
        <w:t xml:space="preserve"> </w:t>
      </w:r>
      <w:r>
        <w:t>an</w:t>
      </w:r>
      <w:r>
        <w:rPr>
          <w:spacing w:val="1"/>
        </w:rPr>
        <w:t xml:space="preserve"> </w:t>
      </w:r>
      <w:r>
        <w:t>appointment</w:t>
      </w:r>
      <w:r>
        <w:rPr>
          <w:spacing w:val="1"/>
        </w:rPr>
        <w:t xml:space="preserve"> </w:t>
      </w:r>
      <w:r>
        <w:t>along</w:t>
      </w:r>
      <w:r>
        <w:rPr>
          <w:spacing w:val="1"/>
        </w:rPr>
        <w:t xml:space="preserve"> </w:t>
      </w:r>
      <w:r>
        <w:t>with</w:t>
      </w:r>
      <w:r>
        <w:rPr>
          <w:spacing w:val="1"/>
        </w:rPr>
        <w:t xml:space="preserve"> </w:t>
      </w:r>
      <w:r>
        <w:t>accompanying</w:t>
      </w:r>
      <w:r>
        <w:rPr>
          <w:spacing w:val="-1"/>
        </w:rPr>
        <w:t xml:space="preserve"> </w:t>
      </w:r>
      <w:r>
        <w:t>liabilities;</w:t>
      </w:r>
    </w:p>
    <w:p w14:paraId="384DDF71" w14:textId="77777777" w:rsidR="00DD0DFD" w:rsidRDefault="00DD2C67">
      <w:pPr>
        <w:pStyle w:val="ListParagraph"/>
        <w:numPr>
          <w:ilvl w:val="2"/>
          <w:numId w:val="1"/>
        </w:numPr>
        <w:tabs>
          <w:tab w:val="left" w:pos="1968"/>
        </w:tabs>
        <w:spacing w:before="14"/>
        <w:jc w:val="both"/>
      </w:pPr>
      <w:r>
        <w:rPr>
          <w:spacing w:val="-1"/>
        </w:rPr>
        <w:t>provision</w:t>
      </w:r>
      <w:r>
        <w:rPr>
          <w:spacing w:val="1"/>
        </w:rPr>
        <w:t xml:space="preserve"> </w:t>
      </w:r>
      <w:r>
        <w:rPr>
          <w:spacing w:val="-1"/>
        </w:rPr>
        <w:t>for</w:t>
      </w:r>
      <w:r>
        <w:rPr>
          <w:spacing w:val="1"/>
        </w:rPr>
        <w:t xml:space="preserve"> </w:t>
      </w:r>
      <w:r>
        <w:rPr>
          <w:spacing w:val="-1"/>
        </w:rPr>
        <w:t>Directors</w:t>
      </w:r>
      <w:r>
        <w:t xml:space="preserve"> </w:t>
      </w:r>
      <w:r>
        <w:rPr>
          <w:spacing w:val="-1"/>
        </w:rPr>
        <w:t xml:space="preserve">and </w:t>
      </w:r>
      <w:r>
        <w:t>Officers (D</w:t>
      </w:r>
      <w:r>
        <w:rPr>
          <w:spacing w:val="1"/>
        </w:rPr>
        <w:t xml:space="preserve"> </w:t>
      </w:r>
      <w:r>
        <w:t>and</w:t>
      </w:r>
      <w:r>
        <w:rPr>
          <w:spacing w:val="-1"/>
        </w:rPr>
        <w:t xml:space="preserve"> </w:t>
      </w:r>
      <w:r>
        <w:t>0)</w:t>
      </w:r>
      <w:r>
        <w:rPr>
          <w:spacing w:val="2"/>
        </w:rPr>
        <w:t xml:space="preserve"> </w:t>
      </w:r>
      <w:r>
        <w:t>insurance,</w:t>
      </w:r>
      <w:r>
        <w:rPr>
          <w:spacing w:val="1"/>
        </w:rPr>
        <w:t xml:space="preserve"> </w:t>
      </w:r>
      <w:r>
        <w:t>if</w:t>
      </w:r>
      <w:r>
        <w:rPr>
          <w:spacing w:val="-16"/>
        </w:rPr>
        <w:t xml:space="preserve"> </w:t>
      </w:r>
      <w:r>
        <w:t>any;</w:t>
      </w:r>
    </w:p>
    <w:p w14:paraId="1E81B749" w14:textId="77777777" w:rsidR="00DD0DFD" w:rsidRDefault="00DD2C67">
      <w:pPr>
        <w:pStyle w:val="ListParagraph"/>
        <w:numPr>
          <w:ilvl w:val="2"/>
          <w:numId w:val="1"/>
        </w:numPr>
        <w:tabs>
          <w:tab w:val="left" w:pos="1971"/>
        </w:tabs>
        <w:spacing w:before="30" w:line="266" w:lineRule="auto"/>
        <w:ind w:left="1970" w:right="138" w:hanging="579"/>
        <w:jc w:val="both"/>
      </w:pPr>
      <w:r>
        <w:t>the Code of Business Ethics that the company expects its directors and</w:t>
      </w:r>
      <w:r>
        <w:rPr>
          <w:spacing w:val="1"/>
        </w:rPr>
        <w:t xml:space="preserve"> </w:t>
      </w:r>
      <w:r>
        <w:t>employees</w:t>
      </w:r>
      <w:r>
        <w:rPr>
          <w:spacing w:val="1"/>
        </w:rPr>
        <w:t xml:space="preserve"> </w:t>
      </w:r>
      <w:r>
        <w:t>to</w:t>
      </w:r>
      <w:r>
        <w:rPr>
          <w:spacing w:val="-7"/>
        </w:rPr>
        <w:t xml:space="preserve"> </w:t>
      </w:r>
      <w:r>
        <w:t>follow;</w:t>
      </w:r>
    </w:p>
    <w:p w14:paraId="71613F10" w14:textId="77777777" w:rsidR="00DD0DFD" w:rsidRDefault="00DD2C67">
      <w:pPr>
        <w:pStyle w:val="ListParagraph"/>
        <w:numPr>
          <w:ilvl w:val="2"/>
          <w:numId w:val="1"/>
        </w:numPr>
        <w:tabs>
          <w:tab w:val="left" w:pos="1968"/>
        </w:tabs>
        <w:spacing w:before="8" w:line="266" w:lineRule="auto"/>
        <w:ind w:left="1967" w:right="147"/>
        <w:jc w:val="both"/>
      </w:pPr>
      <w:r>
        <w:t>the list of actions that a director should not do while functioning as such in</w:t>
      </w:r>
      <w:r>
        <w:rPr>
          <w:spacing w:val="1"/>
        </w:rPr>
        <w:t xml:space="preserve"> </w:t>
      </w:r>
      <w:r>
        <w:t>the</w:t>
      </w:r>
      <w:r>
        <w:rPr>
          <w:spacing w:val="-1"/>
        </w:rPr>
        <w:t xml:space="preserve"> </w:t>
      </w:r>
      <w:r>
        <w:t>company;</w:t>
      </w:r>
      <w:r>
        <w:rPr>
          <w:spacing w:val="-5"/>
        </w:rPr>
        <w:t xml:space="preserve"> </w:t>
      </w:r>
      <w:r>
        <w:t>and</w:t>
      </w:r>
    </w:p>
    <w:p w14:paraId="3ABD36F5" w14:textId="77777777" w:rsidR="00DD0DFD" w:rsidRDefault="00DD2C67">
      <w:pPr>
        <w:pStyle w:val="ListParagraph"/>
        <w:numPr>
          <w:ilvl w:val="2"/>
          <w:numId w:val="1"/>
        </w:numPr>
        <w:tabs>
          <w:tab w:val="left" w:pos="1968"/>
        </w:tabs>
        <w:spacing w:before="9" w:line="271" w:lineRule="auto"/>
        <w:ind w:left="1967" w:right="140"/>
        <w:jc w:val="both"/>
      </w:pPr>
      <w:r>
        <w:t>the remuneration, mentioning periodic fees, reimbursement of expenses for</w:t>
      </w:r>
      <w:r>
        <w:rPr>
          <w:spacing w:val="1"/>
        </w:rPr>
        <w:t xml:space="preserve"> </w:t>
      </w:r>
      <w:r>
        <w:t>participation</w:t>
      </w:r>
      <w:r>
        <w:rPr>
          <w:spacing w:val="1"/>
        </w:rPr>
        <w:t xml:space="preserve"> </w:t>
      </w:r>
      <w:r>
        <w:t>in</w:t>
      </w:r>
      <w:r>
        <w:rPr>
          <w:spacing w:val="1"/>
        </w:rPr>
        <w:t xml:space="preserve"> </w:t>
      </w:r>
      <w:r>
        <w:t>the</w:t>
      </w:r>
      <w:r>
        <w:rPr>
          <w:spacing w:val="1"/>
        </w:rPr>
        <w:t xml:space="preserve"> </w:t>
      </w:r>
      <w:r>
        <w:t>Board's</w:t>
      </w:r>
      <w:r>
        <w:rPr>
          <w:spacing w:val="1"/>
        </w:rPr>
        <w:t xml:space="preserve"> </w:t>
      </w:r>
      <w:r>
        <w:t>and</w:t>
      </w:r>
      <w:r>
        <w:rPr>
          <w:spacing w:val="1"/>
        </w:rPr>
        <w:t xml:space="preserve"> </w:t>
      </w:r>
      <w:r>
        <w:t>other</w:t>
      </w:r>
      <w:r>
        <w:rPr>
          <w:spacing w:val="1"/>
        </w:rPr>
        <w:t xml:space="preserve"> </w:t>
      </w:r>
      <w:r>
        <w:t>meetings</w:t>
      </w:r>
      <w:r>
        <w:rPr>
          <w:spacing w:val="1"/>
        </w:rPr>
        <w:t xml:space="preserve"> </w:t>
      </w:r>
      <w:r>
        <w:t>and</w:t>
      </w:r>
      <w:r>
        <w:rPr>
          <w:spacing w:val="1"/>
        </w:rPr>
        <w:t xml:space="preserve"> </w:t>
      </w:r>
      <w:r>
        <w:t>profit</w:t>
      </w:r>
      <w:r>
        <w:rPr>
          <w:spacing w:val="1"/>
        </w:rPr>
        <w:t xml:space="preserve"> </w:t>
      </w:r>
      <w:r>
        <w:t>related</w:t>
      </w:r>
      <w:r>
        <w:rPr>
          <w:spacing w:val="1"/>
        </w:rPr>
        <w:t xml:space="preserve"> </w:t>
      </w:r>
      <w:r>
        <w:t>commission,</w:t>
      </w:r>
      <w:r>
        <w:rPr>
          <w:spacing w:val="1"/>
        </w:rPr>
        <w:t xml:space="preserve"> </w:t>
      </w:r>
      <w:r>
        <w:t>if</w:t>
      </w:r>
      <w:r>
        <w:rPr>
          <w:spacing w:val="-5"/>
        </w:rPr>
        <w:t xml:space="preserve"> </w:t>
      </w:r>
      <w:r>
        <w:t>any.</w:t>
      </w:r>
    </w:p>
    <w:p w14:paraId="07F22F72" w14:textId="77777777" w:rsidR="00DD0DFD" w:rsidRDefault="00DD0DFD">
      <w:pPr>
        <w:pStyle w:val="BodyText"/>
        <w:spacing w:before="4"/>
        <w:rPr>
          <w:sz w:val="26"/>
        </w:rPr>
      </w:pPr>
    </w:p>
    <w:p w14:paraId="7112E51A" w14:textId="77777777" w:rsidR="00DD0DFD" w:rsidRDefault="00DD2C67">
      <w:pPr>
        <w:pStyle w:val="ListParagraph"/>
        <w:numPr>
          <w:ilvl w:val="1"/>
          <w:numId w:val="1"/>
        </w:numPr>
        <w:tabs>
          <w:tab w:val="left" w:pos="1373"/>
        </w:tabs>
        <w:spacing w:line="271" w:lineRule="auto"/>
        <w:ind w:right="139" w:hanging="565"/>
        <w:jc w:val="both"/>
      </w:pPr>
      <w:r>
        <w:t>The terms and conditions of appointment of independent directors shall be open</w:t>
      </w:r>
      <w:r>
        <w:rPr>
          <w:spacing w:val="1"/>
        </w:rPr>
        <w:t xml:space="preserve"> </w:t>
      </w:r>
      <w:r>
        <w:t>for inspection at the registered office of the company by any member during</w:t>
      </w:r>
      <w:r>
        <w:rPr>
          <w:spacing w:val="1"/>
        </w:rPr>
        <w:t xml:space="preserve"> </w:t>
      </w:r>
      <w:r>
        <w:t>normal</w:t>
      </w:r>
      <w:r>
        <w:rPr>
          <w:spacing w:val="1"/>
        </w:rPr>
        <w:t xml:space="preserve"> </w:t>
      </w:r>
      <w:r>
        <w:t>business</w:t>
      </w:r>
      <w:r>
        <w:rPr>
          <w:spacing w:val="-8"/>
        </w:rPr>
        <w:t xml:space="preserve"> </w:t>
      </w:r>
      <w:r>
        <w:t>hours.</w:t>
      </w:r>
    </w:p>
    <w:p w14:paraId="7CEC1B97" w14:textId="77777777" w:rsidR="00DD0DFD" w:rsidRDefault="00DD0DFD">
      <w:pPr>
        <w:pStyle w:val="BodyText"/>
        <w:spacing w:before="2"/>
        <w:rPr>
          <w:sz w:val="26"/>
        </w:rPr>
      </w:pPr>
    </w:p>
    <w:p w14:paraId="08EB6785" w14:textId="77777777" w:rsidR="00DD0DFD" w:rsidRDefault="00DD2C67">
      <w:pPr>
        <w:pStyle w:val="ListParagraph"/>
        <w:numPr>
          <w:ilvl w:val="1"/>
          <w:numId w:val="1"/>
        </w:numPr>
        <w:tabs>
          <w:tab w:val="left" w:pos="1373"/>
        </w:tabs>
        <w:spacing w:line="266" w:lineRule="auto"/>
        <w:ind w:right="218" w:hanging="565"/>
        <w:jc w:val="both"/>
      </w:pPr>
      <w:r>
        <w:t>The terms and conditions of appointment of independent directors shall also be</w:t>
      </w:r>
      <w:r>
        <w:rPr>
          <w:spacing w:val="1"/>
        </w:rPr>
        <w:t xml:space="preserve"> </w:t>
      </w:r>
      <w:r>
        <w:t>posted</w:t>
      </w:r>
      <w:r>
        <w:rPr>
          <w:spacing w:val="1"/>
        </w:rPr>
        <w:t xml:space="preserve"> </w:t>
      </w:r>
      <w:r>
        <w:t>on the</w:t>
      </w:r>
      <w:r>
        <w:rPr>
          <w:spacing w:val="2"/>
        </w:rPr>
        <w:t xml:space="preserve"> </w:t>
      </w:r>
      <w:r>
        <w:t>company's</w:t>
      </w:r>
      <w:r>
        <w:rPr>
          <w:spacing w:val="-5"/>
        </w:rPr>
        <w:t xml:space="preserve"> </w:t>
      </w:r>
      <w:r>
        <w:t>website.</w:t>
      </w:r>
    </w:p>
    <w:p w14:paraId="49EF0FF0" w14:textId="77777777" w:rsidR="00DD0DFD" w:rsidRDefault="00DD0DFD">
      <w:pPr>
        <w:spacing w:line="266" w:lineRule="auto"/>
        <w:jc w:val="both"/>
        <w:sectPr w:rsidR="00DD0DFD">
          <w:pgSz w:w="12240" w:h="15840"/>
          <w:pgMar w:top="1340" w:right="1300" w:bottom="1260" w:left="1200" w:header="0" w:footer="1072" w:gutter="0"/>
          <w:cols w:space="720"/>
        </w:sectPr>
      </w:pPr>
    </w:p>
    <w:p w14:paraId="734353FC" w14:textId="77777777" w:rsidR="00DD0DFD" w:rsidRDefault="00177528">
      <w:pPr>
        <w:pStyle w:val="Heading1"/>
        <w:numPr>
          <w:ilvl w:val="0"/>
          <w:numId w:val="1"/>
        </w:numPr>
        <w:tabs>
          <w:tab w:val="left" w:pos="808"/>
          <w:tab w:val="left" w:pos="809"/>
        </w:tabs>
        <w:spacing w:before="75"/>
        <w:ind w:hanging="570"/>
      </w:pPr>
      <w:r>
        <w:pict w14:anchorId="7DEF62A1">
          <v:group id="_x0000_s1027" style="position:absolute;left:0;text-align:left;margin-left:24pt;margin-top:24pt;width:564pt;height:744pt;z-index:-15924736;mso-position-horizontal-relative:page;mso-position-vertical-relative:page" coordorigin="480,480" coordsize="11280,14880">
            <v:shape id="_x0000_s1032" style="position:absolute;left:480;top:480;width:89;height:89" coordorigin="480,480" coordsize="89,89" o:spt="100" adj="0,,0" path="m569,509r-60,l509,569r60,l569,509xm569,480r-75,l480,480r,14l480,569r14,l494,494r75,l569,480xe" fillcolor="black" stroked="f">
              <v:stroke joinstyle="round"/>
              <v:formulas/>
              <v:path arrowok="t" o:connecttype="segments"/>
            </v:shape>
            <v:shape id="_x0000_s1031" type="#_x0000_t75" style="position:absolute;left:568;top:480;width:11103;height:89">
              <v:imagedata r:id="rId7" o:title=""/>
            </v:shape>
            <v:shape id="_x0000_s1030" style="position:absolute;left:480;top:480;width:11280;height:14881" coordorigin="480,480" coordsize="11280,14881" o:spt="100" adj="0,,0" path="m569,15346r-75,l494,15271,494,569r-14,l480,15271r,75l480,15360r,l494,15360r,l569,15360r,-14xm569,569r-60,l509,15271r,60l569,15331r,-60l569,569xm11731,509r-60,l11671,569r,14702l11731,15271r,-14702l11731,509xm11760,480r-14,l11671,480r,14l11746,494r,75l11746,569r,14702l11760,15271r,-14702l11760,494r,-14xe" fillcolor="black" stroked="f">
              <v:stroke joinstyle="round"/>
              <v:formulas/>
              <v:path arrowok="t" o:connecttype="segments"/>
            </v:shape>
            <v:shape id="_x0000_s1029" type="#_x0000_t75" style="position:absolute;left:568;top:15271;width:11103;height:89">
              <v:imagedata r:id="rId8" o:title=""/>
            </v:shape>
            <v:shape id="_x0000_s1028" style="position:absolute;left:11671;top:15271;width:89;height:89" coordorigin="11671,15271" coordsize="89,89" o:spt="100" adj="0,,0" path="m11731,15271r-60,l11671,15331r60,l11731,15271xm11760,15271r-14,l11746,15346r-75,l11671,15360r75,l11760,15360r,-14l11760,15271xe" fillcolor="black" stroked="f">
              <v:stroke joinstyle="round"/>
              <v:formulas/>
              <v:path arrowok="t" o:connecttype="segments"/>
            </v:shape>
            <w10:wrap anchorx="page" anchory="page"/>
          </v:group>
        </w:pict>
      </w:r>
      <w:r w:rsidR="00DD2C67">
        <w:t>Reappointment:</w:t>
      </w:r>
    </w:p>
    <w:p w14:paraId="78F9D6AA" w14:textId="77777777" w:rsidR="00DD0DFD" w:rsidRDefault="00DD0DFD">
      <w:pPr>
        <w:pStyle w:val="BodyText"/>
        <w:rPr>
          <w:b/>
          <w:sz w:val="28"/>
        </w:rPr>
      </w:pPr>
    </w:p>
    <w:p w14:paraId="23AD3C28" w14:textId="77777777" w:rsidR="00DD0DFD" w:rsidRDefault="00DD2C67">
      <w:pPr>
        <w:pStyle w:val="BodyText"/>
        <w:spacing w:line="278" w:lineRule="auto"/>
        <w:ind w:left="808"/>
      </w:pPr>
      <w:r>
        <w:t>The</w:t>
      </w:r>
      <w:r>
        <w:rPr>
          <w:spacing w:val="20"/>
        </w:rPr>
        <w:t xml:space="preserve"> </w:t>
      </w:r>
      <w:r>
        <w:t>re-appointment</w:t>
      </w:r>
      <w:r>
        <w:rPr>
          <w:spacing w:val="19"/>
        </w:rPr>
        <w:t xml:space="preserve"> </w:t>
      </w:r>
      <w:r>
        <w:t>of</w:t>
      </w:r>
      <w:r>
        <w:rPr>
          <w:spacing w:val="23"/>
        </w:rPr>
        <w:t xml:space="preserve"> </w:t>
      </w:r>
      <w:r>
        <w:t>independent</w:t>
      </w:r>
      <w:r>
        <w:rPr>
          <w:spacing w:val="20"/>
        </w:rPr>
        <w:t xml:space="preserve"> </w:t>
      </w:r>
      <w:r>
        <w:t>director</w:t>
      </w:r>
      <w:r>
        <w:rPr>
          <w:spacing w:val="19"/>
        </w:rPr>
        <w:t xml:space="preserve"> </w:t>
      </w:r>
      <w:r>
        <w:t>shall</w:t>
      </w:r>
      <w:r>
        <w:rPr>
          <w:spacing w:val="23"/>
        </w:rPr>
        <w:t xml:space="preserve"> </w:t>
      </w:r>
      <w:r>
        <w:t>be</w:t>
      </w:r>
      <w:r>
        <w:rPr>
          <w:spacing w:val="20"/>
        </w:rPr>
        <w:t xml:space="preserve"> </w:t>
      </w:r>
      <w:r>
        <w:t>on</w:t>
      </w:r>
      <w:r>
        <w:rPr>
          <w:spacing w:val="23"/>
        </w:rPr>
        <w:t xml:space="preserve"> </w:t>
      </w:r>
      <w:r>
        <w:t>the</w:t>
      </w:r>
      <w:r>
        <w:rPr>
          <w:spacing w:val="22"/>
        </w:rPr>
        <w:t xml:space="preserve"> </w:t>
      </w:r>
      <w:r>
        <w:t>basis</w:t>
      </w:r>
      <w:r>
        <w:rPr>
          <w:spacing w:val="24"/>
        </w:rPr>
        <w:t xml:space="preserve"> </w:t>
      </w:r>
      <w:r>
        <w:t>of</w:t>
      </w:r>
      <w:r>
        <w:rPr>
          <w:spacing w:val="20"/>
        </w:rPr>
        <w:t xml:space="preserve"> </w:t>
      </w:r>
      <w:r>
        <w:t>report</w:t>
      </w:r>
      <w:r>
        <w:rPr>
          <w:spacing w:val="8"/>
        </w:rPr>
        <w:t xml:space="preserve"> </w:t>
      </w:r>
      <w:r>
        <w:t>of</w:t>
      </w:r>
      <w:r>
        <w:rPr>
          <w:spacing w:val="-63"/>
        </w:rPr>
        <w:t xml:space="preserve"> </w:t>
      </w:r>
      <w:r>
        <w:t>performance</w:t>
      </w:r>
      <w:r>
        <w:rPr>
          <w:spacing w:val="-3"/>
        </w:rPr>
        <w:t xml:space="preserve"> </w:t>
      </w:r>
      <w:r>
        <w:t>evaluation.</w:t>
      </w:r>
    </w:p>
    <w:p w14:paraId="47E9A2DF" w14:textId="77777777" w:rsidR="00DD0DFD" w:rsidRDefault="00DD0DFD">
      <w:pPr>
        <w:pStyle w:val="BodyText"/>
        <w:spacing w:before="10"/>
        <w:rPr>
          <w:sz w:val="25"/>
        </w:rPr>
      </w:pPr>
    </w:p>
    <w:p w14:paraId="691A24C5" w14:textId="77777777" w:rsidR="00DD0DFD" w:rsidRDefault="00DD2C67">
      <w:pPr>
        <w:pStyle w:val="Heading1"/>
        <w:numPr>
          <w:ilvl w:val="0"/>
          <w:numId w:val="1"/>
        </w:numPr>
        <w:tabs>
          <w:tab w:val="left" w:pos="808"/>
          <w:tab w:val="left" w:pos="809"/>
        </w:tabs>
        <w:ind w:hanging="570"/>
      </w:pPr>
      <w:r>
        <w:t>Resignation</w:t>
      </w:r>
      <w:r>
        <w:rPr>
          <w:spacing w:val="-1"/>
        </w:rPr>
        <w:t xml:space="preserve"> </w:t>
      </w:r>
      <w:r>
        <w:t>or</w:t>
      </w:r>
      <w:r>
        <w:rPr>
          <w:spacing w:val="-11"/>
        </w:rPr>
        <w:t xml:space="preserve"> </w:t>
      </w:r>
      <w:r>
        <w:t>removal</w:t>
      </w:r>
    </w:p>
    <w:p w14:paraId="2B0178A7" w14:textId="77777777" w:rsidR="00DD0DFD" w:rsidRDefault="00DD0DFD">
      <w:pPr>
        <w:pStyle w:val="BodyText"/>
        <w:rPr>
          <w:b/>
          <w:sz w:val="28"/>
        </w:rPr>
      </w:pPr>
    </w:p>
    <w:p w14:paraId="727E6566" w14:textId="77777777" w:rsidR="00DD0DFD" w:rsidRDefault="00DD2C67">
      <w:pPr>
        <w:pStyle w:val="ListParagraph"/>
        <w:numPr>
          <w:ilvl w:val="1"/>
          <w:numId w:val="1"/>
        </w:numPr>
        <w:tabs>
          <w:tab w:val="left" w:pos="1373"/>
        </w:tabs>
        <w:spacing w:line="266" w:lineRule="auto"/>
        <w:ind w:right="219" w:hanging="565"/>
        <w:jc w:val="both"/>
      </w:pPr>
      <w:r>
        <w:t>The resignation or removal of an independent director shall be in the same</w:t>
      </w:r>
      <w:r>
        <w:rPr>
          <w:spacing w:val="1"/>
        </w:rPr>
        <w:t xml:space="preserve"> </w:t>
      </w:r>
      <w:r>
        <w:t>manner</w:t>
      </w:r>
      <w:r>
        <w:rPr>
          <w:spacing w:val="1"/>
        </w:rPr>
        <w:t xml:space="preserve"> </w:t>
      </w:r>
      <w:r>
        <w:t>as</w:t>
      </w:r>
      <w:r>
        <w:rPr>
          <w:spacing w:val="1"/>
        </w:rPr>
        <w:t xml:space="preserve"> </w:t>
      </w:r>
      <w:r>
        <w:t>is provided</w:t>
      </w:r>
      <w:r>
        <w:rPr>
          <w:spacing w:val="1"/>
        </w:rPr>
        <w:t xml:space="preserve"> </w:t>
      </w:r>
      <w:r>
        <w:t>in</w:t>
      </w:r>
      <w:r>
        <w:rPr>
          <w:spacing w:val="-2"/>
        </w:rPr>
        <w:t xml:space="preserve"> </w:t>
      </w:r>
      <w:r>
        <w:t>sections</w:t>
      </w:r>
      <w:r>
        <w:rPr>
          <w:spacing w:val="-1"/>
        </w:rPr>
        <w:t xml:space="preserve"> </w:t>
      </w:r>
      <w:r>
        <w:t>168</w:t>
      </w:r>
      <w:r>
        <w:rPr>
          <w:spacing w:val="2"/>
        </w:rPr>
        <w:t xml:space="preserve"> </w:t>
      </w:r>
      <w:r>
        <w:t>and</w:t>
      </w:r>
      <w:r>
        <w:rPr>
          <w:spacing w:val="-1"/>
        </w:rPr>
        <w:t xml:space="preserve"> </w:t>
      </w:r>
      <w:r>
        <w:t>169</w:t>
      </w:r>
      <w:r>
        <w:rPr>
          <w:spacing w:val="1"/>
        </w:rPr>
        <w:t xml:space="preserve"> </w:t>
      </w:r>
      <w:r>
        <w:t>of</w:t>
      </w:r>
      <w:r>
        <w:rPr>
          <w:spacing w:val="-3"/>
        </w:rPr>
        <w:t xml:space="preserve"> </w:t>
      </w:r>
      <w:r>
        <w:t>the</w:t>
      </w:r>
      <w:r>
        <w:rPr>
          <w:spacing w:val="-17"/>
        </w:rPr>
        <w:t xml:space="preserve"> </w:t>
      </w:r>
      <w:r>
        <w:t>Act.</w:t>
      </w:r>
    </w:p>
    <w:p w14:paraId="7604E5E0" w14:textId="77777777" w:rsidR="00DD0DFD" w:rsidRDefault="00DD2C67">
      <w:pPr>
        <w:pStyle w:val="ListParagraph"/>
        <w:numPr>
          <w:ilvl w:val="1"/>
          <w:numId w:val="1"/>
        </w:numPr>
        <w:tabs>
          <w:tab w:val="left" w:pos="1373"/>
        </w:tabs>
        <w:spacing w:before="13" w:line="271" w:lineRule="auto"/>
        <w:ind w:right="216" w:hanging="565"/>
        <w:jc w:val="both"/>
      </w:pPr>
      <w:r>
        <w:t>An</w:t>
      </w:r>
      <w:r>
        <w:rPr>
          <w:spacing w:val="1"/>
        </w:rPr>
        <w:t xml:space="preserve"> </w:t>
      </w:r>
      <w:r>
        <w:t>independent</w:t>
      </w:r>
      <w:r>
        <w:rPr>
          <w:spacing w:val="1"/>
        </w:rPr>
        <w:t xml:space="preserve"> </w:t>
      </w:r>
      <w:r>
        <w:t>director</w:t>
      </w:r>
      <w:r>
        <w:rPr>
          <w:spacing w:val="1"/>
        </w:rPr>
        <w:t xml:space="preserve"> </w:t>
      </w:r>
      <w:r>
        <w:t>who</w:t>
      </w:r>
      <w:r>
        <w:rPr>
          <w:spacing w:val="1"/>
        </w:rPr>
        <w:t xml:space="preserve"> </w:t>
      </w:r>
      <w:r>
        <w:t>resigns</w:t>
      </w:r>
      <w:r>
        <w:rPr>
          <w:spacing w:val="1"/>
        </w:rPr>
        <w:t xml:space="preserve"> </w:t>
      </w:r>
      <w:r>
        <w:t>or</w:t>
      </w:r>
      <w:r>
        <w:rPr>
          <w:spacing w:val="1"/>
        </w:rPr>
        <w:t xml:space="preserve"> </w:t>
      </w:r>
      <w:r>
        <w:t>is</w:t>
      </w:r>
      <w:r>
        <w:rPr>
          <w:spacing w:val="1"/>
        </w:rPr>
        <w:t xml:space="preserve"> </w:t>
      </w:r>
      <w:r>
        <w:t>removed</w:t>
      </w:r>
      <w:r>
        <w:rPr>
          <w:spacing w:val="1"/>
        </w:rPr>
        <w:t xml:space="preserve"> </w:t>
      </w:r>
      <w:r>
        <w:t>from</w:t>
      </w:r>
      <w:r>
        <w:rPr>
          <w:spacing w:val="1"/>
        </w:rPr>
        <w:t xml:space="preserve"> </w:t>
      </w:r>
      <w:r>
        <w:t>the</w:t>
      </w:r>
      <w:r>
        <w:rPr>
          <w:spacing w:val="1"/>
        </w:rPr>
        <w:t xml:space="preserve"> </w:t>
      </w:r>
      <w:r>
        <w:t>Board</w:t>
      </w:r>
      <w:r>
        <w:rPr>
          <w:spacing w:val="1"/>
        </w:rPr>
        <w:t xml:space="preserve"> </w:t>
      </w:r>
      <w:r>
        <w:t>of</w:t>
      </w:r>
      <w:r>
        <w:rPr>
          <w:spacing w:val="66"/>
        </w:rPr>
        <w:t xml:space="preserve"> </w:t>
      </w:r>
      <w:r>
        <w:t>the</w:t>
      </w:r>
      <w:r>
        <w:rPr>
          <w:spacing w:val="1"/>
        </w:rPr>
        <w:t xml:space="preserve"> </w:t>
      </w:r>
      <w:r>
        <w:t>company shall be replaced by a new independent director within a period of not</w:t>
      </w:r>
      <w:r>
        <w:rPr>
          <w:spacing w:val="1"/>
        </w:rPr>
        <w:t xml:space="preserve"> </w:t>
      </w:r>
      <w:r>
        <w:t>more than one hundred and eighty days from the date of such resignation or</w:t>
      </w:r>
      <w:r>
        <w:rPr>
          <w:spacing w:val="1"/>
        </w:rPr>
        <w:t xml:space="preserve"> </w:t>
      </w:r>
      <w:r>
        <w:t>removal,</w:t>
      </w:r>
      <w:r>
        <w:rPr>
          <w:spacing w:val="1"/>
        </w:rPr>
        <w:t xml:space="preserve"> </w:t>
      </w:r>
      <w:r>
        <w:t>as the case may</w:t>
      </w:r>
      <w:r>
        <w:rPr>
          <w:spacing w:val="-7"/>
        </w:rPr>
        <w:t xml:space="preserve"> </w:t>
      </w:r>
      <w:r>
        <w:t>be.</w:t>
      </w:r>
    </w:p>
    <w:p w14:paraId="34F3AAE7" w14:textId="77777777" w:rsidR="00DD0DFD" w:rsidRDefault="00DD2C67">
      <w:pPr>
        <w:pStyle w:val="ListParagraph"/>
        <w:numPr>
          <w:ilvl w:val="1"/>
          <w:numId w:val="1"/>
        </w:numPr>
        <w:tabs>
          <w:tab w:val="left" w:pos="1373"/>
        </w:tabs>
        <w:spacing w:before="9" w:line="271" w:lineRule="auto"/>
        <w:ind w:right="206" w:hanging="565"/>
        <w:jc w:val="both"/>
      </w:pPr>
      <w:r>
        <w:t>Where the company fulfils the requirement of independent directors in its Board</w:t>
      </w:r>
      <w:r>
        <w:rPr>
          <w:spacing w:val="1"/>
        </w:rPr>
        <w:t xml:space="preserve"> </w:t>
      </w:r>
      <w:r>
        <w:t>even without filling the vacancy created by such resignation or removal, as the</w:t>
      </w:r>
      <w:r>
        <w:rPr>
          <w:spacing w:val="1"/>
        </w:rPr>
        <w:t xml:space="preserve"> </w:t>
      </w:r>
      <w:r>
        <w:t>case may be,</w:t>
      </w:r>
      <w:r>
        <w:rPr>
          <w:spacing w:val="1"/>
        </w:rPr>
        <w:t xml:space="preserve"> </w:t>
      </w:r>
      <w:r>
        <w:t>the requirement of replacement</w:t>
      </w:r>
      <w:r>
        <w:rPr>
          <w:spacing w:val="1"/>
        </w:rPr>
        <w:t xml:space="preserve"> </w:t>
      </w:r>
      <w:r>
        <w:t>by a new</w:t>
      </w:r>
      <w:r>
        <w:rPr>
          <w:spacing w:val="66"/>
        </w:rPr>
        <w:t xml:space="preserve"> </w:t>
      </w:r>
      <w:r>
        <w:t>independent director</w:t>
      </w:r>
      <w:r>
        <w:rPr>
          <w:spacing w:val="1"/>
        </w:rPr>
        <w:t xml:space="preserve"> </w:t>
      </w:r>
      <w:r>
        <w:t>shall</w:t>
      </w:r>
      <w:r>
        <w:rPr>
          <w:spacing w:val="-1"/>
        </w:rPr>
        <w:t xml:space="preserve"> </w:t>
      </w:r>
      <w:r>
        <w:t>not</w:t>
      </w:r>
      <w:r>
        <w:rPr>
          <w:spacing w:val="-9"/>
        </w:rPr>
        <w:t xml:space="preserve"> </w:t>
      </w:r>
      <w:r>
        <w:t>apply.</w:t>
      </w:r>
    </w:p>
    <w:p w14:paraId="02F02262" w14:textId="77777777" w:rsidR="00DD0DFD" w:rsidRDefault="00DD0DFD">
      <w:pPr>
        <w:pStyle w:val="BodyText"/>
        <w:spacing w:before="3"/>
        <w:rPr>
          <w:sz w:val="26"/>
        </w:rPr>
      </w:pPr>
    </w:p>
    <w:p w14:paraId="5163C17F" w14:textId="77777777" w:rsidR="00DD0DFD" w:rsidRDefault="00DD2C67">
      <w:pPr>
        <w:pStyle w:val="Heading1"/>
        <w:numPr>
          <w:ilvl w:val="0"/>
          <w:numId w:val="1"/>
        </w:numPr>
        <w:tabs>
          <w:tab w:val="left" w:pos="809"/>
        </w:tabs>
        <w:spacing w:before="1"/>
        <w:ind w:hanging="570"/>
      </w:pPr>
      <w:r>
        <w:t>Separate</w:t>
      </w:r>
      <w:r>
        <w:rPr>
          <w:spacing w:val="-6"/>
        </w:rPr>
        <w:t xml:space="preserve"> </w:t>
      </w:r>
      <w:r>
        <w:t>meetings:</w:t>
      </w:r>
    </w:p>
    <w:p w14:paraId="7B03124E" w14:textId="77777777" w:rsidR="00DD0DFD" w:rsidRDefault="00DD0DFD">
      <w:pPr>
        <w:pStyle w:val="BodyText"/>
        <w:spacing w:before="2"/>
        <w:rPr>
          <w:b/>
          <w:sz w:val="28"/>
        </w:rPr>
      </w:pPr>
    </w:p>
    <w:p w14:paraId="3FE24421" w14:textId="77777777" w:rsidR="00DD0DFD" w:rsidRDefault="00DD2C67">
      <w:pPr>
        <w:pStyle w:val="ListParagraph"/>
        <w:numPr>
          <w:ilvl w:val="1"/>
          <w:numId w:val="1"/>
        </w:numPr>
        <w:tabs>
          <w:tab w:val="left" w:pos="1373"/>
        </w:tabs>
        <w:spacing w:line="271" w:lineRule="auto"/>
        <w:ind w:right="132" w:hanging="565"/>
        <w:jc w:val="both"/>
      </w:pPr>
      <w:r>
        <w:t>The independent directors of the company shall hold at least one meeting in a</w:t>
      </w:r>
      <w:r>
        <w:rPr>
          <w:spacing w:val="1"/>
        </w:rPr>
        <w:t xml:space="preserve"> </w:t>
      </w:r>
      <w:r>
        <w:t>year,</w:t>
      </w:r>
      <w:r>
        <w:rPr>
          <w:spacing w:val="1"/>
        </w:rPr>
        <w:t xml:space="preserve"> </w:t>
      </w:r>
      <w:r>
        <w:t>without</w:t>
      </w:r>
      <w:r>
        <w:rPr>
          <w:spacing w:val="1"/>
        </w:rPr>
        <w:t xml:space="preserve"> </w:t>
      </w:r>
      <w:r>
        <w:t>the</w:t>
      </w:r>
      <w:r>
        <w:rPr>
          <w:spacing w:val="1"/>
        </w:rPr>
        <w:t xml:space="preserve"> </w:t>
      </w:r>
      <w:r>
        <w:t>attendance</w:t>
      </w:r>
      <w:r>
        <w:rPr>
          <w:spacing w:val="1"/>
        </w:rPr>
        <w:t xml:space="preserve"> </w:t>
      </w:r>
      <w:r>
        <w:t>of</w:t>
      </w:r>
      <w:r>
        <w:rPr>
          <w:spacing w:val="1"/>
        </w:rPr>
        <w:t xml:space="preserve"> </w:t>
      </w:r>
      <w:r>
        <w:t>non-independent</w:t>
      </w:r>
      <w:r>
        <w:rPr>
          <w:spacing w:val="1"/>
        </w:rPr>
        <w:t xml:space="preserve"> </w:t>
      </w:r>
      <w:r>
        <w:t>directors</w:t>
      </w:r>
      <w:r>
        <w:rPr>
          <w:spacing w:val="1"/>
        </w:rPr>
        <w:t xml:space="preserve"> </w:t>
      </w:r>
      <w:r>
        <w:t>and</w:t>
      </w:r>
      <w:r>
        <w:rPr>
          <w:spacing w:val="1"/>
        </w:rPr>
        <w:t xml:space="preserve"> </w:t>
      </w:r>
      <w:r>
        <w:t>members</w:t>
      </w:r>
      <w:r>
        <w:rPr>
          <w:spacing w:val="1"/>
        </w:rPr>
        <w:t xml:space="preserve"> </w:t>
      </w:r>
      <w:r>
        <w:t>of</w:t>
      </w:r>
      <w:r>
        <w:rPr>
          <w:spacing w:val="1"/>
        </w:rPr>
        <w:t xml:space="preserve"> </w:t>
      </w:r>
      <w:r>
        <w:t>management;</w:t>
      </w:r>
    </w:p>
    <w:p w14:paraId="665C8153" w14:textId="77777777" w:rsidR="00DD0DFD" w:rsidRDefault="00DD2C67">
      <w:pPr>
        <w:pStyle w:val="ListParagraph"/>
        <w:numPr>
          <w:ilvl w:val="1"/>
          <w:numId w:val="1"/>
        </w:numPr>
        <w:tabs>
          <w:tab w:val="left" w:pos="1373"/>
        </w:tabs>
        <w:spacing w:before="4" w:line="264" w:lineRule="auto"/>
        <w:ind w:right="142" w:hanging="565"/>
        <w:jc w:val="both"/>
      </w:pPr>
      <w:r>
        <w:t>All the independent directors of the company shall strive to be present at such</w:t>
      </w:r>
      <w:r>
        <w:rPr>
          <w:spacing w:val="1"/>
        </w:rPr>
        <w:t xml:space="preserve"> </w:t>
      </w:r>
      <w:r>
        <w:t>meeting;</w:t>
      </w:r>
    </w:p>
    <w:p w14:paraId="05DA371B" w14:textId="348F83D4" w:rsidR="00DD0DFD" w:rsidRDefault="00DD2C67">
      <w:pPr>
        <w:pStyle w:val="ListParagraph"/>
        <w:numPr>
          <w:ilvl w:val="1"/>
          <w:numId w:val="1"/>
        </w:numPr>
        <w:tabs>
          <w:tab w:val="left" w:pos="1373"/>
        </w:tabs>
        <w:spacing w:before="14"/>
        <w:jc w:val="both"/>
      </w:pPr>
      <w:r>
        <w:rPr>
          <w:spacing w:val="-1"/>
        </w:rPr>
        <w:t>The</w:t>
      </w:r>
      <w:r>
        <w:t xml:space="preserve"> </w:t>
      </w:r>
      <w:r>
        <w:rPr>
          <w:spacing w:val="-1"/>
        </w:rPr>
        <w:t>meeting</w:t>
      </w:r>
      <w:r>
        <w:t xml:space="preserve"> </w:t>
      </w:r>
      <w:r w:rsidR="00FA56F3">
        <w:t>shall: -</w:t>
      </w:r>
    </w:p>
    <w:p w14:paraId="1F80B424" w14:textId="77777777" w:rsidR="00DD0DFD" w:rsidRDefault="00DD2C67">
      <w:pPr>
        <w:pStyle w:val="ListParagraph"/>
        <w:numPr>
          <w:ilvl w:val="2"/>
          <w:numId w:val="1"/>
        </w:numPr>
        <w:tabs>
          <w:tab w:val="left" w:pos="1968"/>
        </w:tabs>
        <w:spacing w:before="35" w:line="266" w:lineRule="auto"/>
        <w:ind w:left="1967" w:right="140" w:hanging="596"/>
        <w:jc w:val="both"/>
      </w:pPr>
      <w:r>
        <w:t>review the performance of non-independent directors and the Board as a</w:t>
      </w:r>
      <w:r>
        <w:rPr>
          <w:spacing w:val="1"/>
        </w:rPr>
        <w:t xml:space="preserve"> </w:t>
      </w:r>
      <w:r>
        <w:t>whole;</w:t>
      </w:r>
    </w:p>
    <w:p w14:paraId="278B9ECC" w14:textId="77777777" w:rsidR="00DD0DFD" w:rsidRDefault="00DD2C67">
      <w:pPr>
        <w:pStyle w:val="ListParagraph"/>
        <w:numPr>
          <w:ilvl w:val="2"/>
          <w:numId w:val="1"/>
        </w:numPr>
        <w:tabs>
          <w:tab w:val="left" w:pos="1968"/>
        </w:tabs>
        <w:spacing w:before="11" w:line="264" w:lineRule="auto"/>
        <w:ind w:left="1967" w:right="150" w:hanging="596"/>
        <w:jc w:val="both"/>
      </w:pPr>
      <w:r>
        <w:t>review the performance of the Chairperson of the company, taking into</w:t>
      </w:r>
      <w:r>
        <w:rPr>
          <w:spacing w:val="1"/>
        </w:rPr>
        <w:t xml:space="preserve"> </w:t>
      </w:r>
      <w:r>
        <w:rPr>
          <w:spacing w:val="-1"/>
        </w:rPr>
        <w:t>account</w:t>
      </w:r>
      <w:r>
        <w:t xml:space="preserve"> </w:t>
      </w:r>
      <w:r>
        <w:rPr>
          <w:spacing w:val="-1"/>
        </w:rPr>
        <w:t>the</w:t>
      </w:r>
      <w:r>
        <w:t xml:space="preserve"> </w:t>
      </w:r>
      <w:r>
        <w:rPr>
          <w:spacing w:val="-1"/>
        </w:rPr>
        <w:t>views</w:t>
      </w:r>
      <w:r>
        <w:rPr>
          <w:spacing w:val="2"/>
        </w:rPr>
        <w:t xml:space="preserve"> </w:t>
      </w:r>
      <w:r>
        <w:rPr>
          <w:spacing w:val="-1"/>
        </w:rPr>
        <w:t>of</w:t>
      </w:r>
      <w:r>
        <w:t xml:space="preserve"> </w:t>
      </w:r>
      <w:r>
        <w:rPr>
          <w:spacing w:val="-1"/>
        </w:rPr>
        <w:t>executive</w:t>
      </w:r>
      <w:r>
        <w:t xml:space="preserve"> directors and</w:t>
      </w:r>
      <w:r>
        <w:rPr>
          <w:spacing w:val="1"/>
        </w:rPr>
        <w:t xml:space="preserve"> </w:t>
      </w:r>
      <w:r>
        <w:t>non-executive</w:t>
      </w:r>
      <w:r>
        <w:rPr>
          <w:spacing w:val="-25"/>
        </w:rPr>
        <w:t xml:space="preserve"> </w:t>
      </w:r>
      <w:r>
        <w:t>directors;</w:t>
      </w:r>
    </w:p>
    <w:p w14:paraId="3257CA28" w14:textId="77777777" w:rsidR="00DD0DFD" w:rsidRDefault="00DD2C67">
      <w:pPr>
        <w:pStyle w:val="ListParagraph"/>
        <w:numPr>
          <w:ilvl w:val="2"/>
          <w:numId w:val="1"/>
        </w:numPr>
        <w:tabs>
          <w:tab w:val="left" w:pos="1968"/>
        </w:tabs>
        <w:spacing w:before="14" w:line="268" w:lineRule="auto"/>
        <w:ind w:left="1967" w:right="142" w:hanging="596"/>
        <w:jc w:val="both"/>
      </w:pPr>
      <w:r>
        <w:t>assess the quality, quantity and timeliness of flow of information between</w:t>
      </w:r>
      <w:r>
        <w:rPr>
          <w:spacing w:val="1"/>
        </w:rPr>
        <w:t xml:space="preserve"> </w:t>
      </w:r>
      <w:r>
        <w:t>the company management and the Board that is necessary for the Board to</w:t>
      </w:r>
      <w:r>
        <w:rPr>
          <w:spacing w:val="1"/>
        </w:rPr>
        <w:t xml:space="preserve"> </w:t>
      </w:r>
      <w:r>
        <w:rPr>
          <w:spacing w:val="-1"/>
        </w:rPr>
        <w:t>effectively</w:t>
      </w:r>
      <w:r>
        <w:t xml:space="preserve"> </w:t>
      </w:r>
      <w:r>
        <w:rPr>
          <w:spacing w:val="-1"/>
        </w:rPr>
        <w:t>and</w:t>
      </w:r>
      <w:r>
        <w:t xml:space="preserve"> </w:t>
      </w:r>
      <w:r>
        <w:rPr>
          <w:spacing w:val="-1"/>
        </w:rPr>
        <w:t>reasonably</w:t>
      </w:r>
      <w:r>
        <w:t xml:space="preserve"> perform their</w:t>
      </w:r>
      <w:r>
        <w:rPr>
          <w:spacing w:val="-31"/>
        </w:rPr>
        <w:t xml:space="preserve"> </w:t>
      </w:r>
      <w:r>
        <w:t>duties.</w:t>
      </w:r>
    </w:p>
    <w:p w14:paraId="6CF33666" w14:textId="77777777" w:rsidR="00DD0DFD" w:rsidRDefault="00DD0DFD">
      <w:pPr>
        <w:pStyle w:val="BodyText"/>
        <w:spacing w:before="7"/>
        <w:rPr>
          <w:sz w:val="26"/>
        </w:rPr>
      </w:pPr>
    </w:p>
    <w:p w14:paraId="497AC70A" w14:textId="77777777" w:rsidR="00DD0DFD" w:rsidRDefault="00DD2C67">
      <w:pPr>
        <w:pStyle w:val="Heading1"/>
        <w:numPr>
          <w:ilvl w:val="0"/>
          <w:numId w:val="1"/>
        </w:numPr>
        <w:tabs>
          <w:tab w:val="left" w:pos="809"/>
        </w:tabs>
        <w:spacing w:before="1"/>
        <w:ind w:hanging="570"/>
      </w:pPr>
      <w:r>
        <w:t>Evaluation</w:t>
      </w:r>
      <w:r>
        <w:rPr>
          <w:spacing w:val="-15"/>
        </w:rPr>
        <w:t xml:space="preserve"> </w:t>
      </w:r>
      <w:r>
        <w:t>mechanism:</w:t>
      </w:r>
    </w:p>
    <w:p w14:paraId="06329856" w14:textId="77777777" w:rsidR="00DD0DFD" w:rsidRDefault="00DD0DFD">
      <w:pPr>
        <w:pStyle w:val="BodyText"/>
        <w:spacing w:before="6"/>
        <w:rPr>
          <w:b/>
          <w:sz w:val="28"/>
        </w:rPr>
      </w:pPr>
    </w:p>
    <w:p w14:paraId="5E0ADC94" w14:textId="77777777" w:rsidR="00DD0DFD" w:rsidRDefault="00DD2C67">
      <w:pPr>
        <w:pStyle w:val="ListParagraph"/>
        <w:numPr>
          <w:ilvl w:val="1"/>
          <w:numId w:val="1"/>
        </w:numPr>
        <w:tabs>
          <w:tab w:val="left" w:pos="1373"/>
        </w:tabs>
        <w:spacing w:before="1" w:line="264" w:lineRule="auto"/>
        <w:ind w:right="139" w:hanging="565"/>
        <w:jc w:val="both"/>
      </w:pPr>
      <w:r>
        <w:t>The performance evaluation of independent directors shall be done by the entire</w:t>
      </w:r>
      <w:r>
        <w:rPr>
          <w:spacing w:val="1"/>
        </w:rPr>
        <w:t xml:space="preserve"> </w:t>
      </w:r>
      <w:r>
        <w:rPr>
          <w:spacing w:val="-1"/>
        </w:rPr>
        <w:t>Board</w:t>
      </w:r>
      <w:r>
        <w:t xml:space="preserve"> </w:t>
      </w:r>
      <w:r>
        <w:rPr>
          <w:spacing w:val="-1"/>
        </w:rPr>
        <w:t>of</w:t>
      </w:r>
      <w:r>
        <w:t xml:space="preserve"> </w:t>
      </w:r>
      <w:r>
        <w:rPr>
          <w:spacing w:val="-1"/>
        </w:rPr>
        <w:t>Directors,</w:t>
      </w:r>
      <w:r>
        <w:rPr>
          <w:spacing w:val="-2"/>
        </w:rPr>
        <w:t xml:space="preserve"> </w:t>
      </w:r>
      <w:r>
        <w:rPr>
          <w:spacing w:val="-1"/>
        </w:rPr>
        <w:t>excluding</w:t>
      </w:r>
      <w:r>
        <w:t xml:space="preserve"> the director</w:t>
      </w:r>
      <w:r>
        <w:rPr>
          <w:spacing w:val="2"/>
        </w:rPr>
        <w:t xml:space="preserve"> </w:t>
      </w:r>
      <w:r>
        <w:t>being</w:t>
      </w:r>
      <w:r>
        <w:rPr>
          <w:spacing w:val="-25"/>
        </w:rPr>
        <w:t xml:space="preserve"> </w:t>
      </w:r>
      <w:r>
        <w:t>evaluated.</w:t>
      </w:r>
    </w:p>
    <w:p w14:paraId="61BD0297" w14:textId="77777777" w:rsidR="00DD0DFD" w:rsidRDefault="00DD2C67">
      <w:pPr>
        <w:pStyle w:val="ListParagraph"/>
        <w:numPr>
          <w:ilvl w:val="1"/>
          <w:numId w:val="1"/>
        </w:numPr>
        <w:tabs>
          <w:tab w:val="left" w:pos="1373"/>
        </w:tabs>
        <w:spacing w:before="11" w:line="271" w:lineRule="auto"/>
        <w:ind w:right="144" w:hanging="565"/>
        <w:jc w:val="both"/>
      </w:pPr>
      <w:r>
        <w:t>On the basis of the report of performance evaluation, it shall be determined</w:t>
      </w:r>
      <w:r>
        <w:rPr>
          <w:spacing w:val="1"/>
        </w:rPr>
        <w:t xml:space="preserve"> </w:t>
      </w:r>
      <w:r>
        <w:t>whether to</w:t>
      </w:r>
      <w:r>
        <w:rPr>
          <w:spacing w:val="1"/>
        </w:rPr>
        <w:t xml:space="preserve"> </w:t>
      </w:r>
      <w:r>
        <w:t>extend</w:t>
      </w:r>
      <w:r>
        <w:rPr>
          <w:spacing w:val="1"/>
        </w:rPr>
        <w:t xml:space="preserve"> </w:t>
      </w:r>
      <w:r>
        <w:t>or</w:t>
      </w:r>
      <w:r>
        <w:rPr>
          <w:spacing w:val="1"/>
        </w:rPr>
        <w:t xml:space="preserve"> </w:t>
      </w:r>
      <w:r>
        <w:t>continue the</w:t>
      </w:r>
      <w:r>
        <w:rPr>
          <w:spacing w:val="1"/>
        </w:rPr>
        <w:t xml:space="preserve"> </w:t>
      </w:r>
      <w:r>
        <w:t>term</w:t>
      </w:r>
      <w:r>
        <w:rPr>
          <w:spacing w:val="1"/>
        </w:rPr>
        <w:t xml:space="preserve"> </w:t>
      </w:r>
      <w:r>
        <w:t>of</w:t>
      </w:r>
      <w:r>
        <w:rPr>
          <w:spacing w:val="1"/>
        </w:rPr>
        <w:t xml:space="preserve"> </w:t>
      </w:r>
      <w:r>
        <w:t>appointment of</w:t>
      </w:r>
      <w:r>
        <w:rPr>
          <w:spacing w:val="1"/>
        </w:rPr>
        <w:t xml:space="preserve"> </w:t>
      </w:r>
      <w:r>
        <w:t>the</w:t>
      </w:r>
      <w:r>
        <w:rPr>
          <w:spacing w:val="1"/>
        </w:rPr>
        <w:t xml:space="preserve"> </w:t>
      </w:r>
      <w:r>
        <w:t>independent</w:t>
      </w:r>
      <w:r>
        <w:rPr>
          <w:spacing w:val="1"/>
        </w:rPr>
        <w:t xml:space="preserve"> </w:t>
      </w:r>
      <w:r>
        <w:t>director</w:t>
      </w:r>
    </w:p>
    <w:p w14:paraId="2B19391E" w14:textId="77777777" w:rsidR="00DD0DFD" w:rsidRDefault="00177528">
      <w:pPr>
        <w:pStyle w:val="BodyText"/>
        <w:spacing w:before="2"/>
        <w:rPr>
          <w:sz w:val="26"/>
        </w:rPr>
      </w:pPr>
      <w:r>
        <w:pict w14:anchorId="63A7C4F4">
          <v:rect id="_x0000_s1026" style="position:absolute;margin-left:70.55pt;margin-top:17.15pt;width:467.3pt;height:1.45pt;z-index:-15723008;mso-wrap-distance-left:0;mso-wrap-distance-right:0;mso-position-horizontal-relative:page" fillcolor="black" stroked="f">
            <w10:wrap type="topAndBottom" anchorx="page"/>
          </v:rect>
        </w:pict>
      </w:r>
    </w:p>
    <w:sectPr w:rsidR="00DD0DFD" w:rsidSect="00DD0DFD">
      <w:pgSz w:w="12240" w:h="15840"/>
      <w:pgMar w:top="1340" w:right="1300" w:bottom="1260" w:left="120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0A0F" w14:textId="77777777" w:rsidR="00177528" w:rsidRDefault="00177528" w:rsidP="00DD0DFD">
      <w:r>
        <w:separator/>
      </w:r>
    </w:p>
  </w:endnote>
  <w:endnote w:type="continuationSeparator" w:id="0">
    <w:p w14:paraId="49F5EF5A" w14:textId="77777777" w:rsidR="00177528" w:rsidRDefault="00177528" w:rsidP="00DD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023C" w14:textId="77777777" w:rsidR="00DD0DFD" w:rsidRDefault="00177528">
    <w:pPr>
      <w:pStyle w:val="BodyText"/>
      <w:spacing w:line="14" w:lineRule="auto"/>
      <w:rPr>
        <w:sz w:val="20"/>
      </w:rPr>
    </w:pPr>
    <w:r>
      <w:pict w14:anchorId="085CA07E">
        <v:shapetype id="_x0000_t202" coordsize="21600,21600" o:spt="202" path="m,l,21600r21600,l21600,xe">
          <v:stroke joinstyle="miter"/>
          <v:path gradientshapeok="t" o:connecttype="rect"/>
        </v:shapetype>
        <v:shape id="_x0000_s2049" type="#_x0000_t202" style="position:absolute;margin-left:524.15pt;margin-top:727.35pt;width:18.95pt;height:16.4pt;z-index:-251658752;mso-position-horizontal-relative:page;mso-position-vertical-relative:page" filled="f" stroked="f">
          <v:textbox inset="0,0,0,0">
            <w:txbxContent>
              <w:p w14:paraId="6485BAB8" w14:textId="77777777" w:rsidR="00DD0DFD" w:rsidRDefault="00DD0DFD">
                <w:pPr>
                  <w:spacing w:before="8"/>
                  <w:ind w:left="60"/>
                  <w:rPr>
                    <w:rFonts w:ascii="Times New Roman"/>
                    <w:b/>
                    <w:sz w:val="26"/>
                  </w:rPr>
                </w:pPr>
                <w:r>
                  <w:fldChar w:fldCharType="begin"/>
                </w:r>
                <w:r w:rsidR="00DD2C67">
                  <w:rPr>
                    <w:rFonts w:ascii="Times New Roman"/>
                    <w:b/>
                    <w:sz w:val="26"/>
                  </w:rPr>
                  <w:instrText xml:space="preserve"> PAGE </w:instrText>
                </w:r>
                <w:r>
                  <w:fldChar w:fldCharType="separate"/>
                </w:r>
                <w:r w:rsidR="00871A18">
                  <w:rPr>
                    <w:rFonts w:ascii="Times New Roman"/>
                    <w:b/>
                    <w:noProof/>
                    <w:sz w:val="26"/>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7A44" w14:textId="77777777" w:rsidR="00177528" w:rsidRDefault="00177528" w:rsidP="00DD0DFD">
      <w:r>
        <w:separator/>
      </w:r>
    </w:p>
  </w:footnote>
  <w:footnote w:type="continuationSeparator" w:id="0">
    <w:p w14:paraId="265778D2" w14:textId="77777777" w:rsidR="00177528" w:rsidRDefault="00177528" w:rsidP="00DD0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7A7"/>
    <w:multiLevelType w:val="hybridMultilevel"/>
    <w:tmpl w:val="82F68EAC"/>
    <w:lvl w:ilvl="0" w:tplc="DD4C27C6">
      <w:start w:val="1"/>
      <w:numFmt w:val="lowerRoman"/>
      <w:lvlText w:val="(%1)"/>
      <w:lvlJc w:val="left"/>
      <w:pPr>
        <w:ind w:left="808" w:hanging="569"/>
        <w:jc w:val="left"/>
      </w:pPr>
      <w:rPr>
        <w:rFonts w:ascii="Times New Roman" w:eastAsia="Times New Roman" w:hAnsi="Times New Roman" w:cs="Times New Roman" w:hint="default"/>
        <w:spacing w:val="-26"/>
        <w:w w:val="94"/>
        <w:sz w:val="26"/>
        <w:szCs w:val="26"/>
        <w:lang w:val="en-US" w:eastAsia="en-US" w:bidi="ar-SA"/>
      </w:rPr>
    </w:lvl>
    <w:lvl w:ilvl="1" w:tplc="3C4A4904">
      <w:numFmt w:val="bullet"/>
      <w:lvlText w:val="•"/>
      <w:lvlJc w:val="left"/>
      <w:pPr>
        <w:ind w:left="1694" w:hanging="569"/>
      </w:pPr>
      <w:rPr>
        <w:rFonts w:hint="default"/>
        <w:lang w:val="en-US" w:eastAsia="en-US" w:bidi="ar-SA"/>
      </w:rPr>
    </w:lvl>
    <w:lvl w:ilvl="2" w:tplc="A03EF63C">
      <w:numFmt w:val="bullet"/>
      <w:lvlText w:val="•"/>
      <w:lvlJc w:val="left"/>
      <w:pPr>
        <w:ind w:left="2588" w:hanging="569"/>
      </w:pPr>
      <w:rPr>
        <w:rFonts w:hint="default"/>
        <w:lang w:val="en-US" w:eastAsia="en-US" w:bidi="ar-SA"/>
      </w:rPr>
    </w:lvl>
    <w:lvl w:ilvl="3" w:tplc="DE2CFF58">
      <w:numFmt w:val="bullet"/>
      <w:lvlText w:val="•"/>
      <w:lvlJc w:val="left"/>
      <w:pPr>
        <w:ind w:left="3482" w:hanging="569"/>
      </w:pPr>
      <w:rPr>
        <w:rFonts w:hint="default"/>
        <w:lang w:val="en-US" w:eastAsia="en-US" w:bidi="ar-SA"/>
      </w:rPr>
    </w:lvl>
    <w:lvl w:ilvl="4" w:tplc="5C8CDF9A">
      <w:numFmt w:val="bullet"/>
      <w:lvlText w:val="•"/>
      <w:lvlJc w:val="left"/>
      <w:pPr>
        <w:ind w:left="4376" w:hanging="569"/>
      </w:pPr>
      <w:rPr>
        <w:rFonts w:hint="default"/>
        <w:lang w:val="en-US" w:eastAsia="en-US" w:bidi="ar-SA"/>
      </w:rPr>
    </w:lvl>
    <w:lvl w:ilvl="5" w:tplc="B4EA20F6">
      <w:numFmt w:val="bullet"/>
      <w:lvlText w:val="•"/>
      <w:lvlJc w:val="left"/>
      <w:pPr>
        <w:ind w:left="5270" w:hanging="569"/>
      </w:pPr>
      <w:rPr>
        <w:rFonts w:hint="default"/>
        <w:lang w:val="en-US" w:eastAsia="en-US" w:bidi="ar-SA"/>
      </w:rPr>
    </w:lvl>
    <w:lvl w:ilvl="6" w:tplc="D840C3A0">
      <w:numFmt w:val="bullet"/>
      <w:lvlText w:val="•"/>
      <w:lvlJc w:val="left"/>
      <w:pPr>
        <w:ind w:left="6164" w:hanging="569"/>
      </w:pPr>
      <w:rPr>
        <w:rFonts w:hint="default"/>
        <w:lang w:val="en-US" w:eastAsia="en-US" w:bidi="ar-SA"/>
      </w:rPr>
    </w:lvl>
    <w:lvl w:ilvl="7" w:tplc="4D229654">
      <w:numFmt w:val="bullet"/>
      <w:lvlText w:val="•"/>
      <w:lvlJc w:val="left"/>
      <w:pPr>
        <w:ind w:left="7058" w:hanging="569"/>
      </w:pPr>
      <w:rPr>
        <w:rFonts w:hint="default"/>
        <w:lang w:val="en-US" w:eastAsia="en-US" w:bidi="ar-SA"/>
      </w:rPr>
    </w:lvl>
    <w:lvl w:ilvl="8" w:tplc="B4AA5D02">
      <w:numFmt w:val="bullet"/>
      <w:lvlText w:val="•"/>
      <w:lvlJc w:val="left"/>
      <w:pPr>
        <w:ind w:left="7952" w:hanging="569"/>
      </w:pPr>
      <w:rPr>
        <w:rFonts w:hint="default"/>
        <w:lang w:val="en-US" w:eastAsia="en-US" w:bidi="ar-SA"/>
      </w:rPr>
    </w:lvl>
  </w:abstractNum>
  <w:abstractNum w:abstractNumId="1" w15:restartNumberingAfterBreak="0">
    <w:nsid w:val="04125F29"/>
    <w:multiLevelType w:val="hybridMultilevel"/>
    <w:tmpl w:val="D87A673A"/>
    <w:lvl w:ilvl="0" w:tplc="8828E986">
      <w:start w:val="1"/>
      <w:numFmt w:val="lowerRoman"/>
      <w:lvlText w:val="(%1)"/>
      <w:lvlJc w:val="left"/>
      <w:pPr>
        <w:ind w:left="808" w:hanging="569"/>
        <w:jc w:val="right"/>
      </w:pPr>
      <w:rPr>
        <w:rFonts w:ascii="Times New Roman" w:eastAsia="Times New Roman" w:hAnsi="Times New Roman" w:cs="Times New Roman" w:hint="default"/>
        <w:spacing w:val="-9"/>
        <w:w w:val="94"/>
        <w:sz w:val="26"/>
        <w:szCs w:val="26"/>
        <w:lang w:val="en-US" w:eastAsia="en-US" w:bidi="ar-SA"/>
      </w:rPr>
    </w:lvl>
    <w:lvl w:ilvl="1" w:tplc="3CEA6058">
      <w:numFmt w:val="bullet"/>
      <w:lvlText w:val="•"/>
      <w:lvlJc w:val="left"/>
      <w:pPr>
        <w:ind w:left="1694" w:hanging="569"/>
      </w:pPr>
      <w:rPr>
        <w:rFonts w:hint="default"/>
        <w:lang w:val="en-US" w:eastAsia="en-US" w:bidi="ar-SA"/>
      </w:rPr>
    </w:lvl>
    <w:lvl w:ilvl="2" w:tplc="75EEC8DA">
      <w:numFmt w:val="bullet"/>
      <w:lvlText w:val="•"/>
      <w:lvlJc w:val="left"/>
      <w:pPr>
        <w:ind w:left="2588" w:hanging="569"/>
      </w:pPr>
      <w:rPr>
        <w:rFonts w:hint="default"/>
        <w:lang w:val="en-US" w:eastAsia="en-US" w:bidi="ar-SA"/>
      </w:rPr>
    </w:lvl>
    <w:lvl w:ilvl="3" w:tplc="F9D4DF24">
      <w:numFmt w:val="bullet"/>
      <w:lvlText w:val="•"/>
      <w:lvlJc w:val="left"/>
      <w:pPr>
        <w:ind w:left="3482" w:hanging="569"/>
      </w:pPr>
      <w:rPr>
        <w:rFonts w:hint="default"/>
        <w:lang w:val="en-US" w:eastAsia="en-US" w:bidi="ar-SA"/>
      </w:rPr>
    </w:lvl>
    <w:lvl w:ilvl="4" w:tplc="FE5A8532">
      <w:numFmt w:val="bullet"/>
      <w:lvlText w:val="•"/>
      <w:lvlJc w:val="left"/>
      <w:pPr>
        <w:ind w:left="4376" w:hanging="569"/>
      </w:pPr>
      <w:rPr>
        <w:rFonts w:hint="default"/>
        <w:lang w:val="en-US" w:eastAsia="en-US" w:bidi="ar-SA"/>
      </w:rPr>
    </w:lvl>
    <w:lvl w:ilvl="5" w:tplc="74B0F32C">
      <w:numFmt w:val="bullet"/>
      <w:lvlText w:val="•"/>
      <w:lvlJc w:val="left"/>
      <w:pPr>
        <w:ind w:left="5270" w:hanging="569"/>
      </w:pPr>
      <w:rPr>
        <w:rFonts w:hint="default"/>
        <w:lang w:val="en-US" w:eastAsia="en-US" w:bidi="ar-SA"/>
      </w:rPr>
    </w:lvl>
    <w:lvl w:ilvl="6" w:tplc="6FCA1AB6">
      <w:numFmt w:val="bullet"/>
      <w:lvlText w:val="•"/>
      <w:lvlJc w:val="left"/>
      <w:pPr>
        <w:ind w:left="6164" w:hanging="569"/>
      </w:pPr>
      <w:rPr>
        <w:rFonts w:hint="default"/>
        <w:lang w:val="en-US" w:eastAsia="en-US" w:bidi="ar-SA"/>
      </w:rPr>
    </w:lvl>
    <w:lvl w:ilvl="7" w:tplc="2EDE73A8">
      <w:numFmt w:val="bullet"/>
      <w:lvlText w:val="•"/>
      <w:lvlJc w:val="left"/>
      <w:pPr>
        <w:ind w:left="7058" w:hanging="569"/>
      </w:pPr>
      <w:rPr>
        <w:rFonts w:hint="default"/>
        <w:lang w:val="en-US" w:eastAsia="en-US" w:bidi="ar-SA"/>
      </w:rPr>
    </w:lvl>
    <w:lvl w:ilvl="8" w:tplc="93580C24">
      <w:numFmt w:val="bullet"/>
      <w:lvlText w:val="•"/>
      <w:lvlJc w:val="left"/>
      <w:pPr>
        <w:ind w:left="7952" w:hanging="569"/>
      </w:pPr>
      <w:rPr>
        <w:rFonts w:hint="default"/>
        <w:lang w:val="en-US" w:eastAsia="en-US" w:bidi="ar-SA"/>
      </w:rPr>
    </w:lvl>
  </w:abstractNum>
  <w:abstractNum w:abstractNumId="2" w15:restartNumberingAfterBreak="0">
    <w:nsid w:val="0F5F5451"/>
    <w:multiLevelType w:val="hybridMultilevel"/>
    <w:tmpl w:val="03B0CFAE"/>
    <w:lvl w:ilvl="0" w:tplc="BE7AE900">
      <w:start w:val="1"/>
      <w:numFmt w:val="decimal"/>
      <w:lvlText w:val="%1."/>
      <w:lvlJc w:val="left"/>
      <w:pPr>
        <w:ind w:left="808" w:hanging="569"/>
        <w:jc w:val="left"/>
      </w:pPr>
      <w:rPr>
        <w:rFonts w:ascii="Times New Roman" w:eastAsia="Times New Roman" w:hAnsi="Times New Roman" w:cs="Times New Roman" w:hint="default"/>
        <w:spacing w:val="-15"/>
        <w:w w:val="94"/>
        <w:sz w:val="26"/>
        <w:szCs w:val="26"/>
        <w:lang w:val="en-US" w:eastAsia="en-US" w:bidi="ar-SA"/>
      </w:rPr>
    </w:lvl>
    <w:lvl w:ilvl="1" w:tplc="69DA317A">
      <w:numFmt w:val="bullet"/>
      <w:lvlText w:val="•"/>
      <w:lvlJc w:val="left"/>
      <w:pPr>
        <w:ind w:left="1694" w:hanging="569"/>
      </w:pPr>
      <w:rPr>
        <w:rFonts w:hint="default"/>
        <w:lang w:val="en-US" w:eastAsia="en-US" w:bidi="ar-SA"/>
      </w:rPr>
    </w:lvl>
    <w:lvl w:ilvl="2" w:tplc="988A9348">
      <w:numFmt w:val="bullet"/>
      <w:lvlText w:val="•"/>
      <w:lvlJc w:val="left"/>
      <w:pPr>
        <w:ind w:left="2588" w:hanging="569"/>
      </w:pPr>
      <w:rPr>
        <w:rFonts w:hint="default"/>
        <w:lang w:val="en-US" w:eastAsia="en-US" w:bidi="ar-SA"/>
      </w:rPr>
    </w:lvl>
    <w:lvl w:ilvl="3" w:tplc="DB18C0CE">
      <w:numFmt w:val="bullet"/>
      <w:lvlText w:val="•"/>
      <w:lvlJc w:val="left"/>
      <w:pPr>
        <w:ind w:left="3482" w:hanging="569"/>
      </w:pPr>
      <w:rPr>
        <w:rFonts w:hint="default"/>
        <w:lang w:val="en-US" w:eastAsia="en-US" w:bidi="ar-SA"/>
      </w:rPr>
    </w:lvl>
    <w:lvl w:ilvl="4" w:tplc="55B46552">
      <w:numFmt w:val="bullet"/>
      <w:lvlText w:val="•"/>
      <w:lvlJc w:val="left"/>
      <w:pPr>
        <w:ind w:left="4376" w:hanging="569"/>
      </w:pPr>
      <w:rPr>
        <w:rFonts w:hint="default"/>
        <w:lang w:val="en-US" w:eastAsia="en-US" w:bidi="ar-SA"/>
      </w:rPr>
    </w:lvl>
    <w:lvl w:ilvl="5" w:tplc="8542A34A">
      <w:numFmt w:val="bullet"/>
      <w:lvlText w:val="•"/>
      <w:lvlJc w:val="left"/>
      <w:pPr>
        <w:ind w:left="5270" w:hanging="569"/>
      </w:pPr>
      <w:rPr>
        <w:rFonts w:hint="default"/>
        <w:lang w:val="en-US" w:eastAsia="en-US" w:bidi="ar-SA"/>
      </w:rPr>
    </w:lvl>
    <w:lvl w:ilvl="6" w:tplc="E99EF510">
      <w:numFmt w:val="bullet"/>
      <w:lvlText w:val="•"/>
      <w:lvlJc w:val="left"/>
      <w:pPr>
        <w:ind w:left="6164" w:hanging="569"/>
      </w:pPr>
      <w:rPr>
        <w:rFonts w:hint="default"/>
        <w:lang w:val="en-US" w:eastAsia="en-US" w:bidi="ar-SA"/>
      </w:rPr>
    </w:lvl>
    <w:lvl w:ilvl="7" w:tplc="0BF863B2">
      <w:numFmt w:val="bullet"/>
      <w:lvlText w:val="•"/>
      <w:lvlJc w:val="left"/>
      <w:pPr>
        <w:ind w:left="7058" w:hanging="569"/>
      </w:pPr>
      <w:rPr>
        <w:rFonts w:hint="default"/>
        <w:lang w:val="en-US" w:eastAsia="en-US" w:bidi="ar-SA"/>
      </w:rPr>
    </w:lvl>
    <w:lvl w:ilvl="8" w:tplc="2598A69A">
      <w:numFmt w:val="bullet"/>
      <w:lvlText w:val="•"/>
      <w:lvlJc w:val="left"/>
      <w:pPr>
        <w:ind w:left="7952" w:hanging="569"/>
      </w:pPr>
      <w:rPr>
        <w:rFonts w:hint="default"/>
        <w:lang w:val="en-US" w:eastAsia="en-US" w:bidi="ar-SA"/>
      </w:rPr>
    </w:lvl>
  </w:abstractNum>
  <w:abstractNum w:abstractNumId="3" w15:restartNumberingAfterBreak="0">
    <w:nsid w:val="1BD03A2A"/>
    <w:multiLevelType w:val="hybridMultilevel"/>
    <w:tmpl w:val="1F42A412"/>
    <w:lvl w:ilvl="0" w:tplc="C56C4B30">
      <w:start w:val="1"/>
      <w:numFmt w:val="lowerLetter"/>
      <w:lvlText w:val="(%1)"/>
      <w:lvlJc w:val="left"/>
      <w:pPr>
        <w:ind w:left="808" w:hanging="569"/>
        <w:jc w:val="left"/>
      </w:pPr>
      <w:rPr>
        <w:rFonts w:ascii="Times New Roman" w:eastAsia="Times New Roman" w:hAnsi="Times New Roman" w:cs="Times New Roman" w:hint="default"/>
        <w:spacing w:val="-6"/>
        <w:w w:val="94"/>
        <w:sz w:val="26"/>
        <w:szCs w:val="26"/>
        <w:lang w:val="en-US" w:eastAsia="en-US" w:bidi="ar-SA"/>
      </w:rPr>
    </w:lvl>
    <w:lvl w:ilvl="1" w:tplc="031CA544">
      <w:numFmt w:val="bullet"/>
      <w:lvlText w:val="•"/>
      <w:lvlJc w:val="left"/>
      <w:pPr>
        <w:ind w:left="1694" w:hanging="569"/>
      </w:pPr>
      <w:rPr>
        <w:rFonts w:hint="default"/>
        <w:lang w:val="en-US" w:eastAsia="en-US" w:bidi="ar-SA"/>
      </w:rPr>
    </w:lvl>
    <w:lvl w:ilvl="2" w:tplc="A97A30EE">
      <w:numFmt w:val="bullet"/>
      <w:lvlText w:val="•"/>
      <w:lvlJc w:val="left"/>
      <w:pPr>
        <w:ind w:left="2588" w:hanging="569"/>
      </w:pPr>
      <w:rPr>
        <w:rFonts w:hint="default"/>
        <w:lang w:val="en-US" w:eastAsia="en-US" w:bidi="ar-SA"/>
      </w:rPr>
    </w:lvl>
    <w:lvl w:ilvl="3" w:tplc="88DE38CC">
      <w:numFmt w:val="bullet"/>
      <w:lvlText w:val="•"/>
      <w:lvlJc w:val="left"/>
      <w:pPr>
        <w:ind w:left="3482" w:hanging="569"/>
      </w:pPr>
      <w:rPr>
        <w:rFonts w:hint="default"/>
        <w:lang w:val="en-US" w:eastAsia="en-US" w:bidi="ar-SA"/>
      </w:rPr>
    </w:lvl>
    <w:lvl w:ilvl="4" w:tplc="6778EB20">
      <w:numFmt w:val="bullet"/>
      <w:lvlText w:val="•"/>
      <w:lvlJc w:val="left"/>
      <w:pPr>
        <w:ind w:left="4376" w:hanging="569"/>
      </w:pPr>
      <w:rPr>
        <w:rFonts w:hint="default"/>
        <w:lang w:val="en-US" w:eastAsia="en-US" w:bidi="ar-SA"/>
      </w:rPr>
    </w:lvl>
    <w:lvl w:ilvl="5" w:tplc="C41601B6">
      <w:numFmt w:val="bullet"/>
      <w:lvlText w:val="•"/>
      <w:lvlJc w:val="left"/>
      <w:pPr>
        <w:ind w:left="5270" w:hanging="569"/>
      </w:pPr>
      <w:rPr>
        <w:rFonts w:hint="default"/>
        <w:lang w:val="en-US" w:eastAsia="en-US" w:bidi="ar-SA"/>
      </w:rPr>
    </w:lvl>
    <w:lvl w:ilvl="6" w:tplc="0F327334">
      <w:numFmt w:val="bullet"/>
      <w:lvlText w:val="•"/>
      <w:lvlJc w:val="left"/>
      <w:pPr>
        <w:ind w:left="6164" w:hanging="569"/>
      </w:pPr>
      <w:rPr>
        <w:rFonts w:hint="default"/>
        <w:lang w:val="en-US" w:eastAsia="en-US" w:bidi="ar-SA"/>
      </w:rPr>
    </w:lvl>
    <w:lvl w:ilvl="7" w:tplc="1E8646C6">
      <w:numFmt w:val="bullet"/>
      <w:lvlText w:val="•"/>
      <w:lvlJc w:val="left"/>
      <w:pPr>
        <w:ind w:left="7058" w:hanging="569"/>
      </w:pPr>
      <w:rPr>
        <w:rFonts w:hint="default"/>
        <w:lang w:val="en-US" w:eastAsia="en-US" w:bidi="ar-SA"/>
      </w:rPr>
    </w:lvl>
    <w:lvl w:ilvl="8" w:tplc="AAA64D34">
      <w:numFmt w:val="bullet"/>
      <w:lvlText w:val="•"/>
      <w:lvlJc w:val="left"/>
      <w:pPr>
        <w:ind w:left="7952" w:hanging="569"/>
      </w:pPr>
      <w:rPr>
        <w:rFonts w:hint="default"/>
        <w:lang w:val="en-US" w:eastAsia="en-US" w:bidi="ar-SA"/>
      </w:rPr>
    </w:lvl>
  </w:abstractNum>
  <w:abstractNum w:abstractNumId="4" w15:restartNumberingAfterBreak="0">
    <w:nsid w:val="201F7E22"/>
    <w:multiLevelType w:val="hybridMultilevel"/>
    <w:tmpl w:val="6F2EA2E0"/>
    <w:lvl w:ilvl="0" w:tplc="E0B04146">
      <w:start w:val="1"/>
      <w:numFmt w:val="lowerRoman"/>
      <w:lvlText w:val="(%1)"/>
      <w:lvlJc w:val="left"/>
      <w:pPr>
        <w:ind w:left="808" w:hanging="569"/>
        <w:jc w:val="left"/>
      </w:pPr>
      <w:rPr>
        <w:rFonts w:ascii="Times New Roman" w:eastAsia="Times New Roman" w:hAnsi="Times New Roman" w:cs="Times New Roman" w:hint="default"/>
        <w:spacing w:val="-9"/>
        <w:w w:val="94"/>
        <w:sz w:val="26"/>
        <w:szCs w:val="26"/>
        <w:lang w:val="en-US" w:eastAsia="en-US" w:bidi="ar-SA"/>
      </w:rPr>
    </w:lvl>
    <w:lvl w:ilvl="1" w:tplc="65087F0A">
      <w:numFmt w:val="bullet"/>
      <w:lvlText w:val="•"/>
      <w:lvlJc w:val="left"/>
      <w:pPr>
        <w:ind w:left="1694" w:hanging="569"/>
      </w:pPr>
      <w:rPr>
        <w:rFonts w:hint="default"/>
        <w:lang w:val="en-US" w:eastAsia="en-US" w:bidi="ar-SA"/>
      </w:rPr>
    </w:lvl>
    <w:lvl w:ilvl="2" w:tplc="3EA46C5E">
      <w:numFmt w:val="bullet"/>
      <w:lvlText w:val="•"/>
      <w:lvlJc w:val="left"/>
      <w:pPr>
        <w:ind w:left="2588" w:hanging="569"/>
      </w:pPr>
      <w:rPr>
        <w:rFonts w:hint="default"/>
        <w:lang w:val="en-US" w:eastAsia="en-US" w:bidi="ar-SA"/>
      </w:rPr>
    </w:lvl>
    <w:lvl w:ilvl="3" w:tplc="C84490AC">
      <w:numFmt w:val="bullet"/>
      <w:lvlText w:val="•"/>
      <w:lvlJc w:val="left"/>
      <w:pPr>
        <w:ind w:left="3482" w:hanging="569"/>
      </w:pPr>
      <w:rPr>
        <w:rFonts w:hint="default"/>
        <w:lang w:val="en-US" w:eastAsia="en-US" w:bidi="ar-SA"/>
      </w:rPr>
    </w:lvl>
    <w:lvl w:ilvl="4" w:tplc="B6E4D554">
      <w:numFmt w:val="bullet"/>
      <w:lvlText w:val="•"/>
      <w:lvlJc w:val="left"/>
      <w:pPr>
        <w:ind w:left="4376" w:hanging="569"/>
      </w:pPr>
      <w:rPr>
        <w:rFonts w:hint="default"/>
        <w:lang w:val="en-US" w:eastAsia="en-US" w:bidi="ar-SA"/>
      </w:rPr>
    </w:lvl>
    <w:lvl w:ilvl="5" w:tplc="916A35AA">
      <w:numFmt w:val="bullet"/>
      <w:lvlText w:val="•"/>
      <w:lvlJc w:val="left"/>
      <w:pPr>
        <w:ind w:left="5270" w:hanging="569"/>
      </w:pPr>
      <w:rPr>
        <w:rFonts w:hint="default"/>
        <w:lang w:val="en-US" w:eastAsia="en-US" w:bidi="ar-SA"/>
      </w:rPr>
    </w:lvl>
    <w:lvl w:ilvl="6" w:tplc="025864A0">
      <w:numFmt w:val="bullet"/>
      <w:lvlText w:val="•"/>
      <w:lvlJc w:val="left"/>
      <w:pPr>
        <w:ind w:left="6164" w:hanging="569"/>
      </w:pPr>
      <w:rPr>
        <w:rFonts w:hint="default"/>
        <w:lang w:val="en-US" w:eastAsia="en-US" w:bidi="ar-SA"/>
      </w:rPr>
    </w:lvl>
    <w:lvl w:ilvl="7" w:tplc="D43EFDBE">
      <w:numFmt w:val="bullet"/>
      <w:lvlText w:val="•"/>
      <w:lvlJc w:val="left"/>
      <w:pPr>
        <w:ind w:left="7058" w:hanging="569"/>
      </w:pPr>
      <w:rPr>
        <w:rFonts w:hint="default"/>
        <w:lang w:val="en-US" w:eastAsia="en-US" w:bidi="ar-SA"/>
      </w:rPr>
    </w:lvl>
    <w:lvl w:ilvl="8" w:tplc="2160D7BC">
      <w:numFmt w:val="bullet"/>
      <w:lvlText w:val="•"/>
      <w:lvlJc w:val="left"/>
      <w:pPr>
        <w:ind w:left="7952" w:hanging="569"/>
      </w:pPr>
      <w:rPr>
        <w:rFonts w:hint="default"/>
        <w:lang w:val="en-US" w:eastAsia="en-US" w:bidi="ar-SA"/>
      </w:rPr>
    </w:lvl>
  </w:abstractNum>
  <w:abstractNum w:abstractNumId="5" w15:restartNumberingAfterBreak="0">
    <w:nsid w:val="341E2331"/>
    <w:multiLevelType w:val="hybridMultilevel"/>
    <w:tmpl w:val="37948052"/>
    <w:lvl w:ilvl="0" w:tplc="4F16948C">
      <w:start w:val="1"/>
      <w:numFmt w:val="upperRoman"/>
      <w:lvlText w:val="%1."/>
      <w:lvlJc w:val="left"/>
      <w:pPr>
        <w:ind w:left="808" w:hanging="569"/>
        <w:jc w:val="left"/>
      </w:pPr>
      <w:rPr>
        <w:rFonts w:ascii="Times New Roman" w:eastAsia="Times New Roman" w:hAnsi="Times New Roman" w:cs="Times New Roman" w:hint="default"/>
        <w:b/>
        <w:bCs/>
        <w:w w:val="95"/>
        <w:sz w:val="26"/>
        <w:szCs w:val="26"/>
        <w:lang w:val="en-US" w:eastAsia="en-US" w:bidi="ar-SA"/>
      </w:rPr>
    </w:lvl>
    <w:lvl w:ilvl="1" w:tplc="58C4DC76">
      <w:start w:val="1"/>
      <w:numFmt w:val="decimal"/>
      <w:lvlText w:val="%2."/>
      <w:lvlJc w:val="left"/>
      <w:pPr>
        <w:ind w:left="1372" w:hanging="567"/>
        <w:jc w:val="left"/>
      </w:pPr>
      <w:rPr>
        <w:rFonts w:ascii="Times New Roman" w:eastAsia="Times New Roman" w:hAnsi="Times New Roman" w:cs="Times New Roman" w:hint="default"/>
        <w:spacing w:val="-23"/>
        <w:w w:val="94"/>
        <w:sz w:val="26"/>
        <w:szCs w:val="26"/>
        <w:lang w:val="en-US" w:eastAsia="en-US" w:bidi="ar-SA"/>
      </w:rPr>
    </w:lvl>
    <w:lvl w:ilvl="2" w:tplc="30405520">
      <w:start w:val="1"/>
      <w:numFmt w:val="lowerLetter"/>
      <w:lvlText w:val="(%3)"/>
      <w:lvlJc w:val="left"/>
      <w:pPr>
        <w:ind w:left="1968" w:hanging="577"/>
        <w:jc w:val="left"/>
      </w:pPr>
      <w:rPr>
        <w:rFonts w:ascii="Times New Roman" w:eastAsia="Times New Roman" w:hAnsi="Times New Roman" w:cs="Times New Roman" w:hint="default"/>
        <w:spacing w:val="-6"/>
        <w:w w:val="94"/>
        <w:sz w:val="26"/>
        <w:szCs w:val="26"/>
        <w:lang w:val="en-US" w:eastAsia="en-US" w:bidi="ar-SA"/>
      </w:rPr>
    </w:lvl>
    <w:lvl w:ilvl="3" w:tplc="0FF21E42">
      <w:numFmt w:val="bullet"/>
      <w:lvlText w:val="•"/>
      <w:lvlJc w:val="left"/>
      <w:pPr>
        <w:ind w:left="1960" w:hanging="577"/>
      </w:pPr>
      <w:rPr>
        <w:rFonts w:hint="default"/>
        <w:lang w:val="en-US" w:eastAsia="en-US" w:bidi="ar-SA"/>
      </w:rPr>
    </w:lvl>
    <w:lvl w:ilvl="4" w:tplc="1892D7D6">
      <w:numFmt w:val="bullet"/>
      <w:lvlText w:val="•"/>
      <w:lvlJc w:val="left"/>
      <w:pPr>
        <w:ind w:left="3071" w:hanging="577"/>
      </w:pPr>
      <w:rPr>
        <w:rFonts w:hint="default"/>
        <w:lang w:val="en-US" w:eastAsia="en-US" w:bidi="ar-SA"/>
      </w:rPr>
    </w:lvl>
    <w:lvl w:ilvl="5" w:tplc="B32663C8">
      <w:numFmt w:val="bullet"/>
      <w:lvlText w:val="•"/>
      <w:lvlJc w:val="left"/>
      <w:pPr>
        <w:ind w:left="4182" w:hanging="577"/>
      </w:pPr>
      <w:rPr>
        <w:rFonts w:hint="default"/>
        <w:lang w:val="en-US" w:eastAsia="en-US" w:bidi="ar-SA"/>
      </w:rPr>
    </w:lvl>
    <w:lvl w:ilvl="6" w:tplc="672EBF70">
      <w:numFmt w:val="bullet"/>
      <w:lvlText w:val="•"/>
      <w:lvlJc w:val="left"/>
      <w:pPr>
        <w:ind w:left="5294" w:hanging="577"/>
      </w:pPr>
      <w:rPr>
        <w:rFonts w:hint="default"/>
        <w:lang w:val="en-US" w:eastAsia="en-US" w:bidi="ar-SA"/>
      </w:rPr>
    </w:lvl>
    <w:lvl w:ilvl="7" w:tplc="AB2E9B44">
      <w:numFmt w:val="bullet"/>
      <w:lvlText w:val="•"/>
      <w:lvlJc w:val="left"/>
      <w:pPr>
        <w:ind w:left="6405" w:hanging="577"/>
      </w:pPr>
      <w:rPr>
        <w:rFonts w:hint="default"/>
        <w:lang w:val="en-US" w:eastAsia="en-US" w:bidi="ar-SA"/>
      </w:rPr>
    </w:lvl>
    <w:lvl w:ilvl="8" w:tplc="1932E126">
      <w:numFmt w:val="bullet"/>
      <w:lvlText w:val="•"/>
      <w:lvlJc w:val="left"/>
      <w:pPr>
        <w:ind w:left="7517" w:hanging="577"/>
      </w:pPr>
      <w:rPr>
        <w:rFonts w:hint="default"/>
        <w:lang w:val="en-US" w:eastAsia="en-US" w:bidi="ar-S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D0DFD"/>
    <w:rsid w:val="00177528"/>
    <w:rsid w:val="001D3927"/>
    <w:rsid w:val="0042797A"/>
    <w:rsid w:val="00530F3F"/>
    <w:rsid w:val="00563A92"/>
    <w:rsid w:val="00566F73"/>
    <w:rsid w:val="006A437B"/>
    <w:rsid w:val="006C04BD"/>
    <w:rsid w:val="007C1AC0"/>
    <w:rsid w:val="007F6B6E"/>
    <w:rsid w:val="00871A18"/>
    <w:rsid w:val="008C32D6"/>
    <w:rsid w:val="00AC0C40"/>
    <w:rsid w:val="00B10299"/>
    <w:rsid w:val="00B60967"/>
    <w:rsid w:val="00BE0486"/>
    <w:rsid w:val="00C73B65"/>
    <w:rsid w:val="00DD0DFD"/>
    <w:rsid w:val="00DD2C67"/>
    <w:rsid w:val="00E23EAE"/>
    <w:rsid w:val="00F80446"/>
    <w:rsid w:val="00FA56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D31A1"/>
  <w15:docId w15:val="{690CA221-4590-4D58-887E-68E766C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0DFD"/>
    <w:rPr>
      <w:rFonts w:ascii="Trebuchet MS" w:eastAsia="Trebuchet MS" w:hAnsi="Trebuchet MS" w:cs="Trebuchet MS"/>
    </w:rPr>
  </w:style>
  <w:style w:type="paragraph" w:styleId="Heading1">
    <w:name w:val="heading 1"/>
    <w:basedOn w:val="Normal"/>
    <w:uiPriority w:val="1"/>
    <w:qFormat/>
    <w:rsid w:val="00DD0DFD"/>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0DFD"/>
  </w:style>
  <w:style w:type="paragraph" w:styleId="Title">
    <w:name w:val="Title"/>
    <w:basedOn w:val="Normal"/>
    <w:uiPriority w:val="1"/>
    <w:qFormat/>
    <w:rsid w:val="00DD0DFD"/>
    <w:pPr>
      <w:spacing w:before="101"/>
      <w:ind w:left="3221" w:right="3121"/>
      <w:jc w:val="center"/>
    </w:pPr>
    <w:rPr>
      <w:b/>
      <w:bCs/>
      <w:sz w:val="28"/>
      <w:szCs w:val="28"/>
      <w:u w:val="single" w:color="000000"/>
    </w:rPr>
  </w:style>
  <w:style w:type="paragraph" w:styleId="ListParagraph">
    <w:name w:val="List Paragraph"/>
    <w:basedOn w:val="Normal"/>
    <w:uiPriority w:val="1"/>
    <w:qFormat/>
    <w:rsid w:val="00DD0DFD"/>
    <w:pPr>
      <w:ind w:left="808" w:hanging="569"/>
      <w:jc w:val="both"/>
    </w:pPr>
  </w:style>
  <w:style w:type="paragraph" w:customStyle="1" w:styleId="TableParagraph">
    <w:name w:val="Table Paragraph"/>
    <w:basedOn w:val="Normal"/>
    <w:uiPriority w:val="1"/>
    <w:qFormat/>
    <w:rsid w:val="00DD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Microsoft Word - Salient Features of Appointment for Independent Directors</vt:lpstr>
    </vt:vector>
  </TitlesOfParts>
  <Company>CtrlSoft</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Salient Features of Appointment for Independent Directors</dc:title>
  <dc:creator>lagna</dc:creator>
  <cp:lastModifiedBy>235</cp:lastModifiedBy>
  <cp:revision>15</cp:revision>
  <dcterms:created xsi:type="dcterms:W3CDTF">2022-03-11T15:34:00Z</dcterms:created>
  <dcterms:modified xsi:type="dcterms:W3CDTF">2022-04-15T10:57:00Z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LastSaved">
    <vt:filetime>2022-03-11T00:00:00Z</vt:filetime>
  </property>
</Properties>
</file>