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8D869" w14:textId="19F8656B" w:rsidR="00266410" w:rsidRPr="00C351F9" w:rsidRDefault="753FC7CA" w:rsidP="753FC7CA">
      <w:pPr>
        <w:jc w:val="center"/>
        <w:rPr>
          <w:b/>
          <w:bCs/>
          <w:sz w:val="36"/>
          <w:szCs w:val="36"/>
        </w:rPr>
      </w:pPr>
      <w:r w:rsidRPr="753FC7CA">
        <w:rPr>
          <w:b/>
          <w:bCs/>
          <w:sz w:val="36"/>
          <w:szCs w:val="36"/>
        </w:rPr>
        <w:t xml:space="preserve">Rochester Black </w:t>
      </w:r>
      <w:r w:rsidR="00652382">
        <w:rPr>
          <w:b/>
          <w:bCs/>
          <w:sz w:val="36"/>
          <w:szCs w:val="36"/>
        </w:rPr>
        <w:t xml:space="preserve">Nurses </w:t>
      </w:r>
      <w:r w:rsidR="006D65EF">
        <w:rPr>
          <w:b/>
          <w:bCs/>
          <w:sz w:val="36"/>
          <w:szCs w:val="36"/>
        </w:rPr>
        <w:t>Association</w:t>
      </w:r>
      <w:r w:rsidRPr="753FC7CA">
        <w:rPr>
          <w:b/>
          <w:bCs/>
          <w:sz w:val="36"/>
          <w:szCs w:val="36"/>
        </w:rPr>
        <w:t xml:space="preserve"> Inc.</w:t>
      </w:r>
    </w:p>
    <w:p w14:paraId="29D6B04F" w14:textId="77777777" w:rsidR="00046304" w:rsidRDefault="00152777" w:rsidP="00C230EB">
      <w:pPr>
        <w:jc w:val="center"/>
        <w:rPr>
          <w:b/>
          <w:bCs/>
          <w:iCs/>
          <w:noProof/>
          <w:sz w:val="40"/>
          <w:szCs w:val="44"/>
        </w:rPr>
      </w:pPr>
      <w:r w:rsidRPr="00145EE5">
        <w:rPr>
          <w:b/>
          <w:bCs/>
          <w:iCs/>
          <w:sz w:val="40"/>
          <w:szCs w:val="44"/>
        </w:rPr>
        <w:t xml:space="preserve"> </w:t>
      </w:r>
    </w:p>
    <w:p w14:paraId="0A6959E7" w14:textId="77777777" w:rsidR="0094768C" w:rsidRPr="00145EE5" w:rsidRDefault="00046304" w:rsidP="00C230EB">
      <w:pPr>
        <w:jc w:val="center"/>
        <w:rPr>
          <w:b/>
          <w:bCs/>
          <w:iCs/>
          <w:sz w:val="40"/>
          <w:szCs w:val="44"/>
        </w:rPr>
      </w:pPr>
      <w:r>
        <w:rPr>
          <w:b/>
          <w:bCs/>
          <w:iCs/>
          <w:noProof/>
          <w:sz w:val="40"/>
          <w:szCs w:val="44"/>
        </w:rPr>
        <w:drawing>
          <wp:inline distT="0" distB="0" distL="0" distR="0" wp14:anchorId="1CE60DA1" wp14:editId="1449CBF5">
            <wp:extent cx="1521384" cy="18669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bna logo 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678" cy="187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2777" w:rsidRPr="00145EE5">
        <w:rPr>
          <w:b/>
          <w:bCs/>
          <w:iCs/>
          <w:sz w:val="40"/>
          <w:szCs w:val="44"/>
        </w:rPr>
        <w:t xml:space="preserve"> </w:t>
      </w:r>
    </w:p>
    <w:p w14:paraId="672A6659" w14:textId="77777777" w:rsidR="00152777" w:rsidRPr="00145EE5" w:rsidRDefault="00152777" w:rsidP="00C230EB">
      <w:pPr>
        <w:jc w:val="center"/>
        <w:rPr>
          <w:b/>
          <w:bCs/>
          <w:iCs/>
          <w:szCs w:val="28"/>
        </w:rPr>
      </w:pPr>
    </w:p>
    <w:p w14:paraId="52978634" w14:textId="161E6AD3" w:rsidR="00C230EB" w:rsidRPr="00F061FB" w:rsidRDefault="00AC07BF" w:rsidP="00DA6BE7">
      <w:pPr>
        <w:jc w:val="center"/>
        <w:rPr>
          <w:b/>
          <w:bCs/>
          <w:iCs/>
          <w:sz w:val="36"/>
          <w:szCs w:val="44"/>
        </w:rPr>
      </w:pPr>
      <w:r w:rsidRPr="00F061FB">
        <w:rPr>
          <w:b/>
          <w:bCs/>
          <w:iCs/>
          <w:sz w:val="36"/>
          <w:szCs w:val="44"/>
        </w:rPr>
        <w:t xml:space="preserve">Open to all </w:t>
      </w:r>
      <w:r w:rsidR="0023733A" w:rsidRPr="00F061FB">
        <w:rPr>
          <w:b/>
          <w:bCs/>
          <w:iCs/>
          <w:sz w:val="36"/>
          <w:szCs w:val="44"/>
        </w:rPr>
        <w:t>RNs, LPNs,</w:t>
      </w:r>
      <w:r w:rsidR="00152777" w:rsidRPr="00F061FB">
        <w:rPr>
          <w:b/>
          <w:bCs/>
          <w:iCs/>
          <w:sz w:val="36"/>
          <w:szCs w:val="44"/>
        </w:rPr>
        <w:t xml:space="preserve"> Nursing Students</w:t>
      </w:r>
      <w:r w:rsidR="0023733A" w:rsidRPr="00F061FB">
        <w:rPr>
          <w:b/>
          <w:bCs/>
          <w:iCs/>
          <w:sz w:val="36"/>
          <w:szCs w:val="44"/>
        </w:rPr>
        <w:t>, Retirees and those who</w:t>
      </w:r>
      <w:r w:rsidR="00FC7D66">
        <w:rPr>
          <w:b/>
          <w:bCs/>
          <w:iCs/>
          <w:sz w:val="36"/>
          <w:szCs w:val="44"/>
        </w:rPr>
        <w:t>m</w:t>
      </w:r>
      <w:r w:rsidR="0023733A" w:rsidRPr="00F061FB">
        <w:rPr>
          <w:b/>
          <w:bCs/>
          <w:iCs/>
          <w:sz w:val="36"/>
          <w:szCs w:val="44"/>
        </w:rPr>
        <w:t xml:space="preserve"> support the mission</w:t>
      </w:r>
      <w:r w:rsidR="001E6FF3" w:rsidRPr="00F061FB">
        <w:rPr>
          <w:b/>
          <w:bCs/>
          <w:iCs/>
          <w:sz w:val="36"/>
          <w:szCs w:val="44"/>
        </w:rPr>
        <w:t xml:space="preserve"> of NBNA</w:t>
      </w:r>
    </w:p>
    <w:p w14:paraId="517482C9" w14:textId="77777777" w:rsidR="006D65EF" w:rsidRPr="006D65EF" w:rsidRDefault="00E178BA" w:rsidP="09C66418">
      <w:pPr>
        <w:jc w:val="center"/>
        <w:rPr>
          <w:rStyle w:val="Strong"/>
          <w:sz w:val="20"/>
          <w:szCs w:val="21"/>
          <w:lang w:val="en"/>
        </w:rPr>
      </w:pPr>
      <w:r w:rsidRPr="006D65EF">
        <w:rPr>
          <w:szCs w:val="28"/>
          <w:shd w:val="clear" w:color="auto" w:fill="FFFFFF"/>
        </w:rPr>
        <w:t>NBNA’s</w:t>
      </w:r>
      <w:r w:rsidR="00642143" w:rsidRPr="006D65EF">
        <w:rPr>
          <w:szCs w:val="28"/>
          <w:shd w:val="clear" w:color="auto" w:fill="FFFFFF"/>
        </w:rPr>
        <w:t xml:space="preserve"> </w:t>
      </w:r>
      <w:r w:rsidRPr="006D65EF">
        <w:rPr>
          <w:szCs w:val="28"/>
          <w:shd w:val="clear" w:color="auto" w:fill="FFFFFF"/>
        </w:rPr>
        <w:t>mission</w:t>
      </w:r>
      <w:r w:rsidR="006D65EF" w:rsidRPr="006D65EF">
        <w:rPr>
          <w:szCs w:val="28"/>
          <w:shd w:val="clear" w:color="auto" w:fill="FFFFFF"/>
        </w:rPr>
        <w:t>:</w:t>
      </w:r>
      <w:r w:rsidR="006D65EF" w:rsidRPr="006D65EF">
        <w:rPr>
          <w:rStyle w:val="Strong"/>
          <w:sz w:val="20"/>
          <w:szCs w:val="21"/>
          <w:lang w:val="en"/>
        </w:rPr>
        <w:t xml:space="preserve"> </w:t>
      </w:r>
      <w:r w:rsidR="006D65EF" w:rsidRPr="006D65EF">
        <w:rPr>
          <w:rStyle w:val="Strong"/>
          <w:b w:val="0"/>
          <w:szCs w:val="28"/>
          <w:lang w:val="en"/>
        </w:rPr>
        <w:t>To serve as the voice for Black nurses and diverse populations ensuring equal access to professional development, promoting educational opportunities and improving health</w:t>
      </w:r>
    </w:p>
    <w:p w14:paraId="615B3901" w14:textId="5BF14B99" w:rsidR="09C66418" w:rsidRPr="00563B52" w:rsidRDefault="09C66418" w:rsidP="09C66418">
      <w:pPr>
        <w:jc w:val="center"/>
        <w:rPr>
          <w:b/>
          <w:bCs/>
          <w:szCs w:val="28"/>
        </w:rPr>
      </w:pPr>
      <w:r w:rsidRPr="00563B52">
        <w:rPr>
          <w:b/>
          <w:bCs/>
          <w:color w:val="00B050"/>
          <w:szCs w:val="28"/>
        </w:rPr>
        <w:t>RBNA motto:</w:t>
      </w:r>
      <w:r w:rsidRPr="00563B52">
        <w:rPr>
          <w:b/>
          <w:bCs/>
          <w:color w:val="00B050"/>
          <w:sz w:val="22"/>
        </w:rPr>
        <w:t xml:space="preserve"> </w:t>
      </w:r>
      <w:r w:rsidR="00104F6D" w:rsidRPr="00563B52">
        <w:rPr>
          <w:b/>
          <w:bCs/>
          <w:color w:val="00B050"/>
          <w:sz w:val="22"/>
        </w:rPr>
        <w:t>“</w:t>
      </w:r>
      <w:r w:rsidRPr="00563B52">
        <w:rPr>
          <w:b/>
          <w:bCs/>
          <w:color w:val="00B050"/>
          <w:szCs w:val="28"/>
        </w:rPr>
        <w:t>The Heart of Community Health: Bridging the Gap</w:t>
      </w:r>
      <w:r w:rsidRPr="00563B52">
        <w:rPr>
          <w:b/>
          <w:bCs/>
          <w:color w:val="00B050"/>
          <w:sz w:val="28"/>
          <w:szCs w:val="28"/>
        </w:rPr>
        <w:t>”</w:t>
      </w:r>
    </w:p>
    <w:p w14:paraId="04191CA2" w14:textId="13AB6CDD" w:rsidR="008C4988" w:rsidRPr="00563B52" w:rsidRDefault="53F4FAF3" w:rsidP="53F4FAF3">
      <w:pPr>
        <w:jc w:val="center"/>
        <w:rPr>
          <w:b/>
          <w:bCs/>
          <w:color w:val="FF0000"/>
          <w:sz w:val="32"/>
          <w:szCs w:val="44"/>
        </w:rPr>
      </w:pPr>
      <w:r w:rsidRPr="00563B52">
        <w:rPr>
          <w:b/>
          <w:bCs/>
          <w:sz w:val="32"/>
          <w:szCs w:val="44"/>
        </w:rPr>
        <w:t xml:space="preserve">Chapter Meeting </w:t>
      </w:r>
      <w:r w:rsidR="001E10E1">
        <w:rPr>
          <w:b/>
          <w:bCs/>
          <w:color w:val="FF0000"/>
          <w:sz w:val="32"/>
          <w:szCs w:val="44"/>
        </w:rPr>
        <w:t>Tuesday March 30</w:t>
      </w:r>
      <w:r w:rsidR="001E10E1" w:rsidRPr="001E10E1">
        <w:rPr>
          <w:b/>
          <w:bCs/>
          <w:color w:val="FF0000"/>
          <w:sz w:val="32"/>
          <w:szCs w:val="44"/>
          <w:vertAlign w:val="superscript"/>
        </w:rPr>
        <w:t>th</w:t>
      </w:r>
      <w:r w:rsidR="00724B8E">
        <w:rPr>
          <w:b/>
          <w:bCs/>
          <w:color w:val="FF0000"/>
          <w:sz w:val="32"/>
          <w:szCs w:val="44"/>
        </w:rPr>
        <w:t>,</w:t>
      </w:r>
      <w:r w:rsidR="003E1F79">
        <w:rPr>
          <w:b/>
          <w:bCs/>
          <w:color w:val="FF0000"/>
          <w:sz w:val="32"/>
          <w:szCs w:val="44"/>
        </w:rPr>
        <w:t xml:space="preserve"> 2021</w:t>
      </w:r>
    </w:p>
    <w:p w14:paraId="11C8D53B" w14:textId="5A2DFD4C" w:rsidR="00563B52" w:rsidRPr="00563B52" w:rsidRDefault="00543634" w:rsidP="53F4FAF3">
      <w:pPr>
        <w:jc w:val="center"/>
        <w:rPr>
          <w:b/>
          <w:bCs/>
          <w:color w:val="FF0000"/>
          <w:sz w:val="32"/>
          <w:szCs w:val="44"/>
        </w:rPr>
      </w:pPr>
      <w:r w:rsidRPr="00563B52">
        <w:rPr>
          <w:b/>
          <w:bCs/>
          <w:color w:val="FF0000"/>
          <w:sz w:val="32"/>
          <w:szCs w:val="44"/>
        </w:rPr>
        <w:t xml:space="preserve"> Sponsored by </w:t>
      </w:r>
      <w:r w:rsidR="00AE4887" w:rsidRPr="00563B52">
        <w:rPr>
          <w:b/>
          <w:bCs/>
          <w:color w:val="FF0000"/>
          <w:sz w:val="32"/>
          <w:szCs w:val="44"/>
        </w:rPr>
        <w:t>University of Rochester, School of Nursing</w:t>
      </w:r>
    </w:p>
    <w:p w14:paraId="46C3E109" w14:textId="4E6BB563" w:rsidR="00E84B1E" w:rsidRDefault="00E84B1E" w:rsidP="00CA0CA8">
      <w:pPr>
        <w:shd w:val="clear" w:color="auto" w:fill="FFFFFF"/>
        <w:jc w:val="center"/>
        <w:rPr>
          <w:b/>
        </w:rPr>
      </w:pPr>
      <w:r>
        <w:rPr>
          <w:b/>
        </w:rPr>
        <w:t xml:space="preserve">Guest Speaker: </w:t>
      </w:r>
      <w:r w:rsidR="001E10E1">
        <w:rPr>
          <w:b/>
        </w:rPr>
        <w:t>Tommye Hinton</w:t>
      </w:r>
    </w:p>
    <w:p w14:paraId="6EA7C3B8" w14:textId="56A09620" w:rsidR="00E84B1E" w:rsidRDefault="001E10E1" w:rsidP="00CA0CA8">
      <w:pPr>
        <w:shd w:val="clear" w:color="auto" w:fill="FFFFFF"/>
        <w:jc w:val="center"/>
        <w:rPr>
          <w:b/>
        </w:rPr>
      </w:pPr>
      <w:r>
        <w:rPr>
          <w:b/>
        </w:rPr>
        <w:t>Healthcare Consultant Brown ePoints</w:t>
      </w:r>
      <w:r w:rsidR="00874E0A">
        <w:rPr>
          <w:b/>
        </w:rPr>
        <w:t xml:space="preserve"> @7pm</w:t>
      </w:r>
      <w:bookmarkStart w:id="0" w:name="_GoBack"/>
      <w:bookmarkEnd w:id="0"/>
    </w:p>
    <w:p w14:paraId="608EC16E" w14:textId="7B8754B0" w:rsidR="00BE54ED" w:rsidRPr="00543634" w:rsidRDefault="00C27BB8" w:rsidP="53F4FAF3">
      <w:pPr>
        <w:jc w:val="center"/>
        <w:rPr>
          <w:b/>
          <w:bCs/>
          <w:color w:val="FF0000"/>
          <w:sz w:val="40"/>
          <w:szCs w:val="44"/>
        </w:rPr>
      </w:pPr>
      <w:r w:rsidRPr="00C27BB8">
        <w:rPr>
          <w:b/>
          <w:bCs/>
          <w:noProof/>
          <w:color w:val="FF0000"/>
          <w:sz w:val="40"/>
          <w:szCs w:val="44"/>
        </w:rPr>
        <w:drawing>
          <wp:inline distT="0" distB="0" distL="0" distR="0" wp14:anchorId="196A0AB5" wp14:editId="14298365">
            <wp:extent cx="1603612" cy="447675"/>
            <wp:effectExtent l="0" t="0" r="0" b="0"/>
            <wp:docPr id="1" name="Picture 1" descr="C:\Users\yconyers\Downloads\UR-SON_Logo_H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conyers\Downloads\UR-SON_Logo_H_4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661" cy="44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642143" w:rsidRPr="00DF1E1C" w:rsidRDefault="00642143" w:rsidP="008C4988">
      <w:pPr>
        <w:shd w:val="clear" w:color="auto" w:fill="FF0000"/>
        <w:jc w:val="center"/>
        <w:rPr>
          <w:b/>
          <w:sz w:val="20"/>
          <w:szCs w:val="20"/>
        </w:rPr>
      </w:pPr>
    </w:p>
    <w:p w14:paraId="0801F70F" w14:textId="77777777" w:rsidR="00AE4887" w:rsidRPr="00881204" w:rsidRDefault="00AE4887" w:rsidP="008C4988">
      <w:pPr>
        <w:jc w:val="center"/>
        <w:rPr>
          <w:sz w:val="32"/>
          <w:szCs w:val="28"/>
          <w:shd w:val="clear" w:color="auto" w:fill="FFFFFF"/>
        </w:rPr>
      </w:pPr>
    </w:p>
    <w:p w14:paraId="38FE59D5" w14:textId="0F08C7ED" w:rsidR="00543634" w:rsidRPr="00563B52" w:rsidRDefault="0092277B" w:rsidP="00104F6D">
      <w:pPr>
        <w:ind w:firstLine="720"/>
        <w:jc w:val="center"/>
        <w:rPr>
          <w:b/>
          <w:bCs/>
          <w:sz w:val="28"/>
          <w:szCs w:val="28"/>
        </w:rPr>
      </w:pPr>
      <w:r w:rsidRPr="00563B52">
        <w:rPr>
          <w:b/>
          <w:bCs/>
          <w:sz w:val="28"/>
          <w:szCs w:val="28"/>
          <w:u w:val="single"/>
        </w:rPr>
        <w:t>Location</w:t>
      </w:r>
      <w:r w:rsidR="00E178BA" w:rsidRPr="00563B52">
        <w:rPr>
          <w:b/>
          <w:bCs/>
          <w:sz w:val="28"/>
          <w:szCs w:val="28"/>
        </w:rPr>
        <w:t xml:space="preserve">: </w:t>
      </w:r>
      <w:r w:rsidR="00F74E6E">
        <w:rPr>
          <w:b/>
          <w:bCs/>
          <w:sz w:val="28"/>
          <w:szCs w:val="28"/>
        </w:rPr>
        <w:t>Via zoom</w:t>
      </w:r>
    </w:p>
    <w:p w14:paraId="23084CB8" w14:textId="3892B80C" w:rsidR="00104F6D" w:rsidRPr="00563B52" w:rsidRDefault="00816643" w:rsidP="00104F6D">
      <w:pPr>
        <w:jc w:val="center"/>
        <w:rPr>
          <w:b/>
          <w:bCs/>
          <w:sz w:val="28"/>
          <w:szCs w:val="28"/>
        </w:rPr>
      </w:pPr>
      <w:r w:rsidRPr="00563B52">
        <w:rPr>
          <w:b/>
          <w:bCs/>
          <w:sz w:val="28"/>
          <w:szCs w:val="28"/>
          <w:u w:val="single"/>
        </w:rPr>
        <w:t>When</w:t>
      </w:r>
      <w:r w:rsidR="00E178BA" w:rsidRPr="00563B52">
        <w:rPr>
          <w:b/>
          <w:bCs/>
          <w:sz w:val="28"/>
          <w:szCs w:val="28"/>
        </w:rPr>
        <w:t xml:space="preserve">: </w:t>
      </w:r>
      <w:r w:rsidR="001E10E1">
        <w:rPr>
          <w:b/>
          <w:bCs/>
          <w:sz w:val="28"/>
          <w:szCs w:val="28"/>
        </w:rPr>
        <w:t>Tuesday March 30</w:t>
      </w:r>
      <w:r w:rsidR="001E10E1" w:rsidRPr="001E10E1">
        <w:rPr>
          <w:b/>
          <w:bCs/>
          <w:sz w:val="28"/>
          <w:szCs w:val="28"/>
          <w:vertAlign w:val="superscript"/>
        </w:rPr>
        <w:t>th</w:t>
      </w:r>
      <w:r w:rsidR="003E1F79">
        <w:rPr>
          <w:b/>
          <w:bCs/>
          <w:sz w:val="28"/>
          <w:szCs w:val="28"/>
        </w:rPr>
        <w:t>, 2021</w:t>
      </w:r>
    </w:p>
    <w:p w14:paraId="4036E7D6" w14:textId="1E8AC0F2" w:rsidR="0054407C" w:rsidRPr="00563B52" w:rsidRDefault="001B6887" w:rsidP="00104F6D">
      <w:pPr>
        <w:jc w:val="center"/>
        <w:rPr>
          <w:b/>
          <w:bCs/>
          <w:sz w:val="28"/>
          <w:szCs w:val="28"/>
        </w:rPr>
      </w:pPr>
      <w:r w:rsidRPr="00563B52">
        <w:rPr>
          <w:b/>
          <w:bCs/>
          <w:iCs/>
          <w:sz w:val="28"/>
          <w:szCs w:val="28"/>
          <w:u w:val="single"/>
        </w:rPr>
        <w:t>Time</w:t>
      </w:r>
      <w:r w:rsidR="001E10E1">
        <w:rPr>
          <w:b/>
          <w:bCs/>
          <w:iCs/>
          <w:sz w:val="28"/>
          <w:szCs w:val="28"/>
        </w:rPr>
        <w:t>: 6-8pm</w:t>
      </w:r>
      <w:r w:rsidR="008C4988" w:rsidRPr="00563B52">
        <w:rPr>
          <w:b/>
          <w:bCs/>
          <w:iCs/>
          <w:sz w:val="28"/>
          <w:szCs w:val="28"/>
        </w:rPr>
        <w:t xml:space="preserve"> </w:t>
      </w:r>
    </w:p>
    <w:p w14:paraId="7073B216" w14:textId="7F628A16" w:rsidR="00772369" w:rsidRPr="00563B52" w:rsidRDefault="00772369" w:rsidP="00881204">
      <w:pPr>
        <w:jc w:val="center"/>
        <w:rPr>
          <w:b/>
          <w:bCs/>
          <w:sz w:val="28"/>
          <w:szCs w:val="32"/>
        </w:rPr>
      </w:pPr>
      <w:r w:rsidRPr="00563B52">
        <w:rPr>
          <w:b/>
          <w:bCs/>
          <w:sz w:val="28"/>
          <w:szCs w:val="28"/>
        </w:rPr>
        <w:t>Meeting ID</w:t>
      </w:r>
      <w:r w:rsidRPr="00724B8E">
        <w:rPr>
          <w:b/>
          <w:bCs/>
          <w:sz w:val="28"/>
          <w:szCs w:val="28"/>
        </w:rPr>
        <w:t xml:space="preserve">: </w:t>
      </w:r>
      <w:r w:rsidR="00724B8E" w:rsidRPr="00724B8E">
        <w:rPr>
          <w:b/>
          <w:color w:val="3C4043"/>
          <w:sz w:val="28"/>
          <w:szCs w:val="28"/>
          <w:shd w:val="clear" w:color="auto" w:fill="FFFFFF"/>
        </w:rPr>
        <w:t>972 600 7930</w:t>
      </w:r>
    </w:p>
    <w:p w14:paraId="2B021FC6" w14:textId="592CD10B" w:rsidR="00104F6D" w:rsidRPr="00563B52" w:rsidRDefault="00881204" w:rsidP="00536B1D">
      <w:pPr>
        <w:jc w:val="center"/>
        <w:rPr>
          <w:b/>
          <w:bCs/>
          <w:sz w:val="28"/>
          <w:szCs w:val="32"/>
        </w:rPr>
      </w:pPr>
      <w:r w:rsidRPr="00563B52">
        <w:rPr>
          <w:b/>
          <w:bCs/>
          <w:sz w:val="28"/>
          <w:szCs w:val="32"/>
        </w:rPr>
        <w:t xml:space="preserve">Password: </w:t>
      </w:r>
      <w:r w:rsidR="00724B8E">
        <w:rPr>
          <w:b/>
          <w:bCs/>
          <w:sz w:val="28"/>
          <w:szCs w:val="32"/>
        </w:rPr>
        <w:t>waiting room enabled</w:t>
      </w:r>
      <w:r w:rsidR="0026268E" w:rsidRPr="00563B52">
        <w:rPr>
          <w:b/>
          <w:bCs/>
          <w:sz w:val="28"/>
          <w:szCs w:val="32"/>
        </w:rPr>
        <w:t xml:space="preserve"> </w:t>
      </w:r>
    </w:p>
    <w:p w14:paraId="17E252C9" w14:textId="30E79AC2" w:rsidR="00104F6D" w:rsidRPr="00563B52" w:rsidRDefault="00104F6D" w:rsidP="00772369">
      <w:pPr>
        <w:rPr>
          <w:b/>
          <w:bCs/>
          <w:color w:val="00B050"/>
          <w:sz w:val="28"/>
          <w:szCs w:val="28"/>
        </w:rPr>
      </w:pPr>
    </w:p>
    <w:p w14:paraId="6A5F7165" w14:textId="4C10FD60" w:rsidR="008E2E2C" w:rsidRPr="00563B52" w:rsidRDefault="753FC7CA" w:rsidP="008C4988">
      <w:pPr>
        <w:jc w:val="center"/>
        <w:rPr>
          <w:b/>
          <w:bCs/>
          <w:color w:val="00B050"/>
          <w:sz w:val="28"/>
          <w:szCs w:val="28"/>
        </w:rPr>
      </w:pPr>
      <w:r w:rsidRPr="00563B52">
        <w:rPr>
          <w:b/>
          <w:bCs/>
          <w:color w:val="00B050"/>
          <w:sz w:val="28"/>
          <w:szCs w:val="28"/>
        </w:rPr>
        <w:t>Join our FB</w:t>
      </w:r>
      <w:r w:rsidR="00AE4887" w:rsidRPr="00563B52">
        <w:rPr>
          <w:b/>
          <w:bCs/>
          <w:color w:val="00B050"/>
          <w:sz w:val="28"/>
          <w:szCs w:val="28"/>
        </w:rPr>
        <w:t xml:space="preserve"> and Instagram</w:t>
      </w:r>
      <w:r w:rsidR="008C4988" w:rsidRPr="00563B52">
        <w:rPr>
          <w:b/>
          <w:bCs/>
          <w:color w:val="00B050"/>
          <w:sz w:val="28"/>
          <w:szCs w:val="28"/>
        </w:rPr>
        <w:t xml:space="preserve"> @</w:t>
      </w:r>
      <w:r w:rsidR="00536B1D" w:rsidRPr="00563B52">
        <w:rPr>
          <w:b/>
          <w:bCs/>
          <w:color w:val="00B050"/>
          <w:sz w:val="28"/>
          <w:szCs w:val="28"/>
        </w:rPr>
        <w:t>Rochester</w:t>
      </w:r>
      <w:r w:rsidR="002C3D30" w:rsidRPr="00563B52">
        <w:rPr>
          <w:b/>
          <w:bCs/>
          <w:color w:val="00B050"/>
          <w:sz w:val="28"/>
          <w:szCs w:val="28"/>
        </w:rPr>
        <w:t>BNA</w:t>
      </w:r>
    </w:p>
    <w:p w14:paraId="762DD48B" w14:textId="798587BA" w:rsidR="0085111A" w:rsidRPr="00563B52" w:rsidRDefault="00E96212" w:rsidP="008C4988">
      <w:pPr>
        <w:jc w:val="center"/>
        <w:rPr>
          <w:b/>
          <w:bCs/>
          <w:iCs/>
          <w:color w:val="00B050"/>
          <w:sz w:val="28"/>
          <w:szCs w:val="28"/>
        </w:rPr>
      </w:pPr>
      <w:r w:rsidRPr="00563B52">
        <w:rPr>
          <w:b/>
          <w:bCs/>
          <w:iCs/>
          <w:color w:val="00B050"/>
          <w:sz w:val="28"/>
          <w:szCs w:val="28"/>
        </w:rPr>
        <w:t>Email:Nbna.rochester@gmail.com</w:t>
      </w:r>
    </w:p>
    <w:p w14:paraId="12B4DAE4" w14:textId="629CC463" w:rsidR="002C3D30" w:rsidRPr="00563B52" w:rsidRDefault="002C3D30" w:rsidP="008C4988">
      <w:pPr>
        <w:jc w:val="center"/>
        <w:rPr>
          <w:b/>
          <w:bCs/>
          <w:iCs/>
          <w:color w:val="00B050"/>
          <w:sz w:val="28"/>
          <w:szCs w:val="28"/>
        </w:rPr>
      </w:pPr>
      <w:r w:rsidRPr="00563B52">
        <w:rPr>
          <w:b/>
          <w:bCs/>
          <w:iCs/>
          <w:color w:val="00B050"/>
          <w:sz w:val="28"/>
          <w:szCs w:val="28"/>
        </w:rPr>
        <w:t>Website: rocbna.org</w:t>
      </w:r>
    </w:p>
    <w:p w14:paraId="7875B5C8" w14:textId="60A8DE76" w:rsidR="00536B1D" w:rsidRPr="00563B52" w:rsidRDefault="008C4988" w:rsidP="00536B1D">
      <w:pPr>
        <w:jc w:val="center"/>
        <w:rPr>
          <w:b/>
          <w:bCs/>
          <w:color w:val="00B050"/>
          <w:sz w:val="28"/>
          <w:szCs w:val="28"/>
        </w:rPr>
      </w:pPr>
      <w:r w:rsidRPr="00563B52">
        <w:rPr>
          <w:b/>
          <w:bCs/>
          <w:color w:val="00B050"/>
          <w:sz w:val="28"/>
          <w:szCs w:val="28"/>
        </w:rPr>
        <w:t>Call/Text:</w:t>
      </w:r>
      <w:r w:rsidR="1CA7F407" w:rsidRPr="00563B52">
        <w:rPr>
          <w:b/>
          <w:bCs/>
          <w:color w:val="00B050"/>
          <w:sz w:val="28"/>
          <w:szCs w:val="28"/>
        </w:rPr>
        <w:t>585.210.8374</w:t>
      </w:r>
    </w:p>
    <w:p w14:paraId="448F66AD" w14:textId="77777777" w:rsidR="00536B1D" w:rsidRPr="00563B52" w:rsidRDefault="00536B1D" w:rsidP="00104F6D">
      <w:pPr>
        <w:jc w:val="center"/>
        <w:rPr>
          <w:b/>
          <w:bCs/>
          <w:color w:val="FF0000"/>
          <w:sz w:val="28"/>
          <w:szCs w:val="28"/>
        </w:rPr>
      </w:pPr>
    </w:p>
    <w:p w14:paraId="20CA0A6F" w14:textId="3B92BF06" w:rsidR="00F74E6E" w:rsidRPr="00563B52" w:rsidRDefault="00F74E6E" w:rsidP="00F74E6E">
      <w:pPr>
        <w:jc w:val="center"/>
        <w:rPr>
          <w:b/>
          <w:bCs/>
          <w:color w:val="FF0000"/>
          <w:sz w:val="28"/>
          <w:szCs w:val="28"/>
        </w:rPr>
      </w:pPr>
    </w:p>
    <w:p w14:paraId="67F3FC7D" w14:textId="32FE7F63" w:rsidR="00536B1D" w:rsidRPr="00563B52" w:rsidRDefault="00536B1D" w:rsidP="00104F6D">
      <w:pPr>
        <w:jc w:val="center"/>
        <w:rPr>
          <w:b/>
          <w:bCs/>
          <w:color w:val="FF0000"/>
          <w:sz w:val="28"/>
          <w:szCs w:val="28"/>
        </w:rPr>
      </w:pPr>
    </w:p>
    <w:sectPr w:rsidR="00536B1D" w:rsidRPr="00563B52" w:rsidSect="003520B4">
      <w:pgSz w:w="12240" w:h="15840"/>
      <w:pgMar w:top="1152" w:right="1080" w:bottom="1008" w:left="108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06F35" w14:textId="77777777" w:rsidR="00AE29FF" w:rsidRDefault="00AE29FF" w:rsidP="003520B4">
      <w:r>
        <w:separator/>
      </w:r>
    </w:p>
  </w:endnote>
  <w:endnote w:type="continuationSeparator" w:id="0">
    <w:p w14:paraId="41E8039B" w14:textId="77777777" w:rsidR="00AE29FF" w:rsidRDefault="00AE29FF" w:rsidP="0035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67CEC" w14:textId="77777777" w:rsidR="00AE29FF" w:rsidRDefault="00AE29FF" w:rsidP="003520B4">
      <w:r>
        <w:separator/>
      </w:r>
    </w:p>
  </w:footnote>
  <w:footnote w:type="continuationSeparator" w:id="0">
    <w:p w14:paraId="079E29DF" w14:textId="77777777" w:rsidR="00AE29FF" w:rsidRDefault="00AE29FF" w:rsidP="00352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4D94"/>
    <w:multiLevelType w:val="multilevel"/>
    <w:tmpl w:val="D71A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52103"/>
    <w:multiLevelType w:val="hybridMultilevel"/>
    <w:tmpl w:val="3648F520"/>
    <w:lvl w:ilvl="0" w:tplc="6AD2515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FC108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5C1EA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FA723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DC06B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2E7BA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B86DA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08C8E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5054B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E0"/>
    <w:rsid w:val="00046304"/>
    <w:rsid w:val="00055B07"/>
    <w:rsid w:val="00074534"/>
    <w:rsid w:val="00080EC9"/>
    <w:rsid w:val="00081154"/>
    <w:rsid w:val="000A2CF6"/>
    <w:rsid w:val="000B0D01"/>
    <w:rsid w:val="000F41BF"/>
    <w:rsid w:val="00104F6D"/>
    <w:rsid w:val="001330D0"/>
    <w:rsid w:val="00145EE5"/>
    <w:rsid w:val="00152777"/>
    <w:rsid w:val="00162BEF"/>
    <w:rsid w:val="001A1DEA"/>
    <w:rsid w:val="001A5207"/>
    <w:rsid w:val="001B6887"/>
    <w:rsid w:val="001C3CD7"/>
    <w:rsid w:val="001E0D34"/>
    <w:rsid w:val="001E10E1"/>
    <w:rsid w:val="001E60C9"/>
    <w:rsid w:val="001E6FF3"/>
    <w:rsid w:val="00215CE0"/>
    <w:rsid w:val="0023385D"/>
    <w:rsid w:val="0023733A"/>
    <w:rsid w:val="002448CA"/>
    <w:rsid w:val="0026268E"/>
    <w:rsid w:val="00266410"/>
    <w:rsid w:val="00273D4D"/>
    <w:rsid w:val="00284EC8"/>
    <w:rsid w:val="0028698A"/>
    <w:rsid w:val="002901B3"/>
    <w:rsid w:val="002C3D30"/>
    <w:rsid w:val="002D3C7E"/>
    <w:rsid w:val="002E5B29"/>
    <w:rsid w:val="00303F52"/>
    <w:rsid w:val="0032224A"/>
    <w:rsid w:val="00340B2C"/>
    <w:rsid w:val="003520B4"/>
    <w:rsid w:val="00371206"/>
    <w:rsid w:val="003B2F5C"/>
    <w:rsid w:val="003C72FD"/>
    <w:rsid w:val="003D1C42"/>
    <w:rsid w:val="003E1F79"/>
    <w:rsid w:val="00433A90"/>
    <w:rsid w:val="00451A22"/>
    <w:rsid w:val="00461E60"/>
    <w:rsid w:val="00462F92"/>
    <w:rsid w:val="00474B99"/>
    <w:rsid w:val="004768F7"/>
    <w:rsid w:val="00486395"/>
    <w:rsid w:val="004954EC"/>
    <w:rsid w:val="00496F81"/>
    <w:rsid w:val="004C160D"/>
    <w:rsid w:val="00507FE7"/>
    <w:rsid w:val="00511A14"/>
    <w:rsid w:val="00516EBE"/>
    <w:rsid w:val="00536B1D"/>
    <w:rsid w:val="00543634"/>
    <w:rsid w:val="0054407C"/>
    <w:rsid w:val="00563B52"/>
    <w:rsid w:val="005A4FF3"/>
    <w:rsid w:val="005A53C0"/>
    <w:rsid w:val="005B7ADE"/>
    <w:rsid w:val="00607072"/>
    <w:rsid w:val="00642143"/>
    <w:rsid w:val="00652382"/>
    <w:rsid w:val="00667745"/>
    <w:rsid w:val="0068009D"/>
    <w:rsid w:val="00695026"/>
    <w:rsid w:val="006A1A9A"/>
    <w:rsid w:val="006A6AC7"/>
    <w:rsid w:val="006C6772"/>
    <w:rsid w:val="006D3ABE"/>
    <w:rsid w:val="006D65EF"/>
    <w:rsid w:val="006E054D"/>
    <w:rsid w:val="006F33B9"/>
    <w:rsid w:val="007103D9"/>
    <w:rsid w:val="00724B8E"/>
    <w:rsid w:val="007359C9"/>
    <w:rsid w:val="00742C12"/>
    <w:rsid w:val="00772369"/>
    <w:rsid w:val="007B6FEA"/>
    <w:rsid w:val="007D50EF"/>
    <w:rsid w:val="008105FA"/>
    <w:rsid w:val="00816643"/>
    <w:rsid w:val="00835698"/>
    <w:rsid w:val="00845248"/>
    <w:rsid w:val="00850761"/>
    <w:rsid w:val="0085111A"/>
    <w:rsid w:val="0085493C"/>
    <w:rsid w:val="00866917"/>
    <w:rsid w:val="00871202"/>
    <w:rsid w:val="00874E0A"/>
    <w:rsid w:val="00877FBF"/>
    <w:rsid w:val="00881204"/>
    <w:rsid w:val="00885A9F"/>
    <w:rsid w:val="008B1CC3"/>
    <w:rsid w:val="008C4988"/>
    <w:rsid w:val="008C6309"/>
    <w:rsid w:val="008E2E2C"/>
    <w:rsid w:val="008E52A8"/>
    <w:rsid w:val="009051D1"/>
    <w:rsid w:val="0092277B"/>
    <w:rsid w:val="0094768C"/>
    <w:rsid w:val="009645F0"/>
    <w:rsid w:val="00965B79"/>
    <w:rsid w:val="00986DCA"/>
    <w:rsid w:val="00994269"/>
    <w:rsid w:val="009C0689"/>
    <w:rsid w:val="009D6B76"/>
    <w:rsid w:val="00A01799"/>
    <w:rsid w:val="00A30BBD"/>
    <w:rsid w:val="00A41984"/>
    <w:rsid w:val="00A44914"/>
    <w:rsid w:val="00A53F98"/>
    <w:rsid w:val="00A543D3"/>
    <w:rsid w:val="00A82426"/>
    <w:rsid w:val="00AA3C96"/>
    <w:rsid w:val="00AC07BF"/>
    <w:rsid w:val="00AD2E2E"/>
    <w:rsid w:val="00AD3135"/>
    <w:rsid w:val="00AE29FF"/>
    <w:rsid w:val="00AE4887"/>
    <w:rsid w:val="00B247BE"/>
    <w:rsid w:val="00B312FC"/>
    <w:rsid w:val="00B4162A"/>
    <w:rsid w:val="00B41EEE"/>
    <w:rsid w:val="00B6180E"/>
    <w:rsid w:val="00B70843"/>
    <w:rsid w:val="00B916CD"/>
    <w:rsid w:val="00B95121"/>
    <w:rsid w:val="00BB3BB7"/>
    <w:rsid w:val="00BC4E8D"/>
    <w:rsid w:val="00BD2E96"/>
    <w:rsid w:val="00BE54ED"/>
    <w:rsid w:val="00BF15D8"/>
    <w:rsid w:val="00BF25BF"/>
    <w:rsid w:val="00C230EB"/>
    <w:rsid w:val="00C27BB8"/>
    <w:rsid w:val="00C351F9"/>
    <w:rsid w:val="00CA0895"/>
    <w:rsid w:val="00CA0CA8"/>
    <w:rsid w:val="00CC6A7E"/>
    <w:rsid w:val="00CD597E"/>
    <w:rsid w:val="00D208C6"/>
    <w:rsid w:val="00D42BA7"/>
    <w:rsid w:val="00D516D4"/>
    <w:rsid w:val="00D52B66"/>
    <w:rsid w:val="00D67622"/>
    <w:rsid w:val="00D80E6D"/>
    <w:rsid w:val="00D87DFD"/>
    <w:rsid w:val="00D923D8"/>
    <w:rsid w:val="00D95EAE"/>
    <w:rsid w:val="00D97024"/>
    <w:rsid w:val="00DA3EB9"/>
    <w:rsid w:val="00DA6BE7"/>
    <w:rsid w:val="00DE19A5"/>
    <w:rsid w:val="00DE21EF"/>
    <w:rsid w:val="00DE3B05"/>
    <w:rsid w:val="00DE5748"/>
    <w:rsid w:val="00DF1E1C"/>
    <w:rsid w:val="00E042AC"/>
    <w:rsid w:val="00E178BA"/>
    <w:rsid w:val="00E425FF"/>
    <w:rsid w:val="00E527C9"/>
    <w:rsid w:val="00E75A9D"/>
    <w:rsid w:val="00E76653"/>
    <w:rsid w:val="00E84B1E"/>
    <w:rsid w:val="00E935EE"/>
    <w:rsid w:val="00E96212"/>
    <w:rsid w:val="00EB2B9B"/>
    <w:rsid w:val="00EF0767"/>
    <w:rsid w:val="00F0240A"/>
    <w:rsid w:val="00F040CC"/>
    <w:rsid w:val="00F061FB"/>
    <w:rsid w:val="00F12E5B"/>
    <w:rsid w:val="00F21330"/>
    <w:rsid w:val="00F74E6E"/>
    <w:rsid w:val="00F755A0"/>
    <w:rsid w:val="00F826ED"/>
    <w:rsid w:val="00F84630"/>
    <w:rsid w:val="00FB3E30"/>
    <w:rsid w:val="00FC25EF"/>
    <w:rsid w:val="00FC7D66"/>
    <w:rsid w:val="00FE58C2"/>
    <w:rsid w:val="00FE6773"/>
    <w:rsid w:val="00FE6F21"/>
    <w:rsid w:val="00FF77DD"/>
    <w:rsid w:val="09C66418"/>
    <w:rsid w:val="1CA7F407"/>
    <w:rsid w:val="53F4FAF3"/>
    <w:rsid w:val="753FC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A3460"/>
  <w15:chartTrackingRefBased/>
  <w15:docId w15:val="{A6CCFA98-8052-1240-BCC7-F41603E3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5CE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230E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23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30D0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520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20B4"/>
  </w:style>
  <w:style w:type="character" w:styleId="FootnoteReference">
    <w:name w:val="footnote reference"/>
    <w:rsid w:val="003520B4"/>
    <w:rPr>
      <w:vertAlign w:val="superscript"/>
    </w:rPr>
  </w:style>
  <w:style w:type="character" w:styleId="Strong">
    <w:name w:val="Strong"/>
    <w:basedOn w:val="DefaultParagraphFont"/>
    <w:uiPriority w:val="22"/>
    <w:qFormat/>
    <w:rsid w:val="006D6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1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0092268-26AE-4FF7-B56B-8705CF8F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Association of Hispanic Nurses</vt:lpstr>
    </vt:vector>
  </TitlesOfParts>
  <Company>UAB Medicine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Association of Hispanic Nurses</dc:title>
  <dc:subject/>
  <dc:creator>UAB Medicine</dc:creator>
  <cp:keywords/>
  <cp:lastModifiedBy>Conyers, Yvette N</cp:lastModifiedBy>
  <cp:revision>3</cp:revision>
  <cp:lastPrinted>2019-05-22T14:07:00Z</cp:lastPrinted>
  <dcterms:created xsi:type="dcterms:W3CDTF">2021-03-05T13:54:00Z</dcterms:created>
  <dcterms:modified xsi:type="dcterms:W3CDTF">2021-03-08T16:58:00Z</dcterms:modified>
</cp:coreProperties>
</file>