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706EF" w14:textId="44730C67" w:rsidR="00EF1740" w:rsidRDefault="00EF1740" w:rsidP="00083253">
      <w:pPr>
        <w:pStyle w:val="Title"/>
        <w:ind w:left="3240"/>
        <w:jc w:val="left"/>
        <w:rPr>
          <w:rFonts w:eastAsia="Times New Roman"/>
        </w:rPr>
      </w:pPr>
      <w:r>
        <w:rPr>
          <w:rFonts w:eastAsia="Times New Roman"/>
          <w:noProof/>
        </w:rPr>
        <w:drawing>
          <wp:anchor distT="0" distB="0" distL="114300" distR="114300" simplePos="0" relativeHeight="251658240" behindDoc="0" locked="0" layoutInCell="1" allowOverlap="1" wp14:anchorId="76B96BC9" wp14:editId="426903EB">
            <wp:simplePos x="929640" y="914400"/>
            <wp:positionH relativeFrom="margin">
              <wp:align>left</wp:align>
            </wp:positionH>
            <wp:positionV relativeFrom="margin">
              <wp:align>top</wp:align>
            </wp:positionV>
            <wp:extent cx="1702443"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 S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43" cy="457200"/>
                    </a:xfrm>
                    <a:prstGeom prst="rect">
                      <a:avLst/>
                    </a:prstGeom>
                  </pic:spPr>
                </pic:pic>
              </a:graphicData>
            </a:graphic>
          </wp:anchor>
        </w:drawing>
      </w:r>
      <w:r w:rsidR="00083253">
        <w:rPr>
          <w:rFonts w:eastAsia="Times New Roman"/>
          <w:noProof/>
        </w:rPr>
        <w:t>worksheet:</w:t>
      </w:r>
      <w:r>
        <w:rPr>
          <w:rFonts w:eastAsia="Times New Roman"/>
        </w:rPr>
        <w:t xml:space="preserve"> </w:t>
      </w:r>
      <w:r w:rsidR="00083253">
        <w:rPr>
          <w:rFonts w:eastAsia="Times New Roman"/>
        </w:rPr>
        <w:t xml:space="preserve">CAPTURING EFFECTIVE </w:t>
      </w:r>
      <w:r w:rsidR="00404DA8">
        <w:rPr>
          <w:rFonts w:eastAsia="Times New Roman"/>
        </w:rPr>
        <w:t>testimonials from landowners and partners</w:t>
      </w:r>
    </w:p>
    <w:p w14:paraId="1E5B4DB6" w14:textId="77777777" w:rsidR="00F95138" w:rsidRPr="00691A65" w:rsidRDefault="00F95138" w:rsidP="00F95138">
      <w:pPr>
        <w:rPr>
          <w:color w:val="FF0000"/>
        </w:rPr>
      </w:pPr>
    </w:p>
    <w:p w14:paraId="0054A9B5" w14:textId="72338837" w:rsidR="00404DA8" w:rsidRPr="008A70B5" w:rsidRDefault="00404DA8" w:rsidP="00F95138">
      <w:pPr>
        <w:rPr>
          <w:i/>
        </w:rPr>
      </w:pPr>
      <w:r w:rsidRPr="008A70B5">
        <w:rPr>
          <w:i/>
        </w:rPr>
        <w:t xml:space="preserve">Testimonials from landowners and partner organizations can </w:t>
      </w:r>
      <w:r w:rsidR="001C06F8" w:rsidRPr="008A70B5">
        <w:rPr>
          <w:i/>
        </w:rPr>
        <w:t xml:space="preserve">be effective ways </w:t>
      </w:r>
      <w:r w:rsidR="00AF489B" w:rsidRPr="008A70B5">
        <w:rPr>
          <w:i/>
        </w:rPr>
        <w:t>for</w:t>
      </w:r>
      <w:r w:rsidR="001C06F8" w:rsidRPr="008A70B5">
        <w:rPr>
          <w:i/>
        </w:rPr>
        <w:t xml:space="preserve"> legislators </w:t>
      </w:r>
      <w:r w:rsidR="00AF489B" w:rsidRPr="008A70B5">
        <w:rPr>
          <w:i/>
        </w:rPr>
        <w:t>to</w:t>
      </w:r>
      <w:r w:rsidR="00D85B1A" w:rsidRPr="008A70B5">
        <w:rPr>
          <w:i/>
        </w:rPr>
        <w:t xml:space="preserve"> hear</w:t>
      </w:r>
      <w:r w:rsidR="00AF489B" w:rsidRPr="008A70B5">
        <w:rPr>
          <w:i/>
        </w:rPr>
        <w:t xml:space="preserve"> </w:t>
      </w:r>
      <w:r w:rsidR="001C06F8" w:rsidRPr="008A70B5">
        <w:rPr>
          <w:i/>
        </w:rPr>
        <w:t xml:space="preserve">about the value and need for </w:t>
      </w:r>
      <w:r w:rsidR="00F95138" w:rsidRPr="008A70B5">
        <w:rPr>
          <w:i/>
        </w:rPr>
        <w:t>conservation district</w:t>
      </w:r>
      <w:r w:rsidR="001C06F8" w:rsidRPr="008A70B5">
        <w:rPr>
          <w:i/>
        </w:rPr>
        <w:t xml:space="preserve"> services. </w:t>
      </w:r>
      <w:r w:rsidR="005F7ACC" w:rsidRPr="008A70B5">
        <w:rPr>
          <w:i/>
        </w:rPr>
        <w:t xml:space="preserve">This worksheet </w:t>
      </w:r>
      <w:r w:rsidR="008A70B5" w:rsidRPr="008A70B5">
        <w:rPr>
          <w:i/>
        </w:rPr>
        <w:t>was created at the request of districts</w:t>
      </w:r>
      <w:r w:rsidR="001C06F8" w:rsidRPr="008A70B5">
        <w:rPr>
          <w:i/>
        </w:rPr>
        <w:t xml:space="preserve"> </w:t>
      </w:r>
      <w:r w:rsidR="008A70B5">
        <w:rPr>
          <w:i/>
        </w:rPr>
        <w:t xml:space="preserve">to provide guidance on how to </w:t>
      </w:r>
      <w:r w:rsidR="009110BA" w:rsidRPr="008A70B5">
        <w:rPr>
          <w:i/>
        </w:rPr>
        <w:t>captur</w:t>
      </w:r>
      <w:r w:rsidR="008A70B5">
        <w:rPr>
          <w:i/>
        </w:rPr>
        <w:t>e</w:t>
      </w:r>
      <w:r w:rsidR="009110BA" w:rsidRPr="008A70B5">
        <w:rPr>
          <w:i/>
        </w:rPr>
        <w:t xml:space="preserve"> and shar</w:t>
      </w:r>
      <w:r w:rsidR="008A70B5">
        <w:rPr>
          <w:i/>
        </w:rPr>
        <w:t>e</w:t>
      </w:r>
      <w:r w:rsidR="001C06F8" w:rsidRPr="008A70B5">
        <w:rPr>
          <w:i/>
        </w:rPr>
        <w:t xml:space="preserve"> effective testimonials. </w:t>
      </w:r>
      <w:r w:rsidRPr="008A70B5">
        <w:rPr>
          <w:i/>
        </w:rPr>
        <w:t xml:space="preserve"> </w:t>
      </w:r>
    </w:p>
    <w:p w14:paraId="11C1E421" w14:textId="4D22EF72" w:rsidR="00D15439" w:rsidRDefault="005F7ACC" w:rsidP="00BD36CA">
      <w:pPr>
        <w:pStyle w:val="Heading1"/>
        <w:rPr>
          <w:rFonts w:eastAsia="Times New Roman"/>
        </w:rPr>
      </w:pPr>
      <w:r>
        <w:rPr>
          <w:rFonts w:eastAsia="Times New Roman"/>
        </w:rPr>
        <w:t>A</w:t>
      </w:r>
      <w:r w:rsidR="00083253">
        <w:rPr>
          <w:rFonts w:eastAsia="Times New Roman"/>
        </w:rPr>
        <w:t xml:space="preserve">: </w:t>
      </w:r>
      <w:r w:rsidR="00404DA8">
        <w:rPr>
          <w:rFonts w:eastAsia="Times New Roman"/>
        </w:rPr>
        <w:t>Getting started</w:t>
      </w:r>
      <w:r w:rsidR="00DB6638">
        <w:rPr>
          <w:rFonts w:eastAsia="Times New Roman"/>
        </w:rPr>
        <w:t xml:space="preserve"> – what’s your st</w:t>
      </w:r>
      <w:r w:rsidR="00F95138">
        <w:rPr>
          <w:rFonts w:eastAsia="Times New Roman"/>
        </w:rPr>
        <w:t>ory</w:t>
      </w:r>
      <w:r w:rsidR="00DB6638">
        <w:rPr>
          <w:rFonts w:eastAsia="Times New Roman"/>
        </w:rPr>
        <w:t>?</w:t>
      </w:r>
    </w:p>
    <w:p w14:paraId="1278821D" w14:textId="487B3E21" w:rsidR="00F95138" w:rsidRDefault="001C06F8" w:rsidP="00F95138">
      <w:r>
        <w:t xml:space="preserve">Before </w:t>
      </w:r>
      <w:r w:rsidR="00F95138">
        <w:t>deciding</w:t>
      </w:r>
      <w:r>
        <w:t xml:space="preserve"> </w:t>
      </w:r>
      <w:r w:rsidR="00DB6638">
        <w:t>what kind of testimonial</w:t>
      </w:r>
      <w:r w:rsidR="009B3B01">
        <w:t>s</w:t>
      </w:r>
      <w:r w:rsidR="00DB6638">
        <w:t xml:space="preserve"> your district will capture and from whom, </w:t>
      </w:r>
      <w:r w:rsidR="00F95138">
        <w:t>define what story you want to</w:t>
      </w:r>
      <w:r w:rsidR="00D85B1A">
        <w:t xml:space="preserve"> tell</w:t>
      </w:r>
      <w:r w:rsidR="00F95138">
        <w:t xml:space="preserve">. </w:t>
      </w:r>
    </w:p>
    <w:p w14:paraId="01BF4C14" w14:textId="77777777" w:rsidR="005F7ACC" w:rsidRDefault="005F7ACC" w:rsidP="00F95138"/>
    <w:p w14:paraId="0FC79119" w14:textId="3BA16099" w:rsidR="005F7ACC" w:rsidRPr="005F7ACC" w:rsidRDefault="005F7ACC" w:rsidP="005F7ACC">
      <w:pPr>
        <w:spacing w:after="120"/>
        <w:rPr>
          <w:i/>
        </w:rPr>
      </w:pPr>
      <w:r w:rsidRPr="0058011E">
        <w:rPr>
          <w:b/>
          <w:caps/>
          <w:color w:val="6E5C59"/>
        </w:rPr>
        <w:t>What is the main theme of your story?</w:t>
      </w:r>
      <w:r>
        <w:t xml:space="preserve"> </w:t>
      </w:r>
      <w:r w:rsidR="0058011E">
        <w:t xml:space="preserve"> </w:t>
      </w:r>
      <w:r>
        <w:t>This can be:</w:t>
      </w:r>
    </w:p>
    <w:p w14:paraId="76161F71" w14:textId="5F747112" w:rsidR="005F7ACC" w:rsidRPr="00F67F36" w:rsidRDefault="005F7ACC" w:rsidP="005F7ACC">
      <w:pPr>
        <w:pStyle w:val="ListParagraph"/>
        <w:numPr>
          <w:ilvl w:val="1"/>
          <w:numId w:val="10"/>
        </w:numPr>
        <w:spacing w:after="120"/>
        <w:ind w:left="540"/>
        <w:contextualSpacing w:val="0"/>
        <w:rPr>
          <w:i/>
        </w:rPr>
      </w:pPr>
      <w:r>
        <w:t xml:space="preserve">A strong “take-home message” </w:t>
      </w:r>
      <w:r w:rsidRPr="005F7ACC">
        <w:rPr>
          <w:rFonts w:ascii="Times New Roman" w:hAnsi="Times New Roman" w:cs="Times New Roman"/>
          <w:color w:val="5B6F80"/>
        </w:rPr>
        <w:t>(</w:t>
      </w:r>
      <w:r w:rsidRPr="005F7ACC">
        <w:rPr>
          <w:rFonts w:ascii="Times New Roman" w:hAnsi="Times New Roman" w:cs="Times New Roman"/>
          <w:i/>
          <w:color w:val="5B6F80"/>
        </w:rPr>
        <w:t xml:space="preserve">e.g. You don’t have to choose between supporting the environment and supporting agriculture — by investing in conservation districts, you’re ensuring the viability of both), </w:t>
      </w:r>
      <w:r w:rsidRPr="005F7ACC">
        <w:rPr>
          <w:rFonts w:ascii="Times New Roman" w:hAnsi="Times New Roman" w:cs="Times New Roman"/>
          <w:color w:val="5B6F80"/>
        </w:rPr>
        <w:t>or</w:t>
      </w:r>
      <w:r w:rsidRPr="009B3B01">
        <w:t xml:space="preserve"> </w:t>
      </w:r>
    </w:p>
    <w:p w14:paraId="49C132D1" w14:textId="06B9288A" w:rsidR="005F7ACC" w:rsidRDefault="005F7ACC" w:rsidP="005F7ACC">
      <w:pPr>
        <w:pStyle w:val="ListParagraph"/>
        <w:numPr>
          <w:ilvl w:val="1"/>
          <w:numId w:val="10"/>
        </w:numPr>
        <w:ind w:left="540"/>
        <w:contextualSpacing w:val="0"/>
        <w:rPr>
          <w:i/>
        </w:rPr>
      </w:pPr>
      <w:r>
        <w:t>A</w:t>
      </w:r>
      <w:r w:rsidRPr="009B3B01">
        <w:t xml:space="preserve"> </w:t>
      </w:r>
      <w:r>
        <w:t xml:space="preserve">natural </w:t>
      </w:r>
      <w:r w:rsidRPr="009B3B01">
        <w:t>resource or service theme</w:t>
      </w:r>
      <w:r>
        <w:t xml:space="preserve"> </w:t>
      </w:r>
      <w:r w:rsidRPr="005F7ACC">
        <w:rPr>
          <w:rFonts w:ascii="Times New Roman" w:hAnsi="Times New Roman" w:cs="Times New Roman"/>
          <w:i/>
          <w:color w:val="5B6F80"/>
        </w:rPr>
        <w:t>(e.g. Expanding conservation districts’ proven-successful</w:t>
      </w:r>
      <w:r w:rsidR="001B371C">
        <w:rPr>
          <w:rFonts w:ascii="Times New Roman" w:hAnsi="Times New Roman" w:cs="Times New Roman"/>
          <w:i/>
          <w:color w:val="5B6F80"/>
        </w:rPr>
        <w:t>, voluntary</w:t>
      </w:r>
      <w:r w:rsidRPr="005F7ACC">
        <w:rPr>
          <w:rFonts w:ascii="Times New Roman" w:hAnsi="Times New Roman" w:cs="Times New Roman"/>
          <w:i/>
          <w:color w:val="5B6F80"/>
        </w:rPr>
        <w:t xml:space="preserve"> </w:t>
      </w:r>
      <w:r w:rsidR="00130569">
        <w:rPr>
          <w:rFonts w:ascii="Times New Roman" w:hAnsi="Times New Roman" w:cs="Times New Roman"/>
          <w:i/>
          <w:color w:val="5B6F80"/>
        </w:rPr>
        <w:t xml:space="preserve">services </w:t>
      </w:r>
      <w:r w:rsidR="001B371C">
        <w:rPr>
          <w:rFonts w:ascii="Times New Roman" w:hAnsi="Times New Roman" w:cs="Times New Roman"/>
          <w:i/>
          <w:color w:val="5B6F80"/>
        </w:rPr>
        <w:t xml:space="preserve">is an effective, efficient path </w:t>
      </w:r>
      <w:r w:rsidR="00130569">
        <w:rPr>
          <w:rFonts w:ascii="Times New Roman" w:hAnsi="Times New Roman" w:cs="Times New Roman"/>
          <w:i/>
          <w:color w:val="5B6F80"/>
        </w:rPr>
        <w:t>to improve water quality.)</w:t>
      </w:r>
    </w:p>
    <w:p w14:paraId="6D872389" w14:textId="77777777" w:rsidR="005F7ACC" w:rsidRDefault="005F7ACC" w:rsidP="005F7ACC">
      <w:pPr>
        <w:pStyle w:val="ListParagraph"/>
        <w:ind w:left="540"/>
        <w:contextualSpacing w:val="0"/>
        <w:rPr>
          <w:i/>
        </w:rPr>
      </w:pPr>
    </w:p>
    <w:p w14:paraId="22D63BF9" w14:textId="5D334A74" w:rsidR="005F7ACC" w:rsidRDefault="005F7ACC" w:rsidP="00F95138">
      <w:r>
        <w:rPr>
          <w:noProof/>
        </w:rPr>
        <mc:AlternateContent>
          <mc:Choice Requires="wps">
            <w:drawing>
              <wp:inline distT="0" distB="0" distL="0" distR="0" wp14:anchorId="13BC36EF" wp14:editId="502875AB">
                <wp:extent cx="6797040" cy="1226820"/>
                <wp:effectExtent l="0" t="0" r="22860" b="11430"/>
                <wp:docPr id="1" name="Text Box 1"/>
                <wp:cNvGraphicFramePr/>
                <a:graphic xmlns:a="http://schemas.openxmlformats.org/drawingml/2006/main">
                  <a:graphicData uri="http://schemas.microsoft.com/office/word/2010/wordprocessingShape">
                    <wps:wsp>
                      <wps:cNvSpPr txBox="1"/>
                      <wps:spPr>
                        <a:xfrm>
                          <a:off x="0" y="0"/>
                          <a:ext cx="6797040" cy="1226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684BDE" w14:textId="1D95C635" w:rsidR="005F7ACC" w:rsidRPr="00FD15AD" w:rsidRDefault="005F7ACC" w:rsidP="005F7ACC">
                            <w:pPr>
                              <w:rPr>
                                <w:b/>
                                <w:sz w:val="20"/>
                                <w:szCs w:val="20"/>
                              </w:rPr>
                            </w:pPr>
                            <w:r w:rsidRPr="00FD15AD">
                              <w:rPr>
                                <w:b/>
                                <w:sz w:val="20"/>
                                <w:szCs w:val="20"/>
                              </w:rPr>
                              <w:t xml:space="preserve">Theme: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BC36EF" id="_x0000_t202" coordsize="21600,21600" o:spt="202" path="m,l,21600r21600,l21600,xe">
                <v:stroke joinstyle="miter"/>
                <v:path gradientshapeok="t" o:connecttype="rect"/>
              </v:shapetype>
              <v:shape id="Text Box 1" o:spid="_x0000_s1026" type="#_x0000_t202" style="width:535.2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" fillcolor="white [3201]" strokeweight=".5pt">
                <v:textbox>
                  <w:txbxContent>
                    <w:p w14:paraId="15684BDE" w14:textId="1D95C635" w:rsidR="005F7ACC" w:rsidRPr="00FD15AD" w:rsidRDefault="005F7ACC" w:rsidP="005F7ACC">
                      <w:pPr>
                        <w:rPr>
                          <w:b/>
                          <w:sz w:val="20"/>
                          <w:szCs w:val="20"/>
                        </w:rPr>
                      </w:pPr>
                      <w:r w:rsidRPr="00FD15AD">
                        <w:rPr>
                          <w:b/>
                          <w:sz w:val="20"/>
                          <w:szCs w:val="20"/>
                        </w:rPr>
                        <w:t xml:space="preserve">Theme: </w:t>
                      </w:r>
                    </w:p>
                  </w:txbxContent>
                </v:textbox>
                <w10:anchorlock/>
              </v:shape>
            </w:pict>
          </mc:Fallback>
        </mc:AlternateContent>
      </w:r>
    </w:p>
    <w:p w14:paraId="13FD5605" w14:textId="77777777" w:rsidR="005F7ACC" w:rsidRDefault="005F7ACC" w:rsidP="00F95138"/>
    <w:p w14:paraId="35D68B3F" w14:textId="5A395325" w:rsidR="005F7ACC" w:rsidRDefault="007473A6" w:rsidP="0058011E">
      <w:r>
        <w:rPr>
          <w:b/>
          <w:caps/>
          <w:color w:val="6E5C59"/>
        </w:rPr>
        <w:t>Who will tell your story</w:t>
      </w:r>
      <w:r w:rsidR="005F7ACC" w:rsidRPr="0058011E">
        <w:rPr>
          <w:b/>
          <w:caps/>
          <w:color w:val="6E5C59"/>
        </w:rPr>
        <w:t>?</w:t>
      </w:r>
      <w:r w:rsidR="0058011E">
        <w:rPr>
          <w:b/>
          <w:caps/>
          <w:color w:val="6E5C59"/>
        </w:rPr>
        <w:t xml:space="preserve">  </w:t>
      </w:r>
      <w:r w:rsidRPr="007473A6">
        <w:t>A</w:t>
      </w:r>
      <w:r>
        <w:t xml:space="preserve">nswer the following questions to identify </w:t>
      </w:r>
      <w:r w:rsidR="009110BA">
        <w:t xml:space="preserve">landowners and </w:t>
      </w:r>
      <w:r w:rsidR="002427D9">
        <w:t xml:space="preserve">representatives from </w:t>
      </w:r>
      <w:r w:rsidR="009110BA">
        <w:t xml:space="preserve">partner </w:t>
      </w:r>
      <w:r w:rsidR="002427D9">
        <w:t xml:space="preserve">entities who could be spokespeople that provide </w:t>
      </w:r>
      <w:r>
        <w:t>testimonials that support your theme</w:t>
      </w:r>
      <w:r w:rsidR="00AF489B">
        <w:t>. Think of</w:t>
      </w:r>
      <w:r>
        <w:t xml:space="preserve"> their</w:t>
      </w:r>
      <w:r w:rsidR="00AF489B">
        <w:t xml:space="preserve"> testimonials as paragraphs or chapters of your story that prove your</w:t>
      </w:r>
      <w:r w:rsidR="002427D9">
        <w:t xml:space="preserve"> identified theme</w:t>
      </w:r>
      <w:r w:rsidR="00AF489B">
        <w:t>.</w:t>
      </w:r>
    </w:p>
    <w:p w14:paraId="4954EC91" w14:textId="77777777" w:rsidR="0058011E" w:rsidRDefault="0058011E" w:rsidP="0058011E"/>
    <w:p w14:paraId="454AD393" w14:textId="4DDB6863" w:rsidR="009738F5" w:rsidRDefault="005F7ACC" w:rsidP="00083253">
      <w:pPr>
        <w:rPr>
          <w:i/>
        </w:rPr>
      </w:pPr>
      <w:r w:rsidRPr="0058011E">
        <w:rPr>
          <w:b/>
          <w:sz w:val="20"/>
          <w:szCs w:val="20"/>
        </w:rPr>
        <w:t>Identify landowner spokespeople</w:t>
      </w:r>
      <w:r>
        <w:rPr>
          <w:noProof/>
        </w:rPr>
        <mc:AlternateContent>
          <mc:Choice Requires="wps">
            <w:drawing>
              <wp:inline distT="0" distB="0" distL="0" distR="0" wp14:anchorId="65BB8317" wp14:editId="126B34D5">
                <wp:extent cx="6797040" cy="2225040"/>
                <wp:effectExtent l="0" t="0" r="22860" b="22860"/>
                <wp:docPr id="2" name="Text Box 2"/>
                <wp:cNvGraphicFramePr/>
                <a:graphic xmlns:a="http://schemas.openxmlformats.org/drawingml/2006/main">
                  <a:graphicData uri="http://schemas.microsoft.com/office/word/2010/wordprocessingShape">
                    <wps:wsp>
                      <wps:cNvSpPr txBox="1"/>
                      <wps:spPr>
                        <a:xfrm>
                          <a:off x="0" y="0"/>
                          <a:ext cx="6797040" cy="2225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5D367" w14:textId="2FA3ADB5" w:rsidR="005F7ACC" w:rsidRPr="002427D9" w:rsidRDefault="005F7ACC" w:rsidP="005F7ACC">
                            <w:pPr>
                              <w:rPr>
                                <w:i/>
                                <w:sz w:val="20"/>
                                <w:szCs w:val="20"/>
                              </w:rPr>
                            </w:pPr>
                            <w:r w:rsidRPr="002427D9">
                              <w:rPr>
                                <w:i/>
                                <w:sz w:val="20"/>
                                <w:szCs w:val="20"/>
                              </w:rPr>
                              <w:t>Who have we worked with who is passionate, has a story to tell, and/or had a challenge that our CD was uniquely positioned to address? Who has more work to do (showing the unmet need)?</w:t>
                            </w:r>
                          </w:p>
                          <w:p w14:paraId="2572A7D2" w14:textId="77777777" w:rsidR="005F7ACC" w:rsidRPr="005F7ACC" w:rsidRDefault="005F7ACC" w:rsidP="005F7ACC">
                            <w:pPr>
                              <w:rPr>
                                <w:rFonts w:ascii="Times New Roman" w:hAnsi="Times New Roman" w:cs="Times New Roman"/>
                                <w:color w:val="5B6F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5BB8317" id="_x0000_t202" coordsize="21600,21600" o:spt="202" path="m,l,21600r21600,l21600,xe">
                <v:stroke joinstyle="miter"/>
                <v:path gradientshapeok="t" o:connecttype="rect"/>
              </v:shapetype>
              <v:shape id="Text Box 2" o:spid="_x0000_s1027" type="#_x0000_t202" style="width:535.2pt;height:1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" fillcolor="white [3201]" strokeweight=".5pt">
                <v:textbox>
                  <w:txbxContent>
                    <w:p w14:paraId="53A5D367" w14:textId="2FA3ADB5" w:rsidR="005F7ACC" w:rsidRPr="002427D9" w:rsidRDefault="005F7ACC" w:rsidP="005F7ACC">
                      <w:pPr>
                        <w:rPr>
                          <w:i/>
                          <w:sz w:val="20"/>
                          <w:szCs w:val="20"/>
                        </w:rPr>
                      </w:pPr>
                      <w:r w:rsidRPr="002427D9">
                        <w:rPr>
                          <w:i/>
                          <w:sz w:val="20"/>
                          <w:szCs w:val="20"/>
                        </w:rPr>
                        <w:t>Who have we worked with who is passionate, has a story to tell, and/or had a challenge that our CD was uniquely positioned to address? Who has more work to do (showing the unmet need)?</w:t>
                      </w:r>
                    </w:p>
                    <w:p w14:paraId="2572A7D2" w14:textId="77777777" w:rsidR="005F7ACC" w:rsidRPr="005F7ACC" w:rsidRDefault="005F7ACC" w:rsidP="005F7ACC">
                      <w:pPr>
                        <w:rPr>
                          <w:rFonts w:ascii="Times New Roman" w:hAnsi="Times New Roman" w:cs="Times New Roman"/>
                          <w:color w:val="5B6F80"/>
                        </w:rPr>
                      </w:pPr>
                    </w:p>
                  </w:txbxContent>
                </v:textbox>
                <w10:anchorlock/>
              </v:shape>
            </w:pict>
          </mc:Fallback>
        </mc:AlternateContent>
      </w:r>
      <w:r w:rsidR="00F67F36" w:rsidRPr="00F67F36">
        <w:rPr>
          <w:i/>
        </w:rPr>
        <w:br/>
      </w:r>
    </w:p>
    <w:p w14:paraId="2E150BF2" w14:textId="43571702" w:rsidR="0058011E" w:rsidRDefault="0058011E" w:rsidP="00083253">
      <w:pPr>
        <w:rPr>
          <w:i/>
        </w:rPr>
      </w:pPr>
      <w:r>
        <w:rPr>
          <w:i/>
        </w:rPr>
        <w:br w:type="page"/>
      </w:r>
    </w:p>
    <w:p w14:paraId="7F1A80F6" w14:textId="7C11B1B5" w:rsidR="0058011E" w:rsidRPr="00F67F36" w:rsidRDefault="0058011E" w:rsidP="00083253">
      <w:pPr>
        <w:rPr>
          <w:i/>
        </w:rPr>
      </w:pPr>
      <w:r w:rsidRPr="0058011E">
        <w:rPr>
          <w:b/>
          <w:sz w:val="20"/>
          <w:szCs w:val="20"/>
        </w:rPr>
        <w:lastRenderedPageBreak/>
        <w:t>Identify spokespeople</w:t>
      </w:r>
      <w:r>
        <w:rPr>
          <w:b/>
          <w:sz w:val="20"/>
          <w:szCs w:val="20"/>
        </w:rPr>
        <w:t xml:space="preserve"> from partner </w:t>
      </w:r>
      <w:r w:rsidR="0019433D">
        <w:rPr>
          <w:b/>
          <w:sz w:val="20"/>
          <w:szCs w:val="20"/>
        </w:rPr>
        <w:t>entities</w:t>
      </w:r>
      <w:r w:rsidR="00A73D61">
        <w:rPr>
          <w:b/>
          <w:sz w:val="20"/>
          <w:szCs w:val="20"/>
        </w:rPr>
        <w:t xml:space="preserve"> </w:t>
      </w:r>
      <w:r w:rsidR="0019433D">
        <w:rPr>
          <w:b/>
          <w:sz w:val="20"/>
          <w:szCs w:val="20"/>
        </w:rPr>
        <w:t xml:space="preserve">(e.g. agencies, schools, tribes, associations) and the community </w:t>
      </w:r>
    </w:p>
    <w:p w14:paraId="4CD964EF" w14:textId="11AE2D53" w:rsidR="001023D6" w:rsidRDefault="005F7ACC" w:rsidP="005F7ACC">
      <w:pPr>
        <w:spacing w:after="120"/>
      </w:pPr>
      <w:r>
        <w:rPr>
          <w:noProof/>
        </w:rPr>
        <mc:AlternateContent>
          <mc:Choice Requires="wps">
            <w:drawing>
              <wp:inline distT="0" distB="0" distL="0" distR="0" wp14:anchorId="620D7F2D" wp14:editId="345AD71E">
                <wp:extent cx="6797040" cy="1630680"/>
                <wp:effectExtent l="0" t="0" r="22860" b="26670"/>
                <wp:docPr id="4" name="Text Box 4"/>
                <wp:cNvGraphicFramePr/>
                <a:graphic xmlns:a="http://schemas.openxmlformats.org/drawingml/2006/main">
                  <a:graphicData uri="http://schemas.microsoft.com/office/word/2010/wordprocessingShape">
                    <wps:wsp>
                      <wps:cNvSpPr txBox="1"/>
                      <wps:spPr>
                        <a:xfrm>
                          <a:off x="0" y="0"/>
                          <a:ext cx="6797040" cy="1630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95E2C" w14:textId="2A321489" w:rsidR="005F7ACC" w:rsidRDefault="0058011E" w:rsidP="0058011E">
                            <w:pPr>
                              <w:rPr>
                                <w:i/>
                                <w:sz w:val="20"/>
                                <w:szCs w:val="20"/>
                              </w:rPr>
                            </w:pPr>
                            <w:r w:rsidRPr="002427D9">
                              <w:rPr>
                                <w:i/>
                                <w:sz w:val="20"/>
                                <w:szCs w:val="20"/>
                              </w:rPr>
                              <w:t xml:space="preserve">What </w:t>
                            </w:r>
                            <w:r w:rsidR="0019433D" w:rsidRPr="002427D9">
                              <w:rPr>
                                <w:i/>
                                <w:sz w:val="20"/>
                                <w:szCs w:val="20"/>
                              </w:rPr>
                              <w:t xml:space="preserve">entities / </w:t>
                            </w:r>
                            <w:r w:rsidRPr="002427D9">
                              <w:rPr>
                                <w:i/>
                                <w:sz w:val="20"/>
                                <w:szCs w:val="20"/>
                              </w:rPr>
                              <w:t xml:space="preserve">organizations </w:t>
                            </w:r>
                            <w:r w:rsidR="0019433D" w:rsidRPr="002427D9">
                              <w:rPr>
                                <w:i/>
                                <w:sz w:val="20"/>
                                <w:szCs w:val="20"/>
                              </w:rPr>
                              <w:t xml:space="preserve">have </w:t>
                            </w:r>
                            <w:r w:rsidRPr="002427D9">
                              <w:rPr>
                                <w:i/>
                                <w:sz w:val="20"/>
                                <w:szCs w:val="20"/>
                              </w:rPr>
                              <w:t>benefited from our services or contracted with us to complete a successful project?</w:t>
                            </w:r>
                            <w:r w:rsidR="00A73D61" w:rsidRPr="002427D9">
                              <w:rPr>
                                <w:i/>
                                <w:sz w:val="20"/>
                                <w:szCs w:val="20"/>
                              </w:rPr>
                              <w:t xml:space="preserve"> </w:t>
                            </w:r>
                            <w:r w:rsidR="0019433D" w:rsidRPr="002427D9">
                              <w:rPr>
                                <w:i/>
                                <w:sz w:val="20"/>
                                <w:szCs w:val="20"/>
                              </w:rPr>
                              <w:t xml:space="preserve">Who would make a good spokesperson from that entity? </w:t>
                            </w:r>
                          </w:p>
                          <w:p w14:paraId="77C27696" w14:textId="77777777" w:rsidR="002427D9" w:rsidRPr="002427D9" w:rsidRDefault="002427D9" w:rsidP="0058011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0D7F2D" id="Text Box 4" o:spid="_x0000_s1028" type="#_x0000_t202" style="width:535.2pt;height:1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" fillcolor="white [3201]" strokeweight=".5pt">
                <v:textbox>
                  <w:txbxContent>
                    <w:p w14:paraId="54D95E2C" w14:textId="2A321489" w:rsidR="005F7ACC" w:rsidRDefault="0058011E" w:rsidP="0058011E">
                      <w:pPr>
                        <w:rPr>
                          <w:i/>
                          <w:sz w:val="20"/>
                          <w:szCs w:val="20"/>
                        </w:rPr>
                      </w:pPr>
                      <w:r w:rsidRPr="002427D9">
                        <w:rPr>
                          <w:i/>
                          <w:sz w:val="20"/>
                          <w:szCs w:val="20"/>
                        </w:rPr>
                        <w:t xml:space="preserve">What </w:t>
                      </w:r>
                      <w:r w:rsidR="0019433D" w:rsidRPr="002427D9">
                        <w:rPr>
                          <w:i/>
                          <w:sz w:val="20"/>
                          <w:szCs w:val="20"/>
                        </w:rPr>
                        <w:t xml:space="preserve">entities / </w:t>
                      </w:r>
                      <w:r w:rsidRPr="002427D9">
                        <w:rPr>
                          <w:i/>
                          <w:sz w:val="20"/>
                          <w:szCs w:val="20"/>
                        </w:rPr>
                        <w:t xml:space="preserve">organizations </w:t>
                      </w:r>
                      <w:r w:rsidR="0019433D" w:rsidRPr="002427D9">
                        <w:rPr>
                          <w:i/>
                          <w:sz w:val="20"/>
                          <w:szCs w:val="20"/>
                        </w:rPr>
                        <w:t xml:space="preserve">have </w:t>
                      </w:r>
                      <w:r w:rsidRPr="002427D9">
                        <w:rPr>
                          <w:i/>
                          <w:sz w:val="20"/>
                          <w:szCs w:val="20"/>
                        </w:rPr>
                        <w:t>benefited from our services or contracted with us to complete a successful project?</w:t>
                      </w:r>
                      <w:r w:rsidR="00A73D61" w:rsidRPr="002427D9">
                        <w:rPr>
                          <w:i/>
                          <w:sz w:val="20"/>
                          <w:szCs w:val="20"/>
                        </w:rPr>
                        <w:t xml:space="preserve"> </w:t>
                      </w:r>
                      <w:r w:rsidR="0019433D" w:rsidRPr="002427D9">
                        <w:rPr>
                          <w:i/>
                          <w:sz w:val="20"/>
                          <w:szCs w:val="20"/>
                        </w:rPr>
                        <w:t xml:space="preserve">Who would make a good spokesperson from that entity? </w:t>
                      </w:r>
                    </w:p>
                    <w:p w14:paraId="77C27696" w14:textId="77777777" w:rsidR="002427D9" w:rsidRPr="002427D9" w:rsidRDefault="002427D9" w:rsidP="0058011E">
                      <w:pPr>
                        <w:rPr>
                          <w:rFonts w:ascii="Times New Roman" w:hAnsi="Times New Roman" w:cs="Times New Roman"/>
                        </w:rPr>
                      </w:pPr>
                    </w:p>
                  </w:txbxContent>
                </v:textbox>
                <w10:anchorlock/>
              </v:shape>
            </w:pict>
          </mc:Fallback>
        </mc:AlternateContent>
      </w:r>
    </w:p>
    <w:p w14:paraId="413B7F90" w14:textId="77777777" w:rsidR="0058011E" w:rsidRDefault="0058011E" w:rsidP="0058011E">
      <w:pPr>
        <w:pStyle w:val="Heading1"/>
        <w:spacing w:before="120"/>
        <w:rPr>
          <w:rFonts w:eastAsia="Times New Roman"/>
        </w:rPr>
      </w:pPr>
      <w:r>
        <w:rPr>
          <w:rFonts w:eastAsia="Times New Roman"/>
        </w:rPr>
        <w:br/>
        <w:t xml:space="preserve">B. </w:t>
      </w:r>
      <w:r w:rsidRPr="001D5239">
        <w:rPr>
          <w:rFonts w:eastAsia="Times New Roman"/>
        </w:rPr>
        <w:t xml:space="preserve">Choosing a format </w:t>
      </w:r>
    </w:p>
    <w:p w14:paraId="545E85E6" w14:textId="542F91C0" w:rsidR="0058011E" w:rsidRDefault="0058011E" w:rsidP="0058011E">
      <w:r w:rsidRPr="0058011E">
        <w:t xml:space="preserve">Not every </w:t>
      </w:r>
      <w:r w:rsidR="007473A6">
        <w:t>spokesperson</w:t>
      </w:r>
      <w:r w:rsidRPr="0058011E">
        <w:t xml:space="preserve"> is a good fit for every testimonial format</w:t>
      </w:r>
      <w:r>
        <w:t xml:space="preserve"> — for example, some people are uncomfortable or freeze-up on camera</w:t>
      </w:r>
      <w:r w:rsidR="007473A6">
        <w:t xml:space="preserve">. And, </w:t>
      </w:r>
      <w:r w:rsidRPr="0058011E">
        <w:t xml:space="preserve">not every format is a good fit for your audience. </w:t>
      </w:r>
    </w:p>
    <w:p w14:paraId="6311FE33" w14:textId="77777777" w:rsidR="007473A6" w:rsidRPr="0058011E" w:rsidRDefault="007473A6" w:rsidP="0058011E"/>
    <w:p w14:paraId="0C14A276" w14:textId="7C1D1976" w:rsidR="001D5239" w:rsidRDefault="007473A6" w:rsidP="007473A6">
      <w:pPr>
        <w:pStyle w:val="ListParagraph"/>
        <w:spacing w:after="120"/>
        <w:ind w:left="0"/>
        <w:contextualSpacing w:val="0"/>
      </w:pPr>
      <w:r>
        <w:rPr>
          <w:b/>
          <w:caps/>
          <w:color w:val="6E5C59"/>
        </w:rPr>
        <w:t>how will your story be told</w:t>
      </w:r>
      <w:r w:rsidRPr="0058011E">
        <w:rPr>
          <w:b/>
          <w:caps/>
          <w:color w:val="6E5C59"/>
        </w:rPr>
        <w:t>?</w:t>
      </w:r>
      <w:r>
        <w:rPr>
          <w:b/>
          <w:caps/>
          <w:color w:val="6E5C59"/>
        </w:rPr>
        <w:t xml:space="preserve">  </w:t>
      </w:r>
      <w:r>
        <w:t xml:space="preserve">Some options for </w:t>
      </w:r>
      <w:r w:rsidRPr="0058011E">
        <w:t xml:space="preserve">testimonial formats </w:t>
      </w:r>
      <w:r>
        <w:t xml:space="preserve">are outlined in the chart below. </w:t>
      </w:r>
      <w:r w:rsidR="00FC60E5">
        <w:t>Complete the chart to decide which testimonial format(s) each of your identified landowner / partner spokespeople will provide</w:t>
      </w:r>
      <w:r w:rsidR="00D85B1A">
        <w:t>, and how the testimonial(s) will be delivered to your legislators</w:t>
      </w:r>
      <w:r w:rsidR="00FC60E5">
        <w:t xml:space="preserve">. </w:t>
      </w:r>
    </w:p>
    <w:tbl>
      <w:tblPr>
        <w:tblStyle w:val="TableGrid"/>
        <w:tblW w:w="10800" w:type="dxa"/>
        <w:tblInd w:w="-5" w:type="dxa"/>
        <w:tblLook w:val="04A0" w:firstRow="1" w:lastRow="0" w:firstColumn="1" w:lastColumn="0" w:noHBand="0" w:noVBand="1"/>
      </w:tblPr>
      <w:tblGrid>
        <w:gridCol w:w="3046"/>
        <w:gridCol w:w="3134"/>
        <w:gridCol w:w="4620"/>
      </w:tblGrid>
      <w:tr w:rsidR="00704D4E" w14:paraId="4235493E" w14:textId="77777777" w:rsidTr="009E4D90">
        <w:trPr>
          <w:tblHeader/>
        </w:trPr>
        <w:tc>
          <w:tcPr>
            <w:tcW w:w="2700" w:type="dxa"/>
            <w:tcBorders>
              <w:bottom w:val="single" w:sz="24" w:space="0" w:color="auto"/>
            </w:tcBorders>
            <w:shd w:val="clear" w:color="auto" w:fill="5B6F80"/>
            <w:vAlign w:val="center"/>
          </w:tcPr>
          <w:p w14:paraId="459C2FAD" w14:textId="2DF780A7" w:rsidR="00704D4E" w:rsidRPr="00723464" w:rsidRDefault="00BB2760" w:rsidP="00BB2760">
            <w:pPr>
              <w:pStyle w:val="Subtitle"/>
              <w:rPr>
                <w:rStyle w:val="SubtleEmphasis"/>
                <w:rFonts w:ascii="Arial" w:hAnsi="Arial" w:cs="Arial"/>
                <w:i w:val="0"/>
                <w:color w:val="FFFFFF" w:themeColor="background1"/>
                <w:sz w:val="22"/>
              </w:rPr>
            </w:pPr>
            <w:r w:rsidRPr="00723464">
              <w:rPr>
                <w:rStyle w:val="SubtleEmphasis"/>
                <w:rFonts w:ascii="Arial" w:hAnsi="Arial" w:cs="Arial"/>
                <w:i w:val="0"/>
                <w:color w:val="FFFFFF" w:themeColor="background1"/>
                <w:sz w:val="22"/>
              </w:rPr>
              <w:t>Format</w:t>
            </w:r>
          </w:p>
        </w:tc>
        <w:tc>
          <w:tcPr>
            <w:tcW w:w="3240" w:type="dxa"/>
            <w:tcBorders>
              <w:bottom w:val="single" w:sz="24" w:space="0" w:color="auto"/>
            </w:tcBorders>
            <w:shd w:val="clear" w:color="auto" w:fill="5B6F80"/>
            <w:vAlign w:val="center"/>
          </w:tcPr>
          <w:p w14:paraId="13DDD38C" w14:textId="01216DF6" w:rsidR="00704D4E" w:rsidRPr="00723464" w:rsidRDefault="00BB2760" w:rsidP="00BB2760">
            <w:pPr>
              <w:pStyle w:val="Subtitle"/>
              <w:rPr>
                <w:rStyle w:val="SubtleEmphasis"/>
                <w:rFonts w:ascii="Arial" w:hAnsi="Arial" w:cs="Arial"/>
                <w:i w:val="0"/>
                <w:color w:val="FFFFFF" w:themeColor="background1"/>
                <w:sz w:val="22"/>
              </w:rPr>
            </w:pPr>
            <w:r w:rsidRPr="00723464">
              <w:rPr>
                <w:rStyle w:val="SubtleEmphasis"/>
                <w:rFonts w:ascii="Arial" w:hAnsi="Arial" w:cs="Arial"/>
                <w:i w:val="0"/>
                <w:color w:val="FFFFFF" w:themeColor="background1"/>
                <w:sz w:val="22"/>
              </w:rPr>
              <w:t xml:space="preserve">Which </w:t>
            </w:r>
            <w:r w:rsidR="00AC5B03">
              <w:rPr>
                <w:rStyle w:val="SubtleEmphasis"/>
                <w:rFonts w:ascii="Arial" w:hAnsi="Arial" w:cs="Arial"/>
                <w:i w:val="0"/>
                <w:color w:val="FFFFFF" w:themeColor="background1"/>
                <w:sz w:val="22"/>
              </w:rPr>
              <w:t>spokespeople (</w:t>
            </w:r>
            <w:r w:rsidRPr="00723464">
              <w:rPr>
                <w:rStyle w:val="SubtleEmphasis"/>
                <w:rFonts w:ascii="Arial" w:hAnsi="Arial" w:cs="Arial"/>
                <w:i w:val="0"/>
                <w:color w:val="FFFFFF" w:themeColor="background1"/>
                <w:sz w:val="22"/>
              </w:rPr>
              <w:t>landowners / partners</w:t>
            </w:r>
            <w:r w:rsidR="00AC5B03">
              <w:rPr>
                <w:rStyle w:val="SubtleEmphasis"/>
                <w:rFonts w:ascii="Arial" w:hAnsi="Arial" w:cs="Arial"/>
                <w:i w:val="0"/>
                <w:color w:val="FFFFFF" w:themeColor="background1"/>
                <w:sz w:val="22"/>
              </w:rPr>
              <w:t>)</w:t>
            </w:r>
            <w:r w:rsidRPr="00723464">
              <w:rPr>
                <w:rStyle w:val="SubtleEmphasis"/>
                <w:rFonts w:ascii="Arial" w:hAnsi="Arial" w:cs="Arial"/>
                <w:i w:val="0"/>
                <w:color w:val="FFFFFF" w:themeColor="background1"/>
                <w:sz w:val="22"/>
              </w:rPr>
              <w:t xml:space="preserve"> will participate?</w:t>
            </w:r>
          </w:p>
        </w:tc>
        <w:tc>
          <w:tcPr>
            <w:tcW w:w="4860" w:type="dxa"/>
            <w:tcBorders>
              <w:bottom w:val="single" w:sz="24" w:space="0" w:color="auto"/>
            </w:tcBorders>
            <w:shd w:val="clear" w:color="auto" w:fill="5B6F80"/>
            <w:vAlign w:val="center"/>
          </w:tcPr>
          <w:p w14:paraId="40095CAE" w14:textId="58D18470" w:rsidR="00704D4E" w:rsidRPr="00723464" w:rsidRDefault="00723464" w:rsidP="00BB2760">
            <w:pPr>
              <w:pStyle w:val="Subtitle"/>
              <w:rPr>
                <w:rStyle w:val="SubtleEmphasis"/>
                <w:rFonts w:ascii="Arial" w:hAnsi="Arial" w:cs="Arial"/>
                <w:i w:val="0"/>
                <w:color w:val="FFFFFF" w:themeColor="background1"/>
                <w:sz w:val="22"/>
              </w:rPr>
            </w:pPr>
            <w:r w:rsidRPr="00723464">
              <w:rPr>
                <w:rStyle w:val="SubtleEmphasis"/>
                <w:rFonts w:ascii="Arial" w:hAnsi="Arial" w:cs="Arial"/>
                <w:i w:val="0"/>
                <w:color w:val="FFFFFF" w:themeColor="background1"/>
                <w:sz w:val="22"/>
              </w:rPr>
              <w:t>Other things to consider:</w:t>
            </w:r>
          </w:p>
        </w:tc>
      </w:tr>
      <w:tr w:rsidR="000C0966" w14:paraId="0E44BA75" w14:textId="77777777" w:rsidTr="009E4D90">
        <w:trPr>
          <w:trHeight w:val="1007"/>
        </w:trPr>
        <w:tc>
          <w:tcPr>
            <w:tcW w:w="2700" w:type="dxa"/>
            <w:vMerge w:val="restart"/>
            <w:tcBorders>
              <w:top w:val="single" w:sz="24" w:space="0" w:color="auto"/>
            </w:tcBorders>
            <w:shd w:val="clear" w:color="auto" w:fill="EAE7E6"/>
          </w:tcPr>
          <w:p w14:paraId="7C5A8858" w14:textId="0FB85F23" w:rsidR="000C0966" w:rsidRDefault="000C0966" w:rsidP="000C0966">
            <w:pPr>
              <w:rPr>
                <w:rStyle w:val="SubtleEmphasis"/>
                <w:sz w:val="12"/>
                <w:szCs w:val="12"/>
              </w:rPr>
            </w:pPr>
            <w:r w:rsidRPr="00FD15AD">
              <w:rPr>
                <w:b/>
                <w:i/>
                <w:iCs/>
                <w:szCs w:val="20"/>
              </w:rPr>
              <w:t>In-person meetings</w:t>
            </w:r>
            <w:r>
              <w:rPr>
                <w:rStyle w:val="SubtleEmphasis"/>
              </w:rPr>
              <w:br/>
            </w:r>
          </w:p>
          <w:p w14:paraId="28822D68" w14:textId="382D8331" w:rsidR="000C0966" w:rsidRPr="00B03457" w:rsidRDefault="000C0966" w:rsidP="006F6905">
            <w:pPr>
              <w:pStyle w:val="ListParagraph"/>
              <w:numPr>
                <w:ilvl w:val="0"/>
                <w:numId w:val="6"/>
              </w:numPr>
              <w:spacing w:after="120" w:line="240" w:lineRule="auto"/>
              <w:ind w:left="260" w:hanging="202"/>
              <w:contextualSpacing w:val="0"/>
              <w:rPr>
                <w:rFonts w:eastAsia="Times New Roman" w:cs="Arial"/>
                <w:color w:val="auto"/>
                <w:sz w:val="20"/>
                <w:szCs w:val="20"/>
              </w:rPr>
            </w:pPr>
            <w:r w:rsidRPr="006F6905">
              <w:rPr>
                <w:rFonts w:eastAsia="Times New Roman" w:cs="Arial"/>
                <w:color w:val="auto"/>
                <w:sz w:val="20"/>
                <w:szCs w:val="20"/>
              </w:rPr>
              <w:t xml:space="preserve">This is the </w:t>
            </w:r>
            <w:r w:rsidRPr="003954A0">
              <w:rPr>
                <w:rFonts w:eastAsia="Times New Roman" w:cs="Arial"/>
                <w:color w:val="auto"/>
                <w:sz w:val="20"/>
                <w:szCs w:val="20"/>
                <w:u w:val="single"/>
              </w:rPr>
              <w:t>most effective testimonial option</w:t>
            </w:r>
          </w:p>
          <w:p w14:paraId="1DC194BC" w14:textId="2673B47C" w:rsidR="00B03457" w:rsidRPr="006F6905" w:rsidRDefault="00B03457" w:rsidP="006F6905">
            <w:pPr>
              <w:pStyle w:val="ListParagraph"/>
              <w:numPr>
                <w:ilvl w:val="0"/>
                <w:numId w:val="6"/>
              </w:numPr>
              <w:spacing w:after="120" w:line="240" w:lineRule="auto"/>
              <w:ind w:left="260" w:hanging="202"/>
              <w:contextualSpacing w:val="0"/>
              <w:rPr>
                <w:rFonts w:eastAsia="Times New Roman" w:cs="Arial"/>
                <w:color w:val="auto"/>
                <w:sz w:val="20"/>
                <w:szCs w:val="20"/>
              </w:rPr>
            </w:pPr>
            <w:r>
              <w:rPr>
                <w:rFonts w:eastAsia="Times New Roman" w:cs="Arial"/>
                <w:color w:val="auto"/>
                <w:sz w:val="20"/>
                <w:szCs w:val="20"/>
              </w:rPr>
              <w:t>Encourage your spokespeople to send a thank you letter after the meeting</w:t>
            </w:r>
          </w:p>
          <w:p w14:paraId="114794AF" w14:textId="1C3FA752" w:rsidR="000C0966" w:rsidRDefault="000C0966" w:rsidP="000C0966">
            <w:pPr>
              <w:pStyle w:val="ListParagraph"/>
              <w:spacing w:before="100" w:beforeAutospacing="1" w:after="120" w:line="240" w:lineRule="auto"/>
              <w:ind w:left="252"/>
              <w:contextualSpacing w:val="0"/>
              <w:rPr>
                <w:rStyle w:val="SubtleEmphasis"/>
              </w:rPr>
            </w:pPr>
          </w:p>
        </w:tc>
        <w:tc>
          <w:tcPr>
            <w:tcW w:w="3240" w:type="dxa"/>
            <w:vMerge w:val="restart"/>
            <w:tcBorders>
              <w:top w:val="single" w:sz="24" w:space="0" w:color="auto"/>
            </w:tcBorders>
          </w:tcPr>
          <w:p w14:paraId="021FCA28" w14:textId="77777777" w:rsidR="000C0966" w:rsidRDefault="000C0966" w:rsidP="00DC2E15">
            <w:pPr>
              <w:pStyle w:val="Subtitle"/>
              <w:rPr>
                <w:rStyle w:val="SubtleEmphasis"/>
              </w:rPr>
            </w:pPr>
          </w:p>
        </w:tc>
        <w:tc>
          <w:tcPr>
            <w:tcW w:w="4860" w:type="dxa"/>
            <w:tcBorders>
              <w:top w:val="single" w:sz="24" w:space="0" w:color="auto"/>
              <w:bottom w:val="dotted" w:sz="4" w:space="0" w:color="auto"/>
            </w:tcBorders>
            <w:shd w:val="clear" w:color="auto" w:fill="auto"/>
          </w:tcPr>
          <w:p w14:paraId="7A637340" w14:textId="763DA92D" w:rsidR="000C0966" w:rsidRPr="000C0966" w:rsidRDefault="000C0966" w:rsidP="000C0966">
            <w:pPr>
              <w:rPr>
                <w:rStyle w:val="SubtleEmphasis"/>
                <w:rFonts w:ascii="Arial" w:hAnsi="Arial" w:cs="Arial"/>
                <w:i w:val="0"/>
                <w:sz w:val="20"/>
                <w:szCs w:val="20"/>
              </w:rPr>
            </w:pPr>
            <w:r w:rsidRPr="000C0966">
              <w:rPr>
                <w:rStyle w:val="SubtleEmphasis"/>
                <w:rFonts w:ascii="Arial" w:hAnsi="Arial" w:cs="Arial"/>
                <w:i w:val="0"/>
                <w:sz w:val="20"/>
                <w:szCs w:val="20"/>
              </w:rPr>
              <w:t xml:space="preserve">When will the meetings occur? </w:t>
            </w:r>
          </w:p>
          <w:p w14:paraId="5DDC0BC4" w14:textId="77777777" w:rsidR="000C0966" w:rsidRPr="000C0966" w:rsidRDefault="000C0966" w:rsidP="000C0966">
            <w:pPr>
              <w:rPr>
                <w:rStyle w:val="SubtleEmphasis"/>
                <w:rFonts w:ascii="Arial" w:hAnsi="Arial" w:cs="Arial"/>
                <w:i w:val="0"/>
                <w:sz w:val="20"/>
                <w:szCs w:val="20"/>
              </w:rPr>
            </w:pPr>
          </w:p>
          <w:p w14:paraId="5DBC4F6B" w14:textId="77777777" w:rsidR="000C0966" w:rsidRPr="000C0966" w:rsidRDefault="000C0966" w:rsidP="000C0966">
            <w:pPr>
              <w:rPr>
                <w:rStyle w:val="SubtleEmphasis"/>
                <w:rFonts w:ascii="Arial" w:hAnsi="Arial" w:cs="Arial"/>
                <w:i w:val="0"/>
                <w:sz w:val="20"/>
                <w:szCs w:val="20"/>
              </w:rPr>
            </w:pPr>
          </w:p>
          <w:p w14:paraId="189B0613" w14:textId="2E2D48E6" w:rsidR="000C0966" w:rsidRPr="000C0966" w:rsidRDefault="000C0966" w:rsidP="000C0966">
            <w:pPr>
              <w:rPr>
                <w:rStyle w:val="SubtleEmphasis"/>
                <w:sz w:val="20"/>
                <w:szCs w:val="20"/>
              </w:rPr>
            </w:pPr>
          </w:p>
        </w:tc>
      </w:tr>
      <w:tr w:rsidR="000C0966" w14:paraId="6378E7D9" w14:textId="77777777" w:rsidTr="009E4D90">
        <w:trPr>
          <w:trHeight w:val="1119"/>
        </w:trPr>
        <w:tc>
          <w:tcPr>
            <w:tcW w:w="2700" w:type="dxa"/>
            <w:vMerge/>
            <w:shd w:val="clear" w:color="auto" w:fill="EAE7E6"/>
          </w:tcPr>
          <w:p w14:paraId="4438F0F2" w14:textId="77777777" w:rsidR="000C0966" w:rsidRPr="00723464" w:rsidRDefault="000C0966" w:rsidP="000C0966">
            <w:pPr>
              <w:rPr>
                <w:b/>
                <w:i/>
                <w:iCs/>
                <w:sz w:val="20"/>
                <w:szCs w:val="20"/>
              </w:rPr>
            </w:pPr>
          </w:p>
        </w:tc>
        <w:tc>
          <w:tcPr>
            <w:tcW w:w="3240" w:type="dxa"/>
            <w:vMerge/>
          </w:tcPr>
          <w:p w14:paraId="5780523F" w14:textId="77777777" w:rsidR="000C0966" w:rsidRDefault="000C0966" w:rsidP="00DC2E15">
            <w:pPr>
              <w:pStyle w:val="Subtitle"/>
              <w:rPr>
                <w:rStyle w:val="SubtleEmphasis"/>
              </w:rPr>
            </w:pPr>
          </w:p>
        </w:tc>
        <w:tc>
          <w:tcPr>
            <w:tcW w:w="4860" w:type="dxa"/>
            <w:tcBorders>
              <w:top w:val="dotted" w:sz="4" w:space="0" w:color="auto"/>
              <w:bottom w:val="dotted" w:sz="4" w:space="0" w:color="auto"/>
            </w:tcBorders>
            <w:shd w:val="clear" w:color="auto" w:fill="auto"/>
          </w:tcPr>
          <w:p w14:paraId="5BE248E0" w14:textId="7D55AE8E" w:rsidR="000C0966" w:rsidRPr="000C0966" w:rsidRDefault="000C0966" w:rsidP="000C0966">
            <w:pPr>
              <w:rPr>
                <w:rStyle w:val="SubtleEmphasis"/>
                <w:rFonts w:ascii="Arial" w:hAnsi="Arial" w:cs="Arial"/>
                <w:i w:val="0"/>
                <w:sz w:val="20"/>
                <w:szCs w:val="20"/>
              </w:rPr>
            </w:pPr>
            <w:r w:rsidRPr="000C0966">
              <w:rPr>
                <w:rStyle w:val="SubtleEmphasis"/>
                <w:rFonts w:ascii="Arial" w:hAnsi="Arial" w:cs="Arial"/>
                <w:i w:val="0"/>
                <w:sz w:val="20"/>
                <w:szCs w:val="20"/>
              </w:rPr>
              <w:t xml:space="preserve">Who will help the </w:t>
            </w:r>
            <w:r w:rsidR="00AC5B03">
              <w:rPr>
                <w:rStyle w:val="SubtleEmphasis"/>
                <w:rFonts w:ascii="Arial" w:hAnsi="Arial" w:cs="Arial"/>
                <w:i w:val="0"/>
                <w:sz w:val="20"/>
                <w:szCs w:val="20"/>
              </w:rPr>
              <w:t>spokespeople</w:t>
            </w:r>
            <w:r w:rsidRPr="000C0966">
              <w:rPr>
                <w:rStyle w:val="SubtleEmphasis"/>
                <w:rFonts w:ascii="Arial" w:hAnsi="Arial" w:cs="Arial"/>
                <w:i w:val="0"/>
                <w:sz w:val="20"/>
                <w:szCs w:val="20"/>
              </w:rPr>
              <w:t xml:space="preserve"> with scheduling?</w:t>
            </w:r>
          </w:p>
          <w:p w14:paraId="70E02F06" w14:textId="77777777" w:rsidR="000C0966" w:rsidRPr="000C0966" w:rsidRDefault="000C0966" w:rsidP="000C0966">
            <w:pPr>
              <w:rPr>
                <w:rStyle w:val="SubtleEmphasis"/>
                <w:rFonts w:ascii="Arial" w:hAnsi="Arial" w:cs="Arial"/>
                <w:i w:val="0"/>
                <w:sz w:val="20"/>
                <w:szCs w:val="20"/>
              </w:rPr>
            </w:pPr>
          </w:p>
        </w:tc>
      </w:tr>
      <w:tr w:rsidR="000C0966" w14:paraId="03F5C9A4" w14:textId="77777777" w:rsidTr="009E4D90">
        <w:trPr>
          <w:trHeight w:val="2258"/>
        </w:trPr>
        <w:tc>
          <w:tcPr>
            <w:tcW w:w="2700" w:type="dxa"/>
            <w:vMerge/>
            <w:shd w:val="clear" w:color="auto" w:fill="EAE7E6"/>
          </w:tcPr>
          <w:p w14:paraId="3063549D" w14:textId="77777777" w:rsidR="000C0966" w:rsidRPr="00723464" w:rsidRDefault="000C0966" w:rsidP="000C0966">
            <w:pPr>
              <w:rPr>
                <w:b/>
                <w:i/>
                <w:iCs/>
                <w:sz w:val="20"/>
                <w:szCs w:val="20"/>
              </w:rPr>
            </w:pPr>
          </w:p>
        </w:tc>
        <w:tc>
          <w:tcPr>
            <w:tcW w:w="3240" w:type="dxa"/>
            <w:vMerge/>
            <w:tcBorders>
              <w:bottom w:val="single" w:sz="24" w:space="0" w:color="auto"/>
            </w:tcBorders>
          </w:tcPr>
          <w:p w14:paraId="6DB1CA46" w14:textId="77777777" w:rsidR="000C0966" w:rsidRDefault="000C0966" w:rsidP="00DC2E15">
            <w:pPr>
              <w:pStyle w:val="Subtitle"/>
              <w:rPr>
                <w:rStyle w:val="SubtleEmphasis"/>
              </w:rPr>
            </w:pPr>
          </w:p>
        </w:tc>
        <w:tc>
          <w:tcPr>
            <w:tcW w:w="4860" w:type="dxa"/>
            <w:tcBorders>
              <w:top w:val="dotted" w:sz="4" w:space="0" w:color="auto"/>
              <w:bottom w:val="dotted" w:sz="4" w:space="0" w:color="auto"/>
            </w:tcBorders>
            <w:shd w:val="clear" w:color="auto" w:fill="auto"/>
          </w:tcPr>
          <w:p w14:paraId="4CA33FC3" w14:textId="77777777" w:rsidR="000C0966" w:rsidRPr="000C0966" w:rsidRDefault="000C0966" w:rsidP="000C0966">
            <w:pPr>
              <w:rPr>
                <w:rStyle w:val="SubtleEmphasis"/>
                <w:rFonts w:ascii="Arial" w:hAnsi="Arial" w:cs="Arial"/>
                <w:i w:val="0"/>
                <w:sz w:val="20"/>
                <w:szCs w:val="20"/>
              </w:rPr>
            </w:pPr>
            <w:r w:rsidRPr="000C0966">
              <w:rPr>
                <w:rStyle w:val="SubtleEmphasis"/>
                <w:rFonts w:ascii="Arial" w:hAnsi="Arial" w:cs="Arial"/>
                <w:i w:val="0"/>
                <w:sz w:val="20"/>
                <w:szCs w:val="20"/>
              </w:rPr>
              <w:t>Legislative meetings typically are very short—how will you help the spokesperson prepare a concise statement?</w:t>
            </w:r>
          </w:p>
          <w:p w14:paraId="58A9C4F5" w14:textId="77777777" w:rsidR="000C0966" w:rsidRPr="000C0966" w:rsidRDefault="000C0966" w:rsidP="000C0966">
            <w:pPr>
              <w:rPr>
                <w:rStyle w:val="SubtleEmphasis"/>
                <w:rFonts w:ascii="Arial" w:hAnsi="Arial" w:cs="Arial"/>
                <w:i w:val="0"/>
                <w:sz w:val="20"/>
                <w:szCs w:val="20"/>
              </w:rPr>
            </w:pPr>
          </w:p>
        </w:tc>
      </w:tr>
      <w:tr w:rsidR="000C0966" w14:paraId="2D62C2A9" w14:textId="77777777" w:rsidTr="009E4D90">
        <w:trPr>
          <w:trHeight w:val="2766"/>
        </w:trPr>
        <w:tc>
          <w:tcPr>
            <w:tcW w:w="2700" w:type="dxa"/>
            <w:vMerge/>
            <w:shd w:val="clear" w:color="auto" w:fill="EAE7E6"/>
          </w:tcPr>
          <w:p w14:paraId="07455BDE" w14:textId="77777777" w:rsidR="000C0966" w:rsidRPr="00723464" w:rsidRDefault="000C0966" w:rsidP="000C0966">
            <w:pPr>
              <w:rPr>
                <w:b/>
                <w:i/>
                <w:iCs/>
                <w:sz w:val="20"/>
                <w:szCs w:val="20"/>
              </w:rPr>
            </w:pPr>
          </w:p>
        </w:tc>
        <w:tc>
          <w:tcPr>
            <w:tcW w:w="3240" w:type="dxa"/>
            <w:vMerge/>
            <w:tcBorders>
              <w:top w:val="single" w:sz="24" w:space="0" w:color="auto"/>
            </w:tcBorders>
          </w:tcPr>
          <w:p w14:paraId="0AE20B79" w14:textId="77777777" w:rsidR="000C0966" w:rsidRDefault="000C0966" w:rsidP="00DC2E15">
            <w:pPr>
              <w:pStyle w:val="Subtitle"/>
              <w:rPr>
                <w:rStyle w:val="SubtleEmphasis"/>
              </w:rPr>
            </w:pPr>
          </w:p>
        </w:tc>
        <w:tc>
          <w:tcPr>
            <w:tcW w:w="4860" w:type="dxa"/>
            <w:tcBorders>
              <w:top w:val="dotted" w:sz="4" w:space="0" w:color="auto"/>
              <w:bottom w:val="single" w:sz="24" w:space="0" w:color="auto"/>
            </w:tcBorders>
            <w:shd w:val="clear" w:color="auto" w:fill="auto"/>
          </w:tcPr>
          <w:p w14:paraId="6AA58790" w14:textId="05AD0DCB" w:rsidR="000C0966" w:rsidRPr="000C0966" w:rsidRDefault="000C0966" w:rsidP="000C0966">
            <w:pPr>
              <w:rPr>
                <w:rStyle w:val="SubtleEmphasis"/>
                <w:rFonts w:ascii="Arial" w:hAnsi="Arial" w:cs="Arial"/>
                <w:i w:val="0"/>
                <w:sz w:val="20"/>
                <w:szCs w:val="20"/>
              </w:rPr>
            </w:pPr>
            <w:r w:rsidRPr="000C0966">
              <w:rPr>
                <w:rStyle w:val="SubtleEmphasis"/>
                <w:rFonts w:ascii="Arial" w:hAnsi="Arial" w:cs="Arial"/>
                <w:i w:val="0"/>
                <w:sz w:val="20"/>
                <w:szCs w:val="20"/>
              </w:rPr>
              <w:t xml:space="preserve">Are there talking points you want </w:t>
            </w:r>
            <w:r w:rsidR="00247692">
              <w:rPr>
                <w:rStyle w:val="SubtleEmphasis"/>
                <w:rFonts w:ascii="Arial" w:hAnsi="Arial" w:cs="Arial"/>
                <w:i w:val="0"/>
                <w:sz w:val="20"/>
                <w:szCs w:val="20"/>
              </w:rPr>
              <w:t xml:space="preserve">spokespeople </w:t>
            </w:r>
            <w:r w:rsidRPr="000C0966">
              <w:rPr>
                <w:rStyle w:val="SubtleEmphasis"/>
                <w:rFonts w:ascii="Arial" w:hAnsi="Arial" w:cs="Arial"/>
                <w:i w:val="0"/>
                <w:sz w:val="20"/>
                <w:szCs w:val="20"/>
              </w:rPr>
              <w:t xml:space="preserve">to </w:t>
            </w:r>
            <w:r w:rsidR="006F6905">
              <w:rPr>
                <w:rStyle w:val="SubtleEmphasis"/>
                <w:rFonts w:ascii="Arial" w:hAnsi="Arial" w:cs="Arial"/>
                <w:i w:val="0"/>
                <w:sz w:val="20"/>
                <w:szCs w:val="20"/>
              </w:rPr>
              <w:t>cover</w:t>
            </w:r>
            <w:r w:rsidRPr="000C0966">
              <w:rPr>
                <w:rStyle w:val="SubtleEmphasis"/>
                <w:rFonts w:ascii="Arial" w:hAnsi="Arial" w:cs="Arial"/>
                <w:i w:val="0"/>
                <w:sz w:val="20"/>
                <w:szCs w:val="20"/>
              </w:rPr>
              <w:t xml:space="preserve">? </w:t>
            </w:r>
            <w:r w:rsidR="00247692" w:rsidRPr="00895ED2">
              <w:rPr>
                <w:rFonts w:ascii="Times New Roman" w:hAnsi="Times New Roman" w:cs="Times New Roman"/>
                <w:i/>
                <w:color w:val="5B6F80"/>
              </w:rPr>
              <w:t xml:space="preserve">(see </w:t>
            </w:r>
            <w:r w:rsidR="003954A0" w:rsidRPr="00895ED2">
              <w:rPr>
                <w:rFonts w:ascii="Times New Roman" w:hAnsi="Times New Roman" w:cs="Times New Roman"/>
                <w:i/>
                <w:color w:val="5B6F80"/>
              </w:rPr>
              <w:t>section C</w:t>
            </w:r>
            <w:r w:rsidR="00247692" w:rsidRPr="00895ED2">
              <w:rPr>
                <w:rFonts w:ascii="Times New Roman" w:hAnsi="Times New Roman" w:cs="Times New Roman"/>
                <w:i/>
                <w:color w:val="5B6F80"/>
              </w:rPr>
              <w:t xml:space="preserve"> for </w:t>
            </w:r>
            <w:r w:rsidR="003954A0" w:rsidRPr="00895ED2">
              <w:rPr>
                <w:rFonts w:ascii="Times New Roman" w:hAnsi="Times New Roman" w:cs="Times New Roman"/>
                <w:i/>
                <w:color w:val="5B6F80"/>
              </w:rPr>
              <w:t>tips on talking points)</w:t>
            </w:r>
          </w:p>
          <w:p w14:paraId="1CDEE0CC" w14:textId="77777777" w:rsidR="000C0966" w:rsidRPr="000C0966" w:rsidRDefault="000C0966" w:rsidP="000C0966">
            <w:pPr>
              <w:rPr>
                <w:rStyle w:val="SubtleEmphasis"/>
                <w:rFonts w:ascii="Arial" w:hAnsi="Arial" w:cs="Arial"/>
                <w:i w:val="0"/>
                <w:sz w:val="20"/>
                <w:szCs w:val="20"/>
              </w:rPr>
            </w:pPr>
          </w:p>
        </w:tc>
      </w:tr>
      <w:tr w:rsidR="006F6905" w14:paraId="7D356460" w14:textId="77777777" w:rsidTr="009E4D90">
        <w:trPr>
          <w:trHeight w:val="2361"/>
        </w:trPr>
        <w:tc>
          <w:tcPr>
            <w:tcW w:w="2700" w:type="dxa"/>
            <w:vMerge w:val="restart"/>
            <w:tcBorders>
              <w:top w:val="single" w:sz="24" w:space="0" w:color="auto"/>
            </w:tcBorders>
            <w:shd w:val="clear" w:color="auto" w:fill="EAE7E6"/>
          </w:tcPr>
          <w:p w14:paraId="298FB4D9" w14:textId="4EB292F3" w:rsidR="006F6905" w:rsidRDefault="006F6905" w:rsidP="003954A0">
            <w:pPr>
              <w:spacing w:after="120"/>
              <w:rPr>
                <w:b/>
                <w:i/>
                <w:iCs/>
                <w:szCs w:val="20"/>
              </w:rPr>
            </w:pPr>
            <w:r w:rsidRPr="00FD15AD">
              <w:rPr>
                <w:b/>
                <w:i/>
                <w:iCs/>
                <w:szCs w:val="20"/>
              </w:rPr>
              <w:lastRenderedPageBreak/>
              <w:t>Presentations / Events</w:t>
            </w:r>
          </w:p>
          <w:p w14:paraId="1AAD997A" w14:textId="0AE7C0B0" w:rsidR="006F6905" w:rsidRPr="00723464" w:rsidRDefault="009E4D90" w:rsidP="00723464">
            <w:pPr>
              <w:rPr>
                <w:b/>
                <w:i/>
                <w:iCs/>
                <w:sz w:val="12"/>
                <w:szCs w:val="12"/>
              </w:rPr>
            </w:pPr>
            <w:r w:rsidRPr="009E4D90">
              <w:rPr>
                <w:rStyle w:val="SubtleEmphasis"/>
                <w:rFonts w:ascii="Arial" w:hAnsi="Arial" w:cs="Arial"/>
                <w:iCs w:val="0"/>
                <w:sz w:val="20"/>
              </w:rPr>
              <w:t>Options:</w:t>
            </w:r>
          </w:p>
          <w:p w14:paraId="0E7F8F8B" w14:textId="77777777" w:rsidR="009E4D90" w:rsidRDefault="009E4D90" w:rsidP="00B55CFE">
            <w:pPr>
              <w:pStyle w:val="ListParagraph"/>
              <w:numPr>
                <w:ilvl w:val="0"/>
                <w:numId w:val="6"/>
              </w:numPr>
              <w:spacing w:after="120" w:line="240" w:lineRule="auto"/>
              <w:ind w:left="260" w:hanging="202"/>
              <w:contextualSpacing w:val="0"/>
              <w:rPr>
                <w:rFonts w:eastAsia="Times New Roman" w:cs="Arial"/>
                <w:color w:val="auto"/>
                <w:sz w:val="20"/>
                <w:szCs w:val="20"/>
              </w:rPr>
            </w:pPr>
            <w:r>
              <w:rPr>
                <w:rFonts w:eastAsia="Times New Roman" w:cs="Arial"/>
                <w:color w:val="auto"/>
                <w:sz w:val="20"/>
                <w:szCs w:val="20"/>
              </w:rPr>
              <w:t>F</w:t>
            </w:r>
            <w:r w:rsidR="00804E28" w:rsidRPr="00804E28">
              <w:rPr>
                <w:rFonts w:eastAsia="Times New Roman" w:cs="Arial"/>
                <w:color w:val="auto"/>
                <w:sz w:val="20"/>
                <w:szCs w:val="20"/>
              </w:rPr>
              <w:t>ield tours</w:t>
            </w:r>
            <w:r>
              <w:rPr>
                <w:rFonts w:eastAsia="Times New Roman" w:cs="Arial"/>
                <w:color w:val="auto"/>
                <w:sz w:val="20"/>
                <w:szCs w:val="20"/>
              </w:rPr>
              <w:t xml:space="preserve"> / S</w:t>
            </w:r>
            <w:r w:rsidR="00804E28" w:rsidRPr="00804E28">
              <w:rPr>
                <w:rFonts w:eastAsia="Times New Roman" w:cs="Arial"/>
                <w:color w:val="auto"/>
                <w:sz w:val="20"/>
                <w:szCs w:val="20"/>
              </w:rPr>
              <w:t xml:space="preserve">CC </w:t>
            </w:r>
            <w:r>
              <w:rPr>
                <w:rFonts w:eastAsia="Times New Roman" w:cs="Arial"/>
                <w:color w:val="auto"/>
                <w:sz w:val="20"/>
                <w:szCs w:val="20"/>
              </w:rPr>
              <w:t>tours</w:t>
            </w:r>
          </w:p>
          <w:p w14:paraId="621BA7C2" w14:textId="257599D6" w:rsidR="009E4D90" w:rsidRDefault="009E4D90" w:rsidP="00B55CFE">
            <w:pPr>
              <w:pStyle w:val="ListParagraph"/>
              <w:numPr>
                <w:ilvl w:val="0"/>
                <w:numId w:val="6"/>
              </w:numPr>
              <w:spacing w:after="120" w:line="240" w:lineRule="auto"/>
              <w:ind w:left="260" w:hanging="202"/>
              <w:contextualSpacing w:val="0"/>
              <w:rPr>
                <w:rFonts w:eastAsia="Times New Roman" w:cs="Arial"/>
                <w:color w:val="auto"/>
                <w:sz w:val="20"/>
                <w:szCs w:val="20"/>
              </w:rPr>
            </w:pPr>
            <w:r>
              <w:rPr>
                <w:rFonts w:eastAsia="Times New Roman" w:cs="Arial"/>
                <w:color w:val="auto"/>
                <w:sz w:val="20"/>
                <w:szCs w:val="20"/>
              </w:rPr>
              <w:t>V</w:t>
            </w:r>
            <w:r w:rsidR="00804E28" w:rsidRPr="00804E28">
              <w:rPr>
                <w:rFonts w:eastAsia="Times New Roman" w:cs="Arial"/>
                <w:color w:val="auto"/>
                <w:sz w:val="20"/>
                <w:szCs w:val="20"/>
              </w:rPr>
              <w:t>irtual tours (</w:t>
            </w:r>
            <w:r w:rsidR="006F6905" w:rsidRPr="00804E28">
              <w:rPr>
                <w:rFonts w:eastAsia="Times New Roman" w:cs="Arial"/>
                <w:color w:val="auto"/>
                <w:sz w:val="20"/>
                <w:szCs w:val="20"/>
              </w:rPr>
              <w:t>1-2 hour events whe</w:t>
            </w:r>
            <w:r w:rsidR="00895ED2">
              <w:rPr>
                <w:rFonts w:eastAsia="Times New Roman" w:cs="Arial"/>
                <w:color w:val="auto"/>
                <w:sz w:val="20"/>
                <w:szCs w:val="20"/>
              </w:rPr>
              <w:t>re</w:t>
            </w:r>
            <w:r w:rsidR="006F6905" w:rsidRPr="00804E28">
              <w:rPr>
                <w:rFonts w:eastAsia="Times New Roman" w:cs="Arial"/>
                <w:color w:val="auto"/>
                <w:sz w:val="20"/>
                <w:szCs w:val="20"/>
              </w:rPr>
              <w:t xml:space="preserve"> </w:t>
            </w:r>
            <w:r w:rsidR="00AC5B03">
              <w:rPr>
                <w:rFonts w:eastAsia="Times New Roman" w:cs="Arial"/>
                <w:color w:val="auto"/>
                <w:sz w:val="20"/>
                <w:szCs w:val="20"/>
              </w:rPr>
              <w:t xml:space="preserve">spokespeople </w:t>
            </w:r>
            <w:r w:rsidR="00895ED2">
              <w:rPr>
                <w:rFonts w:eastAsia="Times New Roman" w:cs="Arial"/>
                <w:color w:val="auto"/>
                <w:sz w:val="20"/>
                <w:szCs w:val="20"/>
              </w:rPr>
              <w:t>present projects they worked on with you</w:t>
            </w:r>
            <w:r w:rsidR="00804E28">
              <w:rPr>
                <w:rFonts w:eastAsia="Times New Roman" w:cs="Arial"/>
                <w:color w:val="auto"/>
                <w:sz w:val="20"/>
                <w:szCs w:val="20"/>
              </w:rPr>
              <w:t xml:space="preserve"> - </w:t>
            </w:r>
            <w:r w:rsidR="006F6905" w:rsidRPr="00804E28">
              <w:rPr>
                <w:rFonts w:eastAsia="Times New Roman" w:cs="Arial"/>
                <w:color w:val="auto"/>
                <w:sz w:val="20"/>
                <w:szCs w:val="20"/>
              </w:rPr>
              <w:t xml:space="preserve">nice </w:t>
            </w:r>
            <w:r w:rsidR="00804E28">
              <w:rPr>
                <w:rFonts w:eastAsia="Times New Roman" w:cs="Arial"/>
                <w:color w:val="auto"/>
                <w:sz w:val="20"/>
                <w:szCs w:val="20"/>
              </w:rPr>
              <w:t>option for</w:t>
            </w:r>
            <w:r w:rsidR="006F6905" w:rsidRPr="00804E28">
              <w:rPr>
                <w:rFonts w:eastAsia="Times New Roman" w:cs="Arial"/>
                <w:color w:val="auto"/>
                <w:sz w:val="20"/>
                <w:szCs w:val="20"/>
              </w:rPr>
              <w:t xml:space="preserve"> legislators </w:t>
            </w:r>
            <w:r w:rsidR="00804E28">
              <w:rPr>
                <w:rFonts w:eastAsia="Times New Roman" w:cs="Arial"/>
                <w:color w:val="auto"/>
                <w:sz w:val="20"/>
                <w:szCs w:val="20"/>
              </w:rPr>
              <w:t xml:space="preserve">who </w:t>
            </w:r>
            <w:r w:rsidR="006F6905" w:rsidRPr="00804E28">
              <w:rPr>
                <w:rFonts w:eastAsia="Times New Roman" w:cs="Arial"/>
                <w:color w:val="auto"/>
                <w:sz w:val="20"/>
                <w:szCs w:val="20"/>
              </w:rPr>
              <w:t>have a hard time fitting a full, on-site tour into their schedule</w:t>
            </w:r>
            <w:r w:rsidR="00804E28">
              <w:rPr>
                <w:rFonts w:eastAsia="Times New Roman" w:cs="Arial"/>
                <w:color w:val="auto"/>
                <w:sz w:val="20"/>
                <w:szCs w:val="20"/>
              </w:rPr>
              <w:t>)</w:t>
            </w:r>
          </w:p>
          <w:p w14:paraId="7DB1E3C8" w14:textId="3F4BD359" w:rsidR="006F6905" w:rsidRDefault="009E4D90" w:rsidP="003954A0">
            <w:pPr>
              <w:pStyle w:val="ListParagraph"/>
              <w:numPr>
                <w:ilvl w:val="0"/>
                <w:numId w:val="6"/>
              </w:numPr>
              <w:spacing w:after="120" w:line="240" w:lineRule="auto"/>
              <w:ind w:left="260" w:hanging="202"/>
              <w:contextualSpacing w:val="0"/>
              <w:rPr>
                <w:rStyle w:val="SubtleEmphasis"/>
              </w:rPr>
            </w:pPr>
            <w:r>
              <w:rPr>
                <w:rFonts w:eastAsia="Times New Roman" w:cs="Arial"/>
                <w:color w:val="auto"/>
                <w:sz w:val="20"/>
                <w:szCs w:val="20"/>
              </w:rPr>
              <w:t xml:space="preserve">“Open house” (invite all partner organizations to learn more about what you do and </w:t>
            </w:r>
            <w:r w:rsidR="003954A0">
              <w:rPr>
                <w:rFonts w:eastAsia="Times New Roman" w:cs="Arial"/>
                <w:color w:val="auto"/>
                <w:sz w:val="20"/>
                <w:szCs w:val="20"/>
              </w:rPr>
              <w:t>the</w:t>
            </w:r>
            <w:r>
              <w:rPr>
                <w:rFonts w:eastAsia="Times New Roman" w:cs="Arial"/>
                <w:color w:val="auto"/>
                <w:sz w:val="20"/>
                <w:szCs w:val="20"/>
              </w:rPr>
              <w:t xml:space="preserve"> support you need)</w:t>
            </w:r>
          </w:p>
        </w:tc>
        <w:tc>
          <w:tcPr>
            <w:tcW w:w="3240" w:type="dxa"/>
            <w:vMerge w:val="restart"/>
            <w:tcBorders>
              <w:top w:val="single" w:sz="24" w:space="0" w:color="auto"/>
            </w:tcBorders>
            <w:shd w:val="clear" w:color="auto" w:fill="FFFFFF" w:themeFill="background1"/>
          </w:tcPr>
          <w:p w14:paraId="2C7C6239" w14:textId="77777777" w:rsidR="006F6905" w:rsidRDefault="006F6905" w:rsidP="00DC2E15">
            <w:pPr>
              <w:pStyle w:val="Subtitle"/>
              <w:rPr>
                <w:rStyle w:val="SubtleEmphasis"/>
              </w:rPr>
            </w:pPr>
          </w:p>
        </w:tc>
        <w:tc>
          <w:tcPr>
            <w:tcW w:w="4860" w:type="dxa"/>
            <w:tcBorders>
              <w:top w:val="single" w:sz="24" w:space="0" w:color="auto"/>
              <w:bottom w:val="dotted" w:sz="4" w:space="0" w:color="auto"/>
            </w:tcBorders>
            <w:shd w:val="clear" w:color="auto" w:fill="FFFFFF" w:themeFill="background1"/>
          </w:tcPr>
          <w:p w14:paraId="3AD0F435" w14:textId="457D9471" w:rsidR="006F6905" w:rsidRDefault="006F6905" w:rsidP="003954A0">
            <w:pPr>
              <w:rPr>
                <w:rStyle w:val="SubtleEmphasis"/>
              </w:rPr>
            </w:pPr>
            <w:r w:rsidRPr="006F6905">
              <w:rPr>
                <w:rStyle w:val="SubtleEmphasis"/>
                <w:rFonts w:ascii="Arial" w:hAnsi="Arial" w:cs="Arial"/>
                <w:i w:val="0"/>
                <w:sz w:val="20"/>
                <w:szCs w:val="20"/>
              </w:rPr>
              <w:t xml:space="preserve">How will you schedule a date/time that works for </w:t>
            </w:r>
            <w:r w:rsidR="00AC5B03">
              <w:rPr>
                <w:rStyle w:val="SubtleEmphasis"/>
                <w:rFonts w:ascii="Arial" w:hAnsi="Arial" w:cs="Arial"/>
                <w:i w:val="0"/>
                <w:sz w:val="20"/>
                <w:szCs w:val="20"/>
              </w:rPr>
              <w:t>legislators</w:t>
            </w:r>
            <w:r w:rsidR="003954A0">
              <w:rPr>
                <w:rStyle w:val="SubtleEmphasis"/>
                <w:rFonts w:ascii="Arial" w:hAnsi="Arial" w:cs="Arial"/>
                <w:i w:val="0"/>
                <w:sz w:val="20"/>
                <w:szCs w:val="20"/>
              </w:rPr>
              <w:t xml:space="preserve">, </w:t>
            </w:r>
            <w:r w:rsidR="009E4D90">
              <w:rPr>
                <w:rStyle w:val="SubtleEmphasis"/>
                <w:rFonts w:ascii="Arial" w:hAnsi="Arial" w:cs="Arial"/>
                <w:i w:val="0"/>
                <w:sz w:val="20"/>
                <w:szCs w:val="20"/>
              </w:rPr>
              <w:t>landowners</w:t>
            </w:r>
            <w:r w:rsidR="003954A0">
              <w:rPr>
                <w:rStyle w:val="SubtleEmphasis"/>
                <w:rFonts w:ascii="Arial" w:hAnsi="Arial" w:cs="Arial"/>
                <w:i w:val="0"/>
                <w:sz w:val="20"/>
                <w:szCs w:val="20"/>
              </w:rPr>
              <w:t>, and</w:t>
            </w:r>
            <w:r w:rsidR="009E4D90">
              <w:rPr>
                <w:rStyle w:val="SubtleEmphasis"/>
                <w:rFonts w:ascii="Arial" w:hAnsi="Arial" w:cs="Arial"/>
                <w:i w:val="0"/>
                <w:sz w:val="20"/>
                <w:szCs w:val="20"/>
              </w:rPr>
              <w:t xml:space="preserve"> partner organizations</w:t>
            </w:r>
            <w:r w:rsidRPr="006F6905">
              <w:rPr>
                <w:rStyle w:val="SubtleEmphasis"/>
                <w:rFonts w:ascii="Arial" w:hAnsi="Arial" w:cs="Arial"/>
                <w:i w:val="0"/>
                <w:sz w:val="20"/>
                <w:szCs w:val="20"/>
              </w:rPr>
              <w:t>?</w:t>
            </w:r>
          </w:p>
        </w:tc>
      </w:tr>
      <w:tr w:rsidR="006F6905" w14:paraId="5BC70881" w14:textId="77777777" w:rsidTr="009E4D90">
        <w:trPr>
          <w:trHeight w:val="2141"/>
        </w:trPr>
        <w:tc>
          <w:tcPr>
            <w:tcW w:w="2700" w:type="dxa"/>
            <w:vMerge/>
            <w:tcBorders>
              <w:bottom w:val="single" w:sz="24" w:space="0" w:color="auto"/>
            </w:tcBorders>
            <w:shd w:val="clear" w:color="auto" w:fill="EAE7E6"/>
          </w:tcPr>
          <w:p w14:paraId="5B138376" w14:textId="77777777" w:rsidR="006F6905" w:rsidRPr="00723464" w:rsidRDefault="006F6905" w:rsidP="00723464">
            <w:pPr>
              <w:rPr>
                <w:b/>
                <w:i/>
                <w:iCs/>
                <w:sz w:val="20"/>
                <w:szCs w:val="20"/>
              </w:rPr>
            </w:pPr>
          </w:p>
        </w:tc>
        <w:tc>
          <w:tcPr>
            <w:tcW w:w="3240" w:type="dxa"/>
            <w:vMerge/>
            <w:tcBorders>
              <w:bottom w:val="single" w:sz="24" w:space="0" w:color="auto"/>
            </w:tcBorders>
            <w:shd w:val="clear" w:color="auto" w:fill="FFFFFF" w:themeFill="background1"/>
          </w:tcPr>
          <w:p w14:paraId="16A722C8" w14:textId="77777777" w:rsidR="006F6905" w:rsidRDefault="006F6905" w:rsidP="00DC2E15">
            <w:pPr>
              <w:pStyle w:val="Subtitle"/>
              <w:rPr>
                <w:rStyle w:val="SubtleEmphasis"/>
              </w:rPr>
            </w:pPr>
          </w:p>
        </w:tc>
        <w:tc>
          <w:tcPr>
            <w:tcW w:w="4860" w:type="dxa"/>
            <w:tcBorders>
              <w:top w:val="dotted" w:sz="4" w:space="0" w:color="auto"/>
              <w:bottom w:val="single" w:sz="24" w:space="0" w:color="auto"/>
            </w:tcBorders>
            <w:shd w:val="clear" w:color="auto" w:fill="FFFFFF" w:themeFill="background1"/>
          </w:tcPr>
          <w:p w14:paraId="24EE0F20" w14:textId="70805682" w:rsidR="006F6905" w:rsidRDefault="00AC5B03" w:rsidP="009110BA">
            <w:pPr>
              <w:rPr>
                <w:rStyle w:val="SubtleEmphasis"/>
              </w:rPr>
            </w:pPr>
            <w:r>
              <w:rPr>
                <w:rStyle w:val="SubtleEmphasis"/>
                <w:rFonts w:ascii="Arial" w:hAnsi="Arial" w:cs="Arial"/>
                <w:i w:val="0"/>
                <w:sz w:val="20"/>
                <w:szCs w:val="20"/>
              </w:rPr>
              <w:t xml:space="preserve">Are there </w:t>
            </w:r>
            <w:r w:rsidR="006F6905">
              <w:rPr>
                <w:rStyle w:val="SubtleEmphasis"/>
                <w:rFonts w:ascii="Arial" w:hAnsi="Arial" w:cs="Arial"/>
                <w:i w:val="0"/>
                <w:sz w:val="20"/>
                <w:szCs w:val="20"/>
              </w:rPr>
              <w:t>other conservation districts that have run successful events</w:t>
            </w:r>
            <w:r>
              <w:rPr>
                <w:rStyle w:val="SubtleEmphasis"/>
                <w:rFonts w:ascii="Arial" w:hAnsi="Arial" w:cs="Arial"/>
                <w:i w:val="0"/>
                <w:sz w:val="20"/>
                <w:szCs w:val="20"/>
              </w:rPr>
              <w:t xml:space="preserve"> who you could contact</w:t>
            </w:r>
            <w:r w:rsidR="009110BA">
              <w:rPr>
                <w:rStyle w:val="SubtleEmphasis"/>
                <w:rFonts w:ascii="Arial" w:hAnsi="Arial" w:cs="Arial"/>
                <w:i w:val="0"/>
                <w:sz w:val="20"/>
                <w:szCs w:val="20"/>
              </w:rPr>
              <w:t xml:space="preserve"> for advice</w:t>
            </w:r>
            <w:r w:rsidR="006F6905">
              <w:rPr>
                <w:rStyle w:val="SubtleEmphasis"/>
                <w:rFonts w:ascii="Arial" w:hAnsi="Arial" w:cs="Arial"/>
                <w:i w:val="0"/>
                <w:sz w:val="20"/>
                <w:szCs w:val="20"/>
              </w:rPr>
              <w:t xml:space="preserve">? </w:t>
            </w:r>
          </w:p>
        </w:tc>
      </w:tr>
      <w:tr w:rsidR="00F414C3" w14:paraId="244AAD08" w14:textId="77777777" w:rsidTr="00F414C3">
        <w:trPr>
          <w:trHeight w:val="1704"/>
        </w:trPr>
        <w:tc>
          <w:tcPr>
            <w:tcW w:w="2700" w:type="dxa"/>
            <w:vMerge w:val="restart"/>
            <w:tcBorders>
              <w:top w:val="single" w:sz="24" w:space="0" w:color="auto"/>
            </w:tcBorders>
            <w:shd w:val="clear" w:color="auto" w:fill="EAE7E6"/>
          </w:tcPr>
          <w:p w14:paraId="2217EC90" w14:textId="77777777" w:rsidR="00F414C3" w:rsidRDefault="00F414C3" w:rsidP="003954A0">
            <w:pPr>
              <w:spacing w:after="120"/>
              <w:rPr>
                <w:b/>
                <w:i/>
                <w:iCs/>
                <w:szCs w:val="20"/>
              </w:rPr>
            </w:pPr>
            <w:r w:rsidRPr="00FD15AD">
              <w:rPr>
                <w:b/>
                <w:i/>
                <w:iCs/>
                <w:szCs w:val="20"/>
              </w:rPr>
              <w:t>Letters</w:t>
            </w:r>
          </w:p>
          <w:p w14:paraId="0ECCECF6" w14:textId="4EC162EE" w:rsidR="00F414C3" w:rsidRPr="003954A0" w:rsidRDefault="00895ED2" w:rsidP="003954A0">
            <w:pPr>
              <w:pStyle w:val="ListParagraph"/>
              <w:numPr>
                <w:ilvl w:val="0"/>
                <w:numId w:val="6"/>
              </w:numPr>
              <w:spacing w:after="120" w:line="240" w:lineRule="auto"/>
              <w:ind w:left="259" w:hanging="187"/>
              <w:contextualSpacing w:val="0"/>
              <w:rPr>
                <w:rFonts w:eastAsia="Times New Roman" w:cs="Arial"/>
                <w:color w:val="auto"/>
                <w:sz w:val="20"/>
                <w:szCs w:val="20"/>
              </w:rPr>
            </w:pPr>
            <w:r>
              <w:rPr>
                <w:rFonts w:eastAsia="Times New Roman" w:cs="Arial"/>
                <w:color w:val="auto"/>
                <w:sz w:val="20"/>
                <w:szCs w:val="20"/>
              </w:rPr>
              <w:t>Encourage</w:t>
            </w:r>
            <w:r w:rsidR="00F414C3" w:rsidRPr="003954A0">
              <w:rPr>
                <w:rFonts w:eastAsia="Times New Roman" w:cs="Arial"/>
                <w:color w:val="auto"/>
                <w:sz w:val="20"/>
                <w:szCs w:val="20"/>
              </w:rPr>
              <w:t xml:space="preserve"> plain talk and </w:t>
            </w:r>
            <w:r>
              <w:rPr>
                <w:rFonts w:eastAsia="Times New Roman" w:cs="Arial"/>
                <w:color w:val="auto"/>
                <w:sz w:val="20"/>
                <w:szCs w:val="20"/>
              </w:rPr>
              <w:t>no</w:t>
            </w:r>
            <w:r w:rsidR="00F414C3" w:rsidRPr="003954A0">
              <w:rPr>
                <w:rFonts w:eastAsia="Times New Roman" w:cs="Arial"/>
                <w:color w:val="auto"/>
                <w:sz w:val="20"/>
                <w:szCs w:val="20"/>
              </w:rPr>
              <w:t xml:space="preserve"> acronyms. </w:t>
            </w:r>
          </w:p>
          <w:p w14:paraId="580B4579" w14:textId="77777777" w:rsidR="00F414C3" w:rsidRPr="006F6905" w:rsidRDefault="00F414C3" w:rsidP="006F6905">
            <w:pPr>
              <w:pStyle w:val="ListParagraph"/>
              <w:numPr>
                <w:ilvl w:val="0"/>
                <w:numId w:val="6"/>
              </w:numPr>
              <w:spacing w:before="100" w:beforeAutospacing="1" w:after="120" w:line="240" w:lineRule="auto"/>
              <w:ind w:left="252" w:hanging="198"/>
              <w:contextualSpacing w:val="0"/>
              <w:rPr>
                <w:rFonts w:eastAsia="Times New Roman" w:cs="Arial"/>
                <w:color w:val="auto"/>
                <w:sz w:val="20"/>
                <w:szCs w:val="20"/>
              </w:rPr>
            </w:pPr>
            <w:r w:rsidRPr="006F6905">
              <w:rPr>
                <w:rFonts w:eastAsia="Times New Roman" w:cs="Arial"/>
                <w:color w:val="auto"/>
                <w:sz w:val="20"/>
                <w:szCs w:val="20"/>
              </w:rPr>
              <w:t>Make it easier for cooperators by giving them the mailing address(</w:t>
            </w:r>
            <w:proofErr w:type="spellStart"/>
            <w:r w:rsidRPr="006F6905">
              <w:rPr>
                <w:rFonts w:eastAsia="Times New Roman" w:cs="Arial"/>
                <w:color w:val="auto"/>
                <w:sz w:val="20"/>
                <w:szCs w:val="20"/>
              </w:rPr>
              <w:t>es</w:t>
            </w:r>
            <w:proofErr w:type="spellEnd"/>
            <w:r w:rsidRPr="006F6905">
              <w:rPr>
                <w:rFonts w:eastAsia="Times New Roman" w:cs="Arial"/>
                <w:color w:val="auto"/>
                <w:sz w:val="20"/>
                <w:szCs w:val="20"/>
              </w:rPr>
              <w:t>) for their legislator(s)</w:t>
            </w:r>
          </w:p>
          <w:p w14:paraId="6C9E32AC" w14:textId="77777777" w:rsidR="00F414C3" w:rsidRDefault="00F414C3" w:rsidP="00DC2E15">
            <w:pPr>
              <w:pStyle w:val="Subtitle"/>
              <w:rPr>
                <w:rStyle w:val="SubtleEmphasis"/>
              </w:rPr>
            </w:pPr>
          </w:p>
        </w:tc>
        <w:tc>
          <w:tcPr>
            <w:tcW w:w="3240" w:type="dxa"/>
            <w:vMerge w:val="restart"/>
            <w:tcBorders>
              <w:top w:val="single" w:sz="24" w:space="0" w:color="auto"/>
            </w:tcBorders>
            <w:shd w:val="clear" w:color="auto" w:fill="FFFFFF" w:themeFill="background1"/>
          </w:tcPr>
          <w:p w14:paraId="0C0AF4BC" w14:textId="77777777" w:rsidR="00F414C3" w:rsidRDefault="00F414C3" w:rsidP="00DC2E15">
            <w:pPr>
              <w:pStyle w:val="Subtitle"/>
              <w:rPr>
                <w:rStyle w:val="SubtleEmphasis"/>
              </w:rPr>
            </w:pPr>
          </w:p>
        </w:tc>
        <w:tc>
          <w:tcPr>
            <w:tcW w:w="4860" w:type="dxa"/>
            <w:tcBorders>
              <w:top w:val="single" w:sz="24" w:space="0" w:color="auto"/>
              <w:bottom w:val="single" w:sz="2" w:space="0" w:color="auto"/>
            </w:tcBorders>
            <w:shd w:val="clear" w:color="auto" w:fill="FFFFFF" w:themeFill="background1"/>
          </w:tcPr>
          <w:p w14:paraId="073F0F04" w14:textId="38D362EF" w:rsidR="00F414C3" w:rsidRPr="00804E28" w:rsidRDefault="00F414C3" w:rsidP="00F414C3">
            <w:pPr>
              <w:spacing w:line="240" w:lineRule="auto"/>
              <w:rPr>
                <w:rStyle w:val="SubtleEmphasis"/>
                <w:rFonts w:ascii="Arial" w:hAnsi="Arial" w:cs="Arial"/>
                <w:i w:val="0"/>
                <w:sz w:val="20"/>
                <w:szCs w:val="20"/>
              </w:rPr>
            </w:pPr>
            <w:r w:rsidRPr="00804E28">
              <w:rPr>
                <w:rStyle w:val="SubtleEmphasis"/>
                <w:rFonts w:ascii="Arial" w:hAnsi="Arial" w:cs="Arial"/>
                <w:i w:val="0"/>
                <w:sz w:val="20"/>
                <w:szCs w:val="20"/>
              </w:rPr>
              <w:t xml:space="preserve">Is the </w:t>
            </w:r>
            <w:r>
              <w:rPr>
                <w:rStyle w:val="SubtleEmphasis"/>
                <w:rFonts w:ascii="Arial" w:hAnsi="Arial" w:cs="Arial"/>
                <w:i w:val="0"/>
                <w:sz w:val="20"/>
                <w:szCs w:val="20"/>
              </w:rPr>
              <w:t>spokesperson</w:t>
            </w:r>
            <w:r w:rsidRPr="00804E28">
              <w:rPr>
                <w:rStyle w:val="SubtleEmphasis"/>
                <w:rFonts w:ascii="Arial" w:hAnsi="Arial" w:cs="Arial"/>
                <w:i w:val="0"/>
                <w:sz w:val="20"/>
                <w:szCs w:val="20"/>
              </w:rPr>
              <w:t xml:space="preserve"> willing to enclose </w:t>
            </w:r>
            <w:r>
              <w:rPr>
                <w:rStyle w:val="SubtleEmphasis"/>
                <w:rFonts w:ascii="Arial" w:hAnsi="Arial" w:cs="Arial"/>
                <w:i w:val="0"/>
                <w:sz w:val="20"/>
                <w:szCs w:val="20"/>
              </w:rPr>
              <w:t>photos</w:t>
            </w:r>
            <w:r w:rsidRPr="00804E28">
              <w:rPr>
                <w:rStyle w:val="SubtleEmphasis"/>
                <w:rFonts w:ascii="Arial" w:hAnsi="Arial" w:cs="Arial"/>
                <w:i w:val="0"/>
                <w:sz w:val="20"/>
                <w:szCs w:val="20"/>
              </w:rPr>
              <w:t xml:space="preserve">? </w:t>
            </w:r>
            <w:r w:rsidRPr="00F414C3">
              <w:rPr>
                <w:rFonts w:ascii="Times New Roman" w:hAnsi="Times New Roman" w:cs="Times New Roman"/>
                <w:i/>
                <w:color w:val="5B6F80"/>
              </w:rPr>
              <w:t>(</w:t>
            </w:r>
            <w:r>
              <w:rPr>
                <w:rFonts w:ascii="Times New Roman" w:hAnsi="Times New Roman" w:cs="Times New Roman"/>
                <w:i/>
                <w:color w:val="5B6F80"/>
              </w:rPr>
              <w:t>e.g. b</w:t>
            </w:r>
            <w:r w:rsidRPr="00F414C3">
              <w:rPr>
                <w:rFonts w:ascii="Times New Roman" w:hAnsi="Times New Roman" w:cs="Times New Roman"/>
                <w:i/>
                <w:iCs/>
                <w:color w:val="5B6F80"/>
              </w:rPr>
              <w:t>efore/after photos</w:t>
            </w:r>
            <w:r>
              <w:rPr>
                <w:rFonts w:ascii="Times New Roman" w:hAnsi="Times New Roman" w:cs="Times New Roman"/>
                <w:i/>
                <w:iCs/>
                <w:color w:val="5B6F80"/>
              </w:rPr>
              <w:t>,</w:t>
            </w:r>
            <w:r w:rsidRPr="00F414C3">
              <w:rPr>
                <w:rFonts w:ascii="Times New Roman" w:hAnsi="Times New Roman" w:cs="Times New Roman"/>
                <w:i/>
                <w:iCs/>
                <w:color w:val="5B6F80"/>
              </w:rPr>
              <w:t xml:space="preserve"> photos of the landowner</w:t>
            </w:r>
            <w:r>
              <w:rPr>
                <w:rFonts w:ascii="Times New Roman" w:hAnsi="Times New Roman" w:cs="Times New Roman"/>
                <w:i/>
                <w:iCs/>
                <w:color w:val="5B6F80"/>
              </w:rPr>
              <w:t>/</w:t>
            </w:r>
            <w:r w:rsidRPr="00F414C3">
              <w:rPr>
                <w:rFonts w:ascii="Times New Roman" w:hAnsi="Times New Roman" w:cs="Times New Roman"/>
                <w:i/>
                <w:iCs/>
                <w:color w:val="5B6F80"/>
              </w:rPr>
              <w:t xml:space="preserve"> partner </w:t>
            </w:r>
            <w:r>
              <w:rPr>
                <w:rFonts w:ascii="Times New Roman" w:hAnsi="Times New Roman" w:cs="Times New Roman"/>
                <w:i/>
                <w:iCs/>
                <w:color w:val="5B6F80"/>
              </w:rPr>
              <w:t>at</w:t>
            </w:r>
            <w:r w:rsidRPr="00F414C3">
              <w:rPr>
                <w:rFonts w:ascii="Times New Roman" w:hAnsi="Times New Roman" w:cs="Times New Roman"/>
                <w:i/>
                <w:iCs/>
                <w:color w:val="5B6F80"/>
              </w:rPr>
              <w:t xml:space="preserve"> project site</w:t>
            </w:r>
            <w:r w:rsidRPr="00F414C3">
              <w:rPr>
                <w:rFonts w:ascii="Times New Roman" w:hAnsi="Times New Roman" w:cs="Times New Roman"/>
                <w:i/>
                <w:color w:val="5B6F80"/>
              </w:rPr>
              <w:t>)</w:t>
            </w:r>
            <w:r w:rsidRPr="00F414C3">
              <w:rPr>
                <w:rStyle w:val="SubtleEmphasis"/>
                <w:rFonts w:ascii="Arial" w:hAnsi="Arial" w:cs="Arial"/>
                <w:sz w:val="20"/>
                <w:szCs w:val="20"/>
              </w:rPr>
              <w:t xml:space="preserve">  </w:t>
            </w:r>
          </w:p>
          <w:p w14:paraId="1B5B9AB4" w14:textId="77777777" w:rsidR="00F414C3" w:rsidRDefault="00F414C3" w:rsidP="00DC2E15">
            <w:pPr>
              <w:pStyle w:val="Subtitle"/>
              <w:rPr>
                <w:rStyle w:val="SubtleEmphasis"/>
              </w:rPr>
            </w:pPr>
          </w:p>
        </w:tc>
      </w:tr>
      <w:tr w:rsidR="00F414C3" w14:paraId="7B7BB45D" w14:textId="77777777" w:rsidTr="00EF4D0D">
        <w:trPr>
          <w:trHeight w:val="1862"/>
        </w:trPr>
        <w:tc>
          <w:tcPr>
            <w:tcW w:w="2700" w:type="dxa"/>
            <w:vMerge/>
            <w:tcBorders>
              <w:bottom w:val="single" w:sz="24" w:space="0" w:color="auto"/>
            </w:tcBorders>
            <w:shd w:val="clear" w:color="auto" w:fill="EAE7E6"/>
          </w:tcPr>
          <w:p w14:paraId="64574D78" w14:textId="77777777" w:rsidR="00F414C3" w:rsidRPr="00FD15AD" w:rsidRDefault="00F414C3" w:rsidP="003954A0">
            <w:pPr>
              <w:spacing w:after="120"/>
              <w:rPr>
                <w:b/>
                <w:i/>
                <w:iCs/>
                <w:szCs w:val="20"/>
              </w:rPr>
            </w:pPr>
          </w:p>
        </w:tc>
        <w:tc>
          <w:tcPr>
            <w:tcW w:w="3240" w:type="dxa"/>
            <w:vMerge/>
            <w:tcBorders>
              <w:bottom w:val="single" w:sz="24" w:space="0" w:color="auto"/>
            </w:tcBorders>
            <w:shd w:val="clear" w:color="auto" w:fill="FFFFFF" w:themeFill="background1"/>
          </w:tcPr>
          <w:p w14:paraId="0443E630" w14:textId="77777777" w:rsidR="00F414C3" w:rsidRDefault="00F414C3" w:rsidP="00DC2E15">
            <w:pPr>
              <w:pStyle w:val="Subtitle"/>
              <w:rPr>
                <w:rStyle w:val="SubtleEmphasis"/>
              </w:rPr>
            </w:pPr>
          </w:p>
        </w:tc>
        <w:tc>
          <w:tcPr>
            <w:tcW w:w="4860" w:type="dxa"/>
            <w:tcBorders>
              <w:top w:val="single" w:sz="2" w:space="0" w:color="auto"/>
              <w:bottom w:val="single" w:sz="24" w:space="0" w:color="auto"/>
            </w:tcBorders>
            <w:shd w:val="clear" w:color="auto" w:fill="FFFFFF" w:themeFill="background1"/>
          </w:tcPr>
          <w:p w14:paraId="3BE28100" w14:textId="1637C842" w:rsidR="00F414C3" w:rsidRPr="00804E28" w:rsidRDefault="00F414C3" w:rsidP="006F6905">
            <w:pPr>
              <w:rPr>
                <w:rStyle w:val="SubtleEmphasis"/>
                <w:rFonts w:ascii="Arial" w:hAnsi="Arial" w:cs="Arial"/>
                <w:i w:val="0"/>
                <w:sz w:val="20"/>
                <w:szCs w:val="20"/>
              </w:rPr>
            </w:pPr>
            <w:r>
              <w:rPr>
                <w:rStyle w:val="SubtleEmphasis"/>
                <w:rFonts w:ascii="Arial" w:hAnsi="Arial" w:cs="Arial"/>
                <w:i w:val="0"/>
                <w:sz w:val="20"/>
                <w:szCs w:val="20"/>
              </w:rPr>
              <w:t>Is the spokesperson willing to give you a copy?</w:t>
            </w:r>
          </w:p>
        </w:tc>
      </w:tr>
      <w:tr w:rsidR="00EF4D0D" w14:paraId="6F9F07B9" w14:textId="77777777" w:rsidTr="00EF4D0D">
        <w:trPr>
          <w:trHeight w:val="1862"/>
        </w:trPr>
        <w:tc>
          <w:tcPr>
            <w:tcW w:w="2700" w:type="dxa"/>
            <w:tcBorders>
              <w:bottom w:val="single" w:sz="24" w:space="0" w:color="auto"/>
            </w:tcBorders>
            <w:shd w:val="clear" w:color="auto" w:fill="EAE7E6"/>
          </w:tcPr>
          <w:p w14:paraId="7D0B0863" w14:textId="77777777" w:rsidR="00EF4D0D" w:rsidRPr="00FD15AD" w:rsidRDefault="00EF4D0D" w:rsidP="00EF4D0D">
            <w:pPr>
              <w:rPr>
                <w:b/>
                <w:i/>
                <w:iCs/>
                <w:szCs w:val="20"/>
              </w:rPr>
            </w:pPr>
            <w:r w:rsidRPr="00FD15AD">
              <w:rPr>
                <w:b/>
                <w:i/>
                <w:iCs/>
                <w:szCs w:val="20"/>
              </w:rPr>
              <w:t>Videos</w:t>
            </w:r>
          </w:p>
          <w:p w14:paraId="2B4DC98F" w14:textId="77777777" w:rsidR="00EF4D0D" w:rsidRPr="00723464" w:rsidRDefault="00EF4D0D" w:rsidP="00EF4D0D">
            <w:pPr>
              <w:rPr>
                <w:b/>
                <w:i/>
                <w:iCs/>
                <w:sz w:val="12"/>
                <w:szCs w:val="12"/>
              </w:rPr>
            </w:pPr>
          </w:p>
          <w:p w14:paraId="623A35B5" w14:textId="358B8B3F" w:rsidR="00EF4D0D" w:rsidRPr="00723464" w:rsidRDefault="00EF4D0D" w:rsidP="004C5504">
            <w:pPr>
              <w:pStyle w:val="ListParagraph"/>
              <w:numPr>
                <w:ilvl w:val="0"/>
                <w:numId w:val="6"/>
              </w:numPr>
              <w:spacing w:after="120" w:line="240" w:lineRule="auto"/>
              <w:ind w:left="252" w:hanging="180"/>
              <w:contextualSpacing w:val="0"/>
              <w:rPr>
                <w:rFonts w:eastAsia="Times New Roman" w:cs="Arial"/>
                <w:color w:val="auto"/>
                <w:sz w:val="20"/>
                <w:szCs w:val="20"/>
              </w:rPr>
            </w:pPr>
            <w:r w:rsidRPr="00723464">
              <w:rPr>
                <w:rFonts w:eastAsia="Times New Roman" w:cs="Arial"/>
                <w:color w:val="auto"/>
                <w:sz w:val="20"/>
                <w:szCs w:val="20"/>
              </w:rPr>
              <w:t xml:space="preserve">Get a signed </w:t>
            </w:r>
            <w:hyperlink r:id="rId9" w:history="1">
              <w:r w:rsidRPr="00AC5B03">
                <w:rPr>
                  <w:rStyle w:val="Hyperlink"/>
                  <w:rFonts w:eastAsia="Times New Roman" w:cs="Arial"/>
                  <w:sz w:val="20"/>
                  <w:szCs w:val="20"/>
                </w:rPr>
                <w:t>Appearance Release Form</w:t>
              </w:r>
            </w:hyperlink>
            <w:r w:rsidRPr="00723464">
              <w:rPr>
                <w:rFonts w:eastAsia="Times New Roman" w:cs="Arial"/>
                <w:color w:val="auto"/>
                <w:sz w:val="20"/>
                <w:szCs w:val="20"/>
              </w:rPr>
              <w:t xml:space="preserve"> from each spokesperson</w:t>
            </w:r>
            <w:r w:rsidR="004C5504">
              <w:rPr>
                <w:rFonts w:eastAsia="Times New Roman" w:cs="Arial"/>
                <w:color w:val="auto"/>
                <w:sz w:val="20"/>
                <w:szCs w:val="20"/>
              </w:rPr>
              <w:t xml:space="preserve"> </w:t>
            </w:r>
            <w:r w:rsidR="004C5504" w:rsidRPr="004C5504">
              <w:rPr>
                <w:rFonts w:ascii="Times New Roman" w:eastAsia="Times New Roman" w:hAnsi="Times New Roman" w:cs="Times New Roman"/>
                <w:i/>
                <w:color w:val="auto"/>
                <w:sz w:val="20"/>
                <w:szCs w:val="20"/>
              </w:rPr>
              <w:t>(http://scc.wa.gov/wp-content/uploads/2016/05/Video-release-form_FINAL.docx)</w:t>
            </w:r>
          </w:p>
          <w:p w14:paraId="6E2B5AE2" w14:textId="77777777" w:rsidR="00EF4D0D" w:rsidRPr="00723464" w:rsidRDefault="00EF4D0D" w:rsidP="00EF4D0D">
            <w:pPr>
              <w:pStyle w:val="ListParagraph"/>
              <w:numPr>
                <w:ilvl w:val="0"/>
                <w:numId w:val="6"/>
              </w:numPr>
              <w:spacing w:before="100" w:beforeAutospacing="1" w:after="120" w:line="240" w:lineRule="auto"/>
              <w:ind w:left="252" w:hanging="198"/>
              <w:contextualSpacing w:val="0"/>
              <w:rPr>
                <w:rFonts w:eastAsia="Times New Roman" w:cs="Arial"/>
                <w:color w:val="auto"/>
                <w:sz w:val="20"/>
                <w:szCs w:val="20"/>
              </w:rPr>
            </w:pPr>
            <w:r>
              <w:rPr>
                <w:rFonts w:eastAsia="Times New Roman" w:cs="Arial"/>
                <w:color w:val="auto"/>
                <w:sz w:val="20"/>
                <w:szCs w:val="20"/>
              </w:rPr>
              <w:t xml:space="preserve">Shoot in a </w:t>
            </w:r>
            <w:r w:rsidRPr="00723464">
              <w:rPr>
                <w:rFonts w:eastAsia="Times New Roman" w:cs="Arial"/>
                <w:color w:val="auto"/>
                <w:sz w:val="20"/>
                <w:szCs w:val="20"/>
              </w:rPr>
              <w:t xml:space="preserve">location where background noise </w:t>
            </w:r>
            <w:r>
              <w:rPr>
                <w:rFonts w:eastAsia="Times New Roman" w:cs="Arial"/>
                <w:color w:val="auto"/>
                <w:sz w:val="20"/>
                <w:szCs w:val="20"/>
              </w:rPr>
              <w:t>isn’t a distraction</w:t>
            </w:r>
          </w:p>
          <w:p w14:paraId="104A9328" w14:textId="77777777" w:rsidR="00EF4D0D" w:rsidRPr="00723464" w:rsidRDefault="00EF4D0D" w:rsidP="00EF4D0D">
            <w:pPr>
              <w:pStyle w:val="ListParagraph"/>
              <w:numPr>
                <w:ilvl w:val="0"/>
                <w:numId w:val="6"/>
              </w:numPr>
              <w:spacing w:before="100" w:beforeAutospacing="1" w:after="120" w:line="240" w:lineRule="auto"/>
              <w:ind w:left="252" w:hanging="198"/>
              <w:contextualSpacing w:val="0"/>
              <w:rPr>
                <w:rFonts w:eastAsia="Times New Roman" w:cs="Arial"/>
                <w:color w:val="auto"/>
                <w:sz w:val="20"/>
                <w:szCs w:val="20"/>
              </w:rPr>
            </w:pPr>
            <w:r w:rsidRPr="00723464">
              <w:rPr>
                <w:rFonts w:eastAsia="Times New Roman" w:cs="Arial"/>
                <w:color w:val="auto"/>
                <w:sz w:val="20"/>
                <w:szCs w:val="20"/>
              </w:rPr>
              <w:t>Capture B-roll on site (extra audio</w:t>
            </w:r>
            <w:r>
              <w:rPr>
                <w:rFonts w:eastAsia="Times New Roman" w:cs="Arial"/>
                <w:color w:val="auto"/>
                <w:sz w:val="20"/>
                <w:szCs w:val="20"/>
              </w:rPr>
              <w:t>/</w:t>
            </w:r>
            <w:r w:rsidRPr="00723464">
              <w:rPr>
                <w:rFonts w:eastAsia="Times New Roman" w:cs="Arial"/>
                <w:color w:val="auto"/>
                <w:sz w:val="20"/>
                <w:szCs w:val="20"/>
              </w:rPr>
              <w:t xml:space="preserve">video </w:t>
            </w:r>
            <w:r>
              <w:rPr>
                <w:rFonts w:eastAsia="Times New Roman" w:cs="Arial"/>
                <w:color w:val="auto"/>
                <w:sz w:val="20"/>
                <w:szCs w:val="20"/>
              </w:rPr>
              <w:t xml:space="preserve">of the </w:t>
            </w:r>
            <w:r w:rsidRPr="00723464">
              <w:rPr>
                <w:rFonts w:eastAsia="Times New Roman" w:cs="Arial"/>
                <w:color w:val="auto"/>
                <w:sz w:val="20"/>
                <w:szCs w:val="20"/>
              </w:rPr>
              <w:t>project</w:t>
            </w:r>
            <w:r>
              <w:rPr>
                <w:rFonts w:eastAsia="Times New Roman" w:cs="Arial"/>
                <w:color w:val="auto"/>
                <w:sz w:val="20"/>
                <w:szCs w:val="20"/>
              </w:rPr>
              <w:t xml:space="preserve"> and interview</w:t>
            </w:r>
            <w:r w:rsidRPr="00723464">
              <w:rPr>
                <w:rFonts w:eastAsia="Times New Roman" w:cs="Arial"/>
                <w:color w:val="auto"/>
                <w:sz w:val="20"/>
                <w:szCs w:val="20"/>
              </w:rPr>
              <w:t xml:space="preserve"> location that can be used as filler)</w:t>
            </w:r>
          </w:p>
          <w:p w14:paraId="5858AAB0" w14:textId="17FC0D2C" w:rsidR="00EF4D0D" w:rsidRPr="00FD15AD" w:rsidRDefault="00EF4D0D" w:rsidP="00EF4D0D">
            <w:pPr>
              <w:spacing w:after="120"/>
              <w:rPr>
                <w:b/>
                <w:i/>
                <w:iCs/>
                <w:szCs w:val="20"/>
              </w:rPr>
            </w:pPr>
            <w:r w:rsidRPr="00723464">
              <w:rPr>
                <w:rFonts w:eastAsia="Times New Roman" w:cs="Arial"/>
                <w:color w:val="auto"/>
                <w:sz w:val="20"/>
                <w:szCs w:val="20"/>
              </w:rPr>
              <w:t>Keep it short</w:t>
            </w:r>
            <w:r>
              <w:rPr>
                <w:rFonts w:eastAsia="Times New Roman" w:cs="Arial"/>
                <w:color w:val="auto"/>
                <w:sz w:val="20"/>
                <w:szCs w:val="20"/>
              </w:rPr>
              <w:t xml:space="preserve"> </w:t>
            </w:r>
            <w:r w:rsidRPr="00723464">
              <w:rPr>
                <w:rFonts w:eastAsia="Times New Roman" w:cs="Arial"/>
                <w:color w:val="auto"/>
                <w:sz w:val="20"/>
                <w:szCs w:val="20"/>
              </w:rPr>
              <w:t xml:space="preserve">— aim for </w:t>
            </w:r>
            <w:r>
              <w:rPr>
                <w:rFonts w:eastAsia="Times New Roman" w:cs="Arial"/>
                <w:color w:val="auto"/>
                <w:sz w:val="20"/>
                <w:szCs w:val="20"/>
              </w:rPr>
              <w:t>30</w:t>
            </w:r>
            <w:r w:rsidRPr="00723464">
              <w:rPr>
                <w:rFonts w:eastAsia="Times New Roman" w:cs="Arial"/>
                <w:color w:val="auto"/>
                <w:sz w:val="20"/>
                <w:szCs w:val="20"/>
              </w:rPr>
              <w:t xml:space="preserve">-90 seconds. </w:t>
            </w:r>
          </w:p>
        </w:tc>
        <w:tc>
          <w:tcPr>
            <w:tcW w:w="3240" w:type="dxa"/>
            <w:tcBorders>
              <w:bottom w:val="single" w:sz="24" w:space="0" w:color="auto"/>
            </w:tcBorders>
            <w:shd w:val="clear" w:color="auto" w:fill="FFFFFF" w:themeFill="background1"/>
          </w:tcPr>
          <w:p w14:paraId="5C98F482" w14:textId="77777777" w:rsidR="00EF4D0D" w:rsidRDefault="00EF4D0D" w:rsidP="00EF4D0D">
            <w:pPr>
              <w:pStyle w:val="Subtitle"/>
              <w:rPr>
                <w:rStyle w:val="SubtleEmphasis"/>
              </w:rPr>
            </w:pPr>
          </w:p>
        </w:tc>
        <w:tc>
          <w:tcPr>
            <w:tcW w:w="4860" w:type="dxa"/>
            <w:tcBorders>
              <w:top w:val="single" w:sz="24" w:space="0" w:color="auto"/>
              <w:bottom w:val="single" w:sz="24" w:space="0" w:color="auto"/>
            </w:tcBorders>
            <w:shd w:val="clear" w:color="auto" w:fill="FFFFFF" w:themeFill="background1"/>
          </w:tcPr>
          <w:p w14:paraId="72E8FF82" w14:textId="3B9207D5" w:rsidR="00EF4D0D" w:rsidRDefault="00EF4D0D" w:rsidP="00EF4D0D">
            <w:pPr>
              <w:rPr>
                <w:rStyle w:val="SubtleEmphasis"/>
                <w:rFonts w:ascii="Arial" w:hAnsi="Arial" w:cs="Arial"/>
                <w:i w:val="0"/>
                <w:sz w:val="20"/>
                <w:szCs w:val="20"/>
              </w:rPr>
            </w:pPr>
            <w:r>
              <w:rPr>
                <w:rStyle w:val="SubtleEmphasis"/>
                <w:rFonts w:ascii="Arial" w:hAnsi="Arial" w:cs="Arial"/>
                <w:i w:val="0"/>
                <w:sz w:val="20"/>
                <w:szCs w:val="20"/>
              </w:rPr>
              <w:t>What’s your distribution plan? H</w:t>
            </w:r>
            <w:r w:rsidRPr="006F6905">
              <w:rPr>
                <w:rStyle w:val="SubtleEmphasis"/>
                <w:rFonts w:ascii="Arial" w:hAnsi="Arial" w:cs="Arial"/>
                <w:i w:val="0"/>
                <w:sz w:val="20"/>
                <w:szCs w:val="20"/>
              </w:rPr>
              <w:t xml:space="preserve">ow will you </w:t>
            </w:r>
            <w:r>
              <w:rPr>
                <w:rStyle w:val="SubtleEmphasis"/>
                <w:rFonts w:ascii="Arial" w:hAnsi="Arial" w:cs="Arial"/>
                <w:i w:val="0"/>
                <w:sz w:val="20"/>
                <w:szCs w:val="20"/>
              </w:rPr>
              <w:t xml:space="preserve">ensure </w:t>
            </w:r>
            <w:r w:rsidRPr="006F6905">
              <w:rPr>
                <w:rStyle w:val="SubtleEmphasis"/>
                <w:rFonts w:ascii="Arial" w:hAnsi="Arial" w:cs="Arial"/>
                <w:i w:val="0"/>
                <w:sz w:val="20"/>
                <w:szCs w:val="20"/>
              </w:rPr>
              <w:t>the vi</w:t>
            </w:r>
            <w:r>
              <w:rPr>
                <w:rStyle w:val="SubtleEmphasis"/>
                <w:rFonts w:ascii="Arial" w:hAnsi="Arial" w:cs="Arial"/>
                <w:i w:val="0"/>
                <w:sz w:val="20"/>
                <w:szCs w:val="20"/>
              </w:rPr>
              <w:t xml:space="preserve">deos reach and are seen by your legislators and other </w:t>
            </w:r>
            <w:r w:rsidRPr="006F6905">
              <w:rPr>
                <w:rStyle w:val="SubtleEmphasis"/>
                <w:rFonts w:ascii="Arial" w:hAnsi="Arial" w:cs="Arial"/>
                <w:i w:val="0"/>
                <w:sz w:val="20"/>
                <w:szCs w:val="20"/>
              </w:rPr>
              <w:t>intended audience</w:t>
            </w:r>
            <w:r>
              <w:rPr>
                <w:rStyle w:val="SubtleEmphasis"/>
                <w:rFonts w:ascii="Arial" w:hAnsi="Arial" w:cs="Arial"/>
                <w:i w:val="0"/>
                <w:sz w:val="20"/>
                <w:szCs w:val="20"/>
              </w:rPr>
              <w:t>(s)</w:t>
            </w:r>
            <w:r w:rsidRPr="006F6905">
              <w:rPr>
                <w:rStyle w:val="SubtleEmphasis"/>
                <w:rFonts w:ascii="Arial" w:hAnsi="Arial" w:cs="Arial"/>
                <w:i w:val="0"/>
                <w:sz w:val="20"/>
                <w:szCs w:val="20"/>
              </w:rPr>
              <w:t>?</w:t>
            </w:r>
          </w:p>
        </w:tc>
      </w:tr>
    </w:tbl>
    <w:p w14:paraId="2439E008" w14:textId="5184996C" w:rsidR="00175B84" w:rsidRDefault="00704D4E" w:rsidP="00EF1740">
      <w:pPr>
        <w:pStyle w:val="Heading1"/>
        <w:rPr>
          <w:rFonts w:eastAsia="Times New Roman"/>
        </w:rPr>
      </w:pPr>
      <w:r>
        <w:rPr>
          <w:rFonts w:eastAsia="Times New Roman"/>
        </w:rPr>
        <w:lastRenderedPageBreak/>
        <w:t xml:space="preserve">C. </w:t>
      </w:r>
      <w:r w:rsidR="00832814">
        <w:rPr>
          <w:rFonts w:eastAsia="Times New Roman"/>
        </w:rPr>
        <w:t>Getting the message across</w:t>
      </w:r>
      <w:r>
        <w:rPr>
          <w:rFonts w:eastAsia="Times New Roman"/>
        </w:rPr>
        <w:t xml:space="preserve"> </w:t>
      </w:r>
    </w:p>
    <w:p w14:paraId="31B101F7" w14:textId="3FACF23A" w:rsidR="007F37B3" w:rsidRDefault="007F37B3" w:rsidP="007F37B3">
      <w:r>
        <w:t xml:space="preserve">Testimonials are </w:t>
      </w:r>
      <w:r w:rsidR="00832814">
        <w:t xml:space="preserve">most powerful </w:t>
      </w:r>
      <w:r>
        <w:t>when spokespeople are unscripted</w:t>
      </w:r>
      <w:r w:rsidR="003954A0">
        <w:t xml:space="preserve"> a</w:t>
      </w:r>
      <w:r w:rsidR="000A06FB">
        <w:t xml:space="preserve">nd explain their experience </w:t>
      </w:r>
      <w:r>
        <w:t xml:space="preserve">in their own words. The challenge is giving them space to be candid while still making sure they touch on </w:t>
      </w:r>
      <w:r w:rsidR="00832814">
        <w:t xml:space="preserve">the key messages of your story. </w:t>
      </w:r>
    </w:p>
    <w:p w14:paraId="50580C28" w14:textId="77777777" w:rsidR="007F37B3" w:rsidRDefault="007F37B3" w:rsidP="007F37B3"/>
    <w:p w14:paraId="494E58FD" w14:textId="4CCBA54F" w:rsidR="00832814" w:rsidRDefault="000A06FB" w:rsidP="007F37B3">
      <w:r>
        <w:rPr>
          <w:b/>
          <w:caps/>
          <w:color w:val="6E5C59"/>
        </w:rPr>
        <w:t>how do you</w:t>
      </w:r>
      <w:r w:rsidR="00832814" w:rsidRPr="00832814">
        <w:rPr>
          <w:b/>
          <w:caps/>
          <w:color w:val="6E5C59"/>
        </w:rPr>
        <w:t xml:space="preserve"> draw out the story?</w:t>
      </w:r>
      <w:r w:rsidR="007F37B3">
        <w:t xml:space="preserve">   </w:t>
      </w:r>
      <w:r>
        <w:t xml:space="preserve">Encourage </w:t>
      </w:r>
      <w:r w:rsidR="00832814">
        <w:t>spokespeople</w:t>
      </w:r>
      <w:r>
        <w:t xml:space="preserve"> to</w:t>
      </w:r>
      <w:r w:rsidR="000F28AD">
        <w:t xml:space="preserve"> </w:t>
      </w:r>
      <w:r w:rsidR="00EF1740">
        <w:t>a</w:t>
      </w:r>
      <w:r w:rsidR="00AC5B03">
        <w:t>nswer</w:t>
      </w:r>
      <w:r w:rsidR="000F28AD">
        <w:t xml:space="preserve"> k</w:t>
      </w:r>
      <w:r>
        <w:t>ey questions in their testimonials</w:t>
      </w:r>
      <w:r w:rsidR="000F28AD">
        <w:t>.</w:t>
      </w:r>
      <w:r w:rsidR="00EF1740">
        <w:t xml:space="preserve"> </w:t>
      </w:r>
      <w:r w:rsidR="00832814">
        <w:t xml:space="preserve">These questions can be shared with spokespeople as suggested talking points to address in their letter, in-person meeting, or presentation, or as the questions you ask </w:t>
      </w:r>
      <w:r w:rsidR="003954A0">
        <w:t xml:space="preserve">them during a </w:t>
      </w:r>
      <w:r w:rsidR="00832814">
        <w:t xml:space="preserve">video interview. </w:t>
      </w:r>
    </w:p>
    <w:p w14:paraId="122190C5" w14:textId="77777777" w:rsidR="00832814" w:rsidRDefault="00832814" w:rsidP="007F37B3"/>
    <w:p w14:paraId="5B545823" w14:textId="265B085A" w:rsidR="00EF1740" w:rsidRDefault="00EF1740" w:rsidP="00953620">
      <w:pPr>
        <w:ind w:left="360"/>
        <w:rPr>
          <w:b/>
          <w:sz w:val="20"/>
          <w:szCs w:val="20"/>
        </w:rPr>
      </w:pPr>
      <w:r w:rsidRPr="00832814">
        <w:rPr>
          <w:b/>
          <w:sz w:val="20"/>
          <w:szCs w:val="20"/>
        </w:rPr>
        <w:t xml:space="preserve">Examples of </w:t>
      </w:r>
      <w:r w:rsidR="00832814">
        <w:rPr>
          <w:b/>
          <w:sz w:val="20"/>
          <w:szCs w:val="20"/>
        </w:rPr>
        <w:t>key</w:t>
      </w:r>
      <w:r w:rsidRPr="00832814">
        <w:rPr>
          <w:b/>
          <w:sz w:val="20"/>
          <w:szCs w:val="20"/>
        </w:rPr>
        <w:t xml:space="preserve"> questions</w:t>
      </w:r>
      <w:r w:rsidR="00832814">
        <w:rPr>
          <w:b/>
          <w:sz w:val="20"/>
          <w:szCs w:val="20"/>
        </w:rPr>
        <w:t>:</w:t>
      </w:r>
    </w:p>
    <w:p w14:paraId="0D5C1B65" w14:textId="77777777" w:rsidR="00832814" w:rsidRDefault="00832814" w:rsidP="007F37B3"/>
    <w:p w14:paraId="474431E8" w14:textId="2546655E" w:rsidR="00175B84" w:rsidRPr="00175B84" w:rsidRDefault="00175B84" w:rsidP="007F37B3">
      <w:pPr>
        <w:pStyle w:val="ListParagraph"/>
        <w:numPr>
          <w:ilvl w:val="0"/>
          <w:numId w:val="14"/>
        </w:numPr>
        <w:spacing w:after="120"/>
        <w:contextualSpacing w:val="0"/>
      </w:pPr>
      <w:r w:rsidRPr="00175B84">
        <w:t xml:space="preserve">What </w:t>
      </w:r>
      <w:r>
        <w:t>problem</w:t>
      </w:r>
      <w:r w:rsidR="00D15439">
        <w:t>(s)</w:t>
      </w:r>
      <w:r w:rsidR="00832814">
        <w:t>/issue(s)</w:t>
      </w:r>
      <w:r>
        <w:t xml:space="preserve"> w</w:t>
      </w:r>
      <w:r w:rsidR="00BD36CA">
        <w:t xml:space="preserve">ere you experiencing </w:t>
      </w:r>
      <w:r w:rsidR="00832814">
        <w:t>that led you to contact</w:t>
      </w:r>
      <w:r>
        <w:t xml:space="preserve"> the conservation district</w:t>
      </w:r>
      <w:r w:rsidRPr="00175B84">
        <w:t>?</w:t>
      </w:r>
    </w:p>
    <w:p w14:paraId="1E3B6B92" w14:textId="77777777" w:rsidR="00175B84" w:rsidRDefault="00175B84" w:rsidP="007F37B3">
      <w:pPr>
        <w:pStyle w:val="ListParagraph"/>
        <w:numPr>
          <w:ilvl w:val="0"/>
          <w:numId w:val="14"/>
        </w:numPr>
        <w:spacing w:after="120"/>
        <w:contextualSpacing w:val="0"/>
      </w:pPr>
      <w:r>
        <w:t>Had you</w:t>
      </w:r>
      <w:r w:rsidRPr="00175B84">
        <w:t xml:space="preserve"> previously tr</w:t>
      </w:r>
      <w:r>
        <w:t>ied anything else to solve the</w:t>
      </w:r>
      <w:r w:rsidRPr="00175B84">
        <w:t xml:space="preserve"> problem? If so, what?</w:t>
      </w:r>
    </w:p>
    <w:p w14:paraId="689A9528" w14:textId="49CB5B3F" w:rsidR="00175B84" w:rsidRPr="00175B84" w:rsidRDefault="00832814" w:rsidP="007F37B3">
      <w:pPr>
        <w:pStyle w:val="ListParagraph"/>
        <w:numPr>
          <w:ilvl w:val="0"/>
          <w:numId w:val="14"/>
        </w:numPr>
        <w:spacing w:after="120"/>
        <w:contextualSpacing w:val="0"/>
      </w:pPr>
      <w:r>
        <w:t>Why did you</w:t>
      </w:r>
      <w:r w:rsidR="00175B84">
        <w:t xml:space="preserve"> cho</w:t>
      </w:r>
      <w:r>
        <w:t>o</w:t>
      </w:r>
      <w:r w:rsidR="00175B84">
        <w:t>se to contact the conservation district</w:t>
      </w:r>
      <w:r w:rsidR="003954A0">
        <w:t>, rather than a different entity or organization</w:t>
      </w:r>
      <w:r w:rsidR="00175B84">
        <w:t>?</w:t>
      </w:r>
    </w:p>
    <w:p w14:paraId="0D590690" w14:textId="197865B8" w:rsidR="00175B84" w:rsidRPr="00DF1630" w:rsidRDefault="00175B84" w:rsidP="007F37B3">
      <w:pPr>
        <w:pStyle w:val="ListParagraph"/>
        <w:numPr>
          <w:ilvl w:val="0"/>
          <w:numId w:val="14"/>
        </w:numPr>
        <w:spacing w:after="120"/>
        <w:contextualSpacing w:val="0"/>
      </w:pPr>
      <w:r w:rsidRPr="00175B84">
        <w:t xml:space="preserve">What </w:t>
      </w:r>
      <w:r>
        <w:t>was the result of the conservation district’s program(s)/</w:t>
      </w:r>
      <w:r w:rsidRPr="00175B84">
        <w:t>service</w:t>
      </w:r>
      <w:r>
        <w:t>(s)</w:t>
      </w:r>
      <w:r w:rsidRPr="00175B84">
        <w:t>?</w:t>
      </w:r>
      <w:r w:rsidR="00404DA8">
        <w:t xml:space="preserve"> </w:t>
      </w:r>
      <w:r w:rsidR="00404DA8" w:rsidRPr="00832814">
        <w:rPr>
          <w:rFonts w:ascii="Times New Roman" w:hAnsi="Times New Roman" w:cs="Times New Roman"/>
          <w:i/>
          <w:color w:val="5B6F80"/>
        </w:rPr>
        <w:t>(Encourage specifics. Rather than “we saw a big improvement</w:t>
      </w:r>
      <w:r w:rsidR="003954A0">
        <w:rPr>
          <w:rFonts w:ascii="Times New Roman" w:hAnsi="Times New Roman" w:cs="Times New Roman"/>
          <w:i/>
          <w:color w:val="5B6F80"/>
        </w:rPr>
        <w:t xml:space="preserve"> in salmon habitat</w:t>
      </w:r>
      <w:r w:rsidR="00404DA8" w:rsidRPr="00832814">
        <w:rPr>
          <w:rFonts w:ascii="Times New Roman" w:hAnsi="Times New Roman" w:cs="Times New Roman"/>
          <w:i/>
          <w:color w:val="5B6F80"/>
        </w:rPr>
        <w:t>,” ask the landowner or partner to state exactly what the improvement was, such as “we witnessed salmon migrating up our stream for the first time in x years…)</w:t>
      </w:r>
    </w:p>
    <w:p w14:paraId="07B47512" w14:textId="09EEEB4D" w:rsidR="00DF1630" w:rsidRDefault="00DF1630" w:rsidP="007F37B3">
      <w:pPr>
        <w:pStyle w:val="ListParagraph"/>
        <w:numPr>
          <w:ilvl w:val="0"/>
          <w:numId w:val="14"/>
        </w:numPr>
        <w:spacing w:after="120"/>
        <w:contextualSpacing w:val="0"/>
      </w:pPr>
      <w:r w:rsidRPr="00DF1630">
        <w:t>How did the conservation district’s service</w:t>
      </w:r>
      <w:r>
        <w:t>(s)</w:t>
      </w:r>
      <w:r w:rsidRPr="00DF1630">
        <w:t xml:space="preserve"> help meet yo</w:t>
      </w:r>
      <w:r>
        <w:t xml:space="preserve">ur objectives for your property? </w:t>
      </w:r>
    </w:p>
    <w:p w14:paraId="2B5D6C6C" w14:textId="17A06CAE" w:rsidR="00175B84" w:rsidRDefault="00175B84" w:rsidP="007F37B3">
      <w:pPr>
        <w:pStyle w:val="ListParagraph"/>
        <w:numPr>
          <w:ilvl w:val="0"/>
          <w:numId w:val="14"/>
        </w:numPr>
        <w:spacing w:after="120"/>
        <w:contextualSpacing w:val="0"/>
      </w:pPr>
      <w:r>
        <w:t xml:space="preserve">What word or phrase </w:t>
      </w:r>
      <w:r w:rsidRPr="00175B84">
        <w:t xml:space="preserve">best describes your relationship with </w:t>
      </w:r>
      <w:r w:rsidR="003954A0">
        <w:t>the district</w:t>
      </w:r>
      <w:r w:rsidR="00BD36CA">
        <w:t>, and why</w:t>
      </w:r>
      <w:r w:rsidRPr="00175B84">
        <w:t>?</w:t>
      </w:r>
    </w:p>
    <w:p w14:paraId="3A154839" w14:textId="77777777" w:rsidR="00D15439" w:rsidRPr="00175B84" w:rsidRDefault="00D15439" w:rsidP="007F37B3">
      <w:pPr>
        <w:pStyle w:val="ListParagraph"/>
        <w:numPr>
          <w:ilvl w:val="0"/>
          <w:numId w:val="14"/>
        </w:numPr>
        <w:spacing w:after="120"/>
        <w:contextualSpacing w:val="0"/>
      </w:pPr>
      <w:r>
        <w:t>What specific feature did you like most about working with the conservation district?</w:t>
      </w:r>
    </w:p>
    <w:p w14:paraId="5D807624" w14:textId="4D093A61" w:rsidR="00D15439" w:rsidRPr="00175B84" w:rsidRDefault="00D15439" w:rsidP="007F37B3">
      <w:pPr>
        <w:pStyle w:val="ListParagraph"/>
        <w:numPr>
          <w:ilvl w:val="0"/>
          <w:numId w:val="14"/>
        </w:numPr>
        <w:spacing w:after="120"/>
        <w:contextualSpacing w:val="0"/>
      </w:pPr>
      <w:r w:rsidRPr="00175B84">
        <w:t>If someone called you and said</w:t>
      </w:r>
      <w:r>
        <w:t>,</w:t>
      </w:r>
      <w:r w:rsidRPr="00175B84">
        <w:t xml:space="preserve"> "Why should I </w:t>
      </w:r>
      <w:r w:rsidR="00832814">
        <w:t>support</w:t>
      </w:r>
      <w:r>
        <w:t xml:space="preserve"> conservation district</w:t>
      </w:r>
      <w:r w:rsidR="00832814">
        <w:t>s</w:t>
      </w:r>
      <w:r w:rsidR="00E623E4">
        <w:t>,"</w:t>
      </w:r>
      <w:r w:rsidRPr="00175B84">
        <w:t xml:space="preserve"> what would you tell them?</w:t>
      </w:r>
    </w:p>
    <w:p w14:paraId="24412F34" w14:textId="77777777" w:rsidR="00175B84" w:rsidRDefault="00D15439" w:rsidP="007F37B3">
      <w:pPr>
        <w:pStyle w:val="ListParagraph"/>
        <w:numPr>
          <w:ilvl w:val="0"/>
          <w:numId w:val="14"/>
        </w:numPr>
        <w:spacing w:after="120"/>
        <w:contextualSpacing w:val="0"/>
      </w:pPr>
      <w:r>
        <w:t>Would you consider working with us again? If so, on what kind of project?</w:t>
      </w:r>
    </w:p>
    <w:p w14:paraId="08623144" w14:textId="7CE927B4" w:rsidR="000A06FB" w:rsidRDefault="000A06FB" w:rsidP="007F37B3">
      <w:pPr>
        <w:pStyle w:val="ListParagraph"/>
        <w:numPr>
          <w:ilvl w:val="0"/>
          <w:numId w:val="14"/>
        </w:numPr>
        <w:spacing w:after="120"/>
        <w:contextualSpacing w:val="0"/>
      </w:pPr>
      <w:r>
        <w:t>How would you describe the importance of voluntary and incentive-based conservation services and programs?</w:t>
      </w:r>
    </w:p>
    <w:p w14:paraId="66874592" w14:textId="159A5F64" w:rsidR="000A06FB" w:rsidRDefault="000A06FB" w:rsidP="006178A1">
      <w:pPr>
        <w:spacing w:line="240" w:lineRule="auto"/>
      </w:pPr>
      <w:r>
        <w:br/>
        <w:t xml:space="preserve">Depending on the testimonial format(s) you choose, there may not be time for the spokespeople to address all 10 questions. In that case, pick and choose the ones you think work best. </w:t>
      </w:r>
    </w:p>
    <w:p w14:paraId="24BFADB6" w14:textId="1A2E6B57" w:rsidR="00EF1740" w:rsidRDefault="00832814" w:rsidP="006178A1">
      <w:pPr>
        <w:spacing w:line="240" w:lineRule="auto"/>
        <w:rPr>
          <w:rFonts w:ascii="Times New Roman" w:hAnsi="Times New Roman" w:cs="Times New Roman"/>
          <w:i/>
          <w:color w:val="5B6F80"/>
        </w:rPr>
      </w:pPr>
      <w:r w:rsidRPr="006178A1">
        <w:rPr>
          <w:rFonts w:ascii="Times New Roman" w:hAnsi="Times New Roman" w:cs="Times New Roman"/>
          <w:i/>
          <w:color w:val="5B6F80"/>
          <w:sz w:val="12"/>
          <w:szCs w:val="12"/>
        </w:rPr>
        <w:br/>
      </w:r>
      <w:r>
        <w:rPr>
          <w:rFonts w:ascii="Times New Roman" w:hAnsi="Times New Roman" w:cs="Times New Roman"/>
          <w:i/>
          <w:color w:val="5B6F80"/>
        </w:rPr>
        <w:t>Note on key questions during video interviews</w:t>
      </w:r>
      <w:r w:rsidRPr="00832814">
        <w:rPr>
          <w:rFonts w:ascii="Times New Roman" w:hAnsi="Times New Roman" w:cs="Times New Roman"/>
          <w:i/>
          <w:color w:val="5B6F80"/>
        </w:rPr>
        <w:t xml:space="preserve">: </w:t>
      </w:r>
      <w:r w:rsidR="00E623E4">
        <w:rPr>
          <w:rFonts w:ascii="Times New Roman" w:hAnsi="Times New Roman" w:cs="Times New Roman"/>
          <w:i/>
          <w:color w:val="5B6F80"/>
        </w:rPr>
        <w:t>A</w:t>
      </w:r>
      <w:r w:rsidR="00EF1740" w:rsidRPr="00832814">
        <w:rPr>
          <w:rFonts w:ascii="Times New Roman" w:hAnsi="Times New Roman" w:cs="Times New Roman"/>
          <w:i/>
          <w:color w:val="5B6F80"/>
        </w:rPr>
        <w:t xml:space="preserve">sk the cooperator to restate the question in their own words as they answer the question (e.g. Interviewer question: “Why did you contact the conservation district?” </w:t>
      </w:r>
      <w:r w:rsidR="00E623E4">
        <w:rPr>
          <w:rFonts w:ascii="Times New Roman" w:hAnsi="Times New Roman" w:cs="Times New Roman"/>
          <w:i/>
          <w:color w:val="5B6F80"/>
        </w:rPr>
        <w:t>Interviewee response</w:t>
      </w:r>
      <w:r w:rsidR="00EF1740" w:rsidRPr="00832814">
        <w:rPr>
          <w:rFonts w:ascii="Times New Roman" w:hAnsi="Times New Roman" w:cs="Times New Roman"/>
          <w:i/>
          <w:color w:val="5B6F80"/>
        </w:rPr>
        <w:t xml:space="preserve">: “I decided to contact X Conservation District because…”). </w:t>
      </w:r>
    </w:p>
    <w:p w14:paraId="1A8913C7" w14:textId="77777777" w:rsidR="00895ED2" w:rsidRDefault="00895ED2" w:rsidP="000A06FB">
      <w:pPr>
        <w:spacing w:line="240" w:lineRule="auto"/>
        <w:rPr>
          <w:rFonts w:ascii="Times New Roman" w:hAnsi="Times New Roman" w:cs="Times New Roman"/>
          <w:i/>
          <w:color w:val="5B6F80"/>
        </w:rPr>
      </w:pPr>
    </w:p>
    <w:p w14:paraId="17C87B15" w14:textId="410365AB" w:rsidR="00895ED2" w:rsidRDefault="00895ED2" w:rsidP="000A06FB">
      <w:pPr>
        <w:spacing w:line="240" w:lineRule="auto"/>
        <w:rPr>
          <w:rFonts w:ascii="Times New Roman" w:hAnsi="Times New Roman" w:cs="Times New Roman"/>
          <w:i/>
          <w:color w:val="5B6F80"/>
        </w:rPr>
      </w:pPr>
      <w:r>
        <w:rPr>
          <w:noProof/>
        </w:rPr>
        <mc:AlternateContent>
          <mc:Choice Requires="wps">
            <w:drawing>
              <wp:inline distT="0" distB="0" distL="0" distR="0" wp14:anchorId="3A601A2E" wp14:editId="4A9C2039">
                <wp:extent cx="6797040" cy="2225040"/>
                <wp:effectExtent l="0" t="0" r="22860" b="22860"/>
                <wp:docPr id="6" name="Text Box 6"/>
                <wp:cNvGraphicFramePr/>
                <a:graphic xmlns:a="http://schemas.openxmlformats.org/drawingml/2006/main">
                  <a:graphicData uri="http://schemas.microsoft.com/office/word/2010/wordprocessingShape">
                    <wps:wsp>
                      <wps:cNvSpPr txBox="1"/>
                      <wps:spPr>
                        <a:xfrm>
                          <a:off x="0" y="0"/>
                          <a:ext cx="6797040" cy="2225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6A713" w14:textId="4C379660" w:rsidR="00895ED2" w:rsidRDefault="00895ED2" w:rsidP="00895ED2">
                            <w:r>
                              <w:t xml:space="preserve">Are there other key questions that are important for </w:t>
                            </w:r>
                            <w:r w:rsidR="00EC11F5">
                              <w:t xml:space="preserve">telling </w:t>
                            </w:r>
                            <w:r>
                              <w:t>our story</w:t>
                            </w:r>
                            <w:r w:rsidRPr="0058011E">
                              <w:t>?</w:t>
                            </w:r>
                          </w:p>
                          <w:p w14:paraId="628CF569" w14:textId="77777777" w:rsidR="006178A1" w:rsidRPr="00895ED2" w:rsidRDefault="006178A1" w:rsidP="00895E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A601A2E" id="_x0000_t202" coordsize="21600,21600" o:spt="202" path="m,l,21600r21600,l21600,xe">
                <v:stroke joinstyle="miter"/>
                <v:path gradientshapeok="t" o:connecttype="rect"/>
              </v:shapetype>
              <v:shape id="Text Box 6" o:spid="_x0000_s1029" type="#_x0000_t202" style="width:535.2pt;height:1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" fillcolor="white [3201]" strokeweight=".5pt">
                <v:textbox>
                  <w:txbxContent>
                    <w:p w14:paraId="08D6A713" w14:textId="4C379660" w:rsidR="00895ED2" w:rsidRDefault="00895ED2" w:rsidP="00895ED2">
                      <w:r>
                        <w:t xml:space="preserve">Are there other key questions that are important for </w:t>
                      </w:r>
                      <w:r w:rsidR="00EC11F5">
                        <w:t xml:space="preserve">telling </w:t>
                      </w:r>
                      <w:bookmarkStart w:id="1" w:name="_GoBack"/>
                      <w:bookmarkEnd w:id="1"/>
                      <w:r>
                        <w:t>our story</w:t>
                      </w:r>
                      <w:r w:rsidRPr="0058011E">
                        <w:t>?</w:t>
                      </w:r>
                    </w:p>
                    <w:p w14:paraId="628CF569" w14:textId="77777777" w:rsidR="006178A1" w:rsidRPr="00895ED2" w:rsidRDefault="006178A1" w:rsidP="00895ED2"/>
                  </w:txbxContent>
                </v:textbox>
                <w10:anchorlock/>
              </v:shape>
            </w:pict>
          </mc:Fallback>
        </mc:AlternateContent>
      </w:r>
    </w:p>
    <w:p w14:paraId="7BB91246" w14:textId="691B98DA" w:rsidR="00704D4E" w:rsidRDefault="000A06FB" w:rsidP="00704D4E">
      <w:pPr>
        <w:pStyle w:val="Heading1"/>
      </w:pPr>
      <w:r>
        <w:lastRenderedPageBreak/>
        <w:t xml:space="preserve">D. </w:t>
      </w:r>
      <w:r w:rsidR="005A7A81">
        <w:t>Keeping agency and association partners in the loop</w:t>
      </w:r>
    </w:p>
    <w:p w14:paraId="34FB7711" w14:textId="20FC4A29" w:rsidR="00F414C3" w:rsidRDefault="005A7A81" w:rsidP="0051670B">
      <w:pPr>
        <w:spacing w:line="240" w:lineRule="auto"/>
      </w:pPr>
      <w:r>
        <w:t xml:space="preserve">Congrats! You finished your plan for capturing effective testimonials! </w:t>
      </w:r>
    </w:p>
    <w:p w14:paraId="40713B02" w14:textId="77777777" w:rsidR="00F414C3" w:rsidRDefault="00F414C3" w:rsidP="005A7A81"/>
    <w:p w14:paraId="6A9A9EDA" w14:textId="68DA2611" w:rsidR="00F414C3" w:rsidRDefault="0051670B" w:rsidP="005A7A81">
      <w:r>
        <w:t>Y</w:t>
      </w:r>
      <w:r w:rsidR="005A7A81">
        <w:t xml:space="preserve">our partners at the Washington State Conservation Commission (SCC) and Washington Association of Conservation Districts (WACD) </w:t>
      </w:r>
      <w:r>
        <w:t xml:space="preserve">appreciate being kept </w:t>
      </w:r>
      <w:r w:rsidR="00F414C3">
        <w:t>in the loop as you move forward.</w:t>
      </w:r>
      <w:r>
        <w:t xml:space="preserve"> Please consider sending the following materials to </w:t>
      </w:r>
      <w:hyperlink r:id="rId10" w:history="1">
        <w:r w:rsidRPr="0051670B">
          <w:rPr>
            <w:rStyle w:val="Hyperlink"/>
          </w:rPr>
          <w:t>Laura Johnson</w:t>
        </w:r>
      </w:hyperlink>
      <w:r>
        <w:t xml:space="preserve"> (SCC Communications Coordinator</w:t>
      </w:r>
      <w:r w:rsidR="004C5504">
        <w:t>, ljohnson@scc.wa.gov</w:t>
      </w:r>
      <w:r>
        <w:t xml:space="preserve">), </w:t>
      </w:r>
      <w:hyperlink r:id="rId11" w:history="1">
        <w:r w:rsidRPr="0051670B">
          <w:rPr>
            <w:rStyle w:val="Hyperlink"/>
          </w:rPr>
          <w:t>Larry Davis</w:t>
        </w:r>
      </w:hyperlink>
      <w:r>
        <w:t xml:space="preserve"> (WACD Secretary</w:t>
      </w:r>
      <w:r w:rsidR="009A5C70">
        <w:t xml:space="preserve"> </w:t>
      </w:r>
      <w:r>
        <w:t>Treasurer</w:t>
      </w:r>
      <w:r w:rsidR="004C5504">
        <w:t xml:space="preserve">, </w:t>
      </w:r>
      <w:r w:rsidR="004C5504" w:rsidRPr="004C5504">
        <w:t>lcdavis48@outlook.com</w:t>
      </w:r>
      <w:r w:rsidR="004C5504">
        <w:t>)</w:t>
      </w:r>
      <w:r w:rsidR="009A5C70">
        <w:t xml:space="preserve">; </w:t>
      </w:r>
      <w:r w:rsidR="009A5C70" w:rsidRPr="009A5C70">
        <w:rPr>
          <w:i/>
        </w:rPr>
        <w:t>please send to WACD director when hired</w:t>
      </w:r>
      <w:r>
        <w:t xml:space="preserve">), and your </w:t>
      </w:r>
      <w:hyperlink r:id="rId12" w:history="1">
        <w:r w:rsidRPr="0051670B">
          <w:rPr>
            <w:rStyle w:val="Hyperlink"/>
          </w:rPr>
          <w:t>SCC Regional Manager</w:t>
        </w:r>
      </w:hyperlink>
      <w:r w:rsidR="004C5504">
        <w:rPr>
          <w:rStyle w:val="Hyperlink"/>
        </w:rPr>
        <w:t xml:space="preserve"> </w:t>
      </w:r>
      <w:r w:rsidR="004C5504" w:rsidRPr="004C5504">
        <w:t>(scc.wa.gov/regional-managers/)</w:t>
      </w:r>
      <w:r>
        <w:t xml:space="preserve">.  </w:t>
      </w:r>
      <w:r w:rsidR="00F414C3">
        <w:t xml:space="preserve"> </w:t>
      </w:r>
    </w:p>
    <w:p w14:paraId="7E3E066E" w14:textId="77777777" w:rsidR="00F414C3" w:rsidRDefault="00F414C3" w:rsidP="005A7A81"/>
    <w:p w14:paraId="70DF7AAC" w14:textId="6B24C170" w:rsidR="0051670B" w:rsidRDefault="00F414C3" w:rsidP="0051670B">
      <w:pPr>
        <w:pStyle w:val="ListParagraph"/>
        <w:numPr>
          <w:ilvl w:val="0"/>
          <w:numId w:val="17"/>
        </w:numPr>
        <w:spacing w:after="120" w:line="240" w:lineRule="auto"/>
        <w:ind w:left="540"/>
        <w:contextualSpacing w:val="0"/>
      </w:pPr>
      <w:r>
        <w:t>Copies of letters</w:t>
      </w:r>
      <w:r w:rsidR="0051670B">
        <w:t xml:space="preserve"> from spokespeople to legislators</w:t>
      </w:r>
    </w:p>
    <w:p w14:paraId="64D9D5C6" w14:textId="20F4440D" w:rsidR="0051670B" w:rsidRDefault="0051670B" w:rsidP="0051670B">
      <w:pPr>
        <w:pStyle w:val="ListParagraph"/>
        <w:numPr>
          <w:ilvl w:val="0"/>
          <w:numId w:val="17"/>
        </w:numPr>
        <w:spacing w:after="120" w:line="240" w:lineRule="auto"/>
        <w:ind w:left="540"/>
        <w:contextualSpacing w:val="0"/>
      </w:pPr>
      <w:r>
        <w:t>Summaries of in-person meetings (between spokespeople and legislators, and between CD and partner org</w:t>
      </w:r>
      <w:r w:rsidR="00B03457">
        <w:t>anization</w:t>
      </w:r>
      <w:r>
        <w:t xml:space="preserve">s)   </w:t>
      </w:r>
    </w:p>
    <w:p w14:paraId="1A75F6D7" w14:textId="3A8B5738" w:rsidR="0051670B" w:rsidRDefault="0051670B" w:rsidP="0051670B">
      <w:pPr>
        <w:pStyle w:val="ListParagraph"/>
        <w:numPr>
          <w:ilvl w:val="0"/>
          <w:numId w:val="17"/>
        </w:numPr>
        <w:spacing w:after="120" w:line="240" w:lineRule="auto"/>
        <w:ind w:left="540"/>
        <w:contextualSpacing w:val="0"/>
      </w:pPr>
      <w:r>
        <w:t>Examples of your on-site tour packets</w:t>
      </w:r>
    </w:p>
    <w:p w14:paraId="560315EB" w14:textId="4F6CC2B2" w:rsidR="0051670B" w:rsidRDefault="0051670B" w:rsidP="0051670B">
      <w:pPr>
        <w:pStyle w:val="ListParagraph"/>
        <w:numPr>
          <w:ilvl w:val="0"/>
          <w:numId w:val="17"/>
        </w:numPr>
        <w:spacing w:after="120" w:line="240" w:lineRule="auto"/>
        <w:ind w:left="540"/>
        <w:contextualSpacing w:val="0"/>
      </w:pPr>
      <w:r>
        <w:t>Examples of agendas / presentations from virtual tours and open houses</w:t>
      </w:r>
    </w:p>
    <w:p w14:paraId="13EAE87F" w14:textId="35E60244" w:rsidR="0051670B" w:rsidRDefault="0051670B" w:rsidP="009A5C70">
      <w:pPr>
        <w:pStyle w:val="ListParagraph"/>
        <w:numPr>
          <w:ilvl w:val="0"/>
          <w:numId w:val="17"/>
        </w:numPr>
        <w:spacing w:after="120" w:line="240" w:lineRule="auto"/>
        <w:ind w:left="547"/>
        <w:contextualSpacing w:val="0"/>
      </w:pPr>
      <w:r>
        <w:t>Testimonial video links</w:t>
      </w:r>
    </w:p>
    <w:p w14:paraId="0BD0087B" w14:textId="46E20105" w:rsidR="009A5C70" w:rsidRDefault="009A5C70" w:rsidP="0051670B">
      <w:pPr>
        <w:pStyle w:val="ListParagraph"/>
        <w:numPr>
          <w:ilvl w:val="0"/>
          <w:numId w:val="17"/>
        </w:numPr>
        <w:spacing w:line="240" w:lineRule="auto"/>
        <w:ind w:left="547"/>
        <w:contextualSpacing w:val="0"/>
      </w:pPr>
      <w:r>
        <w:t>News articles</w:t>
      </w:r>
    </w:p>
    <w:p w14:paraId="4FB90E87" w14:textId="77777777" w:rsidR="00704D4E" w:rsidRDefault="00704D4E" w:rsidP="00704D4E"/>
    <w:p w14:paraId="020E088B" w14:textId="65162620" w:rsidR="0051670B" w:rsidRPr="00704D4E" w:rsidRDefault="0051670B" w:rsidP="00704D4E">
      <w:r>
        <w:t>Thank you! We look forward to learning more about your work through the voices of your cooperating landowners and partners</w:t>
      </w:r>
      <w:r w:rsidR="00953620">
        <w:t xml:space="preserve">, and will do our best to </w:t>
      </w:r>
      <w:r w:rsidR="00B03457">
        <w:t xml:space="preserve">support </w:t>
      </w:r>
      <w:r w:rsidR="00953620">
        <w:t xml:space="preserve">you and your work. </w:t>
      </w:r>
    </w:p>
    <w:p w14:paraId="6877D5BD" w14:textId="1E9CF1F9" w:rsidR="005C3AC7" w:rsidRDefault="000A06FB" w:rsidP="005C3AC7">
      <w:pPr>
        <w:pStyle w:val="Heading1"/>
        <w:rPr>
          <w:rFonts w:eastAsia="Times New Roman"/>
        </w:rPr>
      </w:pPr>
      <w:r>
        <w:rPr>
          <w:rFonts w:eastAsia="Times New Roman"/>
        </w:rPr>
        <w:t xml:space="preserve">E. </w:t>
      </w:r>
      <w:r w:rsidR="005C3AC7" w:rsidRPr="005C3AC7">
        <w:rPr>
          <w:rFonts w:eastAsia="Times New Roman"/>
        </w:rPr>
        <w:t>Other Resources</w:t>
      </w:r>
    </w:p>
    <w:p w14:paraId="55E66B05" w14:textId="6165FCC4" w:rsidR="00953620" w:rsidRDefault="008D739F" w:rsidP="004C5504">
      <w:pPr>
        <w:pStyle w:val="ListParagraph"/>
        <w:numPr>
          <w:ilvl w:val="0"/>
          <w:numId w:val="18"/>
        </w:numPr>
        <w:spacing w:after="120"/>
        <w:ind w:left="540"/>
        <w:contextualSpacing w:val="0"/>
      </w:pPr>
      <w:hyperlink r:id="rId13" w:history="1">
        <w:r w:rsidR="00953620" w:rsidRPr="00953620">
          <w:rPr>
            <w:rStyle w:val="Hyperlink"/>
          </w:rPr>
          <w:t>Marketing Toolkit and Resources</w:t>
        </w:r>
      </w:hyperlink>
      <w:r w:rsidR="00953620">
        <w:t xml:space="preserve"> </w:t>
      </w:r>
      <w:r w:rsidR="009110BA">
        <w:t>(</w:t>
      </w:r>
      <w:r w:rsidR="004C5504">
        <w:t>scc.wa.gov/marketing-toolkit</w:t>
      </w:r>
      <w:r w:rsidR="009110BA">
        <w:t>): Find</w:t>
      </w:r>
      <w:r w:rsidR="00953620">
        <w:t xml:space="preserve"> free tools and templates designed to help </w:t>
      </w:r>
      <w:r w:rsidR="009110BA">
        <w:t>districts</w:t>
      </w:r>
      <w:r w:rsidR="00953620">
        <w:t xml:space="preserve"> with your communication efforts. In the Toolkit you’ll find key messages about conservation districts, branding guidelines (logo, color palette) media and event planning templates, PowerPoint templates, and more. Under the Resources section, you can find examples of CD videos.</w:t>
      </w:r>
    </w:p>
    <w:p w14:paraId="01587DA1" w14:textId="297596E0" w:rsidR="005C3AC7" w:rsidRDefault="008D739F" w:rsidP="00953620">
      <w:pPr>
        <w:pStyle w:val="ListParagraph"/>
        <w:numPr>
          <w:ilvl w:val="0"/>
          <w:numId w:val="18"/>
        </w:numPr>
        <w:spacing w:after="120"/>
        <w:ind w:left="547"/>
        <w:contextualSpacing w:val="0"/>
      </w:pPr>
      <w:hyperlink r:id="rId14" w:history="1">
        <w:r w:rsidR="005C3AC7" w:rsidRPr="00E5597F">
          <w:rPr>
            <w:rStyle w:val="Hyperlink"/>
          </w:rPr>
          <w:t xml:space="preserve">Talking Points </w:t>
        </w:r>
        <w:r w:rsidR="00831299" w:rsidRPr="00E5597F">
          <w:rPr>
            <w:rStyle w:val="Hyperlink"/>
          </w:rPr>
          <w:t>on Voluntary Conservation Programs</w:t>
        </w:r>
        <w:r w:rsidR="00906BD9">
          <w:rPr>
            <w:rStyle w:val="Hyperlink"/>
          </w:rPr>
          <w:t xml:space="preserve"> </w:t>
        </w:r>
        <w:r w:rsidR="00906BD9" w:rsidRPr="00906BD9">
          <w:t>(scc.wa.gov/talking-points)</w:t>
        </w:r>
        <w:r w:rsidR="008A70B5" w:rsidRPr="00906BD9">
          <w:t>:</w:t>
        </w:r>
      </w:hyperlink>
      <w:r w:rsidR="008A70B5">
        <w:rPr>
          <w:color w:val="FF0000"/>
        </w:rPr>
        <w:t xml:space="preserve"> </w:t>
      </w:r>
      <w:r w:rsidR="00831299">
        <w:t>Key messages to help conservation districts and partners answer questions and speak in a unified voice about the value of voluntary / incentive programs (developed by the SCC</w:t>
      </w:r>
      <w:r w:rsidR="00E5597F">
        <w:t xml:space="preserve"> at distr</w:t>
      </w:r>
      <w:bookmarkStart w:id="0" w:name="_GoBack"/>
      <w:bookmarkEnd w:id="0"/>
      <w:r w:rsidR="00E5597F">
        <w:t>icts’ request</w:t>
      </w:r>
      <w:r w:rsidR="00831299">
        <w:t xml:space="preserve">). </w:t>
      </w:r>
    </w:p>
    <w:p w14:paraId="3AD84116" w14:textId="6BDE54FC" w:rsidR="005C3AC7" w:rsidRDefault="008D739F" w:rsidP="004C5504">
      <w:pPr>
        <w:pStyle w:val="ListParagraph"/>
        <w:numPr>
          <w:ilvl w:val="0"/>
          <w:numId w:val="18"/>
        </w:numPr>
        <w:spacing w:after="120"/>
        <w:ind w:left="540"/>
        <w:contextualSpacing w:val="0"/>
      </w:pPr>
      <w:hyperlink r:id="rId15" w:history="1">
        <w:r w:rsidR="005C3AC7" w:rsidRPr="00953620">
          <w:rPr>
            <w:rStyle w:val="Hyperlink"/>
          </w:rPr>
          <w:t>Appearance Release Form</w:t>
        </w:r>
      </w:hyperlink>
      <w:r w:rsidR="004C5504">
        <w:rPr>
          <w:rStyle w:val="Hyperlink"/>
        </w:rPr>
        <w:t xml:space="preserve"> </w:t>
      </w:r>
      <w:r w:rsidR="004C5504" w:rsidRPr="004C5504">
        <w:t>(scc.wa.gov/wp-content/uploads/2016/05/Video-release-form_FINAL.docx)</w:t>
      </w:r>
      <w:r w:rsidR="009A4858">
        <w:t>: U</w:t>
      </w:r>
      <w:r w:rsidR="009110BA">
        <w:t xml:space="preserve">se when </w:t>
      </w:r>
      <w:r w:rsidR="00953620">
        <w:t xml:space="preserve">capturing people on camera, video, </w:t>
      </w:r>
      <w:r w:rsidR="009110BA">
        <w:t>audio, and written transcripts for promotional uses</w:t>
      </w:r>
    </w:p>
    <w:p w14:paraId="58F0ABAE" w14:textId="2785A3F0" w:rsidR="001C7514" w:rsidRDefault="008D739F" w:rsidP="004C5504">
      <w:pPr>
        <w:pStyle w:val="ListParagraph"/>
        <w:numPr>
          <w:ilvl w:val="0"/>
          <w:numId w:val="18"/>
        </w:numPr>
        <w:spacing w:after="120"/>
        <w:ind w:left="540"/>
        <w:contextualSpacing w:val="0"/>
      </w:pPr>
      <w:hyperlink r:id="rId16" w:history="1">
        <w:r w:rsidR="001C7514" w:rsidRPr="001C7514">
          <w:rPr>
            <w:rStyle w:val="Hyperlink"/>
          </w:rPr>
          <w:t>A Citizen’s Guide to Effective Legislative Participation</w:t>
        </w:r>
      </w:hyperlink>
      <w:r w:rsidR="001C7514">
        <w:t xml:space="preserve"> (</w:t>
      </w:r>
      <w:r w:rsidR="004C5504" w:rsidRPr="004C5504">
        <w:t>leg.wa.gov/legislature/Pages/EffectiveParticipation.aspx</w:t>
      </w:r>
      <w:r w:rsidR="004C5504">
        <w:t xml:space="preserve"> - </w:t>
      </w:r>
      <w:r w:rsidR="001C7514">
        <w:t>from the Washington State Legislature)</w:t>
      </w:r>
    </w:p>
    <w:p w14:paraId="1545BA4B" w14:textId="4BB7E507" w:rsidR="005C3AC7" w:rsidRPr="005C3AC7" w:rsidRDefault="008D739F" w:rsidP="004C5504">
      <w:pPr>
        <w:pStyle w:val="ListParagraph"/>
        <w:numPr>
          <w:ilvl w:val="0"/>
          <w:numId w:val="18"/>
        </w:numPr>
        <w:spacing w:after="120"/>
        <w:ind w:left="540"/>
        <w:contextualSpacing w:val="0"/>
      </w:pPr>
      <w:hyperlink r:id="rId17" w:history="1">
        <w:r w:rsidR="002427D9" w:rsidRPr="00AF01AA">
          <w:rPr>
            <w:rStyle w:val="Hyperlink"/>
          </w:rPr>
          <w:t xml:space="preserve">How to schedule </w:t>
        </w:r>
        <w:r w:rsidR="00AF01AA" w:rsidRPr="00AF01AA">
          <w:rPr>
            <w:rStyle w:val="Hyperlink"/>
          </w:rPr>
          <w:t>and conduct and editorial board meeting</w:t>
        </w:r>
      </w:hyperlink>
      <w:r w:rsidR="004C5504">
        <w:rPr>
          <w:rStyle w:val="Hyperlink"/>
        </w:rPr>
        <w:t xml:space="preserve"> </w:t>
      </w:r>
      <w:r w:rsidR="004C5504" w:rsidRPr="004C5504">
        <w:t>(www.ala.org/advocacy/advleg/advocacyuniversity/toolkit/mediatools/editorialboardmeeting)</w:t>
      </w:r>
      <w:r w:rsidR="002427D9">
        <w:t xml:space="preserve">: </w:t>
      </w:r>
      <w:r w:rsidR="00831299">
        <w:t>As a supplement to</w:t>
      </w:r>
      <w:r w:rsidR="00AF01AA">
        <w:t xml:space="preserve"> testimonials, consider scheduling a meeting with </w:t>
      </w:r>
      <w:r w:rsidR="00831299">
        <w:t xml:space="preserve">a </w:t>
      </w:r>
      <w:r w:rsidR="00AF01AA">
        <w:t>local</w:t>
      </w:r>
      <w:r w:rsidR="00831299">
        <w:t xml:space="preserve"> or </w:t>
      </w:r>
      <w:r w:rsidR="00840409">
        <w:t xml:space="preserve">regional editorial board. Editorial boards can take a stand on issues and urge support for a certain position. The linked resource above is from the American Library Association, but </w:t>
      </w:r>
      <w:r w:rsidR="00831299">
        <w:t xml:space="preserve">contains information that pertains to a general audience. </w:t>
      </w:r>
      <w:r w:rsidR="00831299" w:rsidRPr="004C5504">
        <w:rPr>
          <w:i/>
        </w:rPr>
        <w:t xml:space="preserve">Here’s an </w:t>
      </w:r>
      <w:hyperlink r:id="rId18" w:history="1">
        <w:r w:rsidR="00831299" w:rsidRPr="004C5504">
          <w:rPr>
            <w:rStyle w:val="Hyperlink"/>
            <w:i/>
          </w:rPr>
          <w:t>example of an editorial board article</w:t>
        </w:r>
      </w:hyperlink>
      <w:r w:rsidR="00831299" w:rsidRPr="004C5504">
        <w:rPr>
          <w:i/>
        </w:rPr>
        <w:t xml:space="preserve"> published after their meeting with Snohomis</w:t>
      </w:r>
      <w:r w:rsidR="004C5504">
        <w:rPr>
          <w:i/>
        </w:rPr>
        <w:t>h Conservation District in 2014:</w:t>
      </w:r>
      <w:r w:rsidR="004C5504" w:rsidRPr="004C5504">
        <w:t xml:space="preserve"> </w:t>
      </w:r>
      <w:r w:rsidR="004C5504" w:rsidRPr="004C5504">
        <w:rPr>
          <w:i/>
        </w:rPr>
        <w:t>www.heraldnet.com/article/20141106/OPINION01/141109486/1157</w:t>
      </w:r>
      <w:r w:rsidR="00831299">
        <w:t xml:space="preserve"> </w:t>
      </w:r>
      <w:r w:rsidR="00840409">
        <w:t xml:space="preserve"> </w:t>
      </w:r>
    </w:p>
    <w:p w14:paraId="77DE1CA4" w14:textId="77777777" w:rsidR="009110BA" w:rsidRDefault="009110BA" w:rsidP="009110BA">
      <w:pPr>
        <w:spacing w:line="240" w:lineRule="auto"/>
        <w:jc w:val="center"/>
        <w:rPr>
          <w:rFonts w:ascii="Times New Roman" w:hAnsi="Times New Roman" w:cs="Times New Roman"/>
          <w:i/>
          <w:color w:val="5B6F80"/>
        </w:rPr>
      </w:pPr>
    </w:p>
    <w:p w14:paraId="3ACD481D" w14:textId="77777777" w:rsidR="009110BA" w:rsidRPr="001C7627" w:rsidRDefault="009110BA" w:rsidP="009110BA">
      <w:pPr>
        <w:spacing w:line="240" w:lineRule="auto"/>
        <w:jc w:val="center"/>
        <w:rPr>
          <w:rFonts w:ascii="Times New Roman" w:hAnsi="Times New Roman" w:cs="Times New Roman"/>
          <w:b/>
          <w:i/>
          <w:color w:val="5B6F80"/>
          <w:sz w:val="24"/>
          <w:szCs w:val="24"/>
        </w:rPr>
      </w:pPr>
    </w:p>
    <w:p w14:paraId="2F089142" w14:textId="03941694" w:rsidR="00EF1740" w:rsidRPr="001C7627" w:rsidRDefault="009110BA" w:rsidP="009110BA">
      <w:pPr>
        <w:spacing w:line="240" w:lineRule="auto"/>
        <w:jc w:val="center"/>
        <w:rPr>
          <w:rFonts w:ascii="Times New Roman" w:hAnsi="Times New Roman" w:cs="Times New Roman"/>
          <w:b/>
          <w:i/>
          <w:color w:val="5B6F80"/>
          <w:sz w:val="24"/>
          <w:szCs w:val="24"/>
        </w:rPr>
      </w:pPr>
      <w:r w:rsidRPr="001C7627">
        <w:rPr>
          <w:rFonts w:ascii="Times New Roman" w:hAnsi="Times New Roman" w:cs="Times New Roman"/>
          <w:b/>
          <w:i/>
          <w:color w:val="5B6F80"/>
          <w:sz w:val="24"/>
          <w:szCs w:val="24"/>
        </w:rPr>
        <w:t xml:space="preserve">Consider revisiting this worksheet every </w:t>
      </w:r>
      <w:r w:rsidR="00F31EB1">
        <w:rPr>
          <w:rFonts w:ascii="Times New Roman" w:hAnsi="Times New Roman" w:cs="Times New Roman"/>
          <w:b/>
          <w:i/>
          <w:color w:val="5B6F80"/>
          <w:sz w:val="24"/>
          <w:szCs w:val="24"/>
        </w:rPr>
        <w:t>6-18 months</w:t>
      </w:r>
      <w:r w:rsidRPr="001C7627">
        <w:rPr>
          <w:rFonts w:ascii="Times New Roman" w:hAnsi="Times New Roman" w:cs="Times New Roman"/>
          <w:b/>
          <w:i/>
          <w:color w:val="5B6F80"/>
          <w:sz w:val="24"/>
          <w:szCs w:val="24"/>
        </w:rPr>
        <w:t xml:space="preserve"> to keep spreading the word of your evolving story!</w:t>
      </w:r>
    </w:p>
    <w:sectPr w:rsidR="00EF1740" w:rsidRPr="001C7627" w:rsidSect="00BD36CA">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26E4C" w14:textId="77777777" w:rsidR="00892EE5" w:rsidRDefault="00892EE5" w:rsidP="00892EE5">
      <w:pPr>
        <w:spacing w:line="240" w:lineRule="auto"/>
      </w:pPr>
      <w:r>
        <w:separator/>
      </w:r>
    </w:p>
  </w:endnote>
  <w:endnote w:type="continuationSeparator" w:id="0">
    <w:p w14:paraId="3174F623" w14:textId="77777777" w:rsidR="00892EE5" w:rsidRDefault="00892EE5" w:rsidP="0089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F535" w14:textId="77777777" w:rsidR="00892EE5" w:rsidRDefault="00892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D9407" w14:textId="77777777" w:rsidR="00892EE5" w:rsidRDefault="00892E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4C1A" w14:textId="77777777" w:rsidR="00892EE5" w:rsidRDefault="00892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8772" w14:textId="77777777" w:rsidR="00892EE5" w:rsidRDefault="00892EE5" w:rsidP="00892EE5">
      <w:pPr>
        <w:spacing w:line="240" w:lineRule="auto"/>
      </w:pPr>
      <w:r>
        <w:separator/>
      </w:r>
    </w:p>
  </w:footnote>
  <w:footnote w:type="continuationSeparator" w:id="0">
    <w:p w14:paraId="742DC6D8" w14:textId="77777777" w:rsidR="00892EE5" w:rsidRDefault="00892EE5" w:rsidP="00892E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73A90" w14:textId="438859F0" w:rsidR="00892EE5" w:rsidRDefault="00892E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D4E4" w14:textId="60EF37DC" w:rsidR="00892EE5" w:rsidRDefault="00892E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910B" w14:textId="3699C0DB" w:rsidR="00892EE5" w:rsidRDefault="00892E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6C5D"/>
    <w:multiLevelType w:val="hybridMultilevel"/>
    <w:tmpl w:val="014A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19BA"/>
    <w:multiLevelType w:val="hybridMultilevel"/>
    <w:tmpl w:val="30E41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20EEA"/>
    <w:multiLevelType w:val="hybridMultilevel"/>
    <w:tmpl w:val="D59A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4C7"/>
    <w:multiLevelType w:val="multilevel"/>
    <w:tmpl w:val="51D6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A1B5E"/>
    <w:multiLevelType w:val="hybridMultilevel"/>
    <w:tmpl w:val="5D66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760FB"/>
    <w:multiLevelType w:val="hybridMultilevel"/>
    <w:tmpl w:val="8D88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063E0"/>
    <w:multiLevelType w:val="hybridMultilevel"/>
    <w:tmpl w:val="8DCA1DF0"/>
    <w:lvl w:ilvl="0" w:tplc="6AE433F4">
      <w:start w:val="1"/>
      <w:numFmt w:val="decimal"/>
      <w:lvlText w:val="%1)"/>
      <w:lvlJc w:val="left"/>
      <w:pPr>
        <w:ind w:left="1080" w:hanging="720"/>
      </w:pPr>
      <w:rPr>
        <w:rFonts w:ascii="Arial" w:hAnsi="Arial" w:cstheme="minorBidi"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34778"/>
    <w:multiLevelType w:val="hybridMultilevel"/>
    <w:tmpl w:val="2CCE6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C0529"/>
    <w:multiLevelType w:val="hybridMultilevel"/>
    <w:tmpl w:val="46A46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15370"/>
    <w:multiLevelType w:val="hybridMultilevel"/>
    <w:tmpl w:val="5074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B9F"/>
    <w:multiLevelType w:val="hybridMultilevel"/>
    <w:tmpl w:val="F818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5280C"/>
    <w:multiLevelType w:val="hybridMultilevel"/>
    <w:tmpl w:val="909C2342"/>
    <w:lvl w:ilvl="0" w:tplc="FEAA54EC">
      <w:start w:val="1"/>
      <w:numFmt w:val="decimal"/>
      <w:lvlText w:val="%1)"/>
      <w:lvlJc w:val="left"/>
      <w:pPr>
        <w:ind w:left="720" w:hanging="360"/>
      </w:pPr>
      <w:rPr>
        <w:rFonts w:hint="default"/>
        <w:i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72D73"/>
    <w:multiLevelType w:val="hybridMultilevel"/>
    <w:tmpl w:val="6B3A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C6E74"/>
    <w:multiLevelType w:val="multilevel"/>
    <w:tmpl w:val="559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2044C"/>
    <w:multiLevelType w:val="hybridMultilevel"/>
    <w:tmpl w:val="0B2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F12E4"/>
    <w:multiLevelType w:val="multilevel"/>
    <w:tmpl w:val="BDEC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C1936"/>
    <w:multiLevelType w:val="hybridMultilevel"/>
    <w:tmpl w:val="73FA9A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4235F"/>
    <w:multiLevelType w:val="hybridMultilevel"/>
    <w:tmpl w:val="45FE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5"/>
  </w:num>
  <w:num w:numId="4">
    <w:abstractNumId w:val="5"/>
  </w:num>
  <w:num w:numId="5">
    <w:abstractNumId w:val="0"/>
  </w:num>
  <w:num w:numId="6">
    <w:abstractNumId w:val="12"/>
  </w:num>
  <w:num w:numId="7">
    <w:abstractNumId w:val="10"/>
  </w:num>
  <w:num w:numId="8">
    <w:abstractNumId w:val="2"/>
  </w:num>
  <w:num w:numId="9">
    <w:abstractNumId w:val="14"/>
  </w:num>
  <w:num w:numId="10">
    <w:abstractNumId w:val="11"/>
  </w:num>
  <w:num w:numId="11">
    <w:abstractNumId w:val="17"/>
  </w:num>
  <w:num w:numId="12">
    <w:abstractNumId w:val="6"/>
  </w:num>
  <w:num w:numId="13">
    <w:abstractNumId w:val="9"/>
  </w:num>
  <w:num w:numId="14">
    <w:abstractNumId w:val="8"/>
  </w:num>
  <w:num w:numId="15">
    <w:abstractNumId w:val="4"/>
  </w:num>
  <w:num w:numId="16">
    <w:abstractNumId w:val="7"/>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84"/>
    <w:rsid w:val="00022C00"/>
    <w:rsid w:val="00083253"/>
    <w:rsid w:val="000A06FB"/>
    <w:rsid w:val="000C0966"/>
    <w:rsid w:val="000F28AD"/>
    <w:rsid w:val="001023D6"/>
    <w:rsid w:val="00130569"/>
    <w:rsid w:val="00175B84"/>
    <w:rsid w:val="0019433D"/>
    <w:rsid w:val="001B371C"/>
    <w:rsid w:val="001C06F8"/>
    <w:rsid w:val="001C7514"/>
    <w:rsid w:val="001C7627"/>
    <w:rsid w:val="001D5239"/>
    <w:rsid w:val="002427D9"/>
    <w:rsid w:val="00247692"/>
    <w:rsid w:val="002D43F8"/>
    <w:rsid w:val="00310134"/>
    <w:rsid w:val="003462AC"/>
    <w:rsid w:val="003953A3"/>
    <w:rsid w:val="003954A0"/>
    <w:rsid w:val="00404DA8"/>
    <w:rsid w:val="004C5504"/>
    <w:rsid w:val="004F0586"/>
    <w:rsid w:val="005023F6"/>
    <w:rsid w:val="0051670B"/>
    <w:rsid w:val="0058011E"/>
    <w:rsid w:val="005A7A81"/>
    <w:rsid w:val="005C3AC7"/>
    <w:rsid w:val="005F7ACC"/>
    <w:rsid w:val="006178A1"/>
    <w:rsid w:val="0066534D"/>
    <w:rsid w:val="00691A65"/>
    <w:rsid w:val="006F6905"/>
    <w:rsid w:val="00704D4E"/>
    <w:rsid w:val="00723464"/>
    <w:rsid w:val="007473A6"/>
    <w:rsid w:val="007A68EB"/>
    <w:rsid w:val="007D0398"/>
    <w:rsid w:val="007F37B3"/>
    <w:rsid w:val="00804E28"/>
    <w:rsid w:val="00831299"/>
    <w:rsid w:val="00832814"/>
    <w:rsid w:val="00840409"/>
    <w:rsid w:val="00864028"/>
    <w:rsid w:val="00892EE5"/>
    <w:rsid w:val="00895ED2"/>
    <w:rsid w:val="008A70B5"/>
    <w:rsid w:val="00906BD9"/>
    <w:rsid w:val="009110BA"/>
    <w:rsid w:val="00916DD5"/>
    <w:rsid w:val="00953620"/>
    <w:rsid w:val="009738F5"/>
    <w:rsid w:val="009A4858"/>
    <w:rsid w:val="009A5C70"/>
    <w:rsid w:val="009B3B01"/>
    <w:rsid w:val="009E4D90"/>
    <w:rsid w:val="00A07F26"/>
    <w:rsid w:val="00A73D61"/>
    <w:rsid w:val="00AC5B03"/>
    <w:rsid w:val="00AF01AA"/>
    <w:rsid w:val="00AF489B"/>
    <w:rsid w:val="00B03457"/>
    <w:rsid w:val="00BB2760"/>
    <w:rsid w:val="00BB77F1"/>
    <w:rsid w:val="00BD36CA"/>
    <w:rsid w:val="00BE7C88"/>
    <w:rsid w:val="00C444B2"/>
    <w:rsid w:val="00C460BD"/>
    <w:rsid w:val="00C77F5A"/>
    <w:rsid w:val="00D15439"/>
    <w:rsid w:val="00D85B1A"/>
    <w:rsid w:val="00DB6638"/>
    <w:rsid w:val="00DC2E15"/>
    <w:rsid w:val="00DE123C"/>
    <w:rsid w:val="00DF1630"/>
    <w:rsid w:val="00E5597F"/>
    <w:rsid w:val="00E623E4"/>
    <w:rsid w:val="00EC11F5"/>
    <w:rsid w:val="00EF1740"/>
    <w:rsid w:val="00EF4D0D"/>
    <w:rsid w:val="00F31EB1"/>
    <w:rsid w:val="00F414C3"/>
    <w:rsid w:val="00F67F36"/>
    <w:rsid w:val="00F95138"/>
    <w:rsid w:val="00FA2B43"/>
    <w:rsid w:val="00FC60E5"/>
    <w:rsid w:val="00FD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13325"/>
  <w15:chartTrackingRefBased/>
  <w15:docId w15:val="{4E8F8C0E-B3F5-4A07-97DD-C6CBBEE3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38"/>
    <w:pPr>
      <w:spacing w:after="0" w:line="264" w:lineRule="auto"/>
    </w:pPr>
    <w:rPr>
      <w:rFonts w:ascii="Arial" w:hAnsi="Arial"/>
      <w:color w:val="595959" w:themeColor="text1" w:themeTint="A6"/>
    </w:rPr>
  </w:style>
  <w:style w:type="paragraph" w:styleId="Heading1">
    <w:name w:val="heading 1"/>
    <w:basedOn w:val="Normal"/>
    <w:next w:val="Normal"/>
    <w:link w:val="Heading1Char"/>
    <w:uiPriority w:val="9"/>
    <w:qFormat/>
    <w:rsid w:val="0066534D"/>
    <w:pPr>
      <w:keepNext/>
      <w:keepLines/>
      <w:spacing w:before="360" w:after="120"/>
      <w:outlineLvl w:val="0"/>
    </w:pPr>
    <w:rPr>
      <w:rFonts w:eastAsiaTheme="majorEastAsia" w:cstheme="majorBidi"/>
      <w:b/>
      <w:color w:val="687F92"/>
      <w:sz w:val="28"/>
      <w:szCs w:val="32"/>
    </w:rPr>
  </w:style>
  <w:style w:type="paragraph" w:styleId="Heading2">
    <w:name w:val="heading 2"/>
    <w:basedOn w:val="Normal"/>
    <w:next w:val="Normal"/>
    <w:link w:val="Heading2Char"/>
    <w:uiPriority w:val="9"/>
    <w:unhideWhenUsed/>
    <w:qFormat/>
    <w:rsid w:val="00BE7C88"/>
    <w:pPr>
      <w:keepNext/>
      <w:keepLines/>
      <w:spacing w:before="40"/>
      <w:outlineLvl w:val="1"/>
    </w:pPr>
    <w:rPr>
      <w:rFonts w:ascii="Arial Narrow" w:eastAsiaTheme="majorEastAsia" w:hAnsi="Arial Narrow" w:cstheme="majorBidi"/>
      <w:b/>
      <w:color w:val="8296A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444B2"/>
    <w:pPr>
      <w:pBdr>
        <w:top w:val="single" w:sz="4" w:space="10" w:color="F37F3A"/>
        <w:bottom w:val="single" w:sz="4" w:space="10" w:color="F37F3A"/>
      </w:pBdr>
      <w:spacing w:before="360" w:after="360"/>
      <w:ind w:left="864" w:right="864"/>
      <w:jc w:val="center"/>
    </w:pPr>
    <w:rPr>
      <w:rFonts w:ascii="Arial Narrow" w:hAnsi="Arial Narrow"/>
      <w:b/>
      <w:i/>
      <w:iCs/>
      <w:color w:val="5B6F80"/>
      <w:sz w:val="28"/>
    </w:rPr>
  </w:style>
  <w:style w:type="character" w:customStyle="1" w:styleId="IntenseQuoteChar">
    <w:name w:val="Intense Quote Char"/>
    <w:basedOn w:val="DefaultParagraphFont"/>
    <w:link w:val="IntenseQuote"/>
    <w:uiPriority w:val="30"/>
    <w:rsid w:val="00C444B2"/>
    <w:rPr>
      <w:rFonts w:ascii="Arial Narrow" w:hAnsi="Arial Narrow"/>
      <w:b/>
      <w:i/>
      <w:iCs/>
      <w:color w:val="5B6F80"/>
      <w:sz w:val="28"/>
    </w:rPr>
  </w:style>
  <w:style w:type="character" w:customStyle="1" w:styleId="Heading1Char">
    <w:name w:val="Heading 1 Char"/>
    <w:basedOn w:val="DefaultParagraphFont"/>
    <w:link w:val="Heading1"/>
    <w:uiPriority w:val="9"/>
    <w:rsid w:val="0066534D"/>
    <w:rPr>
      <w:rFonts w:ascii="Arial" w:eastAsiaTheme="majorEastAsia" w:hAnsi="Arial" w:cstheme="majorBidi"/>
      <w:b/>
      <w:color w:val="687F92"/>
      <w:sz w:val="28"/>
      <w:szCs w:val="32"/>
    </w:rPr>
  </w:style>
  <w:style w:type="character" w:customStyle="1" w:styleId="Heading2Char">
    <w:name w:val="Heading 2 Char"/>
    <w:basedOn w:val="DefaultParagraphFont"/>
    <w:link w:val="Heading2"/>
    <w:uiPriority w:val="9"/>
    <w:rsid w:val="00BE7C88"/>
    <w:rPr>
      <w:rFonts w:ascii="Arial Narrow" w:eastAsiaTheme="majorEastAsia" w:hAnsi="Arial Narrow" w:cstheme="majorBidi"/>
      <w:b/>
      <w:color w:val="8296A6"/>
      <w:sz w:val="28"/>
      <w:szCs w:val="26"/>
    </w:rPr>
  </w:style>
  <w:style w:type="paragraph" w:styleId="Title">
    <w:name w:val="Title"/>
    <w:basedOn w:val="Normal"/>
    <w:next w:val="Normal"/>
    <w:link w:val="TitleChar"/>
    <w:uiPriority w:val="10"/>
    <w:qFormat/>
    <w:rsid w:val="0066534D"/>
    <w:pPr>
      <w:spacing w:line="240" w:lineRule="auto"/>
      <w:contextualSpacing/>
      <w:jc w:val="center"/>
    </w:pPr>
    <w:rPr>
      <w:rFonts w:ascii="Arial Narrow" w:eastAsiaTheme="majorEastAsia" w:hAnsi="Arial Narrow" w:cstheme="majorBidi"/>
      <w:b/>
      <w:caps/>
      <w:color w:val="6E5C59"/>
      <w:spacing w:val="-10"/>
      <w:kern w:val="28"/>
      <w:sz w:val="36"/>
      <w:szCs w:val="56"/>
    </w:rPr>
  </w:style>
  <w:style w:type="character" w:customStyle="1" w:styleId="TitleChar">
    <w:name w:val="Title Char"/>
    <w:basedOn w:val="DefaultParagraphFont"/>
    <w:link w:val="Title"/>
    <w:uiPriority w:val="10"/>
    <w:rsid w:val="0066534D"/>
    <w:rPr>
      <w:rFonts w:ascii="Arial Narrow" w:eastAsiaTheme="majorEastAsia" w:hAnsi="Arial Narrow" w:cstheme="majorBidi"/>
      <w:b/>
      <w:caps/>
      <w:color w:val="6E5C59"/>
      <w:spacing w:val="-10"/>
      <w:kern w:val="28"/>
      <w:sz w:val="36"/>
      <w:szCs w:val="56"/>
    </w:rPr>
  </w:style>
  <w:style w:type="character" w:styleId="Emphasis">
    <w:name w:val="Emphasis"/>
    <w:uiPriority w:val="20"/>
    <w:qFormat/>
    <w:rsid w:val="00FA2B43"/>
    <w:rPr>
      <w:rFonts w:ascii="Arial" w:hAnsi="Arial"/>
      <w:i/>
      <w:iCs/>
      <w:caps w:val="0"/>
      <w:smallCaps w:val="0"/>
      <w:strike w:val="0"/>
      <w:dstrike w:val="0"/>
      <w:vanish w:val="0"/>
      <w:color w:val="595959" w:themeColor="text1" w:themeTint="A6"/>
      <w:sz w:val="28"/>
      <w:vertAlign w:val="baseline"/>
    </w:rPr>
  </w:style>
  <w:style w:type="table" w:customStyle="1" w:styleId="SCC">
    <w:name w:val="SCC"/>
    <w:basedOn w:val="TableGridLight"/>
    <w:uiPriority w:val="99"/>
    <w:rsid w:val="00C77F5A"/>
    <w:rPr>
      <w:rFonts w:ascii="Arial" w:hAnsi="Arial"/>
      <w:sz w:val="20"/>
      <w:szCs w:val="20"/>
    </w:rPr>
    <w:tblPr>
      <w:tblStyleRowBandSize w:val="1"/>
    </w:tblPr>
    <w:tblStylePr w:type="firstRow">
      <w:rPr>
        <w:rFonts w:ascii="Arial Black" w:hAnsi="Arial Black"/>
        <w:color w:val="5B6F80"/>
        <w:sz w:val="24"/>
      </w:r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rPr>
        <w:rFonts w:ascii="Arial" w:hAnsi="Arial"/>
        <w:sz w:val="22"/>
      </w:rPr>
      <w:tblPr/>
      <w:tcPr>
        <w:shd w:val="clear" w:color="auto" w:fill="E2E7EA"/>
      </w:tcPr>
    </w:tblStylePr>
    <w:tblStylePr w:type="nwCell">
      <w:tblPr/>
      <w:tcPr>
        <w:tcBorders>
          <w:tl2br w:val="nil"/>
        </w:tcBorders>
      </w:tcPr>
    </w:tblStylePr>
  </w:style>
  <w:style w:type="table" w:styleId="GridTable6Colorful-Accent3">
    <w:name w:val="Grid Table 6 Colorful Accent 3"/>
    <w:aliases w:val="SCC Table"/>
    <w:basedOn w:val="TableNormal"/>
    <w:uiPriority w:val="51"/>
    <w:rsid w:val="00C77F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2E7EA"/>
      </w:tcPr>
    </w:tblStylePr>
  </w:style>
  <w:style w:type="table" w:styleId="TableGridLight">
    <w:name w:val="Grid Table Light"/>
    <w:basedOn w:val="TableNormal"/>
    <w:uiPriority w:val="40"/>
    <w:rsid w:val="00C77F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175B84"/>
    <w:rPr>
      <w:b/>
      <w:bCs/>
    </w:rPr>
  </w:style>
  <w:style w:type="paragraph" w:styleId="ListParagraph">
    <w:name w:val="List Paragraph"/>
    <w:basedOn w:val="Normal"/>
    <w:uiPriority w:val="34"/>
    <w:qFormat/>
    <w:rsid w:val="00175B84"/>
    <w:pPr>
      <w:ind w:left="720"/>
      <w:contextualSpacing/>
    </w:pPr>
  </w:style>
  <w:style w:type="character" w:styleId="SubtleEmphasis">
    <w:name w:val="Subtle Emphasis"/>
    <w:basedOn w:val="DefaultParagraphFont"/>
    <w:uiPriority w:val="19"/>
    <w:qFormat/>
    <w:rsid w:val="00BD36CA"/>
    <w:rPr>
      <w:rFonts w:ascii="Arial Narrow" w:hAnsi="Arial Narrow"/>
      <w:i/>
      <w:iCs/>
      <w:color w:val="404040" w:themeColor="text1" w:themeTint="BF"/>
      <w:sz w:val="24"/>
    </w:rPr>
  </w:style>
  <w:style w:type="paragraph" w:styleId="Subtitle">
    <w:name w:val="Subtitle"/>
    <w:basedOn w:val="Normal"/>
    <w:next w:val="Normal"/>
    <w:link w:val="SubtitleChar"/>
    <w:uiPriority w:val="11"/>
    <w:qFormat/>
    <w:rsid w:val="00BD36CA"/>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BD36CA"/>
    <w:rPr>
      <w:rFonts w:eastAsiaTheme="minorEastAsia"/>
      <w:color w:val="5A5A5A" w:themeColor="text1" w:themeTint="A5"/>
      <w:spacing w:val="15"/>
    </w:rPr>
  </w:style>
  <w:style w:type="paragraph" w:styleId="Header">
    <w:name w:val="header"/>
    <w:basedOn w:val="Normal"/>
    <w:link w:val="HeaderChar"/>
    <w:uiPriority w:val="99"/>
    <w:unhideWhenUsed/>
    <w:rsid w:val="00892EE5"/>
    <w:pPr>
      <w:tabs>
        <w:tab w:val="center" w:pos="4680"/>
        <w:tab w:val="right" w:pos="9360"/>
      </w:tabs>
      <w:spacing w:line="240" w:lineRule="auto"/>
    </w:pPr>
  </w:style>
  <w:style w:type="character" w:customStyle="1" w:styleId="HeaderChar">
    <w:name w:val="Header Char"/>
    <w:basedOn w:val="DefaultParagraphFont"/>
    <w:link w:val="Header"/>
    <w:uiPriority w:val="99"/>
    <w:rsid w:val="00892EE5"/>
    <w:rPr>
      <w:rFonts w:ascii="Arial" w:hAnsi="Arial"/>
      <w:color w:val="404040" w:themeColor="text1" w:themeTint="BF"/>
    </w:rPr>
  </w:style>
  <w:style w:type="paragraph" w:styleId="Footer">
    <w:name w:val="footer"/>
    <w:basedOn w:val="Normal"/>
    <w:link w:val="FooterChar"/>
    <w:uiPriority w:val="99"/>
    <w:unhideWhenUsed/>
    <w:rsid w:val="00892EE5"/>
    <w:pPr>
      <w:tabs>
        <w:tab w:val="center" w:pos="4680"/>
        <w:tab w:val="right" w:pos="9360"/>
      </w:tabs>
      <w:spacing w:line="240" w:lineRule="auto"/>
    </w:pPr>
  </w:style>
  <w:style w:type="character" w:customStyle="1" w:styleId="FooterChar">
    <w:name w:val="Footer Char"/>
    <w:basedOn w:val="DefaultParagraphFont"/>
    <w:link w:val="Footer"/>
    <w:uiPriority w:val="99"/>
    <w:rsid w:val="00892EE5"/>
    <w:rPr>
      <w:rFonts w:ascii="Arial" w:hAnsi="Arial"/>
      <w:color w:val="404040" w:themeColor="text1" w:themeTint="BF"/>
    </w:rPr>
  </w:style>
  <w:style w:type="character" w:styleId="CommentReference">
    <w:name w:val="annotation reference"/>
    <w:basedOn w:val="DefaultParagraphFont"/>
    <w:uiPriority w:val="99"/>
    <w:semiHidden/>
    <w:unhideWhenUsed/>
    <w:rsid w:val="00DC2E15"/>
    <w:rPr>
      <w:sz w:val="16"/>
      <w:szCs w:val="16"/>
    </w:rPr>
  </w:style>
  <w:style w:type="paragraph" w:styleId="CommentText">
    <w:name w:val="annotation text"/>
    <w:basedOn w:val="Normal"/>
    <w:link w:val="CommentTextChar"/>
    <w:uiPriority w:val="99"/>
    <w:semiHidden/>
    <w:unhideWhenUsed/>
    <w:rsid w:val="00DC2E15"/>
    <w:pPr>
      <w:spacing w:line="240" w:lineRule="auto"/>
    </w:pPr>
    <w:rPr>
      <w:sz w:val="20"/>
      <w:szCs w:val="20"/>
    </w:rPr>
  </w:style>
  <w:style w:type="character" w:customStyle="1" w:styleId="CommentTextChar">
    <w:name w:val="Comment Text Char"/>
    <w:basedOn w:val="DefaultParagraphFont"/>
    <w:link w:val="CommentText"/>
    <w:uiPriority w:val="99"/>
    <w:semiHidden/>
    <w:rsid w:val="00DC2E1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DC2E15"/>
    <w:rPr>
      <w:b/>
      <w:bCs/>
    </w:rPr>
  </w:style>
  <w:style w:type="character" w:customStyle="1" w:styleId="CommentSubjectChar">
    <w:name w:val="Comment Subject Char"/>
    <w:basedOn w:val="CommentTextChar"/>
    <w:link w:val="CommentSubject"/>
    <w:uiPriority w:val="99"/>
    <w:semiHidden/>
    <w:rsid w:val="00DC2E15"/>
    <w:rPr>
      <w:rFonts w:ascii="Arial" w:hAnsi="Arial"/>
      <w:b/>
      <w:bCs/>
      <w:color w:val="404040" w:themeColor="text1" w:themeTint="BF"/>
      <w:sz w:val="20"/>
      <w:szCs w:val="20"/>
    </w:rPr>
  </w:style>
  <w:style w:type="paragraph" w:styleId="BalloonText">
    <w:name w:val="Balloon Text"/>
    <w:basedOn w:val="Normal"/>
    <w:link w:val="BalloonTextChar"/>
    <w:uiPriority w:val="99"/>
    <w:semiHidden/>
    <w:unhideWhenUsed/>
    <w:rsid w:val="00DC2E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15"/>
    <w:rPr>
      <w:rFonts w:ascii="Segoe UI" w:hAnsi="Segoe UI" w:cs="Segoe UI"/>
      <w:color w:val="404040" w:themeColor="text1" w:themeTint="BF"/>
      <w:sz w:val="18"/>
      <w:szCs w:val="18"/>
    </w:rPr>
  </w:style>
  <w:style w:type="table" w:styleId="TableGrid">
    <w:name w:val="Table Grid"/>
    <w:basedOn w:val="TableNormal"/>
    <w:uiPriority w:val="39"/>
    <w:rsid w:val="0070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B03"/>
    <w:rPr>
      <w:color w:val="0563C1" w:themeColor="hyperlink"/>
      <w:u w:val="single"/>
    </w:rPr>
  </w:style>
  <w:style w:type="character" w:styleId="FollowedHyperlink">
    <w:name w:val="FollowedHyperlink"/>
    <w:basedOn w:val="DefaultParagraphFont"/>
    <w:uiPriority w:val="99"/>
    <w:semiHidden/>
    <w:unhideWhenUsed/>
    <w:rsid w:val="004C5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6559">
      <w:bodyDiv w:val="1"/>
      <w:marLeft w:val="0"/>
      <w:marRight w:val="0"/>
      <w:marTop w:val="0"/>
      <w:marBottom w:val="0"/>
      <w:divBdr>
        <w:top w:val="none" w:sz="0" w:space="0" w:color="auto"/>
        <w:left w:val="none" w:sz="0" w:space="0" w:color="auto"/>
        <w:bottom w:val="none" w:sz="0" w:space="0" w:color="auto"/>
        <w:right w:val="none" w:sz="0" w:space="0" w:color="auto"/>
      </w:divBdr>
    </w:div>
    <w:div w:id="846363338">
      <w:bodyDiv w:val="1"/>
      <w:marLeft w:val="0"/>
      <w:marRight w:val="0"/>
      <w:marTop w:val="0"/>
      <w:marBottom w:val="0"/>
      <w:divBdr>
        <w:top w:val="none" w:sz="0" w:space="0" w:color="auto"/>
        <w:left w:val="none" w:sz="0" w:space="0" w:color="auto"/>
        <w:bottom w:val="none" w:sz="0" w:space="0" w:color="auto"/>
        <w:right w:val="none" w:sz="0" w:space="0" w:color="auto"/>
      </w:divBdr>
    </w:div>
    <w:div w:id="896283801">
      <w:bodyDiv w:val="1"/>
      <w:marLeft w:val="0"/>
      <w:marRight w:val="0"/>
      <w:marTop w:val="0"/>
      <w:marBottom w:val="0"/>
      <w:divBdr>
        <w:top w:val="none" w:sz="0" w:space="0" w:color="auto"/>
        <w:left w:val="none" w:sz="0" w:space="0" w:color="auto"/>
        <w:bottom w:val="none" w:sz="0" w:space="0" w:color="auto"/>
        <w:right w:val="none" w:sz="0" w:space="0" w:color="auto"/>
      </w:divBdr>
    </w:div>
    <w:div w:id="983852413">
      <w:bodyDiv w:val="1"/>
      <w:marLeft w:val="0"/>
      <w:marRight w:val="0"/>
      <w:marTop w:val="0"/>
      <w:marBottom w:val="0"/>
      <w:divBdr>
        <w:top w:val="none" w:sz="0" w:space="0" w:color="auto"/>
        <w:left w:val="none" w:sz="0" w:space="0" w:color="auto"/>
        <w:bottom w:val="none" w:sz="0" w:space="0" w:color="auto"/>
        <w:right w:val="none" w:sz="0" w:space="0" w:color="auto"/>
      </w:divBdr>
    </w:div>
    <w:div w:id="13655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wa.gov/marketing-toolkit/" TargetMode="External"/><Relationship Id="rId18" Type="http://schemas.openxmlformats.org/officeDocument/2006/relationships/hyperlink" Target="http://www.heraldnet.com/article/20141106/OPINION01/141109486/11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c.wa.gov/regional-managers/" TargetMode="External"/><Relationship Id="rId17" Type="http://schemas.openxmlformats.org/officeDocument/2006/relationships/hyperlink" Target="http://www.ala.org/advocacy/advleg/advocacyuniversity/toolkit/mediatools/editorialboardmeet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g.wa.gov/legislature/Pages/EffectiveParticipation.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davis48@outlook.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c.wa.gov/wp-content/uploads/2016/05/Video-release-form_FINAL.docx" TargetMode="External"/><Relationship Id="rId23" Type="http://schemas.openxmlformats.org/officeDocument/2006/relationships/header" Target="header3.xml"/><Relationship Id="rId10" Type="http://schemas.openxmlformats.org/officeDocument/2006/relationships/hyperlink" Target="mailto:ljohnson@scc.w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c.wa.gov/wp-content/uploads/2016/05/Video-release-form_FINAL.docx" TargetMode="External"/><Relationship Id="rId14" Type="http://schemas.openxmlformats.org/officeDocument/2006/relationships/hyperlink" Target="https://content.govdelivery.com/attachments/topic_files/WASCC/WASCC_13/2016/06/08/file_attachments/565155/Talking%2BPoints_VoluntaryConservation__56515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96AC-AB66-40C4-BD90-D7A8EDA1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Laura (SCC)</dc:creator>
  <cp:keywords/>
  <dc:description/>
  <cp:lastModifiedBy>Johnson, Laura (SCC)</cp:lastModifiedBy>
  <cp:revision>4</cp:revision>
  <cp:lastPrinted>2016-05-12T20:18:00Z</cp:lastPrinted>
  <dcterms:created xsi:type="dcterms:W3CDTF">2016-06-09T21:46:00Z</dcterms:created>
  <dcterms:modified xsi:type="dcterms:W3CDTF">2016-06-09T21:59:00Z</dcterms:modified>
</cp:coreProperties>
</file>