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1AB1D" w14:textId="7240BE08" w:rsidR="00A96733" w:rsidRDefault="00C9162F" w:rsidP="003374A7">
      <w:pPr>
        <w:jc w:val="center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F</w:t>
      </w:r>
      <w:r w:rsidR="4A7D0ACD" w:rsidRPr="720E6574">
        <w:rPr>
          <w:b/>
          <w:bCs/>
          <w:color w:val="000000" w:themeColor="text1"/>
          <w:sz w:val="27"/>
          <w:szCs w:val="27"/>
        </w:rPr>
        <w:t xml:space="preserve">unctional Tic-like behaviours: </w:t>
      </w:r>
      <w:r w:rsidR="005326A2">
        <w:rPr>
          <w:b/>
          <w:bCs/>
          <w:color w:val="000000" w:themeColor="text1"/>
          <w:sz w:val="27"/>
          <w:szCs w:val="27"/>
        </w:rPr>
        <w:t>A C</w:t>
      </w:r>
      <w:r w:rsidR="4A7D0ACD" w:rsidRPr="720E6574">
        <w:rPr>
          <w:b/>
          <w:bCs/>
          <w:color w:val="000000" w:themeColor="text1"/>
          <w:sz w:val="27"/>
          <w:szCs w:val="27"/>
        </w:rPr>
        <w:t xml:space="preserve">omparison </w:t>
      </w:r>
      <w:r w:rsidR="005326A2">
        <w:rPr>
          <w:b/>
          <w:bCs/>
          <w:color w:val="000000" w:themeColor="text1"/>
          <w:sz w:val="27"/>
          <w:szCs w:val="27"/>
        </w:rPr>
        <w:t>with</w:t>
      </w:r>
      <w:r w:rsidR="4A7D0ACD" w:rsidRPr="720E6574">
        <w:rPr>
          <w:b/>
          <w:bCs/>
          <w:color w:val="000000" w:themeColor="text1"/>
          <w:sz w:val="27"/>
          <w:szCs w:val="27"/>
        </w:rPr>
        <w:t xml:space="preserve"> Tourette syndrome and Functional Symptoms</w:t>
      </w:r>
      <w:r w:rsidR="005326A2">
        <w:rPr>
          <w:b/>
          <w:bCs/>
          <w:color w:val="000000" w:themeColor="text1"/>
          <w:sz w:val="27"/>
          <w:szCs w:val="27"/>
        </w:rPr>
        <w:t xml:space="preserve"> in Children and Adolescents</w:t>
      </w:r>
    </w:p>
    <w:p w14:paraId="38C73C1B" w14:textId="77777777" w:rsidR="00951D73" w:rsidRPr="003374A7" w:rsidRDefault="00951D73" w:rsidP="003374A7">
      <w:pPr>
        <w:jc w:val="center"/>
        <w:rPr>
          <w:sz w:val="27"/>
          <w:szCs w:val="27"/>
        </w:rPr>
      </w:pPr>
    </w:p>
    <w:p w14:paraId="62F5A073" w14:textId="24B03575" w:rsidR="000D630F" w:rsidRPr="00F07AC5" w:rsidRDefault="67C06EB5" w:rsidP="00951D73">
      <w:pPr>
        <w:jc w:val="center"/>
        <w:rPr>
          <w:rFonts w:eastAsia="Times New Roman"/>
          <w:bdr w:val="none" w:sz="0" w:space="0" w:color="auto" w:frame="1"/>
          <w:lang w:eastAsia="da-DK"/>
        </w:rPr>
      </w:pPr>
      <w:r w:rsidRPr="00FA5184">
        <w:rPr>
          <w:rFonts w:eastAsia="Times New Roman"/>
          <w:u w:val="single"/>
          <w:lang w:eastAsia="da-DK"/>
        </w:rPr>
        <w:t>Matteo Catanzano</w:t>
      </w:r>
      <w:r w:rsidRPr="720E6574">
        <w:rPr>
          <w:rFonts w:eastAsia="Times New Roman"/>
          <w:vertAlign w:val="superscript"/>
          <w:lang w:eastAsia="da-DK"/>
        </w:rPr>
        <w:t>1</w:t>
      </w:r>
      <w:r w:rsidR="002D1528">
        <w:rPr>
          <w:bdr w:val="none" w:sz="0" w:space="0" w:color="auto" w:frame="1"/>
          <w:lang w:eastAsia="da-DK"/>
        </w:rPr>
        <w:t xml:space="preserve">, </w:t>
      </w:r>
      <w:r w:rsidR="002D1528" w:rsidRPr="795A1A18">
        <w:rPr>
          <w:rFonts w:eastAsia="Times New Roman"/>
          <w:lang w:eastAsia="da-DK"/>
        </w:rPr>
        <w:t>Morvwen</w:t>
      </w:r>
      <w:r w:rsidR="002D1528" w:rsidRPr="720E6574">
        <w:rPr>
          <w:rFonts w:eastAsia="Times New Roman"/>
          <w:lang w:eastAsia="da-DK"/>
        </w:rPr>
        <w:t xml:space="preserve"> Duncan</w:t>
      </w:r>
      <w:r w:rsidR="002D1528" w:rsidRPr="720E6574">
        <w:rPr>
          <w:rFonts w:eastAsia="Times New Roman"/>
          <w:vertAlign w:val="superscript"/>
          <w:lang w:eastAsia="da-DK"/>
        </w:rPr>
        <w:t>1</w:t>
      </w:r>
      <w:r w:rsidR="002D1528">
        <w:rPr>
          <w:rFonts w:eastAsia="Times New Roman"/>
          <w:lang w:eastAsia="da-DK"/>
        </w:rPr>
        <w:t xml:space="preserve">, </w:t>
      </w:r>
      <w:r w:rsidR="15CFB02A" w:rsidRPr="720E6574">
        <w:rPr>
          <w:bdr w:val="none" w:sz="0" w:space="0" w:color="auto" w:frame="1"/>
          <w:lang w:eastAsia="da-DK"/>
        </w:rPr>
        <w:t xml:space="preserve">Katie </w:t>
      </w:r>
      <w:r w:rsidR="6C8EED64" w:rsidRPr="720E6574">
        <w:rPr>
          <w:rFonts w:eastAsia="Times New Roman"/>
          <w:bdr w:val="none" w:sz="0" w:space="0" w:color="auto" w:frame="1"/>
          <w:lang w:eastAsia="da-DK"/>
        </w:rPr>
        <w:t>Harrold</w:t>
      </w:r>
      <w:r w:rsidR="6C8EED64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6C8EED64" w:rsidRPr="475BC590">
        <w:rPr>
          <w:rFonts w:eastAsia="Times New Roman"/>
          <w:lang w:eastAsia="da-DK"/>
        </w:rPr>
        <w:t xml:space="preserve">, </w:t>
      </w:r>
      <w:r w:rsidR="0A007C2E" w:rsidRPr="720E6574">
        <w:rPr>
          <w:rFonts w:eastAsia="Times New Roman"/>
          <w:lang w:eastAsia="da-DK"/>
        </w:rPr>
        <w:t>Amy Warren</w:t>
      </w:r>
      <w:r w:rsidR="0A007C2E" w:rsidRPr="720E6574">
        <w:rPr>
          <w:rFonts w:eastAsia="Times New Roman"/>
          <w:vertAlign w:val="superscript"/>
          <w:lang w:eastAsia="da-DK"/>
        </w:rPr>
        <w:t>1</w:t>
      </w:r>
      <w:r w:rsidR="6C8EED64" w:rsidRPr="292982DF">
        <w:rPr>
          <w:rFonts w:eastAsia="Times New Roman"/>
          <w:lang w:eastAsia="da-DK"/>
        </w:rPr>
        <w:t xml:space="preserve">, </w:t>
      </w:r>
      <w:r w:rsidR="002D1528" w:rsidRPr="720E6574">
        <w:rPr>
          <w:rFonts w:eastAsia="Times New Roman"/>
          <w:bdr w:val="none" w:sz="0" w:space="0" w:color="auto" w:frame="1"/>
          <w:lang w:eastAsia="da-DK"/>
        </w:rPr>
        <w:t>Zoe Pearman</w:t>
      </w:r>
      <w:r w:rsidR="002D1528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2D1528">
        <w:rPr>
          <w:rFonts w:eastAsia="Times New Roman"/>
          <w:lang w:eastAsia="da-DK"/>
        </w:rPr>
        <w:t xml:space="preserve">, </w:t>
      </w:r>
      <w:r w:rsidR="002D1528" w:rsidRPr="720E6574">
        <w:rPr>
          <w:rFonts w:eastAsia="Times New Roman"/>
          <w:bdr w:val="none" w:sz="0" w:space="0" w:color="auto" w:frame="1"/>
          <w:lang w:eastAsia="da-DK"/>
        </w:rPr>
        <w:t>Lila Simpson</w:t>
      </w:r>
      <w:r w:rsidR="002D1528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2D1528" w:rsidRPr="720E6574">
        <w:rPr>
          <w:rFonts w:eastAsia="Times New Roman"/>
          <w:bdr w:val="none" w:sz="0" w:space="0" w:color="auto" w:frame="1"/>
          <w:lang w:eastAsia="da-DK"/>
        </w:rPr>
        <w:t>, Abbie Smith</w:t>
      </w:r>
      <w:r w:rsidR="002D1528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2D1528">
        <w:rPr>
          <w:rFonts w:eastAsia="Times New Roman"/>
          <w:bdr w:val="none" w:sz="0" w:space="0" w:color="auto" w:frame="1"/>
          <w:lang w:eastAsia="da-DK"/>
        </w:rPr>
        <w:t>, Runqi</w:t>
      </w:r>
      <w:r w:rsidR="002D1528" w:rsidRPr="475BC590">
        <w:rPr>
          <w:rFonts w:eastAsia="Times New Roman"/>
          <w:lang w:eastAsia="da-DK"/>
        </w:rPr>
        <w:t xml:space="preserve"> Wang</w:t>
      </w:r>
      <w:r w:rsidR="00D22F35" w:rsidRPr="003940B1">
        <w:rPr>
          <w:rFonts w:eastAsia="Times New Roman"/>
          <w:bdr w:val="none" w:sz="0" w:space="0" w:color="auto" w:frame="1"/>
          <w:vertAlign w:val="superscript"/>
          <w:lang w:eastAsia="da-DK"/>
        </w:rPr>
        <w:t>2</w:t>
      </w:r>
      <w:r w:rsidR="6C8EED64" w:rsidRPr="795A1A18">
        <w:rPr>
          <w:rFonts w:eastAsia="Times New Roman"/>
          <w:bdr w:val="none" w:sz="0" w:space="0" w:color="auto" w:frame="1"/>
          <w:lang w:eastAsia="da-DK"/>
        </w:rPr>
        <w:t xml:space="preserve">, </w:t>
      </w:r>
      <w:r w:rsidR="5D4D97FC" w:rsidRPr="720E6574">
        <w:rPr>
          <w:rFonts w:eastAsia="Times New Roman"/>
          <w:bdr w:val="none" w:sz="0" w:space="0" w:color="auto" w:frame="1"/>
          <w:lang w:eastAsia="da-DK"/>
        </w:rPr>
        <w:t>Eve McAllister</w:t>
      </w:r>
      <w:r w:rsidR="5D4D97FC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5D4D97FC" w:rsidRPr="720E6574">
        <w:rPr>
          <w:rFonts w:eastAsia="Times New Roman"/>
          <w:bdr w:val="none" w:sz="0" w:space="0" w:color="auto" w:frame="1"/>
          <w:lang w:eastAsia="da-DK"/>
        </w:rPr>
        <w:t>,</w:t>
      </w:r>
      <w:r w:rsidR="004372CF">
        <w:rPr>
          <w:rFonts w:eastAsia="Times New Roman"/>
          <w:bdr w:val="none" w:sz="0" w:space="0" w:color="auto" w:frame="1"/>
          <w:lang w:eastAsia="da-DK"/>
        </w:rPr>
        <w:t xml:space="preserve"> Maria Hadji-Michael</w:t>
      </w:r>
      <w:r w:rsidR="0010702C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4372CF">
        <w:rPr>
          <w:rFonts w:eastAsia="Times New Roman"/>
          <w:bdr w:val="none" w:sz="0" w:space="0" w:color="auto" w:frame="1"/>
          <w:lang w:eastAsia="da-DK"/>
        </w:rPr>
        <w:t>,</w:t>
      </w:r>
      <w:r w:rsidR="5D4D97FC" w:rsidRPr="720E6574">
        <w:rPr>
          <w:rFonts w:eastAsia="Times New Roman"/>
          <w:bdr w:val="none" w:sz="0" w:space="0" w:color="auto" w:frame="1"/>
          <w:lang w:eastAsia="da-DK"/>
        </w:rPr>
        <w:t xml:space="preserve"> </w:t>
      </w:r>
      <w:r w:rsidR="002D1528" w:rsidRPr="795A1A18">
        <w:rPr>
          <w:rFonts w:eastAsia="Times New Roman"/>
          <w:bdr w:val="none" w:sz="0" w:space="0" w:color="auto" w:frame="1"/>
          <w:lang w:eastAsia="da-DK"/>
        </w:rPr>
        <w:t>Nimmi</w:t>
      </w:r>
      <w:r w:rsidR="002D1528" w:rsidRPr="720E6574">
        <w:rPr>
          <w:rFonts w:eastAsia="Times New Roman"/>
          <w:bdr w:val="none" w:sz="0" w:space="0" w:color="auto" w:frame="1"/>
          <w:lang w:eastAsia="da-DK"/>
        </w:rPr>
        <w:t xml:space="preserve"> Parikh</w:t>
      </w:r>
      <w:r w:rsidR="002D1528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2D1528">
        <w:rPr>
          <w:rFonts w:eastAsia="Times New Roman"/>
          <w:bdr w:val="none" w:sz="0" w:space="0" w:color="auto" w:frame="1"/>
          <w:lang w:eastAsia="da-DK"/>
        </w:rPr>
        <w:t xml:space="preserve">, </w:t>
      </w:r>
      <w:r w:rsidR="002D1528" w:rsidRPr="292982DF">
        <w:rPr>
          <w:rFonts w:eastAsia="Times New Roman"/>
          <w:lang w:eastAsia="da-DK"/>
        </w:rPr>
        <w:t>Isobel Heyman</w:t>
      </w:r>
      <w:r w:rsidR="0010702C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2D1528">
        <w:rPr>
          <w:rFonts w:eastAsia="Times New Roman"/>
          <w:lang w:eastAsia="da-DK"/>
        </w:rPr>
        <w:t xml:space="preserve">, </w:t>
      </w:r>
      <w:r w:rsidR="5D4D97FC" w:rsidRPr="720E6574">
        <w:rPr>
          <w:rFonts w:eastAsia="Times New Roman"/>
          <w:bdr w:val="none" w:sz="0" w:space="0" w:color="auto" w:frame="1"/>
          <w:lang w:eastAsia="da-DK"/>
        </w:rPr>
        <w:t>Sara Shavel-Jessop</w:t>
      </w:r>
      <w:r w:rsidR="5D4D97FC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5D4D97FC" w:rsidRPr="795A1A18">
        <w:rPr>
          <w:rFonts w:eastAsia="Times New Roman"/>
          <w:bdr w:val="none" w:sz="0" w:space="0" w:color="auto" w:frame="1"/>
          <w:lang w:eastAsia="da-DK"/>
        </w:rPr>
        <w:t>,</w:t>
      </w:r>
      <w:r w:rsidR="6C8EED64" w:rsidRPr="720E6574">
        <w:rPr>
          <w:rFonts w:eastAsia="Times New Roman"/>
          <w:bdr w:val="none" w:sz="0" w:space="0" w:color="auto" w:frame="1"/>
          <w:lang w:eastAsia="da-DK"/>
        </w:rPr>
        <w:t xml:space="preserve"> </w:t>
      </w:r>
      <w:r w:rsidR="002D1528">
        <w:rPr>
          <w:rFonts w:eastAsia="Times New Roman"/>
          <w:bdr w:val="none" w:sz="0" w:space="0" w:color="auto" w:frame="1"/>
          <w:lang w:eastAsia="da-DK"/>
        </w:rPr>
        <w:t>T</w:t>
      </w:r>
      <w:r w:rsidR="002D1528" w:rsidRPr="720E6574">
        <w:rPr>
          <w:rFonts w:eastAsia="Times New Roman"/>
          <w:bdr w:val="none" w:sz="0" w:space="0" w:color="auto" w:frame="1"/>
          <w:lang w:eastAsia="da-DK"/>
        </w:rPr>
        <w:t>ara Murphy</w:t>
      </w:r>
      <w:r w:rsidR="002D1528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02D1528" w:rsidRPr="28D598C8">
        <w:rPr>
          <w:rFonts w:eastAsia="Times New Roman"/>
          <w:bdr w:val="none" w:sz="0" w:space="0" w:color="auto" w:frame="1"/>
          <w:lang w:eastAsia="da-DK"/>
        </w:rPr>
        <w:t xml:space="preserve">, </w:t>
      </w:r>
      <w:r w:rsidR="002D1528" w:rsidRPr="720E6574">
        <w:rPr>
          <w:rFonts w:eastAsia="Times New Roman"/>
          <w:bdr w:val="none" w:sz="0" w:space="0" w:color="auto" w:frame="1"/>
          <w:lang w:eastAsia="da-DK"/>
        </w:rPr>
        <w:t>Sacha Evans</w:t>
      </w:r>
      <w:r w:rsidR="002D1528" w:rsidRPr="720E6574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 w:rsidR="07DE4A3A" w:rsidRPr="292982DF">
        <w:rPr>
          <w:rFonts w:eastAsia="Times New Roman"/>
          <w:lang w:eastAsia="da-DK"/>
        </w:rPr>
        <w:t xml:space="preserve"> </w:t>
      </w:r>
      <w:r w:rsidR="2C59E6C9" w:rsidRPr="292982DF">
        <w:rPr>
          <w:rFonts w:eastAsia="Times New Roman"/>
          <w:lang w:eastAsia="da-DK"/>
        </w:rPr>
        <w:t>and</w:t>
      </w:r>
      <w:r w:rsidR="17053B00" w:rsidRPr="292982DF">
        <w:rPr>
          <w:rFonts w:eastAsia="Times New Roman"/>
          <w:lang w:eastAsia="da-DK"/>
        </w:rPr>
        <w:t xml:space="preserve"> </w:t>
      </w:r>
      <w:r w:rsidR="17053B00" w:rsidRPr="00412309">
        <w:rPr>
          <w:rFonts w:eastAsia="Times New Roman"/>
          <w:lang w:eastAsia="da-DK"/>
        </w:rPr>
        <w:t>Ho</w:t>
      </w:r>
      <w:r w:rsidR="00127665" w:rsidRPr="00412309">
        <w:rPr>
          <w:rFonts w:eastAsia="Times New Roman"/>
          <w:lang w:eastAsia="da-DK"/>
        </w:rPr>
        <w:t>lan</w:t>
      </w:r>
      <w:r w:rsidR="17053B00" w:rsidRPr="00412309">
        <w:rPr>
          <w:rFonts w:eastAsia="Times New Roman"/>
          <w:lang w:eastAsia="da-DK"/>
        </w:rPr>
        <w:t xml:space="preserve"> Liang</w:t>
      </w:r>
      <w:r w:rsidR="00D22F35" w:rsidRPr="00412309"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</w:p>
    <w:p w14:paraId="2981FF0F" w14:textId="77777777" w:rsidR="0065136E" w:rsidRDefault="0065136E" w:rsidP="00951D73">
      <w:pPr>
        <w:pBdr>
          <w:bottom w:val="single" w:sz="6" w:space="1" w:color="auto" w:shadow="1"/>
        </w:pBdr>
        <w:jc w:val="center"/>
        <w:rPr>
          <w:rFonts w:eastAsia="Times New Roman"/>
          <w:bdr w:val="none" w:sz="0" w:space="0" w:color="auto" w:frame="1"/>
          <w:vertAlign w:val="superscript"/>
          <w:lang w:eastAsia="da-DK"/>
        </w:rPr>
      </w:pPr>
    </w:p>
    <w:p w14:paraId="04195A56" w14:textId="44F12B47" w:rsidR="000D630F" w:rsidRDefault="000D630F" w:rsidP="00951D73">
      <w:pPr>
        <w:pBdr>
          <w:bottom w:val="single" w:sz="6" w:space="1" w:color="auto" w:shadow="1"/>
        </w:pBdr>
        <w:jc w:val="center"/>
        <w:rPr>
          <w:rFonts w:eastAsia="Times New Roman"/>
          <w:bdr w:val="none" w:sz="0" w:space="0" w:color="auto" w:frame="1"/>
          <w:lang w:eastAsia="da-DK"/>
        </w:rPr>
      </w:pPr>
      <w:r>
        <w:rPr>
          <w:rFonts w:eastAsia="Times New Roman"/>
          <w:bdr w:val="none" w:sz="0" w:space="0" w:color="auto" w:frame="1"/>
          <w:vertAlign w:val="superscript"/>
          <w:lang w:eastAsia="da-DK"/>
        </w:rPr>
        <w:t>1</w:t>
      </w:r>
      <w:r>
        <w:rPr>
          <w:rFonts w:eastAsia="Times New Roman"/>
          <w:bdr w:val="none" w:sz="0" w:space="0" w:color="auto" w:frame="1"/>
          <w:lang w:eastAsia="da-DK"/>
        </w:rPr>
        <w:t xml:space="preserve">Tic Disorder Service, Psychological and Mental Health Services, Great Ormond Street Hospital, </w:t>
      </w:r>
      <w:r w:rsidR="000912BF">
        <w:rPr>
          <w:rFonts w:eastAsia="Times New Roman"/>
          <w:bdr w:val="none" w:sz="0" w:space="0" w:color="auto" w:frame="1"/>
          <w:lang w:eastAsia="da-DK"/>
        </w:rPr>
        <w:t>UK</w:t>
      </w:r>
    </w:p>
    <w:p w14:paraId="35790689" w14:textId="7E03C8F1" w:rsidR="00227E0D" w:rsidRDefault="003940B1" w:rsidP="00951D73">
      <w:pPr>
        <w:pBdr>
          <w:bottom w:val="single" w:sz="6" w:space="1" w:color="auto" w:shadow="1"/>
        </w:pBdr>
        <w:jc w:val="center"/>
        <w:rPr>
          <w:rFonts w:eastAsia="Times New Roman"/>
          <w:bdr w:val="none" w:sz="0" w:space="0" w:color="auto" w:frame="1"/>
          <w:lang w:eastAsia="da-DK"/>
        </w:rPr>
      </w:pPr>
      <w:r w:rsidRPr="003940B1">
        <w:rPr>
          <w:rFonts w:eastAsia="Times New Roman"/>
          <w:bdr w:val="none" w:sz="0" w:space="0" w:color="auto" w:frame="1"/>
          <w:vertAlign w:val="superscript"/>
          <w:lang w:eastAsia="da-DK"/>
        </w:rPr>
        <w:t>2</w:t>
      </w:r>
      <w:r w:rsidRPr="003940B1">
        <w:rPr>
          <w:rFonts w:eastAsia="Times New Roman"/>
          <w:bdr w:val="none" w:sz="0" w:space="0" w:color="auto" w:frame="1"/>
          <w:lang w:eastAsia="da-DK"/>
        </w:rPr>
        <w:t>University College London</w:t>
      </w:r>
      <w:r w:rsidR="003D4D28">
        <w:rPr>
          <w:rFonts w:eastAsia="Times New Roman"/>
          <w:bdr w:val="none" w:sz="0" w:space="0" w:color="auto" w:frame="1"/>
          <w:lang w:eastAsia="da-DK"/>
        </w:rPr>
        <w:t>,</w:t>
      </w:r>
      <w:r w:rsidR="008A5ED1">
        <w:rPr>
          <w:rFonts w:eastAsia="Times New Roman"/>
          <w:bdr w:val="none" w:sz="0" w:space="0" w:color="auto" w:frame="1"/>
          <w:lang w:eastAsia="da-DK"/>
        </w:rPr>
        <w:t xml:space="preserve"> </w:t>
      </w:r>
      <w:r w:rsidRPr="003940B1">
        <w:rPr>
          <w:rFonts w:eastAsia="Times New Roman"/>
          <w:bdr w:val="none" w:sz="0" w:space="0" w:color="auto" w:frame="1"/>
          <w:lang w:eastAsia="da-DK"/>
        </w:rPr>
        <w:t>UK</w:t>
      </w:r>
    </w:p>
    <w:p w14:paraId="2C4FF789" w14:textId="77777777" w:rsidR="00A96733" w:rsidRPr="004022A3" w:rsidRDefault="00A96733" w:rsidP="003374A7">
      <w:pPr>
        <w:rPr>
          <w:rFonts w:eastAsia="MS Mincho"/>
          <w:lang w:eastAsia="da-DK"/>
        </w:rPr>
      </w:pPr>
    </w:p>
    <w:p w14:paraId="25CF53B5" w14:textId="3889CE85" w:rsidR="00A96733" w:rsidRDefault="4C374209" w:rsidP="4657DBBB">
      <w:pPr>
        <w:rPr>
          <w:rFonts w:eastAsia="MS Mincho"/>
          <w:b/>
          <w:bCs/>
          <w:lang w:val="en-GB" w:eastAsia="da-DK"/>
        </w:rPr>
      </w:pPr>
      <w:r w:rsidRPr="4657DBBB">
        <w:rPr>
          <w:b/>
          <w:bCs/>
          <w:lang w:val="en-GB"/>
        </w:rPr>
        <w:t>Background</w:t>
      </w:r>
      <w:r w:rsidRPr="4657DBBB">
        <w:rPr>
          <w:rFonts w:eastAsia="MS Mincho"/>
          <w:b/>
          <w:bCs/>
          <w:lang w:val="en-GB" w:eastAsia="da-DK"/>
        </w:rPr>
        <w:t>:</w:t>
      </w:r>
    </w:p>
    <w:p w14:paraId="1198BDE3" w14:textId="46007B0B" w:rsidR="4657DBBB" w:rsidRDefault="4657DBBB" w:rsidP="4657DBBB">
      <w:pPr>
        <w:rPr>
          <w:rFonts w:eastAsia="MS Mincho"/>
          <w:b/>
          <w:bCs/>
          <w:lang w:val="en-GB" w:eastAsia="da-DK"/>
        </w:rPr>
      </w:pPr>
    </w:p>
    <w:p w14:paraId="680F3204" w14:textId="6C0C15E5" w:rsidR="00826207" w:rsidRDefault="51084097" w:rsidP="00826207">
      <w:pPr>
        <w:pStyle w:val="CommentText"/>
      </w:pPr>
      <w:r w:rsidRPr="4657DBBB">
        <w:rPr>
          <w:lang w:val="en-GB"/>
        </w:rPr>
        <w:t>Functional tic-like behaviours (FTLB) are characterised by multiple</w:t>
      </w:r>
      <w:r w:rsidR="4348CB86" w:rsidRPr="4657DBBB">
        <w:rPr>
          <w:lang w:val="en-GB"/>
        </w:rPr>
        <w:t>,</w:t>
      </w:r>
      <w:r w:rsidRPr="4657DBBB">
        <w:rPr>
          <w:lang w:val="en-GB"/>
        </w:rPr>
        <w:t xml:space="preserve"> complex, rapidly evolving</w:t>
      </w:r>
      <w:r w:rsidR="1C505F9E" w:rsidRPr="4657DBBB">
        <w:rPr>
          <w:lang w:val="en-GB"/>
        </w:rPr>
        <w:t>,</w:t>
      </w:r>
      <w:r w:rsidRPr="4657DBBB">
        <w:rPr>
          <w:lang w:val="en-GB"/>
        </w:rPr>
        <w:t xml:space="preserve"> vocal</w:t>
      </w:r>
      <w:r w:rsidR="00C9162F">
        <w:rPr>
          <w:lang w:val="en-GB"/>
        </w:rPr>
        <w:t>,</w:t>
      </w:r>
      <w:r w:rsidRPr="4657DBBB">
        <w:rPr>
          <w:lang w:val="en-GB"/>
        </w:rPr>
        <w:t xml:space="preserve"> and motor tics, with rapid onset, usually in adolescence (Pringsheim et al., 2022)</w:t>
      </w:r>
      <w:r w:rsidR="00231AE7">
        <w:rPr>
          <w:lang w:val="en-GB"/>
        </w:rPr>
        <w:t>. Like other</w:t>
      </w:r>
      <w:r w:rsidRPr="4657DBBB">
        <w:rPr>
          <w:lang w:val="en-GB"/>
        </w:rPr>
        <w:t xml:space="preserve"> </w:t>
      </w:r>
      <w:r w:rsidR="00127665">
        <w:rPr>
          <w:lang w:val="en-GB"/>
        </w:rPr>
        <w:t>functional disorders</w:t>
      </w:r>
      <w:r w:rsidR="00231AE7">
        <w:rPr>
          <w:lang w:val="en-GB"/>
        </w:rPr>
        <w:t xml:space="preserve">/symptoms, the diagnosis is made </w:t>
      </w:r>
      <w:r w:rsidR="003A5464">
        <w:rPr>
          <w:lang w:val="en-GB"/>
        </w:rPr>
        <w:t>clinically</w:t>
      </w:r>
      <w:r w:rsidR="00231AE7">
        <w:rPr>
          <w:lang w:val="en-GB"/>
        </w:rPr>
        <w:t xml:space="preserve"> from </w:t>
      </w:r>
      <w:r w:rsidR="003A5464">
        <w:rPr>
          <w:lang w:val="en-GB"/>
        </w:rPr>
        <w:t>biological</w:t>
      </w:r>
      <w:r w:rsidR="00231AE7">
        <w:rPr>
          <w:lang w:val="en-GB"/>
        </w:rPr>
        <w:t xml:space="preserve">, </w:t>
      </w:r>
      <w:r w:rsidR="003A5464">
        <w:rPr>
          <w:lang w:val="en-GB"/>
        </w:rPr>
        <w:t>psychological</w:t>
      </w:r>
      <w:r w:rsidR="00231AE7">
        <w:rPr>
          <w:lang w:val="en-GB"/>
        </w:rPr>
        <w:t xml:space="preserve"> and social </w:t>
      </w:r>
      <w:r w:rsidR="003A5464">
        <w:rPr>
          <w:lang w:val="en-GB"/>
        </w:rPr>
        <w:t>indicators</w:t>
      </w:r>
      <w:r w:rsidR="00231AE7">
        <w:rPr>
          <w:lang w:val="en-GB"/>
        </w:rPr>
        <w:t>. C</w:t>
      </w:r>
      <w:r w:rsidRPr="4657DBBB">
        <w:rPr>
          <w:lang w:val="en-GB"/>
        </w:rPr>
        <w:t>linical consensus (</w:t>
      </w:r>
      <w:proofErr w:type="spellStart"/>
      <w:r w:rsidRPr="4657DBBB">
        <w:rPr>
          <w:lang w:val="en-GB"/>
        </w:rPr>
        <w:t>Pringsheim</w:t>
      </w:r>
      <w:proofErr w:type="spellEnd"/>
      <w:r w:rsidRPr="4657DBBB">
        <w:rPr>
          <w:lang w:val="en-GB"/>
        </w:rPr>
        <w:t xml:space="preserve"> et al., 2022) indicates that FTLB are qualitatively different from TS and </w:t>
      </w:r>
      <w:r w:rsidR="00127665">
        <w:rPr>
          <w:lang w:val="en-GB"/>
        </w:rPr>
        <w:t xml:space="preserve">more likely </w:t>
      </w:r>
      <w:r w:rsidRPr="4657DBBB">
        <w:rPr>
          <w:lang w:val="en-GB"/>
        </w:rPr>
        <w:t>aligned with Functional Symptoms (FS</w:t>
      </w:r>
      <w:r w:rsidR="6EFF9861" w:rsidRPr="4657DBBB">
        <w:rPr>
          <w:lang w:val="en-GB"/>
        </w:rPr>
        <w:t>)</w:t>
      </w:r>
      <w:r w:rsidR="3ABA056B" w:rsidRPr="4657DBBB">
        <w:rPr>
          <w:lang w:val="en-GB"/>
        </w:rPr>
        <w:t>.</w:t>
      </w:r>
      <w:r w:rsidRPr="4657DBBB">
        <w:rPr>
          <w:lang w:val="en-GB"/>
        </w:rPr>
        <w:t xml:space="preserve"> </w:t>
      </w:r>
      <w:r w:rsidR="00C9162F">
        <w:rPr>
          <w:lang w:val="en-GB"/>
        </w:rPr>
        <w:t>T</w:t>
      </w:r>
      <w:r w:rsidR="7D97F331" w:rsidRPr="4657DBBB">
        <w:rPr>
          <w:lang w:val="en-GB"/>
        </w:rPr>
        <w:t xml:space="preserve">o date few studies have </w:t>
      </w:r>
      <w:r w:rsidR="00C9162F">
        <w:rPr>
          <w:lang w:val="en-GB"/>
        </w:rPr>
        <w:t xml:space="preserve">directly </w:t>
      </w:r>
      <w:r w:rsidR="38F5BB2D" w:rsidRPr="4657DBBB">
        <w:rPr>
          <w:lang w:val="en-GB"/>
        </w:rPr>
        <w:t>compar</w:t>
      </w:r>
      <w:r w:rsidR="00C9162F">
        <w:rPr>
          <w:lang w:val="en-GB"/>
        </w:rPr>
        <w:t>ed</w:t>
      </w:r>
      <w:r w:rsidR="38F5BB2D" w:rsidRPr="4657DBBB">
        <w:rPr>
          <w:lang w:val="en-GB"/>
        </w:rPr>
        <w:t xml:space="preserve"> </w:t>
      </w:r>
      <w:r w:rsidR="6EFAD621" w:rsidRPr="4657DBBB">
        <w:rPr>
          <w:lang w:val="en-GB"/>
        </w:rPr>
        <w:t>these groups, especially in paediatric samples</w:t>
      </w:r>
      <w:r w:rsidR="7D97F331" w:rsidRPr="4657DBBB">
        <w:rPr>
          <w:lang w:val="en-GB"/>
        </w:rPr>
        <w:t xml:space="preserve">. </w:t>
      </w:r>
      <w:r w:rsidRPr="4657DBBB">
        <w:rPr>
          <w:lang w:val="en-GB"/>
        </w:rPr>
        <w:t>The aim of this study was to</w:t>
      </w:r>
      <w:r w:rsidR="5B6792D2" w:rsidRPr="4657DBBB">
        <w:rPr>
          <w:lang w:val="en-GB"/>
        </w:rPr>
        <w:t xml:space="preserve"> explore whether</w:t>
      </w:r>
      <w:r w:rsidR="00C9162F">
        <w:rPr>
          <w:lang w:val="en-GB"/>
        </w:rPr>
        <w:t xml:space="preserve"> </w:t>
      </w:r>
      <w:r w:rsidR="10EFAC03" w:rsidRPr="4657DBBB">
        <w:rPr>
          <w:lang w:val="en-GB"/>
        </w:rPr>
        <w:t xml:space="preserve">young people with FTLB </w:t>
      </w:r>
      <w:r w:rsidR="00826207">
        <w:t xml:space="preserve">have different </w:t>
      </w:r>
      <w:r w:rsidR="00826207">
        <w:rPr>
          <w:lang w:val="en-GB"/>
        </w:rPr>
        <w:t>demographics, family history, and psychiatric co-morbidity</w:t>
      </w:r>
      <w:r w:rsidR="00FA3695">
        <w:rPr>
          <w:lang w:val="en-GB"/>
        </w:rPr>
        <w:t xml:space="preserve"> t</w:t>
      </w:r>
      <w:r w:rsidR="00FA3695" w:rsidRPr="4657DBBB">
        <w:rPr>
          <w:lang w:val="en-GB"/>
        </w:rPr>
        <w:t>o those with TS</w:t>
      </w:r>
      <w:r w:rsidR="00FA3695">
        <w:rPr>
          <w:lang w:val="en-GB"/>
        </w:rPr>
        <w:t xml:space="preserve">, </w:t>
      </w:r>
      <w:r w:rsidR="003C7635">
        <w:rPr>
          <w:lang w:val="en-GB"/>
        </w:rPr>
        <w:t>and are instead</w:t>
      </w:r>
      <w:r w:rsidR="00FA3695">
        <w:rPr>
          <w:lang w:val="en-GB"/>
        </w:rPr>
        <w:t xml:space="preserve"> more aligned </w:t>
      </w:r>
      <w:r w:rsidR="001C1E4E">
        <w:rPr>
          <w:lang w:val="en-GB"/>
        </w:rPr>
        <w:t>to</w:t>
      </w:r>
      <w:r w:rsidR="003C7635">
        <w:rPr>
          <w:lang w:val="en-GB"/>
        </w:rPr>
        <w:t xml:space="preserve"> those with</w:t>
      </w:r>
      <w:r w:rsidR="00FA3695">
        <w:rPr>
          <w:lang w:val="en-GB"/>
        </w:rPr>
        <w:t xml:space="preserve"> </w:t>
      </w:r>
      <w:r w:rsidR="003C7635">
        <w:rPr>
          <w:lang w:val="en-GB"/>
        </w:rPr>
        <w:t>FS</w:t>
      </w:r>
      <w:r w:rsidR="00826207">
        <w:rPr>
          <w:lang w:val="en-GB"/>
        </w:rPr>
        <w:t>.</w:t>
      </w:r>
    </w:p>
    <w:p w14:paraId="77262550" w14:textId="77777777" w:rsidR="002C1EAF" w:rsidRPr="00D13620" w:rsidRDefault="002C1EAF" w:rsidP="003374A7">
      <w:pPr>
        <w:rPr>
          <w:rFonts w:eastAsia="MS Mincho"/>
          <w:lang w:val="en-GB" w:eastAsia="da-DK"/>
        </w:rPr>
      </w:pPr>
    </w:p>
    <w:p w14:paraId="4EC169A0" w14:textId="64CAFEC1" w:rsidR="00A96733" w:rsidRPr="00D13620" w:rsidRDefault="2460B70B" w:rsidP="003374A7">
      <w:pPr>
        <w:rPr>
          <w:b/>
          <w:lang w:val="en-GB"/>
        </w:rPr>
      </w:pPr>
      <w:r w:rsidRPr="720E6574">
        <w:rPr>
          <w:b/>
          <w:bCs/>
          <w:lang w:val="en-GB"/>
        </w:rPr>
        <w:t>Methods:</w:t>
      </w:r>
    </w:p>
    <w:p w14:paraId="72C592FF" w14:textId="355553F3" w:rsidR="00D13620" w:rsidRPr="00D13620" w:rsidRDefault="776545BC" w:rsidP="4657DB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before="240"/>
        <w:rPr>
          <w:rFonts w:eastAsia="Times New Roman"/>
          <w:color w:val="000000" w:themeColor="text1"/>
          <w:lang w:val="en-GB" w:eastAsia="en-GB"/>
        </w:rPr>
      </w:pPr>
      <w:r w:rsidRPr="003940B1">
        <w:rPr>
          <w:color w:val="000000" w:themeColor="text1"/>
        </w:rPr>
        <w:t>Children (N=1</w:t>
      </w:r>
      <w:r w:rsidR="000912BF" w:rsidRPr="003940B1">
        <w:rPr>
          <w:color w:val="000000" w:themeColor="text1"/>
        </w:rPr>
        <w:t>76</w:t>
      </w:r>
      <w:r w:rsidRPr="003940B1">
        <w:rPr>
          <w:color w:val="000000" w:themeColor="text1"/>
        </w:rPr>
        <w:t>) aged 4 to 17 (</w:t>
      </w:r>
      <w:r w:rsidRPr="003940B1">
        <w:rPr>
          <w:i/>
          <w:iCs/>
          <w:color w:val="000000" w:themeColor="text1"/>
        </w:rPr>
        <w:t>M</w:t>
      </w:r>
      <w:r w:rsidRPr="003940B1">
        <w:rPr>
          <w:color w:val="000000" w:themeColor="text1"/>
        </w:rPr>
        <w:t xml:space="preserve"> = 13, </w:t>
      </w:r>
      <w:r w:rsidRPr="003940B1">
        <w:rPr>
          <w:i/>
          <w:iCs/>
          <w:color w:val="000000" w:themeColor="text1"/>
        </w:rPr>
        <w:t>SD</w:t>
      </w:r>
      <w:r w:rsidRPr="003940B1">
        <w:rPr>
          <w:color w:val="000000" w:themeColor="text1"/>
        </w:rPr>
        <w:t xml:space="preserve"> = 3) years old presenting to </w:t>
      </w:r>
      <w:r w:rsidR="3D5E8163" w:rsidRPr="003940B1">
        <w:rPr>
          <w:color w:val="000000" w:themeColor="text1"/>
        </w:rPr>
        <w:t>a</w:t>
      </w:r>
      <w:r w:rsidRPr="003940B1">
        <w:rPr>
          <w:color w:val="000000" w:themeColor="text1"/>
        </w:rPr>
        <w:t xml:space="preserve"> </w:t>
      </w:r>
      <w:r w:rsidR="00227E0D" w:rsidRPr="003940B1">
        <w:rPr>
          <w:color w:val="000000" w:themeColor="text1"/>
        </w:rPr>
        <w:t xml:space="preserve">Tic Disorders Service </w:t>
      </w:r>
      <w:r w:rsidRPr="003940B1">
        <w:rPr>
          <w:color w:val="000000" w:themeColor="text1"/>
        </w:rPr>
        <w:t xml:space="preserve">between July 2019 and June 2021 and subsequently diagnosed with </w:t>
      </w:r>
      <w:r w:rsidR="537947DD" w:rsidRPr="003940B1">
        <w:rPr>
          <w:color w:val="000000" w:themeColor="text1"/>
        </w:rPr>
        <w:t>TS</w:t>
      </w:r>
      <w:r w:rsidRPr="003940B1">
        <w:rPr>
          <w:color w:val="000000" w:themeColor="text1"/>
        </w:rPr>
        <w:t xml:space="preserve"> (N=</w:t>
      </w:r>
      <w:r w:rsidR="000912BF" w:rsidRPr="003940B1">
        <w:rPr>
          <w:color w:val="000000" w:themeColor="text1"/>
        </w:rPr>
        <w:t>88</w:t>
      </w:r>
      <w:r w:rsidRPr="003940B1">
        <w:rPr>
          <w:color w:val="000000" w:themeColor="text1"/>
        </w:rPr>
        <w:t xml:space="preserve">), </w:t>
      </w:r>
      <w:r w:rsidR="3EE8D52D" w:rsidRPr="003940B1">
        <w:rPr>
          <w:color w:val="000000" w:themeColor="text1"/>
        </w:rPr>
        <w:t>FTLB</w:t>
      </w:r>
      <w:r w:rsidRPr="003940B1">
        <w:rPr>
          <w:color w:val="000000" w:themeColor="text1"/>
        </w:rPr>
        <w:t xml:space="preserve"> (N=</w:t>
      </w:r>
      <w:r w:rsidR="000912BF" w:rsidRPr="003940B1">
        <w:rPr>
          <w:color w:val="000000" w:themeColor="text1"/>
        </w:rPr>
        <w:t>63</w:t>
      </w:r>
      <w:r w:rsidRPr="003940B1">
        <w:rPr>
          <w:color w:val="000000" w:themeColor="text1"/>
        </w:rPr>
        <w:t>), and F</w:t>
      </w:r>
      <w:r w:rsidR="49D49A42" w:rsidRPr="003940B1">
        <w:rPr>
          <w:color w:val="000000" w:themeColor="text1"/>
        </w:rPr>
        <w:t>S</w:t>
      </w:r>
      <w:r w:rsidR="0849571B" w:rsidRPr="003940B1">
        <w:rPr>
          <w:color w:val="000000" w:themeColor="text1"/>
        </w:rPr>
        <w:t xml:space="preserve"> </w:t>
      </w:r>
      <w:r w:rsidRPr="003940B1">
        <w:rPr>
          <w:color w:val="000000" w:themeColor="text1"/>
        </w:rPr>
        <w:t>(N=</w:t>
      </w:r>
      <w:r w:rsidR="000912BF" w:rsidRPr="003940B1">
        <w:rPr>
          <w:color w:val="000000" w:themeColor="text1"/>
        </w:rPr>
        <w:t>59</w:t>
      </w:r>
      <w:r w:rsidRPr="003940B1">
        <w:rPr>
          <w:color w:val="000000" w:themeColor="text1"/>
        </w:rPr>
        <w:t xml:space="preserve">) are described. </w:t>
      </w:r>
      <w:r w:rsidR="254391BA" w:rsidRPr="003940B1">
        <w:rPr>
          <w:rFonts w:eastAsia="Times New Roman"/>
          <w:color w:val="000000"/>
          <w:bdr w:val="none" w:sz="0" w:space="0" w:color="auto"/>
          <w:lang w:val="en-GB" w:eastAsia="en-GB"/>
        </w:rPr>
        <w:t xml:space="preserve">Information was retrospectively collected from electronic health records and clinic letters for all patients, </w:t>
      </w:r>
      <w:proofErr w:type="gramStart"/>
      <w:r w:rsidR="254391BA" w:rsidRPr="003940B1">
        <w:rPr>
          <w:rFonts w:eastAsia="Times New Roman"/>
          <w:color w:val="000000"/>
          <w:bdr w:val="none" w:sz="0" w:space="0" w:color="auto"/>
          <w:lang w:val="en-GB" w:eastAsia="en-GB"/>
        </w:rPr>
        <w:t>including:</w:t>
      </w:r>
      <w:proofErr w:type="gramEnd"/>
      <w:r w:rsidR="254391BA" w:rsidRPr="003940B1">
        <w:rPr>
          <w:rFonts w:eastAsia="Times New Roman"/>
          <w:color w:val="000000"/>
          <w:bdr w:val="none" w:sz="0" w:space="0" w:color="auto"/>
          <w:lang w:val="en-GB" w:eastAsia="en-GB"/>
        </w:rPr>
        <w:t xml:space="preserve"> demographic information of the children</w:t>
      </w:r>
      <w:r w:rsidR="2B5E559E" w:rsidRPr="003940B1">
        <w:rPr>
          <w:rFonts w:eastAsia="Times New Roman"/>
          <w:color w:val="000000"/>
          <w:bdr w:val="none" w:sz="0" w:space="0" w:color="auto"/>
          <w:lang w:val="en-GB" w:eastAsia="en-GB"/>
        </w:rPr>
        <w:t xml:space="preserve">, </w:t>
      </w:r>
      <w:r w:rsidR="254391BA" w:rsidRPr="003940B1">
        <w:rPr>
          <w:rFonts w:eastAsia="Times New Roman"/>
          <w:color w:val="000000"/>
          <w:bdr w:val="none" w:sz="0" w:space="0" w:color="auto"/>
          <w:lang w:val="en-GB" w:eastAsia="en-GB"/>
        </w:rPr>
        <w:t>co-occurring</w:t>
      </w:r>
      <w:r w:rsidR="254391BA" w:rsidRPr="00D13620">
        <w:rPr>
          <w:rFonts w:eastAsia="Times New Roman"/>
          <w:color w:val="000000"/>
          <w:bdr w:val="none" w:sz="0" w:space="0" w:color="auto"/>
          <w:lang w:val="en-GB" w:eastAsia="en-GB"/>
        </w:rPr>
        <w:t xml:space="preserve"> psychiatric and neurodevelopmental diagnoses</w:t>
      </w:r>
      <w:r w:rsidR="32EC2494">
        <w:rPr>
          <w:rFonts w:eastAsia="Times New Roman"/>
          <w:color w:val="000000"/>
          <w:bdr w:val="none" w:sz="0" w:space="0" w:color="auto"/>
          <w:lang w:val="en-GB" w:eastAsia="en-GB"/>
        </w:rPr>
        <w:t>,</w:t>
      </w:r>
      <w:r w:rsidR="254391BA" w:rsidRPr="00D13620">
        <w:rPr>
          <w:rFonts w:eastAsia="Times New Roman"/>
          <w:color w:val="000000"/>
          <w:bdr w:val="none" w:sz="0" w:space="0" w:color="auto"/>
          <w:lang w:val="en-GB" w:eastAsia="en-GB"/>
        </w:rPr>
        <w:t xml:space="preserve"> and neurodevelopmental and psychiatric diagnoses of first and second degree relatives</w:t>
      </w:r>
      <w:r w:rsidR="32EC2494">
        <w:rPr>
          <w:rFonts w:eastAsia="Times New Roman"/>
          <w:color w:val="000000"/>
          <w:bdr w:val="none" w:sz="0" w:space="0" w:color="auto"/>
          <w:lang w:val="en-GB" w:eastAsia="en-GB"/>
        </w:rPr>
        <w:t xml:space="preserve">, </w:t>
      </w:r>
      <w:r w:rsidR="419F5E6B">
        <w:rPr>
          <w:rFonts w:eastAsia="Times New Roman"/>
          <w:color w:val="000000"/>
          <w:bdr w:val="none" w:sz="0" w:space="0" w:color="auto"/>
          <w:lang w:val="en-GB" w:eastAsia="en-GB"/>
        </w:rPr>
        <w:t>which were volunteered by the families</w:t>
      </w:r>
      <w:r w:rsidR="254391BA" w:rsidRPr="00D13620">
        <w:rPr>
          <w:rFonts w:eastAsia="Times New Roman"/>
          <w:color w:val="000000"/>
          <w:bdr w:val="none" w:sz="0" w:space="0" w:color="auto"/>
          <w:lang w:val="en-GB" w:eastAsia="en-GB"/>
        </w:rPr>
        <w:t>.</w:t>
      </w:r>
      <w:r w:rsidR="6734468B" w:rsidRPr="00D13620">
        <w:rPr>
          <w:rFonts w:eastAsia="Times New Roman"/>
          <w:color w:val="000000"/>
          <w:bdr w:val="none" w:sz="0" w:space="0" w:color="auto"/>
          <w:lang w:val="en-GB" w:eastAsia="en-GB"/>
        </w:rPr>
        <w:t xml:space="preserve"> </w:t>
      </w:r>
      <w:r w:rsidR="77CB1C7D" w:rsidRPr="61B5E876">
        <w:rPr>
          <w:rFonts w:eastAsia="Times New Roman"/>
          <w:color w:val="000000" w:themeColor="text1"/>
          <w:lang w:val="en-GB" w:eastAsia="en-GB"/>
        </w:rPr>
        <w:t>A case-control design was used. Young people diagnosed with FTLB were compared firstly, with young people with T</w:t>
      </w:r>
      <w:r w:rsidR="40C5EF50" w:rsidRPr="61B5E876">
        <w:rPr>
          <w:rFonts w:eastAsia="Times New Roman"/>
          <w:color w:val="000000" w:themeColor="text1"/>
          <w:lang w:val="en-GB" w:eastAsia="en-GB"/>
        </w:rPr>
        <w:t>S</w:t>
      </w:r>
      <w:r w:rsidR="77CB1C7D" w:rsidRPr="61B5E876">
        <w:rPr>
          <w:rFonts w:eastAsia="Times New Roman"/>
          <w:color w:val="000000" w:themeColor="text1"/>
          <w:lang w:val="en-GB" w:eastAsia="en-GB"/>
        </w:rPr>
        <w:t xml:space="preserve"> and secondly, with </w:t>
      </w:r>
      <w:r w:rsidR="0B4690B3" w:rsidRPr="61B5E876">
        <w:rPr>
          <w:rFonts w:eastAsia="Times New Roman"/>
          <w:color w:val="000000" w:themeColor="text1"/>
          <w:lang w:val="en-GB" w:eastAsia="en-GB"/>
        </w:rPr>
        <w:t xml:space="preserve">young people in the </w:t>
      </w:r>
      <w:r w:rsidR="77CB1C7D" w:rsidRPr="61B5E876">
        <w:rPr>
          <w:rFonts w:eastAsia="Times New Roman"/>
          <w:color w:val="000000" w:themeColor="text1"/>
          <w:lang w:val="en-GB" w:eastAsia="en-GB"/>
        </w:rPr>
        <w:t>F</w:t>
      </w:r>
      <w:r w:rsidR="126D0AA9" w:rsidRPr="61B5E876">
        <w:rPr>
          <w:rFonts w:eastAsia="Times New Roman"/>
          <w:color w:val="000000" w:themeColor="text1"/>
          <w:lang w:val="en-GB" w:eastAsia="en-GB"/>
        </w:rPr>
        <w:t xml:space="preserve">S </w:t>
      </w:r>
      <w:r w:rsidR="0DF74510" w:rsidRPr="61B5E876">
        <w:rPr>
          <w:rFonts w:eastAsia="Times New Roman"/>
          <w:color w:val="000000" w:themeColor="text1"/>
          <w:lang w:val="en-GB" w:eastAsia="en-GB"/>
        </w:rPr>
        <w:t>group</w:t>
      </w:r>
      <w:r w:rsidR="77CB1C7D" w:rsidRPr="61B5E876">
        <w:rPr>
          <w:rFonts w:eastAsia="Times New Roman"/>
          <w:color w:val="000000" w:themeColor="text1"/>
          <w:lang w:val="en-GB" w:eastAsia="en-GB"/>
        </w:rPr>
        <w:t>.</w:t>
      </w:r>
    </w:p>
    <w:p w14:paraId="7684C07C" w14:textId="6B237F28" w:rsidR="00D13620" w:rsidRPr="00D13620" w:rsidRDefault="0BA59ACF" w:rsidP="720E657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before="240"/>
        <w:rPr>
          <w:rFonts w:eastAsia="Times New Roman"/>
          <w:color w:val="000000" w:themeColor="text1"/>
          <w:lang w:val="en-GB" w:eastAsia="en-GB"/>
        </w:rPr>
      </w:pPr>
      <w:r>
        <w:rPr>
          <w:rFonts w:eastAsia="Times New Roman"/>
          <w:color w:val="000000"/>
          <w:bdr w:val="none" w:sz="0" w:space="0" w:color="auto"/>
          <w:lang w:val="en-GB" w:eastAsia="en-GB"/>
        </w:rPr>
        <w:t xml:space="preserve"> </w:t>
      </w:r>
      <w:r w:rsidR="0C6FC053">
        <w:rPr>
          <w:rFonts w:eastAsia="Times New Roman"/>
          <w:color w:val="000000"/>
          <w:bdr w:val="none" w:sz="0" w:space="0" w:color="auto"/>
          <w:lang w:val="en-GB" w:eastAsia="en-GB"/>
        </w:rPr>
        <w:t xml:space="preserve"> </w:t>
      </w:r>
    </w:p>
    <w:p w14:paraId="3DD18542" w14:textId="03BDBBDE" w:rsidR="2460B70B" w:rsidRDefault="2460B70B" w:rsidP="720E6574">
      <w:pPr>
        <w:rPr>
          <w:b/>
          <w:bCs/>
          <w:lang w:val="en-GB"/>
        </w:rPr>
      </w:pPr>
      <w:r w:rsidRPr="3989DA9F">
        <w:rPr>
          <w:b/>
          <w:bCs/>
          <w:lang w:val="en-GB"/>
        </w:rPr>
        <w:t>Results</w:t>
      </w:r>
      <w:r w:rsidR="0674F7B3" w:rsidRPr="3989DA9F">
        <w:rPr>
          <w:b/>
          <w:bCs/>
          <w:lang w:val="en-GB"/>
        </w:rPr>
        <w:t xml:space="preserve">: </w:t>
      </w:r>
    </w:p>
    <w:p w14:paraId="20DCE81A" w14:textId="55C0E69D" w:rsidR="000448CA" w:rsidRDefault="000448CA" w:rsidP="720E6574">
      <w:pPr>
        <w:rPr>
          <w:b/>
          <w:bCs/>
          <w:lang w:val="en-GB"/>
        </w:rPr>
      </w:pPr>
    </w:p>
    <w:p w14:paraId="645C0593" w14:textId="7C55B2BD" w:rsidR="000448CA" w:rsidRPr="000448CA" w:rsidRDefault="000912BF" w:rsidP="720E6574">
      <w:pPr>
        <w:rPr>
          <w:lang w:val="en-GB"/>
        </w:rPr>
      </w:pPr>
      <w:r w:rsidRPr="00015CF2">
        <w:rPr>
          <w:lang w:val="en-GB"/>
        </w:rPr>
        <w:t>21</w:t>
      </w:r>
      <w:r w:rsidR="000448CA" w:rsidRPr="00015CF2">
        <w:rPr>
          <w:lang w:val="en-GB"/>
        </w:rPr>
        <w:t xml:space="preserve"> cases had FTLB and TS</w:t>
      </w:r>
      <w:r w:rsidR="005F0EE4" w:rsidRPr="00015CF2">
        <w:rPr>
          <w:lang w:val="en-GB"/>
        </w:rPr>
        <w:t xml:space="preserve"> (FTLB-TS)</w:t>
      </w:r>
      <w:r w:rsidR="000448CA" w:rsidRPr="00015CF2">
        <w:rPr>
          <w:lang w:val="en-GB"/>
        </w:rPr>
        <w:t xml:space="preserve">, </w:t>
      </w:r>
      <w:r w:rsidRPr="00015CF2">
        <w:rPr>
          <w:lang w:val="en-GB"/>
        </w:rPr>
        <w:t>4</w:t>
      </w:r>
      <w:r w:rsidR="000448CA" w:rsidRPr="00015CF2">
        <w:rPr>
          <w:lang w:val="en-GB"/>
        </w:rPr>
        <w:t xml:space="preserve"> cases had FS and FTLB</w:t>
      </w:r>
      <w:r w:rsidR="005F0EE4" w:rsidRPr="00015CF2">
        <w:rPr>
          <w:lang w:val="en-GB"/>
        </w:rPr>
        <w:t xml:space="preserve"> (FTLB-FS)</w:t>
      </w:r>
      <w:r w:rsidR="000448CA" w:rsidRPr="00015CF2">
        <w:rPr>
          <w:lang w:val="en-GB"/>
        </w:rPr>
        <w:t xml:space="preserve">, </w:t>
      </w:r>
      <w:r w:rsidRPr="00015CF2">
        <w:rPr>
          <w:lang w:val="en-GB"/>
        </w:rPr>
        <w:t>2</w:t>
      </w:r>
      <w:r w:rsidR="000448CA" w:rsidRPr="00015CF2">
        <w:rPr>
          <w:lang w:val="en-GB"/>
        </w:rPr>
        <w:t xml:space="preserve"> cases had FS, FTLB and TS. These cases were excluded from further analysis and will be considered in more detail by additional research. There were 35 </w:t>
      </w:r>
      <w:r w:rsidR="00227E0D" w:rsidRPr="00015CF2">
        <w:rPr>
          <w:lang w:val="en-GB"/>
        </w:rPr>
        <w:t xml:space="preserve">‘pure’ </w:t>
      </w:r>
      <w:r w:rsidR="000448CA" w:rsidRPr="00015CF2">
        <w:rPr>
          <w:lang w:val="en-GB"/>
        </w:rPr>
        <w:t>FTLB cases</w:t>
      </w:r>
      <w:r w:rsidR="00512462" w:rsidRPr="00015CF2">
        <w:rPr>
          <w:lang w:val="en-GB"/>
        </w:rPr>
        <w:t xml:space="preserve"> (without TS and FS)</w:t>
      </w:r>
      <w:r w:rsidR="00227E0D" w:rsidRPr="00015CF2">
        <w:rPr>
          <w:lang w:val="en-GB"/>
        </w:rPr>
        <w:t xml:space="preserve">, </w:t>
      </w:r>
      <w:r w:rsidR="000448CA" w:rsidRPr="00015CF2">
        <w:rPr>
          <w:lang w:val="en-GB"/>
        </w:rPr>
        <w:t xml:space="preserve">48 </w:t>
      </w:r>
      <w:r w:rsidR="00227E0D" w:rsidRPr="00015CF2">
        <w:rPr>
          <w:lang w:val="en-GB"/>
        </w:rPr>
        <w:t xml:space="preserve">‘pure’ </w:t>
      </w:r>
      <w:r w:rsidR="000448CA" w:rsidRPr="00015CF2">
        <w:rPr>
          <w:lang w:val="en-GB"/>
        </w:rPr>
        <w:t>FS cases</w:t>
      </w:r>
      <w:r w:rsidR="00512462" w:rsidRPr="00015CF2">
        <w:rPr>
          <w:lang w:val="en-GB"/>
        </w:rPr>
        <w:t xml:space="preserve"> (without TS and FTLB)</w:t>
      </w:r>
      <w:r w:rsidR="00227E0D" w:rsidRPr="00015CF2">
        <w:rPr>
          <w:lang w:val="en-GB"/>
        </w:rPr>
        <w:t xml:space="preserve"> and </w:t>
      </w:r>
      <w:r w:rsidR="00015CF2">
        <w:rPr>
          <w:lang w:val="en-GB"/>
        </w:rPr>
        <w:t>61</w:t>
      </w:r>
      <w:r w:rsidR="00227E0D" w:rsidRPr="00015CF2">
        <w:rPr>
          <w:lang w:val="en-GB"/>
        </w:rPr>
        <w:t xml:space="preserve"> ‘pure’ TS cases</w:t>
      </w:r>
      <w:r w:rsidR="000448CA" w:rsidRPr="00015CF2">
        <w:rPr>
          <w:lang w:val="en-GB"/>
        </w:rPr>
        <w:t>.</w:t>
      </w:r>
    </w:p>
    <w:p w14:paraId="6D2CD8A4" w14:textId="6DFCCC4D" w:rsidR="720E6574" w:rsidRDefault="720E6574" w:rsidP="720E6574">
      <w:pPr>
        <w:rPr>
          <w:b/>
          <w:bCs/>
          <w:lang w:val="en-GB"/>
        </w:rPr>
      </w:pPr>
    </w:p>
    <w:p w14:paraId="0EEC9485" w14:textId="6C4F4F6B" w:rsidR="365FDA76" w:rsidRDefault="3FCECD8E" w:rsidP="720E6574">
      <w:pPr>
        <w:rPr>
          <w:rFonts w:eastAsia="MS Mincho"/>
          <w:lang w:val="en-GB" w:eastAsia="da-DK"/>
        </w:rPr>
      </w:pPr>
      <w:r w:rsidRPr="4657DBBB">
        <w:rPr>
          <w:rFonts w:eastAsia="MS Mincho"/>
          <w:lang w:val="en-GB" w:eastAsia="da-DK"/>
        </w:rPr>
        <w:t>W</w:t>
      </w:r>
      <w:r w:rsidR="40C9B537" w:rsidRPr="4657DBBB">
        <w:rPr>
          <w:rFonts w:eastAsia="MS Mincho"/>
          <w:lang w:val="en-GB" w:eastAsia="da-DK"/>
        </w:rPr>
        <w:t xml:space="preserve">hen compared to young people with TS, the FTLB group </w:t>
      </w:r>
      <w:r w:rsidR="170F176D" w:rsidRPr="4657DBBB">
        <w:rPr>
          <w:rFonts w:eastAsia="MS Mincho"/>
          <w:lang w:val="en-GB" w:eastAsia="da-DK"/>
        </w:rPr>
        <w:t>were</w:t>
      </w:r>
      <w:r w:rsidR="1BDE5AE6" w:rsidRPr="4657DBBB">
        <w:rPr>
          <w:rFonts w:eastAsia="MS Mincho"/>
          <w:lang w:val="en-GB" w:eastAsia="da-DK"/>
        </w:rPr>
        <w:t xml:space="preserve"> </w:t>
      </w:r>
      <w:r w:rsidR="6F4208F4" w:rsidRPr="4657DBBB">
        <w:rPr>
          <w:rFonts w:eastAsia="MS Mincho"/>
          <w:lang w:val="en-GB" w:eastAsia="da-DK"/>
        </w:rPr>
        <w:t xml:space="preserve">more likely to </w:t>
      </w:r>
      <w:r w:rsidR="6DFE647B" w:rsidRPr="4657DBBB">
        <w:rPr>
          <w:rFonts w:eastAsia="MS Mincho"/>
          <w:lang w:val="en-GB" w:eastAsia="da-DK"/>
        </w:rPr>
        <w:t xml:space="preserve">identify as </w:t>
      </w:r>
      <w:r w:rsidR="1E54F7B3" w:rsidRPr="4657DBBB">
        <w:rPr>
          <w:rFonts w:eastAsia="MS Mincho"/>
          <w:lang w:val="en-GB" w:eastAsia="da-DK"/>
        </w:rPr>
        <w:t xml:space="preserve">female, </w:t>
      </w:r>
      <w:r w:rsidR="6F4208F4" w:rsidRPr="4657DBBB">
        <w:rPr>
          <w:rFonts w:eastAsia="MS Mincho"/>
          <w:lang w:val="en-GB" w:eastAsia="da-DK"/>
        </w:rPr>
        <w:t>older</w:t>
      </w:r>
      <w:r w:rsidR="075C47CC" w:rsidRPr="4657DBBB">
        <w:rPr>
          <w:rFonts w:eastAsia="MS Mincho"/>
          <w:lang w:val="en-GB" w:eastAsia="da-DK"/>
        </w:rPr>
        <w:t xml:space="preserve"> at </w:t>
      </w:r>
      <w:r w:rsidR="6F4208F4" w:rsidRPr="4657DBBB">
        <w:rPr>
          <w:rFonts w:eastAsia="MS Mincho"/>
          <w:lang w:val="en-GB" w:eastAsia="da-DK"/>
        </w:rPr>
        <w:t>symptom onset</w:t>
      </w:r>
      <w:r w:rsidR="52D17A69" w:rsidRPr="4657DBBB">
        <w:rPr>
          <w:rFonts w:eastAsia="MS Mincho"/>
          <w:lang w:val="en-GB" w:eastAsia="da-DK"/>
        </w:rPr>
        <w:t xml:space="preserve"> and assessment</w:t>
      </w:r>
      <w:r w:rsidR="6F4208F4" w:rsidRPr="4657DBBB">
        <w:rPr>
          <w:rFonts w:eastAsia="MS Mincho"/>
          <w:lang w:val="en-GB" w:eastAsia="da-DK"/>
        </w:rPr>
        <w:t xml:space="preserve">, </w:t>
      </w:r>
      <w:r w:rsidR="03482E41" w:rsidRPr="4657DBBB">
        <w:rPr>
          <w:rFonts w:eastAsia="MS Mincho"/>
          <w:lang w:val="en-GB" w:eastAsia="da-DK"/>
        </w:rPr>
        <w:t xml:space="preserve">5 times </w:t>
      </w:r>
      <w:r w:rsidR="6A4B2806" w:rsidRPr="4657DBBB">
        <w:rPr>
          <w:rFonts w:eastAsia="MS Mincho"/>
          <w:lang w:val="en-GB" w:eastAsia="da-DK"/>
        </w:rPr>
        <w:t>more likely to have a</w:t>
      </w:r>
      <w:r w:rsidR="1E181D4C" w:rsidRPr="4657DBBB">
        <w:rPr>
          <w:rFonts w:eastAsia="MS Mincho"/>
          <w:lang w:val="en-GB" w:eastAsia="da-DK"/>
        </w:rPr>
        <w:t>ny</w:t>
      </w:r>
      <w:r w:rsidR="6A4B2806" w:rsidRPr="4657DBBB">
        <w:rPr>
          <w:rFonts w:eastAsia="MS Mincho"/>
          <w:lang w:val="en-GB" w:eastAsia="da-DK"/>
        </w:rPr>
        <w:t xml:space="preserve"> co-occurring psychiatric condition (OR = 5.44), </w:t>
      </w:r>
      <w:r w:rsidR="291F61D2" w:rsidRPr="4657DBBB">
        <w:rPr>
          <w:rFonts w:eastAsia="MS Mincho"/>
          <w:lang w:val="en-GB" w:eastAsia="da-DK"/>
        </w:rPr>
        <w:t xml:space="preserve">twice as likely to have </w:t>
      </w:r>
      <w:r w:rsidR="2E18D5A4" w:rsidRPr="4657DBBB">
        <w:rPr>
          <w:rFonts w:eastAsia="MS Mincho"/>
          <w:lang w:val="en-GB" w:eastAsia="da-DK"/>
        </w:rPr>
        <w:t>ASD (</w:t>
      </w:r>
      <w:r w:rsidR="611D9268" w:rsidRPr="4657DBBB">
        <w:rPr>
          <w:rFonts w:eastAsia="MS Mincho"/>
          <w:lang w:val="en-GB" w:eastAsia="da-DK"/>
        </w:rPr>
        <w:t>OR= 2.44),</w:t>
      </w:r>
      <w:r w:rsidR="56283023" w:rsidRPr="4657DBBB">
        <w:rPr>
          <w:rFonts w:eastAsia="MS Mincho"/>
          <w:lang w:val="en-GB" w:eastAsia="da-DK"/>
        </w:rPr>
        <w:t xml:space="preserve"> and </w:t>
      </w:r>
      <w:r w:rsidR="611D9268" w:rsidRPr="4657DBBB">
        <w:rPr>
          <w:rFonts w:eastAsia="MS Mincho"/>
          <w:lang w:val="en-GB" w:eastAsia="da-DK"/>
        </w:rPr>
        <w:t>almost 5 times as likely to be depressed (OR=4.93)</w:t>
      </w:r>
      <w:r w:rsidR="3939909E" w:rsidRPr="4657DBBB">
        <w:rPr>
          <w:rFonts w:eastAsia="MS Mincho"/>
          <w:lang w:val="en-GB" w:eastAsia="da-DK"/>
        </w:rPr>
        <w:t>.</w:t>
      </w:r>
      <w:r w:rsidR="2BA8BD9D" w:rsidRPr="4657DBBB">
        <w:rPr>
          <w:rFonts w:eastAsia="MS Mincho"/>
          <w:lang w:val="en-GB" w:eastAsia="da-DK"/>
        </w:rPr>
        <w:t xml:space="preserve"> </w:t>
      </w:r>
      <w:r w:rsidR="580B6014" w:rsidRPr="4657DBBB">
        <w:rPr>
          <w:rFonts w:eastAsia="MS Mincho"/>
          <w:lang w:val="en-GB" w:eastAsia="da-DK"/>
        </w:rPr>
        <w:t xml:space="preserve">They were </w:t>
      </w:r>
      <w:r w:rsidR="15E88F4F" w:rsidRPr="4657DBBB">
        <w:rPr>
          <w:rFonts w:eastAsia="MS Mincho"/>
          <w:lang w:val="en-GB" w:eastAsia="da-DK"/>
        </w:rPr>
        <w:t>less</w:t>
      </w:r>
      <w:r w:rsidR="580B6014" w:rsidRPr="4657DBBB">
        <w:rPr>
          <w:rFonts w:eastAsia="MS Mincho"/>
          <w:lang w:val="en-GB" w:eastAsia="da-DK"/>
        </w:rPr>
        <w:t xml:space="preserve"> likely to have</w:t>
      </w:r>
      <w:r w:rsidR="1C0E058C" w:rsidRPr="4657DBBB">
        <w:rPr>
          <w:rFonts w:eastAsia="MS Mincho"/>
          <w:lang w:val="en-GB" w:eastAsia="da-DK"/>
        </w:rPr>
        <w:t xml:space="preserve"> a</w:t>
      </w:r>
      <w:r w:rsidR="0F078A9A" w:rsidRPr="4657DBBB">
        <w:rPr>
          <w:rFonts w:eastAsia="MS Mincho"/>
          <w:lang w:val="en-GB" w:eastAsia="da-DK"/>
        </w:rPr>
        <w:t xml:space="preserve"> </w:t>
      </w:r>
      <w:r w:rsidR="580B6014" w:rsidRPr="4657DBBB">
        <w:rPr>
          <w:rFonts w:eastAsia="MS Mincho"/>
          <w:lang w:val="en-GB" w:eastAsia="da-DK"/>
        </w:rPr>
        <w:lastRenderedPageBreak/>
        <w:t xml:space="preserve">family history </w:t>
      </w:r>
      <w:r w:rsidR="4B21050B" w:rsidRPr="4657DBBB">
        <w:rPr>
          <w:rFonts w:eastAsia="MS Mincho"/>
          <w:lang w:val="en-GB" w:eastAsia="da-DK"/>
        </w:rPr>
        <w:t>of any neurodevelopmental disorder (OR=0.40),</w:t>
      </w:r>
      <w:r w:rsidR="0D8431C7" w:rsidRPr="4657DBBB">
        <w:rPr>
          <w:rFonts w:eastAsia="MS Mincho"/>
          <w:lang w:val="en-GB" w:eastAsia="da-DK"/>
        </w:rPr>
        <w:t xml:space="preserve"> </w:t>
      </w:r>
      <w:r w:rsidR="00821B27">
        <w:rPr>
          <w:rFonts w:eastAsia="MS Mincho"/>
          <w:lang w:val="en-GB" w:eastAsia="da-DK"/>
        </w:rPr>
        <w:t xml:space="preserve">a family history of </w:t>
      </w:r>
      <w:r w:rsidR="0D8431C7" w:rsidRPr="4657DBBB">
        <w:rPr>
          <w:rFonts w:eastAsia="MS Mincho"/>
          <w:lang w:val="en-GB" w:eastAsia="da-DK"/>
        </w:rPr>
        <w:t>ASD (OR=0.29)</w:t>
      </w:r>
      <w:r w:rsidR="00821B27">
        <w:rPr>
          <w:rFonts w:eastAsia="MS Mincho"/>
          <w:lang w:val="en-GB" w:eastAsia="da-DK"/>
        </w:rPr>
        <w:t xml:space="preserve"> or a family history of </w:t>
      </w:r>
      <w:r w:rsidR="0D8431C7" w:rsidRPr="4657DBBB">
        <w:rPr>
          <w:rFonts w:eastAsia="MS Mincho"/>
          <w:lang w:val="en-GB" w:eastAsia="da-DK"/>
        </w:rPr>
        <w:t>tics (OR=0.1)</w:t>
      </w:r>
      <w:r w:rsidR="3C2FB312" w:rsidRPr="4657DBBB">
        <w:rPr>
          <w:rFonts w:eastAsia="MS Mincho"/>
          <w:lang w:val="en-GB" w:eastAsia="da-DK"/>
        </w:rPr>
        <w:t>,</w:t>
      </w:r>
      <w:r w:rsidR="1996799E" w:rsidRPr="4657DBBB">
        <w:rPr>
          <w:rFonts w:eastAsia="MS Mincho"/>
          <w:lang w:val="en-GB" w:eastAsia="da-DK"/>
        </w:rPr>
        <w:t xml:space="preserve"> and </w:t>
      </w:r>
      <w:r w:rsidR="0FA47569" w:rsidRPr="4657DBBB">
        <w:rPr>
          <w:rFonts w:eastAsia="MS Mincho"/>
          <w:lang w:val="en-GB" w:eastAsia="da-DK"/>
        </w:rPr>
        <w:t xml:space="preserve">almost three times </w:t>
      </w:r>
      <w:r w:rsidR="1996799E" w:rsidRPr="4657DBBB">
        <w:rPr>
          <w:rFonts w:eastAsia="MS Mincho"/>
          <w:lang w:val="en-GB" w:eastAsia="da-DK"/>
        </w:rPr>
        <w:t xml:space="preserve">more likely to have a first degree relative with </w:t>
      </w:r>
      <w:r w:rsidR="31D4529B" w:rsidRPr="4657DBBB">
        <w:rPr>
          <w:rFonts w:eastAsia="MS Mincho"/>
          <w:lang w:val="en-GB" w:eastAsia="da-DK"/>
        </w:rPr>
        <w:t xml:space="preserve">an </w:t>
      </w:r>
      <w:r w:rsidR="1996799E" w:rsidRPr="4657DBBB">
        <w:rPr>
          <w:rFonts w:eastAsia="MS Mincho"/>
          <w:lang w:val="en-GB" w:eastAsia="da-DK"/>
        </w:rPr>
        <w:t>anxiety disorder</w:t>
      </w:r>
      <w:r w:rsidR="16EB44AE" w:rsidRPr="4657DBBB">
        <w:rPr>
          <w:rFonts w:eastAsia="MS Mincho"/>
          <w:lang w:val="en-GB" w:eastAsia="da-DK"/>
        </w:rPr>
        <w:t xml:space="preserve"> (OR=2.69)</w:t>
      </w:r>
      <w:r w:rsidR="1996799E" w:rsidRPr="4657DBBB">
        <w:rPr>
          <w:rFonts w:eastAsia="MS Mincho"/>
          <w:lang w:val="en-GB" w:eastAsia="da-DK"/>
        </w:rPr>
        <w:t>.</w:t>
      </w:r>
    </w:p>
    <w:p w14:paraId="6257CEFE" w14:textId="304DC86B" w:rsidR="720E6574" w:rsidRDefault="720E6574" w:rsidP="720E6574">
      <w:pPr>
        <w:rPr>
          <w:rFonts w:eastAsia="MS Mincho"/>
          <w:lang w:val="en-GB" w:eastAsia="da-DK"/>
        </w:rPr>
      </w:pPr>
    </w:p>
    <w:p w14:paraId="4EDE321D" w14:textId="5E403823" w:rsidR="2B8C232C" w:rsidRDefault="1ACCE106" w:rsidP="720E6574">
      <w:pPr>
        <w:rPr>
          <w:rFonts w:eastAsia="MS Mincho"/>
          <w:lang w:val="en-GB" w:eastAsia="da-DK"/>
        </w:rPr>
      </w:pPr>
      <w:r w:rsidRPr="61B5E876">
        <w:rPr>
          <w:rFonts w:eastAsia="MS Mincho"/>
          <w:lang w:val="en-GB" w:eastAsia="da-DK"/>
        </w:rPr>
        <w:t>Fewer differences were noted when the FTLB group were compared to young people with FS.</w:t>
      </w:r>
      <w:r w:rsidR="162D5844" w:rsidRPr="61B5E876">
        <w:rPr>
          <w:rFonts w:eastAsia="MS Mincho"/>
          <w:lang w:val="en-GB" w:eastAsia="da-DK"/>
        </w:rPr>
        <w:t xml:space="preserve"> </w:t>
      </w:r>
      <w:r w:rsidRPr="61B5E876">
        <w:rPr>
          <w:rFonts w:eastAsia="MS Mincho"/>
          <w:lang w:val="en-GB" w:eastAsia="da-DK"/>
        </w:rPr>
        <w:t>A</w:t>
      </w:r>
      <w:r w:rsidR="52235205" w:rsidRPr="61B5E876">
        <w:rPr>
          <w:rFonts w:eastAsia="MS Mincho"/>
          <w:lang w:val="en-GB" w:eastAsia="da-DK"/>
        </w:rPr>
        <w:t>lthough children with FT</w:t>
      </w:r>
      <w:r w:rsidR="5B4F0AE6" w:rsidRPr="61B5E876">
        <w:rPr>
          <w:rFonts w:eastAsia="MS Mincho"/>
          <w:lang w:val="en-GB" w:eastAsia="da-DK"/>
        </w:rPr>
        <w:t>LB</w:t>
      </w:r>
      <w:r w:rsidR="52235205" w:rsidRPr="61B5E876">
        <w:rPr>
          <w:rFonts w:eastAsia="MS Mincho"/>
          <w:lang w:val="en-GB" w:eastAsia="da-DK"/>
        </w:rPr>
        <w:t xml:space="preserve"> </w:t>
      </w:r>
      <w:r w:rsidR="43C6BA7B" w:rsidRPr="61B5E876">
        <w:rPr>
          <w:rFonts w:eastAsia="MS Mincho"/>
          <w:lang w:val="en-GB" w:eastAsia="da-DK"/>
        </w:rPr>
        <w:t>were slightly more likely to be female</w:t>
      </w:r>
      <w:r w:rsidR="72F72B57" w:rsidRPr="61B5E876">
        <w:rPr>
          <w:rFonts w:eastAsia="MS Mincho"/>
          <w:lang w:val="en-GB" w:eastAsia="da-DK"/>
        </w:rPr>
        <w:t xml:space="preserve"> and</w:t>
      </w:r>
      <w:r w:rsidR="43C6BA7B" w:rsidRPr="61B5E876">
        <w:rPr>
          <w:rFonts w:eastAsia="MS Mincho"/>
          <w:lang w:val="en-GB" w:eastAsia="da-DK"/>
        </w:rPr>
        <w:t xml:space="preserve"> older at</w:t>
      </w:r>
      <w:r w:rsidR="5A0DC63B" w:rsidRPr="61B5E876">
        <w:rPr>
          <w:rFonts w:eastAsia="MS Mincho"/>
          <w:lang w:val="en-GB" w:eastAsia="da-DK"/>
        </w:rPr>
        <w:t xml:space="preserve"> symptom onset</w:t>
      </w:r>
      <w:r w:rsidR="16EE47B5" w:rsidRPr="61B5E876">
        <w:rPr>
          <w:rFonts w:eastAsia="MS Mincho"/>
          <w:lang w:val="en-GB" w:eastAsia="da-DK"/>
        </w:rPr>
        <w:t xml:space="preserve">, </w:t>
      </w:r>
      <w:r w:rsidR="52235205" w:rsidRPr="61B5E876">
        <w:rPr>
          <w:rFonts w:eastAsia="MS Mincho"/>
          <w:lang w:val="en-GB" w:eastAsia="da-DK"/>
        </w:rPr>
        <w:t xml:space="preserve">4 times </w:t>
      </w:r>
      <w:r w:rsidR="0AE85A40" w:rsidRPr="61B5E876">
        <w:rPr>
          <w:rFonts w:eastAsia="MS Mincho"/>
          <w:lang w:val="en-GB" w:eastAsia="da-DK"/>
        </w:rPr>
        <w:t xml:space="preserve">more </w:t>
      </w:r>
      <w:r w:rsidR="52235205" w:rsidRPr="61B5E876">
        <w:rPr>
          <w:rFonts w:eastAsia="MS Mincho"/>
          <w:lang w:val="en-GB" w:eastAsia="da-DK"/>
        </w:rPr>
        <w:t xml:space="preserve">likely to have co-occurring ADHD (OR=4.14), </w:t>
      </w:r>
      <w:r w:rsidR="4C849EAF" w:rsidRPr="61B5E876">
        <w:rPr>
          <w:rFonts w:eastAsia="MS Mincho"/>
          <w:lang w:val="en-GB" w:eastAsia="da-DK"/>
        </w:rPr>
        <w:t xml:space="preserve">less likely to have a family history of depression (OR=0.32) and more likely to have a family history of anxiety (OR=3.25), </w:t>
      </w:r>
      <w:r w:rsidR="52235205" w:rsidRPr="61B5E876">
        <w:rPr>
          <w:rFonts w:eastAsia="MS Mincho"/>
          <w:lang w:val="en-GB" w:eastAsia="da-DK"/>
        </w:rPr>
        <w:t xml:space="preserve">no other significant differences with regards to </w:t>
      </w:r>
      <w:r w:rsidR="61C9E93B" w:rsidRPr="61B5E876">
        <w:rPr>
          <w:rFonts w:eastAsia="MS Mincho"/>
          <w:lang w:val="en-GB" w:eastAsia="da-DK"/>
        </w:rPr>
        <w:t>demographic factors</w:t>
      </w:r>
      <w:r w:rsidR="2FD2AE2A" w:rsidRPr="61B5E876">
        <w:rPr>
          <w:rFonts w:eastAsia="MS Mincho"/>
          <w:lang w:val="en-GB" w:eastAsia="da-DK"/>
        </w:rPr>
        <w:t xml:space="preserve">, </w:t>
      </w:r>
      <w:r w:rsidR="52235205" w:rsidRPr="61B5E876">
        <w:rPr>
          <w:rFonts w:eastAsia="MS Mincho"/>
          <w:lang w:val="en-GB" w:eastAsia="da-DK"/>
        </w:rPr>
        <w:t xml:space="preserve">comorbidity </w:t>
      </w:r>
      <w:r w:rsidR="398B8E2B" w:rsidRPr="61B5E876">
        <w:rPr>
          <w:rFonts w:eastAsia="MS Mincho"/>
          <w:lang w:val="en-GB" w:eastAsia="da-DK"/>
        </w:rPr>
        <w:t xml:space="preserve">or family history </w:t>
      </w:r>
      <w:r w:rsidR="3C663AEA" w:rsidRPr="61B5E876">
        <w:rPr>
          <w:rFonts w:eastAsia="MS Mincho"/>
          <w:lang w:val="en-GB" w:eastAsia="da-DK"/>
        </w:rPr>
        <w:t>were observed.</w:t>
      </w:r>
    </w:p>
    <w:p w14:paraId="65D6D05E" w14:textId="68799F98" w:rsidR="795A1A18" w:rsidRDefault="795A1A18" w:rsidP="720E6574">
      <w:pPr>
        <w:rPr>
          <w:rFonts w:eastAsia="MS Mincho"/>
          <w:lang w:val="en-GB" w:eastAsia="da-DK"/>
        </w:rPr>
      </w:pPr>
    </w:p>
    <w:p w14:paraId="7E6DF078" w14:textId="78C4D4A8" w:rsidR="219A699F" w:rsidRDefault="219A699F" w:rsidP="720E6574">
      <w:pPr>
        <w:rPr>
          <w:b/>
          <w:bCs/>
          <w:lang w:val="en-GB"/>
        </w:rPr>
      </w:pPr>
      <w:r w:rsidRPr="4657DBBB">
        <w:rPr>
          <w:b/>
          <w:bCs/>
          <w:lang w:val="en-GB"/>
        </w:rPr>
        <w:t>Conclusions:</w:t>
      </w:r>
    </w:p>
    <w:p w14:paraId="6F547B3A" w14:textId="70A494C1" w:rsidR="006C39FE" w:rsidRPr="00D13620" w:rsidRDefault="006C39FE" w:rsidP="20EE22A8">
      <w:pPr>
        <w:spacing w:line="259" w:lineRule="auto"/>
        <w:rPr>
          <w:b/>
          <w:bCs/>
          <w:lang w:val="en-GB"/>
        </w:rPr>
      </w:pPr>
    </w:p>
    <w:p w14:paraId="7A16D6A2" w14:textId="3683C1AA" w:rsidR="0E8F3E73" w:rsidRDefault="00087414" w:rsidP="4657DBBB">
      <w:pPr>
        <w:spacing w:line="259" w:lineRule="auto"/>
        <w:rPr>
          <w:rFonts w:eastAsia="Times New Roman"/>
          <w:lang w:eastAsia="da-DK"/>
        </w:rPr>
      </w:pPr>
      <w:r>
        <w:rPr>
          <w:rFonts w:eastAsia="Times New Roman"/>
        </w:rPr>
        <w:t xml:space="preserve">Although FTLB can look like TS even to the clinical eye, there are significant differences between FTLB and TS that can be garnered from clinical history. </w:t>
      </w:r>
      <w:r w:rsidR="00BF389D">
        <w:rPr>
          <w:rFonts w:eastAsia="Times New Roman"/>
        </w:rPr>
        <w:t>T</w:t>
      </w:r>
      <w:r>
        <w:rPr>
          <w:rFonts w:eastAsia="Times New Roman"/>
        </w:rPr>
        <w:t xml:space="preserve">here </w:t>
      </w:r>
      <w:r w:rsidR="0018585C">
        <w:rPr>
          <w:rFonts w:eastAsia="Times New Roman"/>
        </w:rPr>
        <w:t>we</w:t>
      </w:r>
      <w:r>
        <w:rPr>
          <w:rFonts w:eastAsia="Times New Roman"/>
        </w:rPr>
        <w:t xml:space="preserve">re </w:t>
      </w:r>
      <w:r w:rsidR="002D1528">
        <w:rPr>
          <w:rFonts w:eastAsia="Times New Roman"/>
        </w:rPr>
        <w:t>f</w:t>
      </w:r>
      <w:r w:rsidR="622A0DEC" w:rsidRPr="4657DBBB">
        <w:rPr>
          <w:rFonts w:eastAsia="Times New Roman"/>
          <w:lang w:eastAsia="da-DK"/>
        </w:rPr>
        <w:t>ew</w:t>
      </w:r>
      <w:r w:rsidR="0018585C">
        <w:rPr>
          <w:rFonts w:eastAsia="Times New Roman"/>
          <w:lang w:eastAsia="da-DK"/>
        </w:rPr>
        <w:t>er</w:t>
      </w:r>
      <w:r w:rsidR="622A0DEC" w:rsidRPr="4657DBBB">
        <w:rPr>
          <w:rFonts w:eastAsia="Times New Roman"/>
          <w:lang w:eastAsia="da-DK"/>
        </w:rPr>
        <w:t xml:space="preserve"> differences between the </w:t>
      </w:r>
      <w:r w:rsidR="4B39A4AC" w:rsidRPr="4657DBBB">
        <w:rPr>
          <w:rFonts w:eastAsia="Times New Roman"/>
          <w:lang w:eastAsia="da-DK"/>
        </w:rPr>
        <w:t xml:space="preserve">FTLB and FS </w:t>
      </w:r>
      <w:r w:rsidR="622A0DEC" w:rsidRPr="4657DBBB">
        <w:rPr>
          <w:rFonts w:eastAsia="Times New Roman"/>
          <w:lang w:eastAsia="da-DK"/>
        </w:rPr>
        <w:t>groups,</w:t>
      </w:r>
      <w:r w:rsidR="3D5C6FB3" w:rsidRPr="4657DBBB">
        <w:rPr>
          <w:rFonts w:eastAsia="Times New Roman"/>
          <w:lang w:eastAsia="da-DK"/>
        </w:rPr>
        <w:t xml:space="preserve"> </w:t>
      </w:r>
      <w:r w:rsidR="4ED95562" w:rsidRPr="4657DBBB">
        <w:rPr>
          <w:rFonts w:eastAsia="Times New Roman"/>
          <w:lang w:eastAsia="da-DK"/>
        </w:rPr>
        <w:t>suppor</w:t>
      </w:r>
      <w:r w:rsidR="5203A236" w:rsidRPr="4657DBBB">
        <w:rPr>
          <w:rFonts w:eastAsia="Times New Roman"/>
          <w:lang w:eastAsia="da-DK"/>
        </w:rPr>
        <w:t xml:space="preserve">ting </w:t>
      </w:r>
      <w:r w:rsidR="4ED95562" w:rsidRPr="4657DBBB">
        <w:rPr>
          <w:rFonts w:eastAsia="Times New Roman"/>
          <w:lang w:eastAsia="da-DK"/>
        </w:rPr>
        <w:t xml:space="preserve">the idea that FTLB </w:t>
      </w:r>
      <w:r w:rsidR="4C218AD2" w:rsidRPr="4657DBBB">
        <w:rPr>
          <w:rFonts w:eastAsia="Times New Roman"/>
          <w:lang w:eastAsia="da-DK"/>
        </w:rPr>
        <w:t>are likely to</w:t>
      </w:r>
      <w:r w:rsidR="4DE8584B" w:rsidRPr="4657DBBB">
        <w:rPr>
          <w:rFonts w:eastAsia="Times New Roman"/>
          <w:lang w:eastAsia="da-DK"/>
        </w:rPr>
        <w:t xml:space="preserve"> represent</w:t>
      </w:r>
      <w:r w:rsidR="4C218AD2" w:rsidRPr="4657DBBB">
        <w:rPr>
          <w:rFonts w:eastAsia="Times New Roman"/>
          <w:lang w:eastAsia="da-DK"/>
        </w:rPr>
        <w:t xml:space="preserve"> an FND subtype</w:t>
      </w:r>
      <w:r w:rsidR="2E16F7D6" w:rsidRPr="4657DBBB">
        <w:rPr>
          <w:rFonts w:eastAsia="Times New Roman"/>
          <w:lang w:eastAsia="da-DK"/>
        </w:rPr>
        <w:t xml:space="preserve"> (Pringsheim et al., 2022)</w:t>
      </w:r>
      <w:r w:rsidR="4C218AD2" w:rsidRPr="4657DBBB">
        <w:rPr>
          <w:rFonts w:eastAsia="Times New Roman"/>
          <w:lang w:eastAsia="da-DK"/>
        </w:rPr>
        <w:t>.</w:t>
      </w:r>
      <w:r>
        <w:rPr>
          <w:rFonts w:eastAsia="Times New Roman"/>
          <w:lang w:eastAsia="da-DK"/>
        </w:rPr>
        <w:t xml:space="preserve"> Clinicians should gain comprehensive clinical </w:t>
      </w:r>
      <w:r w:rsidRPr="00FE4314">
        <w:rPr>
          <w:rFonts w:eastAsia="Times New Roman"/>
          <w:lang w:eastAsia="da-DK"/>
        </w:rPr>
        <w:t xml:space="preserve">history in adolescents with first presentation of tics to </w:t>
      </w:r>
      <w:r w:rsidR="0018585C" w:rsidRPr="00FE4314">
        <w:rPr>
          <w:rFonts w:eastAsia="Times New Roman"/>
          <w:lang w:eastAsia="da-DK"/>
        </w:rPr>
        <w:t xml:space="preserve">support accurate diagnosis making. </w:t>
      </w:r>
      <w:r w:rsidR="005F0EE4" w:rsidRPr="00FE4314">
        <w:rPr>
          <w:rFonts w:eastAsia="Times New Roman"/>
          <w:lang w:eastAsia="da-DK"/>
        </w:rPr>
        <w:t>This study did not explore FTLB-FS and FTLB-TS subtypes which may present as intermediary subtypes and require further exploration.</w:t>
      </w:r>
    </w:p>
    <w:p w14:paraId="77A96342" w14:textId="3851C646" w:rsidR="00797620" w:rsidRDefault="00797620" w:rsidP="4657DBBB">
      <w:pPr>
        <w:spacing w:line="259" w:lineRule="auto"/>
        <w:rPr>
          <w:rFonts w:eastAsia="Times New Roman"/>
          <w:lang w:eastAsia="da-DK"/>
        </w:rPr>
      </w:pPr>
    </w:p>
    <w:p w14:paraId="34304977" w14:textId="3B7F327F" w:rsidR="00797620" w:rsidRDefault="00797620" w:rsidP="4657DBBB">
      <w:pPr>
        <w:spacing w:line="259" w:lineRule="auto"/>
        <w:rPr>
          <w:rFonts w:eastAsia="Times New Roman"/>
          <w:lang w:eastAsia="da-DK"/>
        </w:rPr>
      </w:pPr>
    </w:p>
    <w:p w14:paraId="5171DD0D" w14:textId="77777777" w:rsidR="006E078E" w:rsidRDefault="006E078E">
      <w:pPr>
        <w:rPr>
          <w:rFonts w:eastAsia="Times New Roman"/>
          <w:b/>
          <w:bCs/>
          <w:lang w:eastAsia="da-DK"/>
        </w:rPr>
      </w:pPr>
      <w:r>
        <w:rPr>
          <w:rFonts w:eastAsia="Times New Roman"/>
          <w:b/>
          <w:bCs/>
          <w:lang w:eastAsia="da-DK"/>
        </w:rPr>
        <w:br w:type="page"/>
      </w:r>
    </w:p>
    <w:p w14:paraId="19C10AEE" w14:textId="0E2068FA" w:rsidR="00797620" w:rsidRDefault="00797620" w:rsidP="4657DBBB">
      <w:pPr>
        <w:spacing w:line="259" w:lineRule="auto"/>
        <w:rPr>
          <w:rFonts w:eastAsia="Times New Roman"/>
          <w:b/>
          <w:bCs/>
          <w:lang w:eastAsia="da-DK"/>
        </w:rPr>
      </w:pPr>
      <w:r>
        <w:rPr>
          <w:rFonts w:eastAsia="Times New Roman"/>
          <w:b/>
          <w:bCs/>
          <w:lang w:eastAsia="da-DK"/>
        </w:rPr>
        <w:t>Reference</w:t>
      </w:r>
      <w:r w:rsidR="006E078E">
        <w:rPr>
          <w:rFonts w:eastAsia="Times New Roman"/>
          <w:b/>
          <w:bCs/>
          <w:lang w:eastAsia="da-DK"/>
        </w:rPr>
        <w:t>s</w:t>
      </w:r>
    </w:p>
    <w:p w14:paraId="5837BD69" w14:textId="77777777" w:rsidR="00CB17C8" w:rsidRDefault="00CB17C8" w:rsidP="00CB17C8">
      <w:pPr>
        <w:rPr>
          <w:rFonts w:eastAsia="Times New Roman"/>
          <w:b/>
          <w:bCs/>
          <w:lang w:eastAsia="da-DK"/>
        </w:rPr>
      </w:pPr>
    </w:p>
    <w:p w14:paraId="6317532F" w14:textId="6133F1FD" w:rsidR="00CB17C8" w:rsidRDefault="00CB17C8" w:rsidP="00CB17C8">
      <w:pPr>
        <w:rPr>
          <w:rFonts w:eastAsia="Times New Roman"/>
          <w:bCs/>
          <w:color w:val="000000" w:themeColor="text1"/>
          <w:lang w:eastAsia="da-DK"/>
        </w:rPr>
      </w:pP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Pringsheim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T.,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Ganos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C.,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Nilles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C.,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Cavanna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A. E., Gilbert, D. L., Greenberg, E., Hartmann, A.,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Hedderly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T., Heyman, I., Liang, H.,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Malaty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I., Malik, O.,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Debes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N. M.,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Vahl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K. M.,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Munchau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A., Murphy, T., Nagy, P., Owen, T., Rizzo, R.,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Skov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L., Stern, J.,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Szejko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N.,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Worbe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, Y., &amp; Martino, D. (2023). European Society for the Study of Tourette Syndrome 2022 criteria for clinical diagnosis of functional tic-like </w:t>
      </w:r>
      <w:proofErr w:type="spellStart"/>
      <w:r w:rsidRPr="00CB17C8">
        <w:rPr>
          <w:rFonts w:eastAsia="Times New Roman"/>
          <w:bCs/>
          <w:color w:val="000000" w:themeColor="text1"/>
          <w:lang w:eastAsia="da-DK"/>
        </w:rPr>
        <w:t>behaviours</w:t>
      </w:r>
      <w:proofErr w:type="spellEnd"/>
      <w:r w:rsidRPr="00CB17C8">
        <w:rPr>
          <w:rFonts w:eastAsia="Times New Roman"/>
          <w:bCs/>
          <w:color w:val="000000" w:themeColor="text1"/>
          <w:lang w:eastAsia="da-DK"/>
        </w:rPr>
        <w:t xml:space="preserve">: International consensus from experts in tic disorders. </w:t>
      </w:r>
      <w:r w:rsidRPr="00CB17C8">
        <w:rPr>
          <w:rFonts w:eastAsia="Times New Roman"/>
          <w:bCs/>
          <w:i/>
          <w:iCs/>
          <w:color w:val="000000" w:themeColor="text1"/>
          <w:lang w:eastAsia="da-DK"/>
        </w:rPr>
        <w:t>Eur J Neurol</w:t>
      </w:r>
      <w:r w:rsidRPr="00CB17C8">
        <w:rPr>
          <w:rFonts w:eastAsia="Times New Roman"/>
          <w:bCs/>
          <w:color w:val="000000" w:themeColor="text1"/>
          <w:lang w:eastAsia="da-DK"/>
        </w:rPr>
        <w:t>, 30(4), 902-910. https://doi.org/10.1111/ene.15672</w:t>
      </w:r>
      <w:r w:rsidRPr="00CB17C8">
        <w:rPr>
          <w:rFonts w:eastAsia="Times New Roman"/>
          <w:bCs/>
          <w:color w:val="000000" w:themeColor="text1"/>
          <w:lang w:eastAsia="da-DK"/>
        </w:rPr>
        <w:t>.</w:t>
      </w:r>
    </w:p>
    <w:p w14:paraId="20D7546C" w14:textId="77777777" w:rsidR="00CB17C8" w:rsidRPr="00CB17C8" w:rsidRDefault="00CB17C8" w:rsidP="00CB17C8">
      <w:pPr>
        <w:rPr>
          <w:rFonts w:eastAsia="Times New Roman"/>
          <w:bCs/>
          <w:color w:val="000000" w:themeColor="text1"/>
          <w:lang w:eastAsia="da-DK"/>
        </w:rPr>
      </w:pPr>
    </w:p>
    <w:p w14:paraId="5455B82D" w14:textId="77777777" w:rsidR="00CB17C8" w:rsidRPr="00CB17C8" w:rsidRDefault="00CB17C8" w:rsidP="00A96733">
      <w:pPr>
        <w:rPr>
          <w:rFonts w:eastAsia="Times New Roman"/>
          <w:bCs/>
          <w:color w:val="000000" w:themeColor="text1"/>
          <w:lang w:eastAsia="da-DK"/>
        </w:rPr>
      </w:pPr>
    </w:p>
    <w:p w14:paraId="71419319" w14:textId="7BB51007" w:rsidR="006C39FE" w:rsidRPr="00D13620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6C34D6C0" w14:textId="421F677B" w:rsidR="006C39FE" w:rsidRPr="00D13620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49D1AA88" w14:textId="0B87FCE0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7AFCCC34" w14:textId="4F32D4E2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6C1DD4D0" w14:textId="4F7A3349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1E0E5DF3" w14:textId="2836F25E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5EFCD7BD" w14:textId="24ED547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3FCE14CC" w14:textId="6000BF75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17BDD42E" w14:textId="6881B908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53A45D51" w14:textId="639CDE7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140F669B" w14:textId="77777777" w:rsidR="006C39FE" w:rsidRDefault="006C39FE" w:rsidP="00A96733">
      <w:pPr>
        <w:rPr>
          <w:rFonts w:eastAsia="Times New Roman"/>
          <w:b/>
          <w:color w:val="FF0000"/>
          <w:lang w:eastAsia="da-DK"/>
        </w:rPr>
      </w:pPr>
    </w:p>
    <w:p w14:paraId="3C1680C1" w14:textId="234061B5" w:rsidR="00763601" w:rsidRPr="00E47791" w:rsidRDefault="00763601" w:rsidP="00F84931">
      <w:pPr>
        <w:rPr>
          <w:rFonts w:eastAsia="Times New Roman"/>
          <w:b/>
          <w:color w:val="FF0000"/>
          <w:sz w:val="28"/>
          <w:szCs w:val="28"/>
          <w:lang w:eastAsia="da-DK"/>
        </w:rPr>
      </w:pPr>
    </w:p>
    <w:sectPr w:rsidR="00763601" w:rsidRPr="00E47791" w:rsidSect="00D2330C">
      <w:headerReference w:type="default" r:id="rId11"/>
      <w:pgSz w:w="11900" w:h="16840"/>
      <w:pgMar w:top="1418" w:right="1701" w:bottom="1418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05B70E" w14:textId="77777777" w:rsidR="003B199E" w:rsidRDefault="003B199E">
      <w:r>
        <w:separator/>
      </w:r>
    </w:p>
  </w:endnote>
  <w:endnote w:type="continuationSeparator" w:id="0">
    <w:p w14:paraId="78F7D5C5" w14:textId="77777777" w:rsidR="003B199E" w:rsidRDefault="003B199E">
      <w:r>
        <w:continuationSeparator/>
      </w:r>
    </w:p>
  </w:endnote>
  <w:endnote w:type="continuationNotice" w:id="1">
    <w:p w14:paraId="24AE0249" w14:textId="77777777" w:rsidR="003B199E" w:rsidRDefault="003B1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DA635D" w14:textId="77777777" w:rsidR="003B199E" w:rsidRDefault="003B199E">
      <w:r>
        <w:separator/>
      </w:r>
    </w:p>
  </w:footnote>
  <w:footnote w:type="continuationSeparator" w:id="0">
    <w:p w14:paraId="225268B3" w14:textId="77777777" w:rsidR="003B199E" w:rsidRDefault="003B199E">
      <w:r>
        <w:continuationSeparator/>
      </w:r>
    </w:p>
  </w:footnote>
  <w:footnote w:type="continuationNotice" w:id="1">
    <w:p w14:paraId="37939FC5" w14:textId="77777777" w:rsidR="003B199E" w:rsidRDefault="003B19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B97D5" w14:textId="209B4A2B" w:rsidR="00777248" w:rsidRDefault="00D2330C" w:rsidP="006357B0">
    <w:pPr>
      <w:pStyle w:val="Header"/>
      <w:tabs>
        <w:tab w:val="clear" w:pos="4513"/>
        <w:tab w:val="clear" w:pos="9026"/>
        <w:tab w:val="left" w:pos="764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5CA3130" wp14:editId="2F02CC27">
          <wp:simplePos x="0" y="0"/>
          <wp:positionH relativeFrom="column">
            <wp:posOffset>-961602</wp:posOffset>
          </wp:positionH>
          <wp:positionV relativeFrom="paragraph">
            <wp:posOffset>-94615</wp:posOffset>
          </wp:positionV>
          <wp:extent cx="1075267" cy="430081"/>
          <wp:effectExtent l="0" t="0" r="0" b="8255"/>
          <wp:wrapNone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SSTS font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5267" cy="43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58AF1" w14:textId="0AA514BE" w:rsidR="00777248" w:rsidRDefault="00777248" w:rsidP="006357B0">
    <w:pPr>
      <w:pStyle w:val="Header"/>
      <w:tabs>
        <w:tab w:val="clear" w:pos="4513"/>
        <w:tab w:val="clear" w:pos="9026"/>
        <w:tab w:val="left" w:pos="7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70D8"/>
    <w:multiLevelType w:val="hybridMultilevel"/>
    <w:tmpl w:val="97E6019C"/>
    <w:styleLink w:val="Estiloimportado14"/>
    <w:lvl w:ilvl="0" w:tplc="24D2CDE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AD8AD9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028B9C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D4C3A0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23C176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A6D9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7EA18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14385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A42EE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2E7F37"/>
    <w:multiLevelType w:val="hybridMultilevel"/>
    <w:tmpl w:val="5A90B826"/>
    <w:styleLink w:val="Estiloimportado7"/>
    <w:lvl w:ilvl="0" w:tplc="367C8E5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B4CB0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1E432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3069F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10B06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DC49C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F83A1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3821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F07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9774E6F"/>
    <w:multiLevelType w:val="hybridMultilevel"/>
    <w:tmpl w:val="FE8022F8"/>
    <w:numStyleLink w:val="Estiloimportado8"/>
  </w:abstractNum>
  <w:abstractNum w:abstractNumId="3" w15:restartNumberingAfterBreak="0">
    <w:nsid w:val="0A982BE0"/>
    <w:multiLevelType w:val="hybridMultilevel"/>
    <w:tmpl w:val="C5027080"/>
    <w:styleLink w:val="Estiloimportado11"/>
    <w:lvl w:ilvl="0" w:tplc="38E035C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2E8C0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4E58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E6A904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886733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5A1C5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8CE7B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E099C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04456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CB7711A"/>
    <w:multiLevelType w:val="hybridMultilevel"/>
    <w:tmpl w:val="8C7CE696"/>
    <w:styleLink w:val="Estiloimportado4"/>
    <w:lvl w:ilvl="0" w:tplc="BD54D020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F67DA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1645FA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570947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952E6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316708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56E2B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58D0B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C2D3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CD75548"/>
    <w:multiLevelType w:val="hybridMultilevel"/>
    <w:tmpl w:val="4CD6220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F2597"/>
    <w:multiLevelType w:val="hybridMultilevel"/>
    <w:tmpl w:val="9CF61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A4C"/>
    <w:multiLevelType w:val="hybridMultilevel"/>
    <w:tmpl w:val="6F22E458"/>
    <w:styleLink w:val="Estiloimportado9"/>
    <w:lvl w:ilvl="0" w:tplc="B81A448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DFE0DF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780DC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D78F4A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A06B3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08D9A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824026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B4139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40B43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B745EA2"/>
    <w:multiLevelType w:val="hybridMultilevel"/>
    <w:tmpl w:val="8500D0AA"/>
    <w:lvl w:ilvl="0" w:tplc="1B76D2E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52F3E"/>
    <w:multiLevelType w:val="hybridMultilevel"/>
    <w:tmpl w:val="1C38D4FC"/>
    <w:styleLink w:val="Estiloimportado10"/>
    <w:lvl w:ilvl="0" w:tplc="709C7C6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856B1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488699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F4539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F078C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009C5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5C9ED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80A4A9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861D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E961BE2"/>
    <w:multiLevelType w:val="hybridMultilevel"/>
    <w:tmpl w:val="CE18EE00"/>
    <w:lvl w:ilvl="0" w:tplc="5100FFC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1FAD74B1"/>
    <w:multiLevelType w:val="hybridMultilevel"/>
    <w:tmpl w:val="CD1C5202"/>
    <w:lvl w:ilvl="0" w:tplc="DF0099C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7A2884"/>
    <w:multiLevelType w:val="hybridMultilevel"/>
    <w:tmpl w:val="67C2DC8E"/>
    <w:lvl w:ilvl="0" w:tplc="B45CA646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235235C3"/>
    <w:multiLevelType w:val="hybridMultilevel"/>
    <w:tmpl w:val="A43E869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9F3801"/>
    <w:multiLevelType w:val="hybridMultilevel"/>
    <w:tmpl w:val="76867F74"/>
    <w:styleLink w:val="Estiloimportado5"/>
    <w:lvl w:ilvl="0" w:tplc="E490FDA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023FB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8840C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36CB0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E02E02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20BC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E4BEBC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6342F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C2E2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BD70927"/>
    <w:multiLevelType w:val="hybridMultilevel"/>
    <w:tmpl w:val="59D00CE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87AFC"/>
    <w:multiLevelType w:val="hybridMultilevel"/>
    <w:tmpl w:val="F2984F8C"/>
    <w:styleLink w:val="Estiloimportado3"/>
    <w:lvl w:ilvl="0" w:tplc="455C56FE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1AB6EA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0288F6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76670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C63FC4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980ECEC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7521C3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90C5C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0ADF8E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0672BDB"/>
    <w:multiLevelType w:val="hybridMultilevel"/>
    <w:tmpl w:val="97E6019C"/>
    <w:numStyleLink w:val="Estiloimportado14"/>
  </w:abstractNum>
  <w:abstractNum w:abstractNumId="18" w15:restartNumberingAfterBreak="0">
    <w:nsid w:val="32E37340"/>
    <w:multiLevelType w:val="hybridMultilevel"/>
    <w:tmpl w:val="7FEE3E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BE46B8"/>
    <w:multiLevelType w:val="hybridMultilevel"/>
    <w:tmpl w:val="1C38D4FC"/>
    <w:numStyleLink w:val="Estiloimportado10"/>
  </w:abstractNum>
  <w:abstractNum w:abstractNumId="20" w15:restartNumberingAfterBreak="0">
    <w:nsid w:val="3A0B0998"/>
    <w:multiLevelType w:val="hybridMultilevel"/>
    <w:tmpl w:val="942E2F6E"/>
    <w:styleLink w:val="Estiloimportado12"/>
    <w:lvl w:ilvl="0" w:tplc="0A441CC8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E4EA92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EE656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04329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860E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9EB80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96B178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A8D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0625D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A2F629B"/>
    <w:multiLevelType w:val="hybridMultilevel"/>
    <w:tmpl w:val="5A0CD25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F4D0F"/>
    <w:multiLevelType w:val="hybridMultilevel"/>
    <w:tmpl w:val="BD388B1A"/>
    <w:numStyleLink w:val="Estiloimportado2"/>
  </w:abstractNum>
  <w:abstractNum w:abstractNumId="23" w15:restartNumberingAfterBreak="0">
    <w:nsid w:val="3B6B2ED7"/>
    <w:multiLevelType w:val="hybridMultilevel"/>
    <w:tmpl w:val="C5027080"/>
    <w:numStyleLink w:val="Estiloimportado11"/>
  </w:abstractNum>
  <w:abstractNum w:abstractNumId="24" w15:restartNumberingAfterBreak="0">
    <w:nsid w:val="44983A98"/>
    <w:multiLevelType w:val="hybridMultilevel"/>
    <w:tmpl w:val="6A3C196E"/>
    <w:numStyleLink w:val="Estiloimportado6"/>
  </w:abstractNum>
  <w:abstractNum w:abstractNumId="25" w15:restartNumberingAfterBreak="0">
    <w:nsid w:val="45B20512"/>
    <w:multiLevelType w:val="hybridMultilevel"/>
    <w:tmpl w:val="6A3C196E"/>
    <w:styleLink w:val="Estiloimportado6"/>
    <w:lvl w:ilvl="0" w:tplc="184A3D0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C09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1EC88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16089E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F8B8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64663E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568D57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26349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44641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6696FC9"/>
    <w:multiLevelType w:val="hybridMultilevel"/>
    <w:tmpl w:val="E904D63E"/>
    <w:numStyleLink w:val="Estiloimportado13"/>
  </w:abstractNum>
  <w:abstractNum w:abstractNumId="27" w15:restartNumberingAfterBreak="0">
    <w:nsid w:val="46C70976"/>
    <w:multiLevelType w:val="hybridMultilevel"/>
    <w:tmpl w:val="3508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E24BE"/>
    <w:multiLevelType w:val="hybridMultilevel"/>
    <w:tmpl w:val="5CE66064"/>
    <w:numStyleLink w:val="Estiloimportado1"/>
  </w:abstractNum>
  <w:abstractNum w:abstractNumId="29" w15:restartNumberingAfterBreak="0">
    <w:nsid w:val="57FD4988"/>
    <w:multiLevelType w:val="hybridMultilevel"/>
    <w:tmpl w:val="837216B8"/>
    <w:lvl w:ilvl="0" w:tplc="ACF85702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86434"/>
    <w:multiLevelType w:val="hybridMultilevel"/>
    <w:tmpl w:val="2E16549A"/>
    <w:lvl w:ilvl="0" w:tplc="B962554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FD3DE2"/>
    <w:multiLevelType w:val="hybridMultilevel"/>
    <w:tmpl w:val="7486B2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F4F7D"/>
    <w:multiLevelType w:val="hybridMultilevel"/>
    <w:tmpl w:val="8C7CE696"/>
    <w:numStyleLink w:val="Estiloimportado4"/>
  </w:abstractNum>
  <w:abstractNum w:abstractNumId="33" w15:restartNumberingAfterBreak="0">
    <w:nsid w:val="645C7348"/>
    <w:multiLevelType w:val="hybridMultilevel"/>
    <w:tmpl w:val="A8F8B9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0070F"/>
    <w:multiLevelType w:val="hybridMultilevel"/>
    <w:tmpl w:val="FE8022F8"/>
    <w:styleLink w:val="Estiloimportado8"/>
    <w:lvl w:ilvl="0" w:tplc="F52E9894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96738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7807BE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91C86E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B096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E74410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2C299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881A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3442C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776692C"/>
    <w:multiLevelType w:val="hybridMultilevel"/>
    <w:tmpl w:val="0D5E51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9A2BF0"/>
    <w:multiLevelType w:val="hybridMultilevel"/>
    <w:tmpl w:val="F4A4E488"/>
    <w:lvl w:ilvl="0" w:tplc="EA624F9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6D2BF5"/>
    <w:multiLevelType w:val="hybridMultilevel"/>
    <w:tmpl w:val="6F22E458"/>
    <w:numStyleLink w:val="Estiloimportado9"/>
  </w:abstractNum>
  <w:abstractNum w:abstractNumId="38" w15:restartNumberingAfterBreak="0">
    <w:nsid w:val="6AD301F8"/>
    <w:multiLevelType w:val="hybridMultilevel"/>
    <w:tmpl w:val="F2984F8C"/>
    <w:numStyleLink w:val="Estiloimportado3"/>
  </w:abstractNum>
  <w:abstractNum w:abstractNumId="39" w15:restartNumberingAfterBreak="0">
    <w:nsid w:val="6B6D71A6"/>
    <w:multiLevelType w:val="hybridMultilevel"/>
    <w:tmpl w:val="5A90B826"/>
    <w:numStyleLink w:val="Estiloimportado7"/>
  </w:abstractNum>
  <w:abstractNum w:abstractNumId="40" w15:restartNumberingAfterBreak="0">
    <w:nsid w:val="6C2B723F"/>
    <w:multiLevelType w:val="hybridMultilevel"/>
    <w:tmpl w:val="EC88DFDE"/>
    <w:lvl w:ilvl="0" w:tplc="951A8CBE">
      <w:start w:val="1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2433B5B"/>
    <w:multiLevelType w:val="hybridMultilevel"/>
    <w:tmpl w:val="BD388B1A"/>
    <w:styleLink w:val="Estiloimportado2"/>
    <w:lvl w:ilvl="0" w:tplc="CF56D062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CAAF22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B4FD94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C5E7F1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046B9D6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5A968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1EA81C6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8A200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E0A4F4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2B149B9"/>
    <w:multiLevelType w:val="hybridMultilevel"/>
    <w:tmpl w:val="76867F74"/>
    <w:numStyleLink w:val="Estiloimportado5"/>
  </w:abstractNum>
  <w:abstractNum w:abstractNumId="43" w15:restartNumberingAfterBreak="0">
    <w:nsid w:val="754D6B3C"/>
    <w:multiLevelType w:val="hybridMultilevel"/>
    <w:tmpl w:val="942E2F6E"/>
    <w:numStyleLink w:val="Estiloimportado12"/>
  </w:abstractNum>
  <w:abstractNum w:abstractNumId="44" w15:restartNumberingAfterBreak="0">
    <w:nsid w:val="7B8A23C8"/>
    <w:multiLevelType w:val="hybridMultilevel"/>
    <w:tmpl w:val="E904D63E"/>
    <w:styleLink w:val="Estiloimportado13"/>
    <w:lvl w:ilvl="0" w:tplc="8E5CE9DA">
      <w:start w:val="1"/>
      <w:numFmt w:val="bullet"/>
      <w:lvlText w:val="•"/>
      <w:lvlJc w:val="left"/>
      <w:pPr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2F45E2C">
      <w:start w:val="1"/>
      <w:numFmt w:val="bullet"/>
      <w:lvlText w:val="o"/>
      <w:lvlJc w:val="left"/>
      <w:pPr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1088BA">
      <w:start w:val="1"/>
      <w:numFmt w:val="bullet"/>
      <w:lvlText w:val="▪"/>
      <w:lvlJc w:val="left"/>
      <w:pPr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028D836">
      <w:start w:val="1"/>
      <w:numFmt w:val="bullet"/>
      <w:lvlText w:val="•"/>
      <w:lvlJc w:val="left"/>
      <w:pPr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AE6E440">
      <w:start w:val="1"/>
      <w:numFmt w:val="bullet"/>
      <w:lvlText w:val="o"/>
      <w:lvlJc w:val="left"/>
      <w:pPr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B08766A">
      <w:start w:val="1"/>
      <w:numFmt w:val="bullet"/>
      <w:lvlText w:val="▪"/>
      <w:lvlJc w:val="left"/>
      <w:pPr>
        <w:ind w:left="42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101260">
      <w:start w:val="1"/>
      <w:numFmt w:val="bullet"/>
      <w:lvlText w:val="•"/>
      <w:lvlJc w:val="left"/>
      <w:pPr>
        <w:ind w:left="500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AEC768">
      <w:start w:val="1"/>
      <w:numFmt w:val="bullet"/>
      <w:lvlText w:val="o"/>
      <w:lvlJc w:val="left"/>
      <w:pPr>
        <w:ind w:left="57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7BE99EC">
      <w:start w:val="1"/>
      <w:numFmt w:val="bullet"/>
      <w:lvlText w:val="▪"/>
      <w:lvlJc w:val="left"/>
      <w:pPr>
        <w:ind w:left="64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7D8E7E7C"/>
    <w:multiLevelType w:val="hybridMultilevel"/>
    <w:tmpl w:val="5CE66064"/>
    <w:styleLink w:val="Estiloimportado1"/>
    <w:lvl w:ilvl="0" w:tplc="50D681D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E78BD84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206E72">
      <w:start w:val="1"/>
      <w:numFmt w:val="decimal"/>
      <w:lvlText w:val="%3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580E1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489120">
      <w:start w:val="1"/>
      <w:numFmt w:val="decimal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42745A">
      <w:start w:val="1"/>
      <w:numFmt w:val="decimal"/>
      <w:lvlText w:val="%6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E497DA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2AD88A">
      <w:start w:val="1"/>
      <w:numFmt w:val="decimal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0322630">
      <w:start w:val="1"/>
      <w:numFmt w:val="decimal"/>
      <w:lvlText w:val="%9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5"/>
  </w:num>
  <w:num w:numId="2">
    <w:abstractNumId w:val="28"/>
  </w:num>
  <w:num w:numId="3">
    <w:abstractNumId w:val="41"/>
  </w:num>
  <w:num w:numId="4">
    <w:abstractNumId w:val="22"/>
  </w:num>
  <w:num w:numId="5">
    <w:abstractNumId w:val="16"/>
  </w:num>
  <w:num w:numId="6">
    <w:abstractNumId w:val="38"/>
  </w:num>
  <w:num w:numId="7">
    <w:abstractNumId w:val="28"/>
    <w:lvlOverride w:ilvl="0">
      <w:startOverride w:val="2"/>
    </w:lvlOverride>
  </w:num>
  <w:num w:numId="8">
    <w:abstractNumId w:val="28"/>
    <w:lvlOverride w:ilvl="0">
      <w:startOverride w:val="3"/>
    </w:lvlOverride>
  </w:num>
  <w:num w:numId="9">
    <w:abstractNumId w:val="4"/>
  </w:num>
  <w:num w:numId="10">
    <w:abstractNumId w:val="32"/>
  </w:num>
  <w:num w:numId="11">
    <w:abstractNumId w:val="14"/>
  </w:num>
  <w:num w:numId="12">
    <w:abstractNumId w:val="42"/>
  </w:num>
  <w:num w:numId="13">
    <w:abstractNumId w:val="25"/>
  </w:num>
  <w:num w:numId="14">
    <w:abstractNumId w:val="24"/>
  </w:num>
  <w:num w:numId="15">
    <w:abstractNumId w:val="1"/>
  </w:num>
  <w:num w:numId="16">
    <w:abstractNumId w:val="39"/>
  </w:num>
  <w:num w:numId="17">
    <w:abstractNumId w:val="34"/>
  </w:num>
  <w:num w:numId="18">
    <w:abstractNumId w:val="2"/>
  </w:num>
  <w:num w:numId="19">
    <w:abstractNumId w:val="7"/>
  </w:num>
  <w:num w:numId="20">
    <w:abstractNumId w:val="37"/>
  </w:num>
  <w:num w:numId="21">
    <w:abstractNumId w:val="9"/>
  </w:num>
  <w:num w:numId="22">
    <w:abstractNumId w:val="19"/>
  </w:num>
  <w:num w:numId="23">
    <w:abstractNumId w:val="3"/>
  </w:num>
  <w:num w:numId="24">
    <w:abstractNumId w:val="23"/>
  </w:num>
  <w:num w:numId="25">
    <w:abstractNumId w:val="20"/>
  </w:num>
  <w:num w:numId="26">
    <w:abstractNumId w:val="43"/>
  </w:num>
  <w:num w:numId="27">
    <w:abstractNumId w:val="44"/>
  </w:num>
  <w:num w:numId="28">
    <w:abstractNumId w:val="26"/>
  </w:num>
  <w:num w:numId="29">
    <w:abstractNumId w:val="0"/>
  </w:num>
  <w:num w:numId="30">
    <w:abstractNumId w:val="17"/>
  </w:num>
  <w:num w:numId="31">
    <w:abstractNumId w:val="8"/>
  </w:num>
  <w:num w:numId="32">
    <w:abstractNumId w:val="11"/>
  </w:num>
  <w:num w:numId="33">
    <w:abstractNumId w:val="36"/>
  </w:num>
  <w:num w:numId="34">
    <w:abstractNumId w:val="30"/>
  </w:num>
  <w:num w:numId="35">
    <w:abstractNumId w:val="29"/>
  </w:num>
  <w:num w:numId="36">
    <w:abstractNumId w:val="40"/>
  </w:num>
  <w:num w:numId="37">
    <w:abstractNumId w:val="5"/>
  </w:num>
  <w:num w:numId="38">
    <w:abstractNumId w:val="13"/>
  </w:num>
  <w:num w:numId="39">
    <w:abstractNumId w:val="15"/>
  </w:num>
  <w:num w:numId="40">
    <w:abstractNumId w:val="21"/>
  </w:num>
  <w:num w:numId="41">
    <w:abstractNumId w:val="18"/>
  </w:num>
  <w:num w:numId="42">
    <w:abstractNumId w:val="35"/>
  </w:num>
  <w:num w:numId="43">
    <w:abstractNumId w:val="6"/>
  </w:num>
  <w:num w:numId="44">
    <w:abstractNumId w:val="33"/>
  </w:num>
  <w:num w:numId="45">
    <w:abstractNumId w:val="31"/>
  </w:num>
  <w:num w:numId="46">
    <w:abstractNumId w:val="27"/>
  </w:num>
  <w:num w:numId="47">
    <w:abstractNumId w:val="12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56"/>
    <w:rsid w:val="000106B2"/>
    <w:rsid w:val="000123EA"/>
    <w:rsid w:val="00012448"/>
    <w:rsid w:val="0001375B"/>
    <w:rsid w:val="00015CF2"/>
    <w:rsid w:val="00021F35"/>
    <w:rsid w:val="00035FDB"/>
    <w:rsid w:val="00040DE3"/>
    <w:rsid w:val="000448CA"/>
    <w:rsid w:val="000513ED"/>
    <w:rsid w:val="000631C7"/>
    <w:rsid w:val="00064580"/>
    <w:rsid w:val="00064B13"/>
    <w:rsid w:val="0006570D"/>
    <w:rsid w:val="00084576"/>
    <w:rsid w:val="00084801"/>
    <w:rsid w:val="000868CF"/>
    <w:rsid w:val="00087414"/>
    <w:rsid w:val="000912BF"/>
    <w:rsid w:val="000A1DDA"/>
    <w:rsid w:val="000A649F"/>
    <w:rsid w:val="000C1960"/>
    <w:rsid w:val="000C2AAF"/>
    <w:rsid w:val="000D517B"/>
    <w:rsid w:val="000D630F"/>
    <w:rsid w:val="000E7AF2"/>
    <w:rsid w:val="000E7EB6"/>
    <w:rsid w:val="000F72FA"/>
    <w:rsid w:val="00102C65"/>
    <w:rsid w:val="0010702C"/>
    <w:rsid w:val="00110C84"/>
    <w:rsid w:val="0012114A"/>
    <w:rsid w:val="0012314A"/>
    <w:rsid w:val="00125FD9"/>
    <w:rsid w:val="00127665"/>
    <w:rsid w:val="00141096"/>
    <w:rsid w:val="0014256E"/>
    <w:rsid w:val="001437CF"/>
    <w:rsid w:val="00156C84"/>
    <w:rsid w:val="0016526F"/>
    <w:rsid w:val="00167923"/>
    <w:rsid w:val="0018585C"/>
    <w:rsid w:val="00187002"/>
    <w:rsid w:val="00187E1B"/>
    <w:rsid w:val="00193093"/>
    <w:rsid w:val="001A2E3F"/>
    <w:rsid w:val="001B49EC"/>
    <w:rsid w:val="001B567C"/>
    <w:rsid w:val="001C11CD"/>
    <w:rsid w:val="001C1E4E"/>
    <w:rsid w:val="001D6B31"/>
    <w:rsid w:val="001F182D"/>
    <w:rsid w:val="001F1A25"/>
    <w:rsid w:val="001F6757"/>
    <w:rsid w:val="002068E7"/>
    <w:rsid w:val="00212CDC"/>
    <w:rsid w:val="00213C2E"/>
    <w:rsid w:val="00215008"/>
    <w:rsid w:val="00225D30"/>
    <w:rsid w:val="0022792B"/>
    <w:rsid w:val="00227E0D"/>
    <w:rsid w:val="00231AE7"/>
    <w:rsid w:val="00251728"/>
    <w:rsid w:val="00256AC9"/>
    <w:rsid w:val="00274E36"/>
    <w:rsid w:val="00294C1D"/>
    <w:rsid w:val="002A2FE6"/>
    <w:rsid w:val="002C1EAF"/>
    <w:rsid w:val="002C25EC"/>
    <w:rsid w:val="002D1528"/>
    <w:rsid w:val="002D35D9"/>
    <w:rsid w:val="002E1EC0"/>
    <w:rsid w:val="002E400A"/>
    <w:rsid w:val="002E65DC"/>
    <w:rsid w:val="002F17AF"/>
    <w:rsid w:val="00312154"/>
    <w:rsid w:val="00317762"/>
    <w:rsid w:val="00317C15"/>
    <w:rsid w:val="00321E26"/>
    <w:rsid w:val="00322E71"/>
    <w:rsid w:val="00332821"/>
    <w:rsid w:val="00332854"/>
    <w:rsid w:val="00333BE2"/>
    <w:rsid w:val="00333CEA"/>
    <w:rsid w:val="003374A7"/>
    <w:rsid w:val="003458F7"/>
    <w:rsid w:val="00346E78"/>
    <w:rsid w:val="003474BF"/>
    <w:rsid w:val="00357DE0"/>
    <w:rsid w:val="00373A8A"/>
    <w:rsid w:val="00373E38"/>
    <w:rsid w:val="003846A4"/>
    <w:rsid w:val="003940B1"/>
    <w:rsid w:val="003A5464"/>
    <w:rsid w:val="003B199E"/>
    <w:rsid w:val="003B1B7D"/>
    <w:rsid w:val="003C5B10"/>
    <w:rsid w:val="003C7635"/>
    <w:rsid w:val="003D4D28"/>
    <w:rsid w:val="003F5BDB"/>
    <w:rsid w:val="003F6BD3"/>
    <w:rsid w:val="004022A3"/>
    <w:rsid w:val="004031FD"/>
    <w:rsid w:val="00412309"/>
    <w:rsid w:val="004372CF"/>
    <w:rsid w:val="00440E12"/>
    <w:rsid w:val="00446966"/>
    <w:rsid w:val="00455E87"/>
    <w:rsid w:val="00491686"/>
    <w:rsid w:val="004A2B4B"/>
    <w:rsid w:val="004D3915"/>
    <w:rsid w:val="004E4DA9"/>
    <w:rsid w:val="004F615F"/>
    <w:rsid w:val="004F63D2"/>
    <w:rsid w:val="00512058"/>
    <w:rsid w:val="00512462"/>
    <w:rsid w:val="00522B2B"/>
    <w:rsid w:val="005326A2"/>
    <w:rsid w:val="00540769"/>
    <w:rsid w:val="005544F5"/>
    <w:rsid w:val="0056258B"/>
    <w:rsid w:val="0056324A"/>
    <w:rsid w:val="00566A69"/>
    <w:rsid w:val="00572728"/>
    <w:rsid w:val="00580671"/>
    <w:rsid w:val="0058262D"/>
    <w:rsid w:val="00582A36"/>
    <w:rsid w:val="005947AD"/>
    <w:rsid w:val="00596998"/>
    <w:rsid w:val="005A05F1"/>
    <w:rsid w:val="005B09A2"/>
    <w:rsid w:val="005B1C1C"/>
    <w:rsid w:val="005B5007"/>
    <w:rsid w:val="005C2AC3"/>
    <w:rsid w:val="005C61BC"/>
    <w:rsid w:val="005C6E42"/>
    <w:rsid w:val="005C72D0"/>
    <w:rsid w:val="005D774F"/>
    <w:rsid w:val="005E0A7A"/>
    <w:rsid w:val="005E2018"/>
    <w:rsid w:val="005E2184"/>
    <w:rsid w:val="005E4DBF"/>
    <w:rsid w:val="005E66AE"/>
    <w:rsid w:val="005F02F6"/>
    <w:rsid w:val="005F0EE4"/>
    <w:rsid w:val="005F16C8"/>
    <w:rsid w:val="005F250E"/>
    <w:rsid w:val="006076B6"/>
    <w:rsid w:val="00611428"/>
    <w:rsid w:val="00615090"/>
    <w:rsid w:val="00632B8C"/>
    <w:rsid w:val="006357B0"/>
    <w:rsid w:val="00642156"/>
    <w:rsid w:val="006477FF"/>
    <w:rsid w:val="0065136E"/>
    <w:rsid w:val="00654236"/>
    <w:rsid w:val="006652F5"/>
    <w:rsid w:val="00665EB9"/>
    <w:rsid w:val="00694C81"/>
    <w:rsid w:val="006A43B9"/>
    <w:rsid w:val="006B3445"/>
    <w:rsid w:val="006C0B4F"/>
    <w:rsid w:val="006C252C"/>
    <w:rsid w:val="006C39FE"/>
    <w:rsid w:val="006C43EC"/>
    <w:rsid w:val="006C64D5"/>
    <w:rsid w:val="006D64E8"/>
    <w:rsid w:val="006D761B"/>
    <w:rsid w:val="006E078E"/>
    <w:rsid w:val="007050AD"/>
    <w:rsid w:val="0070659A"/>
    <w:rsid w:val="00722671"/>
    <w:rsid w:val="0073359B"/>
    <w:rsid w:val="00741AD5"/>
    <w:rsid w:val="00754F99"/>
    <w:rsid w:val="00763601"/>
    <w:rsid w:val="00777248"/>
    <w:rsid w:val="00777CBC"/>
    <w:rsid w:val="0078602B"/>
    <w:rsid w:val="00787446"/>
    <w:rsid w:val="00797620"/>
    <w:rsid w:val="007A3A98"/>
    <w:rsid w:val="007A4516"/>
    <w:rsid w:val="007A53E3"/>
    <w:rsid w:val="007B5CE4"/>
    <w:rsid w:val="007B5FD5"/>
    <w:rsid w:val="007B6A2C"/>
    <w:rsid w:val="007C0AD4"/>
    <w:rsid w:val="007C4319"/>
    <w:rsid w:val="007C470D"/>
    <w:rsid w:val="007C493D"/>
    <w:rsid w:val="007E0512"/>
    <w:rsid w:val="007F0D68"/>
    <w:rsid w:val="00816227"/>
    <w:rsid w:val="00817B30"/>
    <w:rsid w:val="00821B27"/>
    <w:rsid w:val="00826207"/>
    <w:rsid w:val="0083797A"/>
    <w:rsid w:val="00851661"/>
    <w:rsid w:val="00863537"/>
    <w:rsid w:val="008641B5"/>
    <w:rsid w:val="00874D30"/>
    <w:rsid w:val="00890048"/>
    <w:rsid w:val="00890B0D"/>
    <w:rsid w:val="008A4877"/>
    <w:rsid w:val="008A5ED1"/>
    <w:rsid w:val="008A69C9"/>
    <w:rsid w:val="008D8BE9"/>
    <w:rsid w:val="008E313F"/>
    <w:rsid w:val="008F569F"/>
    <w:rsid w:val="009027EE"/>
    <w:rsid w:val="00914391"/>
    <w:rsid w:val="00923ACE"/>
    <w:rsid w:val="009253C9"/>
    <w:rsid w:val="00930DAA"/>
    <w:rsid w:val="00933C20"/>
    <w:rsid w:val="00937E61"/>
    <w:rsid w:val="0094239B"/>
    <w:rsid w:val="00951D73"/>
    <w:rsid w:val="0096171B"/>
    <w:rsid w:val="00975667"/>
    <w:rsid w:val="00986E29"/>
    <w:rsid w:val="009C769D"/>
    <w:rsid w:val="009F1A70"/>
    <w:rsid w:val="009F56C3"/>
    <w:rsid w:val="00A01ADA"/>
    <w:rsid w:val="00A02CF8"/>
    <w:rsid w:val="00A03D1A"/>
    <w:rsid w:val="00A041E5"/>
    <w:rsid w:val="00A134E8"/>
    <w:rsid w:val="00A20EDA"/>
    <w:rsid w:val="00A24C0C"/>
    <w:rsid w:val="00A2690E"/>
    <w:rsid w:val="00A33D40"/>
    <w:rsid w:val="00A344A8"/>
    <w:rsid w:val="00A416EC"/>
    <w:rsid w:val="00A507CB"/>
    <w:rsid w:val="00A55680"/>
    <w:rsid w:val="00A646B5"/>
    <w:rsid w:val="00A65C0E"/>
    <w:rsid w:val="00A96733"/>
    <w:rsid w:val="00AB7A5C"/>
    <w:rsid w:val="00AD5BDE"/>
    <w:rsid w:val="00AF0F53"/>
    <w:rsid w:val="00AF517E"/>
    <w:rsid w:val="00B02D44"/>
    <w:rsid w:val="00B03DF6"/>
    <w:rsid w:val="00B07846"/>
    <w:rsid w:val="00B14D4E"/>
    <w:rsid w:val="00B26C2E"/>
    <w:rsid w:val="00B304A2"/>
    <w:rsid w:val="00B37138"/>
    <w:rsid w:val="00B42A75"/>
    <w:rsid w:val="00B4745E"/>
    <w:rsid w:val="00B47910"/>
    <w:rsid w:val="00B47AB4"/>
    <w:rsid w:val="00B5110C"/>
    <w:rsid w:val="00B6394F"/>
    <w:rsid w:val="00B66298"/>
    <w:rsid w:val="00B66333"/>
    <w:rsid w:val="00B751B5"/>
    <w:rsid w:val="00B8320F"/>
    <w:rsid w:val="00B842E7"/>
    <w:rsid w:val="00B8662F"/>
    <w:rsid w:val="00BA6A87"/>
    <w:rsid w:val="00BB21C2"/>
    <w:rsid w:val="00BB3CEF"/>
    <w:rsid w:val="00BE51B6"/>
    <w:rsid w:val="00BF27F5"/>
    <w:rsid w:val="00BF389D"/>
    <w:rsid w:val="00BF5E19"/>
    <w:rsid w:val="00C04600"/>
    <w:rsid w:val="00C073C7"/>
    <w:rsid w:val="00C1559C"/>
    <w:rsid w:val="00C3177D"/>
    <w:rsid w:val="00C35072"/>
    <w:rsid w:val="00C55AF9"/>
    <w:rsid w:val="00C64AA1"/>
    <w:rsid w:val="00C67540"/>
    <w:rsid w:val="00C71F26"/>
    <w:rsid w:val="00C90DE8"/>
    <w:rsid w:val="00C9162F"/>
    <w:rsid w:val="00C924E1"/>
    <w:rsid w:val="00CA760F"/>
    <w:rsid w:val="00CB17C8"/>
    <w:rsid w:val="00CB47DF"/>
    <w:rsid w:val="00CC04B2"/>
    <w:rsid w:val="00CC4876"/>
    <w:rsid w:val="00CC7955"/>
    <w:rsid w:val="00CD49AD"/>
    <w:rsid w:val="00CE2FD9"/>
    <w:rsid w:val="00CF428A"/>
    <w:rsid w:val="00D13620"/>
    <w:rsid w:val="00D20E7B"/>
    <w:rsid w:val="00D22295"/>
    <w:rsid w:val="00D22F35"/>
    <w:rsid w:val="00D2330C"/>
    <w:rsid w:val="00D266DD"/>
    <w:rsid w:val="00D42349"/>
    <w:rsid w:val="00D502AF"/>
    <w:rsid w:val="00D56A96"/>
    <w:rsid w:val="00D72583"/>
    <w:rsid w:val="00DA465C"/>
    <w:rsid w:val="00DB31D4"/>
    <w:rsid w:val="00DB321F"/>
    <w:rsid w:val="00DB517D"/>
    <w:rsid w:val="00DC3770"/>
    <w:rsid w:val="00DC667B"/>
    <w:rsid w:val="00DC6D9F"/>
    <w:rsid w:val="00DD7704"/>
    <w:rsid w:val="00DE5000"/>
    <w:rsid w:val="00DF5871"/>
    <w:rsid w:val="00E03CAF"/>
    <w:rsid w:val="00E071DB"/>
    <w:rsid w:val="00E320DE"/>
    <w:rsid w:val="00E45778"/>
    <w:rsid w:val="00E47791"/>
    <w:rsid w:val="00E813B4"/>
    <w:rsid w:val="00E8329C"/>
    <w:rsid w:val="00E87F5D"/>
    <w:rsid w:val="00E93B9B"/>
    <w:rsid w:val="00E9458D"/>
    <w:rsid w:val="00EC2476"/>
    <w:rsid w:val="00EC3EA7"/>
    <w:rsid w:val="00ED1733"/>
    <w:rsid w:val="00ED4A40"/>
    <w:rsid w:val="00ED7E06"/>
    <w:rsid w:val="00EE6E1C"/>
    <w:rsid w:val="00EF40D5"/>
    <w:rsid w:val="00EF5877"/>
    <w:rsid w:val="00EF7E20"/>
    <w:rsid w:val="00F0512D"/>
    <w:rsid w:val="00F07AC5"/>
    <w:rsid w:val="00F213C2"/>
    <w:rsid w:val="00F22B98"/>
    <w:rsid w:val="00F347C8"/>
    <w:rsid w:val="00F53C1B"/>
    <w:rsid w:val="00F74168"/>
    <w:rsid w:val="00F74C07"/>
    <w:rsid w:val="00F80363"/>
    <w:rsid w:val="00F83DB9"/>
    <w:rsid w:val="00F84931"/>
    <w:rsid w:val="00F97E96"/>
    <w:rsid w:val="00FA281D"/>
    <w:rsid w:val="00FA3695"/>
    <w:rsid w:val="00FA39D4"/>
    <w:rsid w:val="00FA5184"/>
    <w:rsid w:val="00FB1B60"/>
    <w:rsid w:val="00FB56AF"/>
    <w:rsid w:val="00FC6C40"/>
    <w:rsid w:val="00FE0D61"/>
    <w:rsid w:val="00FE4314"/>
    <w:rsid w:val="00FE46C3"/>
    <w:rsid w:val="00FE4F49"/>
    <w:rsid w:val="00FE57A5"/>
    <w:rsid w:val="00FF7E81"/>
    <w:rsid w:val="01262083"/>
    <w:rsid w:val="01438DB9"/>
    <w:rsid w:val="015803A1"/>
    <w:rsid w:val="0176ABDE"/>
    <w:rsid w:val="0180F3E2"/>
    <w:rsid w:val="019BC6CB"/>
    <w:rsid w:val="019C04AC"/>
    <w:rsid w:val="02F0BA61"/>
    <w:rsid w:val="02F88677"/>
    <w:rsid w:val="0311589C"/>
    <w:rsid w:val="03482E41"/>
    <w:rsid w:val="036057BB"/>
    <w:rsid w:val="038C95BE"/>
    <w:rsid w:val="03CEEAE3"/>
    <w:rsid w:val="040D8FFE"/>
    <w:rsid w:val="041052AF"/>
    <w:rsid w:val="04666C12"/>
    <w:rsid w:val="047B2E7B"/>
    <w:rsid w:val="047F9EE0"/>
    <w:rsid w:val="049DFA51"/>
    <w:rsid w:val="04C00E76"/>
    <w:rsid w:val="04C6B02C"/>
    <w:rsid w:val="04D2388E"/>
    <w:rsid w:val="050E8559"/>
    <w:rsid w:val="051597F2"/>
    <w:rsid w:val="0516339B"/>
    <w:rsid w:val="059E288A"/>
    <w:rsid w:val="05EDFE6E"/>
    <w:rsid w:val="05F7C238"/>
    <w:rsid w:val="05F8EDD7"/>
    <w:rsid w:val="0618A505"/>
    <w:rsid w:val="0674F7B3"/>
    <w:rsid w:val="0695957A"/>
    <w:rsid w:val="07112F16"/>
    <w:rsid w:val="074222DF"/>
    <w:rsid w:val="075C47CC"/>
    <w:rsid w:val="079E49ED"/>
    <w:rsid w:val="07B2CF3D"/>
    <w:rsid w:val="07DE4A3A"/>
    <w:rsid w:val="07E5ED62"/>
    <w:rsid w:val="0849571B"/>
    <w:rsid w:val="084990C1"/>
    <w:rsid w:val="089CFF84"/>
    <w:rsid w:val="08ACDA31"/>
    <w:rsid w:val="091E8979"/>
    <w:rsid w:val="09901943"/>
    <w:rsid w:val="09A8EF6B"/>
    <w:rsid w:val="0A007C2E"/>
    <w:rsid w:val="0A2D218D"/>
    <w:rsid w:val="0AA9146E"/>
    <w:rsid w:val="0ABE82EF"/>
    <w:rsid w:val="0AC8EBD8"/>
    <w:rsid w:val="0AE85A40"/>
    <w:rsid w:val="0B4690B3"/>
    <w:rsid w:val="0B52D633"/>
    <w:rsid w:val="0B919779"/>
    <w:rsid w:val="0BA59ACF"/>
    <w:rsid w:val="0BEACB49"/>
    <w:rsid w:val="0C5A5350"/>
    <w:rsid w:val="0C6FC053"/>
    <w:rsid w:val="0CFF0543"/>
    <w:rsid w:val="0D012D01"/>
    <w:rsid w:val="0D8431C7"/>
    <w:rsid w:val="0DB16463"/>
    <w:rsid w:val="0DF623B1"/>
    <w:rsid w:val="0DF74510"/>
    <w:rsid w:val="0E008C9A"/>
    <w:rsid w:val="0E36AB5E"/>
    <w:rsid w:val="0E8F3E73"/>
    <w:rsid w:val="0E9074DB"/>
    <w:rsid w:val="0E935A85"/>
    <w:rsid w:val="0E988E35"/>
    <w:rsid w:val="0EE39A20"/>
    <w:rsid w:val="0EF69710"/>
    <w:rsid w:val="0EFC92A4"/>
    <w:rsid w:val="0F078A9A"/>
    <w:rsid w:val="0F103259"/>
    <w:rsid w:val="0F3F6624"/>
    <w:rsid w:val="0F530556"/>
    <w:rsid w:val="0F569BC3"/>
    <w:rsid w:val="0F597C30"/>
    <w:rsid w:val="0F5CCCB0"/>
    <w:rsid w:val="0F7F2B6F"/>
    <w:rsid w:val="0F9BDDDC"/>
    <w:rsid w:val="0FA47569"/>
    <w:rsid w:val="0FB6766B"/>
    <w:rsid w:val="0FD75C82"/>
    <w:rsid w:val="10137379"/>
    <w:rsid w:val="1013B667"/>
    <w:rsid w:val="1082C031"/>
    <w:rsid w:val="10B1A415"/>
    <w:rsid w:val="10B25C50"/>
    <w:rsid w:val="10BB4D80"/>
    <w:rsid w:val="10DB6606"/>
    <w:rsid w:val="10EFAC03"/>
    <w:rsid w:val="110B4FA6"/>
    <w:rsid w:val="111D289E"/>
    <w:rsid w:val="113CFC0F"/>
    <w:rsid w:val="11446524"/>
    <w:rsid w:val="11852040"/>
    <w:rsid w:val="11FB03F2"/>
    <w:rsid w:val="1219F5F4"/>
    <w:rsid w:val="123B9700"/>
    <w:rsid w:val="1262272F"/>
    <w:rsid w:val="126618BF"/>
    <w:rsid w:val="126D0AA9"/>
    <w:rsid w:val="12A7F273"/>
    <w:rsid w:val="12B812D9"/>
    <w:rsid w:val="12CFC862"/>
    <w:rsid w:val="130A6517"/>
    <w:rsid w:val="1320F0A1"/>
    <w:rsid w:val="13346D6D"/>
    <w:rsid w:val="139A7DF1"/>
    <w:rsid w:val="13F79FA4"/>
    <w:rsid w:val="13FE38A6"/>
    <w:rsid w:val="146B98C3"/>
    <w:rsid w:val="147AF277"/>
    <w:rsid w:val="15399132"/>
    <w:rsid w:val="15655EF6"/>
    <w:rsid w:val="15937005"/>
    <w:rsid w:val="15ACD08F"/>
    <w:rsid w:val="15BA4319"/>
    <w:rsid w:val="15CFB02A"/>
    <w:rsid w:val="15E88F4F"/>
    <w:rsid w:val="16006B7F"/>
    <w:rsid w:val="161962B1"/>
    <w:rsid w:val="162D5844"/>
    <w:rsid w:val="16661D15"/>
    <w:rsid w:val="16A22E13"/>
    <w:rsid w:val="16BCC50A"/>
    <w:rsid w:val="16BDCA48"/>
    <w:rsid w:val="16C72E00"/>
    <w:rsid w:val="16EB44AE"/>
    <w:rsid w:val="16EE47B5"/>
    <w:rsid w:val="16F8E0D3"/>
    <w:rsid w:val="17053B00"/>
    <w:rsid w:val="1706460B"/>
    <w:rsid w:val="170F176D"/>
    <w:rsid w:val="173E3560"/>
    <w:rsid w:val="176D247B"/>
    <w:rsid w:val="1798AFD9"/>
    <w:rsid w:val="17BD9B6A"/>
    <w:rsid w:val="18142758"/>
    <w:rsid w:val="1885BE89"/>
    <w:rsid w:val="189DEF8A"/>
    <w:rsid w:val="18C6F9B7"/>
    <w:rsid w:val="18DD5820"/>
    <w:rsid w:val="18E88016"/>
    <w:rsid w:val="18F266B0"/>
    <w:rsid w:val="18F4AAD8"/>
    <w:rsid w:val="18F8C168"/>
    <w:rsid w:val="190F1226"/>
    <w:rsid w:val="195E8A12"/>
    <w:rsid w:val="1996799E"/>
    <w:rsid w:val="19E7D9FD"/>
    <w:rsid w:val="1A4BC228"/>
    <w:rsid w:val="1A66E128"/>
    <w:rsid w:val="1A715880"/>
    <w:rsid w:val="1AAAE287"/>
    <w:rsid w:val="1AADC31F"/>
    <w:rsid w:val="1AC18C11"/>
    <w:rsid w:val="1ACCE106"/>
    <w:rsid w:val="1B08814F"/>
    <w:rsid w:val="1B1A1962"/>
    <w:rsid w:val="1B398E38"/>
    <w:rsid w:val="1B593C92"/>
    <w:rsid w:val="1B8B456D"/>
    <w:rsid w:val="1BDE5AE6"/>
    <w:rsid w:val="1C0E058C"/>
    <w:rsid w:val="1C10C2BB"/>
    <w:rsid w:val="1C1632DC"/>
    <w:rsid w:val="1C19D0C1"/>
    <w:rsid w:val="1C505F9E"/>
    <w:rsid w:val="1C910C8D"/>
    <w:rsid w:val="1CF9E60E"/>
    <w:rsid w:val="1D1821B9"/>
    <w:rsid w:val="1D1A4974"/>
    <w:rsid w:val="1D2F1AD2"/>
    <w:rsid w:val="1D58EDBB"/>
    <w:rsid w:val="1D67178F"/>
    <w:rsid w:val="1D7FD171"/>
    <w:rsid w:val="1DA8F942"/>
    <w:rsid w:val="1DCF75B3"/>
    <w:rsid w:val="1DFFC6EB"/>
    <w:rsid w:val="1E181D4C"/>
    <w:rsid w:val="1E22B4DB"/>
    <w:rsid w:val="1E2D9344"/>
    <w:rsid w:val="1E3A42F4"/>
    <w:rsid w:val="1E43A4F4"/>
    <w:rsid w:val="1E4BFBA3"/>
    <w:rsid w:val="1E54F7B3"/>
    <w:rsid w:val="1E6EA11C"/>
    <w:rsid w:val="1E6FB0F2"/>
    <w:rsid w:val="1E9D17A4"/>
    <w:rsid w:val="1EFD8DA3"/>
    <w:rsid w:val="1F0DA72F"/>
    <w:rsid w:val="1F45ED46"/>
    <w:rsid w:val="1F8EBC2D"/>
    <w:rsid w:val="1FC8AD4F"/>
    <w:rsid w:val="1FF457EF"/>
    <w:rsid w:val="203D9B97"/>
    <w:rsid w:val="20577E18"/>
    <w:rsid w:val="208909EA"/>
    <w:rsid w:val="20908E7D"/>
    <w:rsid w:val="20E09A04"/>
    <w:rsid w:val="20EE22A8"/>
    <w:rsid w:val="2148AEE3"/>
    <w:rsid w:val="21507D25"/>
    <w:rsid w:val="219A699F"/>
    <w:rsid w:val="21DF9417"/>
    <w:rsid w:val="220BBA30"/>
    <w:rsid w:val="2253398E"/>
    <w:rsid w:val="2261936B"/>
    <w:rsid w:val="226E9026"/>
    <w:rsid w:val="22C30483"/>
    <w:rsid w:val="22E13167"/>
    <w:rsid w:val="23059D1A"/>
    <w:rsid w:val="230DB417"/>
    <w:rsid w:val="23171617"/>
    <w:rsid w:val="233EABD0"/>
    <w:rsid w:val="23A54F1F"/>
    <w:rsid w:val="23A78A91"/>
    <w:rsid w:val="23B0496C"/>
    <w:rsid w:val="23B62A1F"/>
    <w:rsid w:val="23D9AF1F"/>
    <w:rsid w:val="23E66219"/>
    <w:rsid w:val="2409AF89"/>
    <w:rsid w:val="24564E8A"/>
    <w:rsid w:val="2460B70B"/>
    <w:rsid w:val="2491E8A8"/>
    <w:rsid w:val="24941759"/>
    <w:rsid w:val="249B6334"/>
    <w:rsid w:val="254391BA"/>
    <w:rsid w:val="258210A5"/>
    <w:rsid w:val="2583E9E4"/>
    <w:rsid w:val="2585B952"/>
    <w:rsid w:val="25E106BF"/>
    <w:rsid w:val="260DC4EB"/>
    <w:rsid w:val="2618D229"/>
    <w:rsid w:val="263C574B"/>
    <w:rsid w:val="2652ADBF"/>
    <w:rsid w:val="26CDF2EF"/>
    <w:rsid w:val="26DAD65A"/>
    <w:rsid w:val="26F731E0"/>
    <w:rsid w:val="27494FC3"/>
    <w:rsid w:val="28373E4D"/>
    <w:rsid w:val="284FBE46"/>
    <w:rsid w:val="2851BB6D"/>
    <w:rsid w:val="288BB5DB"/>
    <w:rsid w:val="288DC457"/>
    <w:rsid w:val="28C79379"/>
    <w:rsid w:val="28D598C8"/>
    <w:rsid w:val="28E36D53"/>
    <w:rsid w:val="291F61D2"/>
    <w:rsid w:val="292982DF"/>
    <w:rsid w:val="293C990B"/>
    <w:rsid w:val="2976BF0A"/>
    <w:rsid w:val="2A13EC67"/>
    <w:rsid w:val="2A442E3E"/>
    <w:rsid w:val="2A764593"/>
    <w:rsid w:val="2B3AE518"/>
    <w:rsid w:val="2B5495A6"/>
    <w:rsid w:val="2B5E559E"/>
    <w:rsid w:val="2B7B7480"/>
    <w:rsid w:val="2B8C232C"/>
    <w:rsid w:val="2BA8BD9D"/>
    <w:rsid w:val="2BB35F45"/>
    <w:rsid w:val="2BE0F377"/>
    <w:rsid w:val="2BF15229"/>
    <w:rsid w:val="2C13DE02"/>
    <w:rsid w:val="2C59E6C9"/>
    <w:rsid w:val="2C92A334"/>
    <w:rsid w:val="2C93D509"/>
    <w:rsid w:val="2C9A6198"/>
    <w:rsid w:val="2CA56295"/>
    <w:rsid w:val="2CE65D2F"/>
    <w:rsid w:val="2CF3DC1A"/>
    <w:rsid w:val="2D061295"/>
    <w:rsid w:val="2D8FD2D9"/>
    <w:rsid w:val="2E16F7D6"/>
    <w:rsid w:val="2E18D5A4"/>
    <w:rsid w:val="2E35838C"/>
    <w:rsid w:val="2E3D09F4"/>
    <w:rsid w:val="2E822D90"/>
    <w:rsid w:val="2E96B098"/>
    <w:rsid w:val="2E9ADB45"/>
    <w:rsid w:val="2EAEEEA4"/>
    <w:rsid w:val="2EB7B1BC"/>
    <w:rsid w:val="2EC2A1B4"/>
    <w:rsid w:val="2FD2AE2A"/>
    <w:rsid w:val="2FD8DA55"/>
    <w:rsid w:val="2FDF77A9"/>
    <w:rsid w:val="2FF5AFFD"/>
    <w:rsid w:val="306CE53C"/>
    <w:rsid w:val="30731887"/>
    <w:rsid w:val="3099EE6A"/>
    <w:rsid w:val="309F09CA"/>
    <w:rsid w:val="30B3B0DA"/>
    <w:rsid w:val="30C9E7D0"/>
    <w:rsid w:val="30F0063C"/>
    <w:rsid w:val="30FFCEF7"/>
    <w:rsid w:val="312A2F55"/>
    <w:rsid w:val="316D244E"/>
    <w:rsid w:val="318FF506"/>
    <w:rsid w:val="319D396A"/>
    <w:rsid w:val="31B3FBAC"/>
    <w:rsid w:val="31CD809F"/>
    <w:rsid w:val="31D4529B"/>
    <w:rsid w:val="31DEF7FC"/>
    <w:rsid w:val="31EF2702"/>
    <w:rsid w:val="3203764D"/>
    <w:rsid w:val="322FA986"/>
    <w:rsid w:val="3249448F"/>
    <w:rsid w:val="32703BE8"/>
    <w:rsid w:val="3298E6CE"/>
    <w:rsid w:val="329B9F58"/>
    <w:rsid w:val="32B3944F"/>
    <w:rsid w:val="32EC2494"/>
    <w:rsid w:val="332CBCAF"/>
    <w:rsid w:val="3337545F"/>
    <w:rsid w:val="33A7B474"/>
    <w:rsid w:val="33BC657F"/>
    <w:rsid w:val="33E6E45E"/>
    <w:rsid w:val="3449318F"/>
    <w:rsid w:val="34BE5168"/>
    <w:rsid w:val="34C2A65A"/>
    <w:rsid w:val="35382EC6"/>
    <w:rsid w:val="353D0D71"/>
    <w:rsid w:val="35B86DFB"/>
    <w:rsid w:val="36160833"/>
    <w:rsid w:val="3618F9DC"/>
    <w:rsid w:val="365E76BB"/>
    <w:rsid w:val="365FDA76"/>
    <w:rsid w:val="36B75D9E"/>
    <w:rsid w:val="36BD7758"/>
    <w:rsid w:val="37100546"/>
    <w:rsid w:val="3728AD33"/>
    <w:rsid w:val="37543E5C"/>
    <w:rsid w:val="376F107B"/>
    <w:rsid w:val="3776DBCE"/>
    <w:rsid w:val="37E91210"/>
    <w:rsid w:val="37EBC7DB"/>
    <w:rsid w:val="384099E8"/>
    <w:rsid w:val="38A6CE3E"/>
    <w:rsid w:val="38D1E39A"/>
    <w:rsid w:val="38E10B0B"/>
    <w:rsid w:val="38F5BB2D"/>
    <w:rsid w:val="3939909E"/>
    <w:rsid w:val="393C91F8"/>
    <w:rsid w:val="3974871E"/>
    <w:rsid w:val="3989DA9F"/>
    <w:rsid w:val="398B8E2B"/>
    <w:rsid w:val="3990D926"/>
    <w:rsid w:val="3996177D"/>
    <w:rsid w:val="3A0900E8"/>
    <w:rsid w:val="3A3B643C"/>
    <w:rsid w:val="3A53C5E9"/>
    <w:rsid w:val="3A9DC933"/>
    <w:rsid w:val="3ABA056B"/>
    <w:rsid w:val="3AD6864C"/>
    <w:rsid w:val="3B97D111"/>
    <w:rsid w:val="3BD5ED79"/>
    <w:rsid w:val="3C0D39B0"/>
    <w:rsid w:val="3C2FB312"/>
    <w:rsid w:val="3C5FE587"/>
    <w:rsid w:val="3C663AEA"/>
    <w:rsid w:val="3C8CF0C7"/>
    <w:rsid w:val="3D238A2E"/>
    <w:rsid w:val="3D5893A0"/>
    <w:rsid w:val="3D5C6FB3"/>
    <w:rsid w:val="3D5C72CF"/>
    <w:rsid w:val="3D5E8163"/>
    <w:rsid w:val="3D6619BA"/>
    <w:rsid w:val="3E5C5CC3"/>
    <w:rsid w:val="3E77DA0E"/>
    <w:rsid w:val="3E8FD8EA"/>
    <w:rsid w:val="3E9F205F"/>
    <w:rsid w:val="3EBA2263"/>
    <w:rsid w:val="3ECC8451"/>
    <w:rsid w:val="3EE8D52D"/>
    <w:rsid w:val="3F148D3E"/>
    <w:rsid w:val="3F1A96BB"/>
    <w:rsid w:val="3F5ECE35"/>
    <w:rsid w:val="3F6E764A"/>
    <w:rsid w:val="3F87275F"/>
    <w:rsid w:val="3F9A0EC5"/>
    <w:rsid w:val="3FBDE547"/>
    <w:rsid w:val="3FCECD8E"/>
    <w:rsid w:val="3FD8C026"/>
    <w:rsid w:val="3FE55DC7"/>
    <w:rsid w:val="40B1ACEA"/>
    <w:rsid w:val="40C5EF50"/>
    <w:rsid w:val="40C9B537"/>
    <w:rsid w:val="40D18112"/>
    <w:rsid w:val="40D9530B"/>
    <w:rsid w:val="40EB28FE"/>
    <w:rsid w:val="40FD8D0D"/>
    <w:rsid w:val="4146987B"/>
    <w:rsid w:val="417BF8F3"/>
    <w:rsid w:val="4195D4A5"/>
    <w:rsid w:val="419F5E6B"/>
    <w:rsid w:val="426D5173"/>
    <w:rsid w:val="429935F4"/>
    <w:rsid w:val="42AB522B"/>
    <w:rsid w:val="42AC2C09"/>
    <w:rsid w:val="42EA81BA"/>
    <w:rsid w:val="431EB3D2"/>
    <w:rsid w:val="4348CB86"/>
    <w:rsid w:val="43505B1C"/>
    <w:rsid w:val="4382D203"/>
    <w:rsid w:val="439E4BA4"/>
    <w:rsid w:val="43C6BA7B"/>
    <w:rsid w:val="43D032CC"/>
    <w:rsid w:val="4412F29E"/>
    <w:rsid w:val="44A80AFB"/>
    <w:rsid w:val="44C26A19"/>
    <w:rsid w:val="44EE158F"/>
    <w:rsid w:val="451EA264"/>
    <w:rsid w:val="4547666E"/>
    <w:rsid w:val="456D073D"/>
    <w:rsid w:val="4597B853"/>
    <w:rsid w:val="45A4F235"/>
    <w:rsid w:val="45AE07E5"/>
    <w:rsid w:val="45C75487"/>
    <w:rsid w:val="46131526"/>
    <w:rsid w:val="4645E823"/>
    <w:rsid w:val="4657DBBB"/>
    <w:rsid w:val="4687178D"/>
    <w:rsid w:val="46C3A671"/>
    <w:rsid w:val="46EDD315"/>
    <w:rsid w:val="4711D9F6"/>
    <w:rsid w:val="475BC590"/>
    <w:rsid w:val="477430CE"/>
    <w:rsid w:val="477977BE"/>
    <w:rsid w:val="477D13C2"/>
    <w:rsid w:val="47DBFF59"/>
    <w:rsid w:val="48095D4D"/>
    <w:rsid w:val="482F6C62"/>
    <w:rsid w:val="483F7638"/>
    <w:rsid w:val="488888C7"/>
    <w:rsid w:val="48AB0885"/>
    <w:rsid w:val="48AF5D07"/>
    <w:rsid w:val="48BDA353"/>
    <w:rsid w:val="490E200D"/>
    <w:rsid w:val="4919B4D3"/>
    <w:rsid w:val="49245312"/>
    <w:rsid w:val="49436A77"/>
    <w:rsid w:val="4948DE7F"/>
    <w:rsid w:val="4974874F"/>
    <w:rsid w:val="49C68810"/>
    <w:rsid w:val="49D0A9CC"/>
    <w:rsid w:val="49D49A42"/>
    <w:rsid w:val="49DA0A9C"/>
    <w:rsid w:val="4A094926"/>
    <w:rsid w:val="4A0D6112"/>
    <w:rsid w:val="4A5973B4"/>
    <w:rsid w:val="4A649D55"/>
    <w:rsid w:val="4A7D0ACD"/>
    <w:rsid w:val="4A9A4579"/>
    <w:rsid w:val="4AD0D5D1"/>
    <w:rsid w:val="4AE65106"/>
    <w:rsid w:val="4AFD37E4"/>
    <w:rsid w:val="4B06D922"/>
    <w:rsid w:val="4B089F87"/>
    <w:rsid w:val="4B21050B"/>
    <w:rsid w:val="4B29A4F4"/>
    <w:rsid w:val="4B39A4AC"/>
    <w:rsid w:val="4B3D34B9"/>
    <w:rsid w:val="4B54ABF3"/>
    <w:rsid w:val="4B553395"/>
    <w:rsid w:val="4B6509B3"/>
    <w:rsid w:val="4B827A3C"/>
    <w:rsid w:val="4B84C164"/>
    <w:rsid w:val="4BA76F47"/>
    <w:rsid w:val="4C218AD2"/>
    <w:rsid w:val="4C374209"/>
    <w:rsid w:val="4C627042"/>
    <w:rsid w:val="4C849EAF"/>
    <w:rsid w:val="4C9C014A"/>
    <w:rsid w:val="4CDA820E"/>
    <w:rsid w:val="4D158EE2"/>
    <w:rsid w:val="4D15F4F5"/>
    <w:rsid w:val="4D8E0740"/>
    <w:rsid w:val="4DB8A493"/>
    <w:rsid w:val="4DDB0863"/>
    <w:rsid w:val="4DE8584B"/>
    <w:rsid w:val="4E37D1AB"/>
    <w:rsid w:val="4E7E8504"/>
    <w:rsid w:val="4ED95562"/>
    <w:rsid w:val="4EE7B41F"/>
    <w:rsid w:val="4EEBCF25"/>
    <w:rsid w:val="4F032D01"/>
    <w:rsid w:val="4F0549F5"/>
    <w:rsid w:val="4F5F366E"/>
    <w:rsid w:val="4F64F145"/>
    <w:rsid w:val="4F6821E7"/>
    <w:rsid w:val="5037C29B"/>
    <w:rsid w:val="504A428D"/>
    <w:rsid w:val="504AACB5"/>
    <w:rsid w:val="5051B863"/>
    <w:rsid w:val="50672190"/>
    <w:rsid w:val="5070529B"/>
    <w:rsid w:val="508A1EC7"/>
    <w:rsid w:val="50A99B18"/>
    <w:rsid w:val="51084097"/>
    <w:rsid w:val="51127F95"/>
    <w:rsid w:val="5151B784"/>
    <w:rsid w:val="517B283B"/>
    <w:rsid w:val="51D62D55"/>
    <w:rsid w:val="51E4874F"/>
    <w:rsid w:val="51ED88C4"/>
    <w:rsid w:val="5203A236"/>
    <w:rsid w:val="52235205"/>
    <w:rsid w:val="522E68AB"/>
    <w:rsid w:val="526A5480"/>
    <w:rsid w:val="528710D3"/>
    <w:rsid w:val="52B29ACD"/>
    <w:rsid w:val="52C26F8C"/>
    <w:rsid w:val="52D17A69"/>
    <w:rsid w:val="53048791"/>
    <w:rsid w:val="5328020E"/>
    <w:rsid w:val="532E7238"/>
    <w:rsid w:val="537947DD"/>
    <w:rsid w:val="538D95C4"/>
    <w:rsid w:val="53B7117A"/>
    <w:rsid w:val="53E48B28"/>
    <w:rsid w:val="54099608"/>
    <w:rsid w:val="540B139C"/>
    <w:rsid w:val="54208C46"/>
    <w:rsid w:val="54289A8F"/>
    <w:rsid w:val="548207FB"/>
    <w:rsid w:val="549DA82E"/>
    <w:rsid w:val="54B3207F"/>
    <w:rsid w:val="54D3FA5C"/>
    <w:rsid w:val="54F73511"/>
    <w:rsid w:val="550FD5D0"/>
    <w:rsid w:val="55B0CBF8"/>
    <w:rsid w:val="55B5369F"/>
    <w:rsid w:val="55E914F5"/>
    <w:rsid w:val="55F972E3"/>
    <w:rsid w:val="56283023"/>
    <w:rsid w:val="56819913"/>
    <w:rsid w:val="569F30E4"/>
    <w:rsid w:val="56A7041F"/>
    <w:rsid w:val="56BA370F"/>
    <w:rsid w:val="56EBA0B9"/>
    <w:rsid w:val="5751667B"/>
    <w:rsid w:val="57601A8E"/>
    <w:rsid w:val="57CCF6D7"/>
    <w:rsid w:val="57FEBEF4"/>
    <w:rsid w:val="580B6014"/>
    <w:rsid w:val="5816E770"/>
    <w:rsid w:val="58187F02"/>
    <w:rsid w:val="5841DCDB"/>
    <w:rsid w:val="5842D480"/>
    <w:rsid w:val="58B2FC6A"/>
    <w:rsid w:val="58F26E50"/>
    <w:rsid w:val="591FFEE3"/>
    <w:rsid w:val="59279EA5"/>
    <w:rsid w:val="593B2ED1"/>
    <w:rsid w:val="59C1093F"/>
    <w:rsid w:val="59E61EAA"/>
    <w:rsid w:val="59FD8B10"/>
    <w:rsid w:val="5A0DC63B"/>
    <w:rsid w:val="5AA462A0"/>
    <w:rsid w:val="5AC6CE25"/>
    <w:rsid w:val="5B127BC5"/>
    <w:rsid w:val="5B311115"/>
    <w:rsid w:val="5B3E7683"/>
    <w:rsid w:val="5B4F0AE6"/>
    <w:rsid w:val="5B6792D2"/>
    <w:rsid w:val="5BCF66CE"/>
    <w:rsid w:val="5C172B13"/>
    <w:rsid w:val="5C1CF822"/>
    <w:rsid w:val="5C45F1F5"/>
    <w:rsid w:val="5C568DCA"/>
    <w:rsid w:val="5C71FBBD"/>
    <w:rsid w:val="5C809FB8"/>
    <w:rsid w:val="5CE1153B"/>
    <w:rsid w:val="5D4D97FC"/>
    <w:rsid w:val="5D52371D"/>
    <w:rsid w:val="5D8782A2"/>
    <w:rsid w:val="5D9A4EB8"/>
    <w:rsid w:val="5DBA14A3"/>
    <w:rsid w:val="5DE1CA29"/>
    <w:rsid w:val="5E4E1AD9"/>
    <w:rsid w:val="5E5EFFA0"/>
    <w:rsid w:val="5EA8E876"/>
    <w:rsid w:val="5EC33081"/>
    <w:rsid w:val="5F00D578"/>
    <w:rsid w:val="5F0A02E7"/>
    <w:rsid w:val="5F43E1FE"/>
    <w:rsid w:val="5F4DB515"/>
    <w:rsid w:val="5F520416"/>
    <w:rsid w:val="5F6593DB"/>
    <w:rsid w:val="5F9F4D52"/>
    <w:rsid w:val="5FB6430A"/>
    <w:rsid w:val="5FC9E23C"/>
    <w:rsid w:val="5FF60855"/>
    <w:rsid w:val="60282CE3"/>
    <w:rsid w:val="603866B5"/>
    <w:rsid w:val="60530AE9"/>
    <w:rsid w:val="608A67E3"/>
    <w:rsid w:val="60908DBE"/>
    <w:rsid w:val="60B3C6E0"/>
    <w:rsid w:val="60C3812D"/>
    <w:rsid w:val="6101643C"/>
    <w:rsid w:val="61196318"/>
    <w:rsid w:val="611D9268"/>
    <w:rsid w:val="616DEA54"/>
    <w:rsid w:val="617E8080"/>
    <w:rsid w:val="61A24E1A"/>
    <w:rsid w:val="61B5E876"/>
    <w:rsid w:val="61C9E93B"/>
    <w:rsid w:val="61E178EC"/>
    <w:rsid w:val="61FBFD26"/>
    <w:rsid w:val="622A0DEC"/>
    <w:rsid w:val="6253D6BF"/>
    <w:rsid w:val="62BF42FA"/>
    <w:rsid w:val="62EDE3CC"/>
    <w:rsid w:val="62F6E989"/>
    <w:rsid w:val="632C1D20"/>
    <w:rsid w:val="636D478C"/>
    <w:rsid w:val="6373B358"/>
    <w:rsid w:val="63A3FF63"/>
    <w:rsid w:val="63BBF3B8"/>
    <w:rsid w:val="63BE8196"/>
    <w:rsid w:val="63C9AAF4"/>
    <w:rsid w:val="63D254A8"/>
    <w:rsid w:val="63E05AFF"/>
    <w:rsid w:val="6405BB96"/>
    <w:rsid w:val="644866B4"/>
    <w:rsid w:val="64692186"/>
    <w:rsid w:val="6489B42D"/>
    <w:rsid w:val="64B06941"/>
    <w:rsid w:val="64B2A5C2"/>
    <w:rsid w:val="64E13C7C"/>
    <w:rsid w:val="64EC5EDD"/>
    <w:rsid w:val="65C1459A"/>
    <w:rsid w:val="65C9431C"/>
    <w:rsid w:val="65D11D41"/>
    <w:rsid w:val="65DECA5C"/>
    <w:rsid w:val="65E799D4"/>
    <w:rsid w:val="65EF60F9"/>
    <w:rsid w:val="65FA1490"/>
    <w:rsid w:val="666E7750"/>
    <w:rsid w:val="669E5C90"/>
    <w:rsid w:val="66A22909"/>
    <w:rsid w:val="66BBD30A"/>
    <w:rsid w:val="66C6E4B9"/>
    <w:rsid w:val="66C89852"/>
    <w:rsid w:val="6734468B"/>
    <w:rsid w:val="674989F8"/>
    <w:rsid w:val="67A479B7"/>
    <w:rsid w:val="67C06EB5"/>
    <w:rsid w:val="67DB468E"/>
    <w:rsid w:val="6803D12E"/>
    <w:rsid w:val="680C8802"/>
    <w:rsid w:val="682E0619"/>
    <w:rsid w:val="683104B6"/>
    <w:rsid w:val="685F7EB5"/>
    <w:rsid w:val="68952FBC"/>
    <w:rsid w:val="691463A7"/>
    <w:rsid w:val="691F3A96"/>
    <w:rsid w:val="6929279D"/>
    <w:rsid w:val="69BA4850"/>
    <w:rsid w:val="6A02CF5F"/>
    <w:rsid w:val="6A3E8821"/>
    <w:rsid w:val="6A4B2806"/>
    <w:rsid w:val="6A9492E2"/>
    <w:rsid w:val="6A9DFB82"/>
    <w:rsid w:val="6AADDB97"/>
    <w:rsid w:val="6AB03408"/>
    <w:rsid w:val="6ABB0AF7"/>
    <w:rsid w:val="6AD1D9D8"/>
    <w:rsid w:val="6AF864F3"/>
    <w:rsid w:val="6B3B71F0"/>
    <w:rsid w:val="6B502B93"/>
    <w:rsid w:val="6B6C1912"/>
    <w:rsid w:val="6B79F0A8"/>
    <w:rsid w:val="6B99DE66"/>
    <w:rsid w:val="6BA3883D"/>
    <w:rsid w:val="6C33FA40"/>
    <w:rsid w:val="6C8EED64"/>
    <w:rsid w:val="6C9B03EC"/>
    <w:rsid w:val="6C9D2E24"/>
    <w:rsid w:val="6CAE60A5"/>
    <w:rsid w:val="6CC1B3B7"/>
    <w:rsid w:val="6CDE3644"/>
    <w:rsid w:val="6D216790"/>
    <w:rsid w:val="6D37CAC8"/>
    <w:rsid w:val="6D4FD8B2"/>
    <w:rsid w:val="6D665DE7"/>
    <w:rsid w:val="6D87E152"/>
    <w:rsid w:val="6D8BC3EE"/>
    <w:rsid w:val="6DB8BEFA"/>
    <w:rsid w:val="6DF9D398"/>
    <w:rsid w:val="6DFE087D"/>
    <w:rsid w:val="6DFE647B"/>
    <w:rsid w:val="6E17EE86"/>
    <w:rsid w:val="6E4628C2"/>
    <w:rsid w:val="6E5F8B4E"/>
    <w:rsid w:val="6E98F5E4"/>
    <w:rsid w:val="6EC01A72"/>
    <w:rsid w:val="6EEB7642"/>
    <w:rsid w:val="6EF8789C"/>
    <w:rsid w:val="6EFAD621"/>
    <w:rsid w:val="6EFF9861"/>
    <w:rsid w:val="6F1C20D7"/>
    <w:rsid w:val="6F4208F4"/>
    <w:rsid w:val="6F732531"/>
    <w:rsid w:val="6F735EDE"/>
    <w:rsid w:val="6FB1438B"/>
    <w:rsid w:val="6FCFF12D"/>
    <w:rsid w:val="6FE5BAE3"/>
    <w:rsid w:val="7010C26C"/>
    <w:rsid w:val="703B14B0"/>
    <w:rsid w:val="7065AC20"/>
    <w:rsid w:val="7073717E"/>
    <w:rsid w:val="707FC6BF"/>
    <w:rsid w:val="707FE839"/>
    <w:rsid w:val="708670AF"/>
    <w:rsid w:val="70B49A18"/>
    <w:rsid w:val="70BAA09C"/>
    <w:rsid w:val="70F9F6D2"/>
    <w:rsid w:val="7137FC5A"/>
    <w:rsid w:val="7178C210"/>
    <w:rsid w:val="717DF35B"/>
    <w:rsid w:val="71B88B57"/>
    <w:rsid w:val="720383D4"/>
    <w:rsid w:val="7208D965"/>
    <w:rsid w:val="720E6574"/>
    <w:rsid w:val="72128C0B"/>
    <w:rsid w:val="7213387F"/>
    <w:rsid w:val="72586679"/>
    <w:rsid w:val="727DD40F"/>
    <w:rsid w:val="72A7D6EB"/>
    <w:rsid w:val="72A833F2"/>
    <w:rsid w:val="72AC0B4B"/>
    <w:rsid w:val="72C2E846"/>
    <w:rsid w:val="72D344C9"/>
    <w:rsid w:val="72D3CCBB"/>
    <w:rsid w:val="72F72B57"/>
    <w:rsid w:val="73076730"/>
    <w:rsid w:val="730BA9EF"/>
    <w:rsid w:val="734D0D59"/>
    <w:rsid w:val="73772AF7"/>
    <w:rsid w:val="739F5435"/>
    <w:rsid w:val="73A71B5A"/>
    <w:rsid w:val="73C79769"/>
    <w:rsid w:val="74549C17"/>
    <w:rsid w:val="74725442"/>
    <w:rsid w:val="748F17AC"/>
    <w:rsid w:val="74CA5F59"/>
    <w:rsid w:val="7515EACF"/>
    <w:rsid w:val="75B5E2DF"/>
    <w:rsid w:val="75BC2099"/>
    <w:rsid w:val="75E1E841"/>
    <w:rsid w:val="764B63CC"/>
    <w:rsid w:val="766D0289"/>
    <w:rsid w:val="767CF5AD"/>
    <w:rsid w:val="76B09AAC"/>
    <w:rsid w:val="76BA76EA"/>
    <w:rsid w:val="76D8E4B0"/>
    <w:rsid w:val="76DBA1FD"/>
    <w:rsid w:val="76EBB949"/>
    <w:rsid w:val="7700F78A"/>
    <w:rsid w:val="7714F72E"/>
    <w:rsid w:val="7751B340"/>
    <w:rsid w:val="776545BC"/>
    <w:rsid w:val="7767E61B"/>
    <w:rsid w:val="7771E78A"/>
    <w:rsid w:val="7786842F"/>
    <w:rsid w:val="77A512CF"/>
    <w:rsid w:val="77CB1C7D"/>
    <w:rsid w:val="783D49AC"/>
    <w:rsid w:val="784B7167"/>
    <w:rsid w:val="7859003B"/>
    <w:rsid w:val="789BF7DF"/>
    <w:rsid w:val="78A44DDD"/>
    <w:rsid w:val="795A1A18"/>
    <w:rsid w:val="795EEA9C"/>
    <w:rsid w:val="796288CF"/>
    <w:rsid w:val="79989D2C"/>
    <w:rsid w:val="79BB8A63"/>
    <w:rsid w:val="79CA4584"/>
    <w:rsid w:val="79E296CD"/>
    <w:rsid w:val="7A150187"/>
    <w:rsid w:val="7A51E568"/>
    <w:rsid w:val="7B56C40A"/>
    <w:rsid w:val="7B5B335F"/>
    <w:rsid w:val="7B605197"/>
    <w:rsid w:val="7B871A53"/>
    <w:rsid w:val="7BF592C3"/>
    <w:rsid w:val="7C3389AF"/>
    <w:rsid w:val="7CB4F506"/>
    <w:rsid w:val="7CCC5131"/>
    <w:rsid w:val="7CDBA11E"/>
    <w:rsid w:val="7CE31BB0"/>
    <w:rsid w:val="7D16A1FF"/>
    <w:rsid w:val="7D29E8FB"/>
    <w:rsid w:val="7D55EB26"/>
    <w:rsid w:val="7D97F331"/>
    <w:rsid w:val="7DC549BD"/>
    <w:rsid w:val="7E1EE8C0"/>
    <w:rsid w:val="7E336F25"/>
    <w:rsid w:val="7E7912D5"/>
    <w:rsid w:val="7EA31AE2"/>
    <w:rsid w:val="7ED8932A"/>
    <w:rsid w:val="7F01EEDA"/>
    <w:rsid w:val="7F23C9FC"/>
    <w:rsid w:val="7F611A1E"/>
    <w:rsid w:val="7F8A5021"/>
    <w:rsid w:val="7FA7BD57"/>
    <w:rsid w:val="7FBF67AC"/>
    <w:rsid w:val="7FC0E5B4"/>
    <w:rsid w:val="7FCDE48B"/>
    <w:rsid w:val="7FDAA7FF"/>
    <w:rsid w:val="7FFA1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3E5BD82"/>
  <w15:docId w15:val="{D0DB51B7-154F-4176-805F-3879DDF7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">
    <w:name w:val="Cuerpo"/>
    <w:rPr>
      <w:rFonts w:ascii="Cambria" w:eastAsia="Cambria" w:hAnsi="Cambria" w:cs="Cambria"/>
      <w:color w:val="000000"/>
      <w:sz w:val="24"/>
      <w:szCs w:val="24"/>
      <w:u w:color="000000"/>
      <w:lang w:val="es-ES_tradnl"/>
    </w:rPr>
  </w:style>
  <w:style w:type="character" w:customStyle="1" w:styleId="Ninguno">
    <w:name w:val="Ninguno"/>
    <w:rPr>
      <w:lang w:val="es-ES_tradnl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numbering" w:customStyle="1" w:styleId="Estiloimportado3">
    <w:name w:val="Estilo importado 3"/>
    <w:pPr>
      <w:numPr>
        <w:numId w:val="5"/>
      </w:numPr>
    </w:pPr>
  </w:style>
  <w:style w:type="paragraph" w:styleId="ListParagraph">
    <w:name w:val="List Paragraph"/>
    <w:uiPriority w:val="34"/>
    <w:qFormat/>
    <w:pPr>
      <w:ind w:left="720"/>
    </w:pPr>
    <w:rPr>
      <w:rFonts w:ascii="Cambria" w:eastAsia="Cambria" w:hAnsi="Cambria" w:cs="Cambria"/>
      <w:color w:val="000000"/>
      <w:sz w:val="24"/>
      <w:szCs w:val="24"/>
      <w:u w:color="000000"/>
      <w:lang w:val="it-IT"/>
    </w:rPr>
  </w:style>
  <w:style w:type="numbering" w:customStyle="1" w:styleId="Estiloimportado4">
    <w:name w:val="Estilo importado 4"/>
    <w:pPr>
      <w:numPr>
        <w:numId w:val="9"/>
      </w:numPr>
    </w:pPr>
  </w:style>
  <w:style w:type="numbering" w:customStyle="1" w:styleId="Estiloimportado5">
    <w:name w:val="Estilo importado 5"/>
    <w:pPr>
      <w:numPr>
        <w:numId w:val="11"/>
      </w:numPr>
    </w:pPr>
  </w:style>
  <w:style w:type="numbering" w:customStyle="1" w:styleId="Estiloimportado6">
    <w:name w:val="Estilo importado 6"/>
    <w:pPr>
      <w:numPr>
        <w:numId w:val="13"/>
      </w:numPr>
    </w:pPr>
  </w:style>
  <w:style w:type="numbering" w:customStyle="1" w:styleId="Estiloimportado7">
    <w:name w:val="Estilo importado 7"/>
    <w:pPr>
      <w:numPr>
        <w:numId w:val="15"/>
      </w:numPr>
    </w:pPr>
  </w:style>
  <w:style w:type="numbering" w:customStyle="1" w:styleId="Estiloimportado8">
    <w:name w:val="Estilo importado 8"/>
    <w:pPr>
      <w:numPr>
        <w:numId w:val="17"/>
      </w:numPr>
    </w:pPr>
  </w:style>
  <w:style w:type="numbering" w:customStyle="1" w:styleId="Estiloimportado9">
    <w:name w:val="Estilo importado 9"/>
    <w:pPr>
      <w:numPr>
        <w:numId w:val="19"/>
      </w:numPr>
    </w:pPr>
  </w:style>
  <w:style w:type="numbering" w:customStyle="1" w:styleId="Estiloimportado10">
    <w:name w:val="Estilo importado 10"/>
    <w:pPr>
      <w:numPr>
        <w:numId w:val="21"/>
      </w:numPr>
    </w:pPr>
  </w:style>
  <w:style w:type="numbering" w:customStyle="1" w:styleId="Estiloimportado11">
    <w:name w:val="Estilo importado 11"/>
    <w:pPr>
      <w:numPr>
        <w:numId w:val="23"/>
      </w:numPr>
    </w:pPr>
  </w:style>
  <w:style w:type="numbering" w:customStyle="1" w:styleId="Estiloimportado12">
    <w:name w:val="Estilo importado 12"/>
    <w:pPr>
      <w:numPr>
        <w:numId w:val="25"/>
      </w:numPr>
    </w:pPr>
  </w:style>
  <w:style w:type="numbering" w:customStyle="1" w:styleId="Estiloimportado13">
    <w:name w:val="Estilo importado 13"/>
    <w:pPr>
      <w:numPr>
        <w:numId w:val="27"/>
      </w:numPr>
    </w:pPr>
  </w:style>
  <w:style w:type="numbering" w:customStyle="1" w:styleId="Estiloimportado14">
    <w:name w:val="Estilo importado 14"/>
    <w:pPr>
      <w:numPr>
        <w:numId w:val="29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B56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B56AF"/>
  </w:style>
  <w:style w:type="character" w:customStyle="1" w:styleId="CommentTextChar">
    <w:name w:val="Comment Text Char"/>
    <w:basedOn w:val="DefaultParagraphFont"/>
    <w:link w:val="CommentText"/>
    <w:uiPriority w:val="99"/>
    <w:rsid w:val="00FB56AF"/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56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56AF"/>
    <w:rPr>
      <w:b/>
      <w:bCs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AF"/>
    <w:rPr>
      <w:rFonts w:ascii="Lucida Grande" w:hAnsi="Lucida Grande" w:cs="Lucida Grande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B663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046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582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62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82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62D"/>
    <w:rPr>
      <w:sz w:val="24"/>
      <w:szCs w:val="24"/>
      <w:lang w:val="en-US" w:eastAsia="en-US"/>
    </w:rPr>
  </w:style>
  <w:style w:type="paragraph" w:customStyle="1" w:styleId="Default">
    <w:name w:val="Default"/>
    <w:rsid w:val="00D4234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val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C64D5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64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Normal"/>
    <w:next w:val="TableGrid"/>
    <w:uiPriority w:val="59"/>
    <w:rsid w:val="001437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Normal"/>
    <w:next w:val="TableGrid"/>
    <w:uiPriority w:val="59"/>
    <w:rsid w:val="00B42A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01ADA"/>
    <w:rPr>
      <w:color w:val="FF00FF" w:themeColor="followed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7976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bdr w:val="none" w:sz="0" w:space="0" w:color="auto"/>
    </w:rPr>
  </w:style>
  <w:style w:type="character" w:customStyle="1" w:styleId="EndNoteBibliographyChar">
    <w:name w:val="EndNote Bibliography Char"/>
    <w:basedOn w:val="DefaultParagraphFont"/>
    <w:link w:val="EndNoteBibliography"/>
    <w:rsid w:val="00797620"/>
    <w:rPr>
      <w:rFonts w:ascii="Calibri" w:eastAsiaTheme="minorHAnsi" w:hAnsi="Calibri" w:cs="Calibri"/>
      <w:sz w:val="24"/>
      <w:szCs w:val="24"/>
      <w:bdr w:val="none" w:sz="0" w:space="0" w:color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6E8848D188549BF3396435AB3C924" ma:contentTypeVersion="7" ma:contentTypeDescription="Create a new document." ma:contentTypeScope="" ma:versionID="da2fa33e8a59503c9dabd4e845308538">
  <xsd:schema xmlns:xsd="http://www.w3.org/2001/XMLSchema" xmlns:xs="http://www.w3.org/2001/XMLSchema" xmlns:p="http://schemas.microsoft.com/office/2006/metadata/properties" xmlns:ns3="10d5ab55-f176-4ffd-b411-683d5fe060ce" xmlns:ns4="6ea4b772-4179-40bb-818e-d206b8ab88fb" targetNamespace="http://schemas.microsoft.com/office/2006/metadata/properties" ma:root="true" ma:fieldsID="fa6ebc916ad39ccc9769dd84784fcfff" ns3:_="" ns4:_="">
    <xsd:import namespace="10d5ab55-f176-4ffd-b411-683d5fe060ce"/>
    <xsd:import namespace="6ea4b772-4179-40bb-818e-d206b8ab88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5ab55-f176-4ffd-b411-683d5fe060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4b772-4179-40bb-818e-d206b8ab8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5C1FD-ACAB-49D2-BC4E-96F29AC2EC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6D927-93D5-44A0-AC44-8050CFB0A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5ab55-f176-4ffd-b411-683d5fe060ce"/>
    <ds:schemaRef ds:uri="6ea4b772-4179-40bb-818e-d206b8ab8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A1F0D7-C30A-4989-B383-F589AC9582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4AFCF2-771F-42F8-9D96-8EF4F2B0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701</Words>
  <Characters>3904</Characters>
  <Application>Microsoft Office Word</Application>
  <DocSecurity>0</DocSecurity>
  <Lines>90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Kennedy Centret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ESSTS</dc:creator>
  <cp:keywords/>
  <cp:lastModifiedBy>Catanzano, Matteo</cp:lastModifiedBy>
  <cp:revision>8</cp:revision>
  <cp:lastPrinted>2018-06-03T17:54:00Z</cp:lastPrinted>
  <dcterms:created xsi:type="dcterms:W3CDTF">2023-04-07T09:10:00Z</dcterms:created>
  <dcterms:modified xsi:type="dcterms:W3CDTF">2023-04-07T09:32:00Z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0x0101000176E8848D188549BF3396435AB3C924</vt:lpwstr>
  </property>
</Properties>
</file>