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D8A90" w14:textId="77777777" w:rsidR="00B06E31" w:rsidRPr="00B75FE5" w:rsidRDefault="00B06E31" w:rsidP="00B06E31">
      <w:pPr>
        <w:rPr>
          <w:rFonts w:eastAsia="Times New Roman" w:cstheme="minorHAnsi"/>
          <w:lang w:eastAsia="en-GB"/>
        </w:rPr>
      </w:pPr>
      <w:r w:rsidRPr="00B06E31">
        <w:rPr>
          <w:rFonts w:eastAsia="Times New Roman" w:cstheme="minorHAnsi"/>
          <w:lang w:eastAsia="en-GB"/>
        </w:rPr>
        <w:t xml:space="preserve">DATE </w:t>
      </w:r>
    </w:p>
    <w:p w14:paraId="50D0B66C" w14:textId="77777777" w:rsidR="00B06E31" w:rsidRPr="00B75FE5" w:rsidRDefault="00B06E31" w:rsidP="00B06E31">
      <w:pPr>
        <w:rPr>
          <w:rFonts w:eastAsia="Times New Roman" w:cstheme="minorHAnsi"/>
          <w:lang w:eastAsia="en-GB"/>
        </w:rPr>
      </w:pPr>
    </w:p>
    <w:p w14:paraId="169F478E" w14:textId="77777777" w:rsidR="00B06E31" w:rsidRPr="00B75FE5" w:rsidRDefault="00B06E31" w:rsidP="00B06E31">
      <w:pPr>
        <w:rPr>
          <w:rFonts w:eastAsia="Times New Roman" w:cstheme="minorHAnsi"/>
          <w:lang w:eastAsia="en-GB"/>
        </w:rPr>
      </w:pPr>
      <w:r w:rsidRPr="00B06E31">
        <w:rPr>
          <w:rFonts w:eastAsia="Times New Roman" w:cstheme="minorHAnsi"/>
          <w:lang w:eastAsia="en-GB"/>
        </w:rPr>
        <w:t xml:space="preserve">Dear SCHOOL Teaching Staff, </w:t>
      </w:r>
    </w:p>
    <w:p w14:paraId="54B02AA8" w14:textId="77777777" w:rsidR="00B06E31" w:rsidRPr="00B75FE5" w:rsidRDefault="00B06E31" w:rsidP="00B06E31">
      <w:pPr>
        <w:rPr>
          <w:rFonts w:eastAsia="Times New Roman" w:cstheme="minorHAnsi"/>
          <w:lang w:eastAsia="en-GB"/>
        </w:rPr>
      </w:pPr>
    </w:p>
    <w:p w14:paraId="01DED18C" w14:textId="77777777" w:rsidR="00B06E31" w:rsidRPr="00B75FE5" w:rsidRDefault="00B06E31" w:rsidP="00B06E31">
      <w:pPr>
        <w:rPr>
          <w:rFonts w:eastAsia="Times New Roman" w:cstheme="minorHAnsi"/>
          <w:b/>
          <w:bCs/>
          <w:u w:val="single"/>
          <w:lang w:eastAsia="en-GB"/>
        </w:rPr>
      </w:pPr>
      <w:r w:rsidRPr="00B06E31">
        <w:rPr>
          <w:rFonts w:eastAsia="Times New Roman" w:cstheme="minorHAnsi"/>
          <w:b/>
          <w:bCs/>
          <w:u w:val="single"/>
          <w:lang w:eastAsia="en-GB"/>
        </w:rPr>
        <w:t xml:space="preserve">A new school initiative </w:t>
      </w:r>
    </w:p>
    <w:p w14:paraId="483443B6" w14:textId="529ABBD5" w:rsidR="00B06E31" w:rsidRPr="00B75FE5" w:rsidRDefault="00B06E31" w:rsidP="00B06E31">
      <w:pPr>
        <w:rPr>
          <w:rFonts w:eastAsia="Times New Roman" w:cstheme="minorHAnsi"/>
          <w:lang w:eastAsia="en-GB"/>
        </w:rPr>
      </w:pPr>
      <w:r w:rsidRPr="00B06E31">
        <w:rPr>
          <w:rFonts w:eastAsia="Times New Roman" w:cstheme="minorHAnsi"/>
          <w:lang w:eastAsia="en-GB"/>
        </w:rPr>
        <w:t>This letter is to inform you that we will be taking part in mindfulness and meditation training with a not-</w:t>
      </w:r>
      <w:proofErr w:type="spellStart"/>
      <w:r w:rsidRPr="00B06E31">
        <w:rPr>
          <w:rFonts w:eastAsia="Times New Roman" w:cstheme="minorHAnsi"/>
          <w:lang w:eastAsia="en-GB"/>
        </w:rPr>
        <w:t>forprofit</w:t>
      </w:r>
      <w:proofErr w:type="spellEnd"/>
      <w:r w:rsidRPr="00B06E31">
        <w:rPr>
          <w:rFonts w:eastAsia="Times New Roman" w:cstheme="minorHAnsi"/>
          <w:lang w:eastAsia="en-GB"/>
        </w:rPr>
        <w:t xml:space="preserve">, non-religious organisation called Mindful Meditation Australia (MMA) to learn how mindfulness can support our school culture. </w:t>
      </w:r>
    </w:p>
    <w:p w14:paraId="70B04D3D" w14:textId="77777777" w:rsidR="00B06E31" w:rsidRPr="00B75FE5" w:rsidRDefault="00B06E31" w:rsidP="00B06E31">
      <w:pPr>
        <w:rPr>
          <w:rFonts w:eastAsia="Times New Roman" w:cstheme="minorHAnsi"/>
          <w:lang w:eastAsia="en-GB"/>
        </w:rPr>
      </w:pPr>
    </w:p>
    <w:p w14:paraId="3690035D" w14:textId="0AEEAA45" w:rsidR="00B06E31" w:rsidRPr="00B75FE5" w:rsidRDefault="00C36C57" w:rsidP="00B06E31">
      <w:pPr>
        <w:rPr>
          <w:rFonts w:eastAsia="Times New Roman" w:cstheme="minorHAnsi"/>
          <w:b/>
          <w:bCs/>
          <w:lang w:eastAsia="en-GB"/>
        </w:rPr>
      </w:pPr>
      <w:hyperlink r:id="rId5" w:history="1">
        <w:r w:rsidR="00B06E31" w:rsidRPr="00B06E31">
          <w:rPr>
            <w:rStyle w:val="Hyperlink"/>
            <w:rFonts w:eastAsia="Times New Roman" w:cstheme="minorHAnsi"/>
            <w:b/>
            <w:bCs/>
            <w:lang w:eastAsia="en-GB"/>
          </w:rPr>
          <w:t>What is mindfulness?</w:t>
        </w:r>
      </w:hyperlink>
      <w:r w:rsidR="00B06E31" w:rsidRPr="00B06E31">
        <w:rPr>
          <w:rFonts w:eastAsia="Times New Roman" w:cstheme="minorHAnsi"/>
          <w:b/>
          <w:bCs/>
          <w:lang w:eastAsia="en-GB"/>
        </w:rPr>
        <w:t xml:space="preserve"> </w:t>
      </w:r>
    </w:p>
    <w:p w14:paraId="2D1AFF30" w14:textId="77777777" w:rsidR="00C36C57" w:rsidRPr="00BD5BE4" w:rsidRDefault="00C36C57" w:rsidP="00C36C57">
      <w:pPr>
        <w:rPr>
          <w:rFonts w:eastAsia="Times New Roman" w:cstheme="minorHAnsi"/>
          <w:lang w:eastAsia="en-GB"/>
        </w:rPr>
      </w:pPr>
      <w:r w:rsidRPr="00BD5BE4">
        <w:rPr>
          <w:rFonts w:eastAsia="Times New Roman" w:cstheme="minorHAnsi"/>
          <w:color w:val="000000"/>
          <w:lang w:eastAsia="en-GB"/>
        </w:rPr>
        <w:t>Mindfulness is the mental skill of attention and how we choose to use our attention. When we get better at managing attention, we can use our attention to focus on schoolwork, meaningful experiences, and self-regulating unhelpful thoughts and emotional over reactions, like losing our temper.  </w:t>
      </w:r>
    </w:p>
    <w:p w14:paraId="06CE5216" w14:textId="342FB816" w:rsidR="00B06E31" w:rsidRPr="00B75FE5" w:rsidRDefault="00B06E31" w:rsidP="00B06E31">
      <w:pPr>
        <w:rPr>
          <w:rFonts w:eastAsia="Times New Roman" w:cstheme="minorHAnsi"/>
          <w:lang w:eastAsia="en-GB"/>
        </w:rPr>
      </w:pPr>
    </w:p>
    <w:p w14:paraId="4FCF5D75" w14:textId="5212EED0" w:rsidR="00B06E31" w:rsidRPr="00B75FE5" w:rsidRDefault="00C36C57" w:rsidP="00B06E31">
      <w:pPr>
        <w:rPr>
          <w:rFonts w:eastAsia="Times New Roman" w:cstheme="minorHAnsi"/>
          <w:b/>
          <w:bCs/>
          <w:lang w:eastAsia="en-GB"/>
        </w:rPr>
      </w:pPr>
      <w:hyperlink r:id="rId6" w:history="1">
        <w:r w:rsidR="00B06E31" w:rsidRPr="00B75FE5">
          <w:rPr>
            <w:rStyle w:val="Hyperlink"/>
            <w:rFonts w:eastAsia="Times New Roman" w:cstheme="minorHAnsi"/>
            <w:b/>
            <w:bCs/>
            <w:lang w:eastAsia="en-GB"/>
          </w:rPr>
          <w:t>What is meditation?</w:t>
        </w:r>
      </w:hyperlink>
    </w:p>
    <w:p w14:paraId="007FF91F" w14:textId="77777777" w:rsidR="00C36C57" w:rsidRPr="00BD5BE4" w:rsidRDefault="00C36C57" w:rsidP="00C36C57">
      <w:pPr>
        <w:rPr>
          <w:rFonts w:eastAsia="Times New Roman" w:cstheme="minorHAnsi"/>
          <w:lang w:eastAsia="en-GB"/>
        </w:rPr>
      </w:pPr>
      <w:r w:rsidRPr="00BD5BE4">
        <w:rPr>
          <w:rFonts w:eastAsia="Times New Roman" w:cstheme="minorHAnsi"/>
          <w:color w:val="000000"/>
          <w:lang w:eastAsia="en-GB"/>
        </w:rPr>
        <w:t>Meditation is the active practice of learning to calm and train attention. Meditation can be practised in a variety of ways suitable for teachers and students. Meditation is an important skill for both adults and children because it teaches better self-regulation. Meditation leads to mindfulness.</w:t>
      </w:r>
    </w:p>
    <w:p w14:paraId="71B81B46" w14:textId="3EFB40CB" w:rsidR="00070B65" w:rsidRDefault="00070B65" w:rsidP="00B06E31">
      <w:pPr>
        <w:rPr>
          <w:rFonts w:eastAsia="Times New Roman" w:cstheme="minorHAnsi"/>
          <w:lang w:eastAsia="en-GB"/>
        </w:rPr>
      </w:pPr>
    </w:p>
    <w:p w14:paraId="03F6AAB0" w14:textId="36EC35C2" w:rsidR="00070B65" w:rsidRPr="00070B65" w:rsidRDefault="00C36C57" w:rsidP="00B06E31">
      <w:pPr>
        <w:rPr>
          <w:rFonts w:eastAsia="Times New Roman" w:cstheme="minorHAnsi"/>
          <w:b/>
          <w:bCs/>
          <w:lang w:eastAsia="en-GB"/>
        </w:rPr>
      </w:pPr>
      <w:hyperlink r:id="rId7" w:history="1">
        <w:r w:rsidR="00070B65" w:rsidRPr="00070B65">
          <w:rPr>
            <w:rStyle w:val="Hyperlink"/>
            <w:rFonts w:eastAsia="Times New Roman" w:cstheme="minorHAnsi"/>
            <w:b/>
            <w:bCs/>
            <w:lang w:eastAsia="en-GB"/>
          </w:rPr>
          <w:t xml:space="preserve">Who </w:t>
        </w:r>
        <w:proofErr w:type="gramStart"/>
        <w:r w:rsidR="00070B65" w:rsidRPr="00070B65">
          <w:rPr>
            <w:rStyle w:val="Hyperlink"/>
            <w:rFonts w:eastAsia="Times New Roman" w:cstheme="minorHAnsi"/>
            <w:b/>
            <w:bCs/>
            <w:lang w:eastAsia="en-GB"/>
          </w:rPr>
          <w:t>are</w:t>
        </w:r>
        <w:proofErr w:type="gramEnd"/>
        <w:r w:rsidR="00070B65" w:rsidRPr="00070B65">
          <w:rPr>
            <w:rStyle w:val="Hyperlink"/>
            <w:rFonts w:eastAsia="Times New Roman" w:cstheme="minorHAnsi"/>
            <w:b/>
            <w:bCs/>
            <w:lang w:eastAsia="en-GB"/>
          </w:rPr>
          <w:t xml:space="preserve"> Mindful Meditation Australia?</w:t>
        </w:r>
      </w:hyperlink>
    </w:p>
    <w:p w14:paraId="211BFF0C" w14:textId="4E5D4276" w:rsidR="00070B65" w:rsidRPr="00B75FE5" w:rsidRDefault="00070B65" w:rsidP="00B06E31">
      <w:pPr>
        <w:rPr>
          <w:rFonts w:eastAsia="Times New Roman" w:cstheme="minorHAnsi"/>
          <w:lang w:eastAsia="en-GB"/>
        </w:rPr>
      </w:pPr>
      <w:r>
        <w:rPr>
          <w:rFonts w:eastAsia="Times New Roman" w:cstheme="minorHAnsi"/>
          <w:lang w:eastAsia="en-GB"/>
        </w:rPr>
        <w:t>MMA is a not-for-profit organisation focused on helping improve the mental, emotional and physical wellbeing of all, through evidence-based programs and courses.</w:t>
      </w:r>
    </w:p>
    <w:p w14:paraId="4ED30617" w14:textId="77777777" w:rsidR="00B06E31" w:rsidRPr="00B75FE5" w:rsidRDefault="00B06E31" w:rsidP="00B06E31">
      <w:pPr>
        <w:rPr>
          <w:rFonts w:eastAsia="Times New Roman" w:cstheme="minorHAnsi"/>
          <w:lang w:eastAsia="en-GB"/>
        </w:rPr>
      </w:pPr>
    </w:p>
    <w:p w14:paraId="46D69891" w14:textId="77777777" w:rsidR="00B06E31" w:rsidRPr="00B75FE5" w:rsidRDefault="00B06E31" w:rsidP="00B06E31">
      <w:pPr>
        <w:rPr>
          <w:rFonts w:eastAsia="Times New Roman" w:cstheme="minorHAnsi"/>
          <w:b/>
          <w:bCs/>
          <w:i/>
          <w:iCs/>
          <w:lang w:eastAsia="en-GB"/>
        </w:rPr>
      </w:pPr>
      <w:r w:rsidRPr="00B06E31">
        <w:rPr>
          <w:rFonts w:eastAsia="Times New Roman" w:cstheme="minorHAnsi"/>
          <w:b/>
          <w:bCs/>
          <w:i/>
          <w:iCs/>
          <w:lang w:eastAsia="en-GB"/>
        </w:rPr>
        <w:t xml:space="preserve">The proven benefits from participating in </w:t>
      </w:r>
      <w:r w:rsidRPr="00B75FE5">
        <w:rPr>
          <w:rFonts w:eastAsia="Times New Roman" w:cstheme="minorHAnsi"/>
          <w:b/>
          <w:bCs/>
          <w:i/>
          <w:iCs/>
          <w:lang w:eastAsia="en-GB"/>
        </w:rPr>
        <w:t>meditation</w:t>
      </w:r>
      <w:r w:rsidRPr="00B06E31">
        <w:rPr>
          <w:rFonts w:eastAsia="Times New Roman" w:cstheme="minorHAnsi"/>
          <w:b/>
          <w:bCs/>
          <w:i/>
          <w:iCs/>
          <w:lang w:eastAsia="en-GB"/>
        </w:rPr>
        <w:t xml:space="preserve"> include</w:t>
      </w:r>
      <w:r w:rsidRPr="00B75FE5">
        <w:rPr>
          <w:rFonts w:eastAsia="Times New Roman" w:cstheme="minorHAnsi"/>
          <w:b/>
          <w:bCs/>
          <w:i/>
          <w:iCs/>
          <w:lang w:eastAsia="en-GB"/>
        </w:rPr>
        <w:t xml:space="preserve"> decreased:</w:t>
      </w:r>
    </w:p>
    <w:p w14:paraId="468BB4EF" w14:textId="1C3CB624" w:rsidR="00B06E31" w:rsidRPr="00070B65" w:rsidRDefault="00B06E31" w:rsidP="00070B65">
      <w:pPr>
        <w:pStyle w:val="ListParagraph"/>
        <w:numPr>
          <w:ilvl w:val="0"/>
          <w:numId w:val="7"/>
        </w:numPr>
        <w:rPr>
          <w:rFonts w:eastAsia="Times New Roman" w:cstheme="minorHAnsi"/>
          <w:lang w:eastAsia="en-GB"/>
        </w:rPr>
      </w:pPr>
      <w:r w:rsidRPr="00070B65">
        <w:rPr>
          <w:rFonts w:eastAsia="Times New Roman" w:cstheme="minorHAnsi"/>
          <w:lang w:eastAsia="en-GB"/>
        </w:rPr>
        <w:t>Anxiety</w:t>
      </w:r>
    </w:p>
    <w:p w14:paraId="06FAF493" w14:textId="27FCF4CF" w:rsidR="00B06E31" w:rsidRPr="00070B65" w:rsidRDefault="00B06E31" w:rsidP="00070B65">
      <w:pPr>
        <w:pStyle w:val="ListParagraph"/>
        <w:numPr>
          <w:ilvl w:val="0"/>
          <w:numId w:val="7"/>
        </w:numPr>
        <w:rPr>
          <w:rFonts w:eastAsia="Times New Roman" w:cstheme="minorHAnsi"/>
          <w:lang w:eastAsia="en-GB"/>
        </w:rPr>
      </w:pPr>
      <w:r w:rsidRPr="00070B65">
        <w:rPr>
          <w:rFonts w:eastAsia="Times New Roman" w:cstheme="minorHAnsi"/>
          <w:lang w:eastAsia="en-GB"/>
        </w:rPr>
        <w:t>Stress</w:t>
      </w:r>
    </w:p>
    <w:p w14:paraId="4BD70E99" w14:textId="393EC941" w:rsidR="00B06E31" w:rsidRPr="00070B65" w:rsidRDefault="00B06E31" w:rsidP="00070B65">
      <w:pPr>
        <w:pStyle w:val="ListParagraph"/>
        <w:numPr>
          <w:ilvl w:val="0"/>
          <w:numId w:val="7"/>
        </w:numPr>
        <w:rPr>
          <w:rFonts w:eastAsia="Times New Roman" w:cstheme="minorHAnsi"/>
          <w:lang w:eastAsia="en-GB"/>
        </w:rPr>
      </w:pPr>
      <w:r w:rsidRPr="00070B65">
        <w:rPr>
          <w:rFonts w:eastAsia="Times New Roman" w:cstheme="minorHAnsi"/>
          <w:lang w:eastAsia="en-GB"/>
        </w:rPr>
        <w:t xml:space="preserve">Depression  </w:t>
      </w:r>
    </w:p>
    <w:p w14:paraId="09F101E7" w14:textId="7A817A90" w:rsidR="00AB404A" w:rsidRPr="00070B65" w:rsidRDefault="00B06E31" w:rsidP="00070B65">
      <w:pPr>
        <w:pStyle w:val="ListParagraph"/>
        <w:numPr>
          <w:ilvl w:val="0"/>
          <w:numId w:val="7"/>
        </w:numPr>
        <w:rPr>
          <w:rFonts w:eastAsia="Times New Roman" w:cstheme="minorHAnsi"/>
          <w:lang w:eastAsia="en-GB"/>
        </w:rPr>
      </w:pPr>
      <w:r w:rsidRPr="00070B65">
        <w:rPr>
          <w:rFonts w:eastAsia="Times New Roman" w:cstheme="minorHAnsi"/>
          <w:lang w:eastAsia="en-GB"/>
        </w:rPr>
        <w:t xml:space="preserve">Exhaustion </w:t>
      </w:r>
    </w:p>
    <w:p w14:paraId="5D464628" w14:textId="6706D4D1" w:rsidR="00B06E31" w:rsidRPr="00070B65" w:rsidRDefault="00AB404A" w:rsidP="00070B65">
      <w:pPr>
        <w:pStyle w:val="ListParagraph"/>
        <w:numPr>
          <w:ilvl w:val="0"/>
          <w:numId w:val="7"/>
        </w:numPr>
        <w:rPr>
          <w:rFonts w:eastAsia="Times New Roman" w:cstheme="minorHAnsi"/>
          <w:lang w:eastAsia="en-GB"/>
        </w:rPr>
      </w:pPr>
      <w:r w:rsidRPr="00070B65">
        <w:rPr>
          <w:rFonts w:eastAsia="Times New Roman" w:cstheme="minorHAnsi"/>
          <w:lang w:eastAsia="en-GB"/>
        </w:rPr>
        <w:t>Irritability</w:t>
      </w:r>
    </w:p>
    <w:p w14:paraId="14D2FCB4" w14:textId="77B1A009" w:rsidR="00B06E31" w:rsidRPr="00B75FE5" w:rsidRDefault="00B06E31" w:rsidP="00B06E31">
      <w:pPr>
        <w:rPr>
          <w:rFonts w:eastAsia="Times New Roman" w:cstheme="minorHAnsi"/>
          <w:b/>
          <w:bCs/>
          <w:i/>
          <w:iCs/>
          <w:lang w:eastAsia="en-GB"/>
        </w:rPr>
      </w:pPr>
      <w:r w:rsidRPr="00B06E31">
        <w:rPr>
          <w:rFonts w:eastAsia="Times New Roman" w:cstheme="minorHAnsi"/>
          <w:b/>
          <w:bCs/>
          <w:i/>
          <w:iCs/>
          <w:lang w:eastAsia="en-GB"/>
        </w:rPr>
        <w:t xml:space="preserve">Studies also show: </w:t>
      </w:r>
    </w:p>
    <w:p w14:paraId="00405264" w14:textId="264403AD" w:rsidR="00B06E31" w:rsidRPr="00070B65" w:rsidRDefault="00B06E31" w:rsidP="00070B65">
      <w:pPr>
        <w:pStyle w:val="ListParagraph"/>
        <w:numPr>
          <w:ilvl w:val="0"/>
          <w:numId w:val="6"/>
        </w:numPr>
        <w:rPr>
          <w:rFonts w:eastAsia="Times New Roman" w:cstheme="minorHAnsi"/>
          <w:lang w:eastAsia="en-GB"/>
        </w:rPr>
      </w:pPr>
      <w:r w:rsidRPr="00070B65">
        <w:rPr>
          <w:rFonts w:eastAsia="Times New Roman" w:cstheme="minorHAnsi"/>
          <w:lang w:eastAsia="en-GB"/>
        </w:rPr>
        <w:t xml:space="preserve">Memory improves; </w:t>
      </w:r>
    </w:p>
    <w:p w14:paraId="6C083379" w14:textId="33E04CEB" w:rsidR="00B06E31" w:rsidRPr="00070B65" w:rsidRDefault="00B06E31" w:rsidP="00070B65">
      <w:pPr>
        <w:pStyle w:val="ListParagraph"/>
        <w:numPr>
          <w:ilvl w:val="0"/>
          <w:numId w:val="6"/>
        </w:numPr>
        <w:rPr>
          <w:rFonts w:eastAsia="Times New Roman" w:cstheme="minorHAnsi"/>
          <w:lang w:eastAsia="en-GB"/>
        </w:rPr>
      </w:pPr>
      <w:r w:rsidRPr="00070B65">
        <w:rPr>
          <w:rFonts w:eastAsia="Times New Roman" w:cstheme="minorHAnsi"/>
          <w:lang w:eastAsia="en-GB"/>
        </w:rPr>
        <w:t>Reaction times become faster</w:t>
      </w:r>
    </w:p>
    <w:p w14:paraId="01519DF9" w14:textId="23FE312A" w:rsidR="00B06E31" w:rsidRPr="00070B65" w:rsidRDefault="00B06E31" w:rsidP="00070B65">
      <w:pPr>
        <w:pStyle w:val="ListParagraph"/>
        <w:numPr>
          <w:ilvl w:val="0"/>
          <w:numId w:val="6"/>
        </w:numPr>
        <w:rPr>
          <w:rFonts w:eastAsia="Times New Roman" w:cstheme="minorHAnsi"/>
          <w:lang w:eastAsia="en-GB"/>
        </w:rPr>
      </w:pPr>
      <w:r w:rsidRPr="00070B65">
        <w:rPr>
          <w:rFonts w:eastAsia="Times New Roman" w:cstheme="minorHAnsi"/>
          <w:lang w:eastAsia="en-GB"/>
        </w:rPr>
        <w:t xml:space="preserve">Mental </w:t>
      </w:r>
      <w:r w:rsidR="00AB404A" w:rsidRPr="00070B65">
        <w:rPr>
          <w:rFonts w:eastAsia="Times New Roman" w:cstheme="minorHAnsi"/>
          <w:lang w:eastAsia="en-GB"/>
        </w:rPr>
        <w:t xml:space="preserve">and </w:t>
      </w:r>
      <w:r w:rsidRPr="00070B65">
        <w:rPr>
          <w:rFonts w:eastAsia="Times New Roman" w:cstheme="minorHAnsi"/>
          <w:lang w:eastAsia="en-GB"/>
        </w:rPr>
        <w:t>physical stamina increase</w:t>
      </w:r>
    </w:p>
    <w:p w14:paraId="1D92271B" w14:textId="34209A4C" w:rsidR="00070B65" w:rsidRPr="00070B65" w:rsidRDefault="00070B65" w:rsidP="00B06E31">
      <w:pPr>
        <w:rPr>
          <w:rFonts w:eastAsia="Times New Roman" w:cstheme="minorHAnsi"/>
          <w:i/>
          <w:iCs/>
          <w:lang w:eastAsia="en-GB"/>
        </w:rPr>
      </w:pPr>
      <w:r w:rsidRPr="00070B65">
        <w:rPr>
          <w:rFonts w:eastAsia="Times New Roman" w:cstheme="minorHAnsi"/>
          <w:i/>
          <w:iCs/>
          <w:lang w:eastAsia="en-GB"/>
        </w:rPr>
        <w:t xml:space="preserve">For academic citations, </w:t>
      </w:r>
      <w:hyperlink r:id="rId8" w:history="1">
        <w:r w:rsidRPr="00070B65">
          <w:rPr>
            <w:rStyle w:val="Hyperlink"/>
            <w:rFonts w:eastAsia="Times New Roman" w:cstheme="minorHAnsi"/>
            <w:i/>
            <w:iCs/>
            <w:lang w:eastAsia="en-GB"/>
          </w:rPr>
          <w:t>please visit MMA’s online hub.</w:t>
        </w:r>
      </w:hyperlink>
    </w:p>
    <w:p w14:paraId="43BDE7AE" w14:textId="676DCC49" w:rsidR="00B06E31" w:rsidRPr="00B75FE5" w:rsidRDefault="00B06E31" w:rsidP="00B06E31">
      <w:pPr>
        <w:rPr>
          <w:rFonts w:eastAsia="Times New Roman" w:cstheme="minorHAnsi"/>
          <w:lang w:eastAsia="en-GB"/>
        </w:rPr>
      </w:pPr>
    </w:p>
    <w:p w14:paraId="50921744" w14:textId="69E979C7" w:rsidR="00B75FE5" w:rsidRDefault="00B06E31" w:rsidP="00B06E31">
      <w:pPr>
        <w:rPr>
          <w:rFonts w:eastAsia="Times New Roman" w:cstheme="minorHAnsi"/>
          <w:lang w:eastAsia="en-GB"/>
        </w:rPr>
      </w:pPr>
      <w:r w:rsidRPr="00B75FE5">
        <w:rPr>
          <w:rFonts w:eastAsia="Times New Roman" w:cstheme="minorHAnsi"/>
          <w:lang w:eastAsia="en-GB"/>
        </w:rPr>
        <w:t>Meditation is effectively led in classrooms when</w:t>
      </w:r>
      <w:r w:rsidR="00175B73" w:rsidRPr="00B75FE5">
        <w:rPr>
          <w:rFonts w:eastAsia="Times New Roman" w:cstheme="minorHAnsi"/>
          <w:lang w:eastAsia="en-GB"/>
        </w:rPr>
        <w:t xml:space="preserve"> the teacher leading the meditation is also participating. </w:t>
      </w:r>
    </w:p>
    <w:p w14:paraId="3CF1AAE0" w14:textId="77777777" w:rsidR="00B75FE5" w:rsidRDefault="00B75FE5" w:rsidP="00B06E31">
      <w:pPr>
        <w:rPr>
          <w:rFonts w:eastAsia="Times New Roman" w:cstheme="minorHAnsi"/>
          <w:lang w:eastAsia="en-GB"/>
        </w:rPr>
      </w:pPr>
    </w:p>
    <w:p w14:paraId="7A42F0B2" w14:textId="0F9369D1" w:rsidR="00B06E31" w:rsidRPr="00B75FE5" w:rsidRDefault="00175B73" w:rsidP="00B06E31">
      <w:pPr>
        <w:rPr>
          <w:rFonts w:eastAsia="Times New Roman" w:cstheme="minorHAnsi"/>
          <w:b/>
          <w:bCs/>
          <w:lang w:eastAsia="en-GB"/>
        </w:rPr>
      </w:pPr>
      <w:r w:rsidRPr="00B75FE5">
        <w:rPr>
          <w:rFonts w:eastAsia="Times New Roman" w:cstheme="minorHAnsi"/>
          <w:b/>
          <w:bCs/>
          <w:lang w:eastAsia="en-GB"/>
        </w:rPr>
        <w:t>Here are some tips to get started:</w:t>
      </w:r>
    </w:p>
    <w:p w14:paraId="4C78E887" w14:textId="63C5A088" w:rsidR="00175B73" w:rsidRPr="00070B65" w:rsidRDefault="00175B73" w:rsidP="00070B65">
      <w:pPr>
        <w:pStyle w:val="ListParagraph"/>
        <w:numPr>
          <w:ilvl w:val="0"/>
          <w:numId w:val="8"/>
        </w:numPr>
        <w:rPr>
          <w:rFonts w:eastAsia="Times New Roman" w:cstheme="minorHAnsi"/>
          <w:lang w:eastAsia="en-GB"/>
        </w:rPr>
      </w:pPr>
      <w:r w:rsidRPr="00070B65">
        <w:rPr>
          <w:rFonts w:eastAsia="Times New Roman" w:cstheme="minorHAnsi"/>
          <w:lang w:eastAsia="en-GB"/>
        </w:rPr>
        <w:t xml:space="preserve">Download Headspace or Waking Up and complete the free </w:t>
      </w:r>
      <w:proofErr w:type="gramStart"/>
      <w:r w:rsidRPr="00070B65">
        <w:rPr>
          <w:rFonts w:eastAsia="Times New Roman" w:cstheme="minorHAnsi"/>
          <w:lang w:eastAsia="en-GB"/>
        </w:rPr>
        <w:t>10 day</w:t>
      </w:r>
      <w:proofErr w:type="gramEnd"/>
      <w:r w:rsidRPr="00070B65">
        <w:rPr>
          <w:rFonts w:eastAsia="Times New Roman" w:cstheme="minorHAnsi"/>
          <w:lang w:eastAsia="en-GB"/>
        </w:rPr>
        <w:t xml:space="preserve"> challenge</w:t>
      </w:r>
    </w:p>
    <w:p w14:paraId="1C482F12" w14:textId="02BF4B5B" w:rsidR="00175B73" w:rsidRPr="00070B65" w:rsidRDefault="00175B73" w:rsidP="00070B65">
      <w:pPr>
        <w:pStyle w:val="ListParagraph"/>
        <w:numPr>
          <w:ilvl w:val="0"/>
          <w:numId w:val="8"/>
        </w:numPr>
        <w:rPr>
          <w:rFonts w:eastAsia="Times New Roman" w:cstheme="minorHAnsi"/>
          <w:lang w:eastAsia="en-GB"/>
        </w:rPr>
      </w:pPr>
      <w:r w:rsidRPr="00070B65">
        <w:rPr>
          <w:rFonts w:eastAsia="Times New Roman" w:cstheme="minorHAnsi"/>
          <w:lang w:eastAsia="en-GB"/>
        </w:rPr>
        <w:t>Practice “walking meditations” where you leave your phone at home, and tune in to the sounds and sensations around you</w:t>
      </w:r>
    </w:p>
    <w:p w14:paraId="0313B2E0" w14:textId="33104591" w:rsidR="00175B73" w:rsidRPr="00070B65" w:rsidRDefault="00175B73" w:rsidP="00070B65">
      <w:pPr>
        <w:pStyle w:val="ListParagraph"/>
        <w:numPr>
          <w:ilvl w:val="0"/>
          <w:numId w:val="8"/>
        </w:numPr>
        <w:rPr>
          <w:rFonts w:eastAsia="Times New Roman" w:cstheme="minorHAnsi"/>
          <w:lang w:eastAsia="en-GB"/>
        </w:rPr>
      </w:pPr>
      <w:r w:rsidRPr="00070B65">
        <w:rPr>
          <w:rFonts w:eastAsia="Times New Roman" w:cstheme="minorHAnsi"/>
          <w:lang w:eastAsia="en-GB"/>
        </w:rPr>
        <w:t xml:space="preserve">Unwind at the end of the day with </w:t>
      </w:r>
      <w:proofErr w:type="spellStart"/>
      <w:r w:rsidRPr="00070B65">
        <w:rPr>
          <w:rFonts w:eastAsia="Times New Roman" w:cstheme="minorHAnsi"/>
          <w:lang w:eastAsia="en-GB"/>
        </w:rPr>
        <w:t>self care</w:t>
      </w:r>
      <w:proofErr w:type="spellEnd"/>
      <w:r w:rsidRPr="00070B65">
        <w:rPr>
          <w:rFonts w:eastAsia="Times New Roman" w:cstheme="minorHAnsi"/>
          <w:lang w:eastAsia="en-GB"/>
        </w:rPr>
        <w:t>, free from technology</w:t>
      </w:r>
    </w:p>
    <w:p w14:paraId="25B4698C" w14:textId="66E7FAAB" w:rsidR="008D53EE" w:rsidRPr="00B75FE5" w:rsidRDefault="008D53EE" w:rsidP="008D53EE">
      <w:pPr>
        <w:rPr>
          <w:rFonts w:eastAsia="Times New Roman" w:cstheme="minorHAnsi"/>
          <w:lang w:eastAsia="en-GB"/>
        </w:rPr>
      </w:pPr>
    </w:p>
    <w:p w14:paraId="6C8858C5" w14:textId="6BD15309" w:rsidR="008D53EE" w:rsidRPr="00B75FE5" w:rsidRDefault="008D53EE" w:rsidP="008D53EE">
      <w:pPr>
        <w:rPr>
          <w:rFonts w:eastAsia="Times New Roman" w:cstheme="minorHAnsi"/>
          <w:i/>
          <w:iCs/>
          <w:lang w:eastAsia="en-GB"/>
        </w:rPr>
      </w:pPr>
      <w:r w:rsidRPr="00B75FE5">
        <w:rPr>
          <w:rFonts w:eastAsia="Times New Roman" w:cstheme="minorHAnsi"/>
          <w:i/>
          <w:iCs/>
          <w:lang w:eastAsia="en-GB"/>
        </w:rPr>
        <w:lastRenderedPageBreak/>
        <w:t>This initiative is designed to compliment your existing strategies in and outside the classroom, to improve the happiness and wellbeing of both our staff and students.</w:t>
      </w:r>
    </w:p>
    <w:p w14:paraId="586B7CB9" w14:textId="2E9CBA2C" w:rsidR="008D53EE" w:rsidRPr="00B75FE5" w:rsidRDefault="008D53EE" w:rsidP="008D53EE">
      <w:pPr>
        <w:rPr>
          <w:rFonts w:eastAsia="Times New Roman" w:cstheme="minorHAnsi"/>
          <w:lang w:eastAsia="en-GB"/>
        </w:rPr>
      </w:pPr>
    </w:p>
    <w:p w14:paraId="4D9EF237" w14:textId="23A20A63" w:rsidR="008D53EE" w:rsidRPr="00B75FE5" w:rsidRDefault="00C36C57" w:rsidP="008D53EE">
      <w:pPr>
        <w:rPr>
          <w:lang w:eastAsia="en-GB"/>
        </w:rPr>
      </w:pPr>
      <w:hyperlink r:id="rId9" w:history="1">
        <w:r w:rsidR="008D53EE" w:rsidRPr="00B75FE5">
          <w:rPr>
            <w:rStyle w:val="Hyperlink"/>
          </w:rPr>
          <w:t>Mindful Meditation Australia and Gwynne Park Primary</w:t>
        </w:r>
      </w:hyperlink>
      <w:r w:rsidR="008D53EE" w:rsidRPr="00B75FE5">
        <w:t xml:space="preserve"> </w:t>
      </w:r>
    </w:p>
    <w:p w14:paraId="566357A4" w14:textId="77777777" w:rsidR="00B06E31" w:rsidRPr="00B75FE5" w:rsidRDefault="00B06E31" w:rsidP="00B06E31">
      <w:pPr>
        <w:rPr>
          <w:rFonts w:eastAsia="Times New Roman" w:cstheme="minorHAnsi"/>
          <w:lang w:eastAsia="en-GB"/>
        </w:rPr>
      </w:pPr>
    </w:p>
    <w:p w14:paraId="1D890B21" w14:textId="77777777" w:rsidR="00B06E31" w:rsidRPr="00B75FE5" w:rsidRDefault="00B06E31" w:rsidP="00B06E31">
      <w:pPr>
        <w:rPr>
          <w:rFonts w:eastAsia="Times New Roman" w:cstheme="minorHAnsi"/>
          <w:b/>
          <w:bCs/>
          <w:u w:val="single"/>
          <w:lang w:eastAsia="en-GB"/>
        </w:rPr>
      </w:pPr>
      <w:r w:rsidRPr="00B06E31">
        <w:rPr>
          <w:rFonts w:eastAsia="Times New Roman" w:cstheme="minorHAnsi"/>
          <w:b/>
          <w:bCs/>
          <w:u w:val="single"/>
          <w:lang w:eastAsia="en-GB"/>
        </w:rPr>
        <w:t xml:space="preserve">Details </w:t>
      </w:r>
    </w:p>
    <w:p w14:paraId="22D22E7D" w14:textId="77777777" w:rsidR="00B06E31" w:rsidRPr="00B75FE5" w:rsidRDefault="00B06E31" w:rsidP="00B06E31">
      <w:pPr>
        <w:rPr>
          <w:rFonts w:eastAsia="Times New Roman" w:cstheme="minorHAnsi"/>
          <w:lang w:eastAsia="en-GB"/>
        </w:rPr>
      </w:pPr>
      <w:r w:rsidRPr="00B06E31">
        <w:rPr>
          <w:rFonts w:eastAsia="Times New Roman" w:cstheme="minorHAnsi"/>
          <w:lang w:eastAsia="en-GB"/>
        </w:rPr>
        <w:t xml:space="preserve">Our school will be taking part in MMA’s TRAINING TYPE • </w:t>
      </w:r>
    </w:p>
    <w:p w14:paraId="78CC7D63" w14:textId="7BB0DCEE" w:rsidR="00B06E31" w:rsidRPr="00B75FE5" w:rsidRDefault="00B06E31" w:rsidP="00B06E31">
      <w:pPr>
        <w:rPr>
          <w:rFonts w:eastAsia="Times New Roman" w:cstheme="minorHAnsi"/>
          <w:lang w:eastAsia="en-GB"/>
        </w:rPr>
      </w:pPr>
      <w:r w:rsidRPr="00B06E31">
        <w:rPr>
          <w:rFonts w:eastAsia="Times New Roman" w:cstheme="minorHAnsi"/>
          <w:lang w:eastAsia="en-GB"/>
        </w:rPr>
        <w:t xml:space="preserve">From TIME on DATE at LOCATION. • SITE LOGISTICS </w:t>
      </w:r>
    </w:p>
    <w:p w14:paraId="4B189C95" w14:textId="0A3BDF5E" w:rsidR="00AB404A" w:rsidRPr="00B75FE5" w:rsidRDefault="00AB404A" w:rsidP="00B06E31">
      <w:pPr>
        <w:rPr>
          <w:rFonts w:eastAsia="Times New Roman" w:cstheme="minorHAnsi"/>
          <w:lang w:eastAsia="en-GB"/>
        </w:rPr>
      </w:pPr>
    </w:p>
    <w:p w14:paraId="73D5A78D" w14:textId="470B44F8" w:rsidR="00AB404A" w:rsidRPr="00B75FE5" w:rsidRDefault="00B75FE5" w:rsidP="00B75FE5">
      <w:pPr>
        <w:rPr>
          <w:rFonts w:eastAsia="Times New Roman" w:cstheme="minorHAnsi"/>
          <w:b/>
          <w:bCs/>
          <w:lang w:val="en-US" w:eastAsia="en-GB"/>
        </w:rPr>
      </w:pPr>
      <w:r w:rsidRPr="00B75FE5">
        <w:rPr>
          <w:rFonts w:eastAsia="Times New Roman" w:cstheme="minorHAnsi"/>
          <w:b/>
          <w:bCs/>
          <w:lang w:val="en-US" w:eastAsia="en-GB"/>
        </w:rPr>
        <w:t>The professional learning areas included are as follows:</w:t>
      </w:r>
    </w:p>
    <w:p w14:paraId="1661B191" w14:textId="47C58874" w:rsidR="00AB404A" w:rsidRPr="00070B65" w:rsidRDefault="0081373B" w:rsidP="00070B65">
      <w:pPr>
        <w:pStyle w:val="ListParagraph"/>
        <w:numPr>
          <w:ilvl w:val="0"/>
          <w:numId w:val="9"/>
        </w:numPr>
        <w:rPr>
          <w:rFonts w:eastAsia="Times New Roman" w:cstheme="minorHAnsi"/>
          <w:lang w:val="en-US" w:eastAsia="en-GB"/>
        </w:rPr>
      </w:pPr>
      <w:r w:rsidRPr="0081373B">
        <w:rPr>
          <w:rFonts w:eastAsia="Times New Roman" w:cs="Calibri (Body)"/>
          <w:vertAlign w:val="superscript"/>
          <w:lang w:val="en-US" w:eastAsia="en-GB"/>
        </w:rPr>
        <w:t>1.1</w:t>
      </w:r>
      <w:r w:rsidR="00B75FE5" w:rsidRPr="00070B65">
        <w:rPr>
          <w:rFonts w:eastAsia="Times New Roman" w:cstheme="minorHAnsi"/>
          <w:lang w:val="en-US" w:eastAsia="en-GB"/>
        </w:rPr>
        <w:t>Physical, social and intellectual development and characteristics</w:t>
      </w:r>
    </w:p>
    <w:p w14:paraId="6275367D" w14:textId="639F0BB1" w:rsidR="00AB404A" w:rsidRPr="00070B65" w:rsidRDefault="0081373B" w:rsidP="00070B65">
      <w:pPr>
        <w:pStyle w:val="ListParagraph"/>
        <w:numPr>
          <w:ilvl w:val="0"/>
          <w:numId w:val="9"/>
        </w:numPr>
        <w:rPr>
          <w:rFonts w:eastAsia="Times New Roman" w:cstheme="minorHAnsi"/>
          <w:lang w:val="en-US" w:eastAsia="en-GB"/>
        </w:rPr>
      </w:pPr>
      <w:r w:rsidRPr="0081373B">
        <w:rPr>
          <w:rFonts w:eastAsia="Times New Roman" w:cs="Calibri (Body)"/>
          <w:vertAlign w:val="superscript"/>
          <w:lang w:val="en-US" w:eastAsia="en-GB"/>
        </w:rPr>
        <w:t>4.1</w:t>
      </w:r>
      <w:r w:rsidR="00B75FE5" w:rsidRPr="00070B65">
        <w:rPr>
          <w:rFonts w:eastAsia="Times New Roman" w:cstheme="minorHAnsi"/>
          <w:lang w:val="en-US" w:eastAsia="en-GB"/>
        </w:rPr>
        <w:t>Support student participation</w:t>
      </w:r>
    </w:p>
    <w:p w14:paraId="60765E2B" w14:textId="1CE4A075" w:rsidR="00AB404A" w:rsidRPr="00070B65" w:rsidRDefault="0081373B" w:rsidP="00070B65">
      <w:pPr>
        <w:pStyle w:val="ListParagraph"/>
        <w:numPr>
          <w:ilvl w:val="0"/>
          <w:numId w:val="9"/>
        </w:numPr>
        <w:rPr>
          <w:rFonts w:eastAsia="Times New Roman" w:cstheme="minorHAnsi"/>
          <w:lang w:val="en-US" w:eastAsia="en-GB"/>
        </w:rPr>
      </w:pPr>
      <w:r w:rsidRPr="0081373B">
        <w:rPr>
          <w:rFonts w:eastAsia="Times New Roman" w:cs="Calibri (Body)"/>
          <w:vertAlign w:val="superscript"/>
          <w:lang w:val="en-US" w:eastAsia="en-GB"/>
        </w:rPr>
        <w:t>4.2</w:t>
      </w:r>
      <w:r w:rsidR="00B75FE5" w:rsidRPr="00070B65">
        <w:rPr>
          <w:rFonts w:eastAsia="Times New Roman" w:cstheme="minorHAnsi"/>
          <w:lang w:val="en-US" w:eastAsia="en-GB"/>
        </w:rPr>
        <w:t>Manage classroom activities</w:t>
      </w:r>
    </w:p>
    <w:p w14:paraId="2C9E3751" w14:textId="3F045640" w:rsidR="00AB404A" w:rsidRPr="00070B65" w:rsidRDefault="0081373B" w:rsidP="00070B65">
      <w:pPr>
        <w:pStyle w:val="ListParagraph"/>
        <w:numPr>
          <w:ilvl w:val="0"/>
          <w:numId w:val="9"/>
        </w:numPr>
        <w:rPr>
          <w:rFonts w:eastAsia="Times New Roman" w:cstheme="minorHAnsi"/>
          <w:lang w:eastAsia="en-GB"/>
        </w:rPr>
      </w:pPr>
      <w:r w:rsidRPr="0081373B">
        <w:rPr>
          <w:rFonts w:eastAsia="Times New Roman" w:cs="Calibri (Body)"/>
          <w:vertAlign w:val="superscript"/>
          <w:lang w:val="en-US" w:eastAsia="en-GB"/>
        </w:rPr>
        <w:t>6.4</w:t>
      </w:r>
      <w:r w:rsidR="00B75FE5" w:rsidRPr="00070B65">
        <w:rPr>
          <w:rFonts w:eastAsia="Times New Roman" w:cstheme="minorHAnsi"/>
          <w:lang w:val="en-US" w:eastAsia="en-GB"/>
        </w:rPr>
        <w:t>Apply professional learning and improve student learning</w:t>
      </w:r>
    </w:p>
    <w:p w14:paraId="082F5838" w14:textId="77777777" w:rsidR="00B06E31" w:rsidRPr="00B75FE5" w:rsidRDefault="00B06E31" w:rsidP="00B06E31">
      <w:pPr>
        <w:rPr>
          <w:rFonts w:eastAsia="Times New Roman" w:cstheme="minorHAnsi"/>
          <w:lang w:eastAsia="en-GB"/>
        </w:rPr>
      </w:pPr>
    </w:p>
    <w:p w14:paraId="1E3847E2" w14:textId="04AFEA5C" w:rsidR="00B06E31" w:rsidRPr="00B75FE5" w:rsidRDefault="00B06E31" w:rsidP="00B06E31">
      <w:pPr>
        <w:rPr>
          <w:rFonts w:eastAsia="Times New Roman" w:cstheme="minorHAnsi"/>
          <w:lang w:eastAsia="en-GB"/>
        </w:rPr>
      </w:pPr>
      <w:r w:rsidRPr="00B06E31">
        <w:rPr>
          <w:rFonts w:eastAsia="Times New Roman" w:cstheme="minorHAnsi"/>
          <w:lang w:eastAsia="en-GB"/>
        </w:rPr>
        <w:t xml:space="preserve">If you have any questions please contact School contact or Brayden </w:t>
      </w:r>
      <w:proofErr w:type="spellStart"/>
      <w:r w:rsidRPr="00B06E31">
        <w:rPr>
          <w:rFonts w:eastAsia="Times New Roman" w:cstheme="minorHAnsi"/>
          <w:lang w:eastAsia="en-GB"/>
        </w:rPr>
        <w:t>Zeer</w:t>
      </w:r>
      <w:proofErr w:type="spellEnd"/>
      <w:r w:rsidRPr="00B06E31">
        <w:rPr>
          <w:rFonts w:eastAsia="Times New Roman" w:cstheme="minorHAnsi"/>
          <w:lang w:eastAsia="en-GB"/>
        </w:rPr>
        <w:t xml:space="preserve">, MMA Manager at, </w:t>
      </w:r>
      <w:hyperlink r:id="rId10" w:history="1">
        <w:r w:rsidRPr="00B06E31">
          <w:rPr>
            <w:rStyle w:val="Hyperlink"/>
            <w:rFonts w:eastAsia="Times New Roman" w:cstheme="minorHAnsi"/>
            <w:lang w:eastAsia="en-GB"/>
          </w:rPr>
          <w:t>inof@mindfulmeditationaustralia.org.au</w:t>
        </w:r>
      </w:hyperlink>
      <w:r w:rsidRPr="00B06E31">
        <w:rPr>
          <w:rFonts w:eastAsia="Times New Roman" w:cstheme="minorHAnsi"/>
          <w:lang w:eastAsia="en-GB"/>
        </w:rPr>
        <w:t xml:space="preserve"> </w:t>
      </w:r>
    </w:p>
    <w:p w14:paraId="08CBD010" w14:textId="43610599" w:rsidR="00B06E31" w:rsidRDefault="00B06E31" w:rsidP="00B06E31">
      <w:pPr>
        <w:rPr>
          <w:rFonts w:eastAsia="Times New Roman" w:cstheme="minorHAnsi"/>
          <w:lang w:eastAsia="en-GB"/>
        </w:rPr>
      </w:pPr>
      <w:r w:rsidRPr="00B06E31">
        <w:rPr>
          <w:rFonts w:eastAsia="Times New Roman" w:cstheme="minorHAnsi"/>
          <w:lang w:eastAsia="en-GB"/>
        </w:rPr>
        <w:t xml:space="preserve">You can find out about MMA at: </w:t>
      </w:r>
      <w:hyperlink r:id="rId11" w:history="1">
        <w:r w:rsidRPr="00B06E31">
          <w:rPr>
            <w:rStyle w:val="Hyperlink"/>
            <w:rFonts w:eastAsia="Times New Roman" w:cstheme="minorHAnsi"/>
            <w:lang w:eastAsia="en-GB"/>
          </w:rPr>
          <w:t>www.mindfulmeditationaustralia.org.au</w:t>
        </w:r>
      </w:hyperlink>
      <w:r w:rsidRPr="00B06E31">
        <w:rPr>
          <w:rFonts w:eastAsia="Times New Roman" w:cstheme="minorHAnsi"/>
          <w:lang w:eastAsia="en-GB"/>
        </w:rPr>
        <w:t xml:space="preserve"> </w:t>
      </w:r>
    </w:p>
    <w:p w14:paraId="7C209BF0" w14:textId="0A0B52D5" w:rsidR="00070B65" w:rsidRDefault="00070B65" w:rsidP="00B06E31">
      <w:pPr>
        <w:rPr>
          <w:rFonts w:eastAsia="Times New Roman" w:cstheme="minorHAnsi"/>
          <w:lang w:eastAsia="en-GB"/>
        </w:rPr>
      </w:pPr>
    </w:p>
    <w:p w14:paraId="6F75669B" w14:textId="77777777" w:rsidR="00070B65" w:rsidRPr="00B75FE5" w:rsidRDefault="00070B65" w:rsidP="00B06E31">
      <w:pPr>
        <w:rPr>
          <w:rFonts w:eastAsia="Times New Roman" w:cstheme="minorHAnsi"/>
          <w:lang w:eastAsia="en-GB"/>
        </w:rPr>
      </w:pPr>
    </w:p>
    <w:p w14:paraId="5D1FF24F" w14:textId="77777777" w:rsidR="00B06E31" w:rsidRPr="00B75FE5" w:rsidRDefault="00B06E31" w:rsidP="00B06E31">
      <w:pPr>
        <w:rPr>
          <w:rFonts w:eastAsia="Times New Roman" w:cstheme="minorHAnsi"/>
          <w:lang w:eastAsia="en-GB"/>
        </w:rPr>
      </w:pPr>
    </w:p>
    <w:p w14:paraId="5F06D128" w14:textId="77777777" w:rsidR="00B06E31" w:rsidRPr="00B75FE5" w:rsidRDefault="00B06E31" w:rsidP="00B06E31">
      <w:pPr>
        <w:rPr>
          <w:rFonts w:eastAsia="Times New Roman" w:cstheme="minorHAnsi"/>
          <w:i/>
          <w:iCs/>
          <w:lang w:eastAsia="en-GB"/>
        </w:rPr>
      </w:pPr>
      <w:r w:rsidRPr="00B06E31">
        <w:rPr>
          <w:rFonts w:eastAsia="Times New Roman" w:cstheme="minorHAnsi"/>
          <w:i/>
          <w:iCs/>
          <w:lang w:eastAsia="en-GB"/>
        </w:rPr>
        <w:t xml:space="preserve">Warm regards, </w:t>
      </w:r>
    </w:p>
    <w:p w14:paraId="5342A14F" w14:textId="77777777" w:rsidR="00B06E31" w:rsidRPr="00B75FE5" w:rsidRDefault="00B06E31" w:rsidP="00B06E31">
      <w:pPr>
        <w:rPr>
          <w:rFonts w:eastAsia="Times New Roman" w:cstheme="minorHAnsi"/>
          <w:lang w:eastAsia="en-GB"/>
        </w:rPr>
      </w:pPr>
    </w:p>
    <w:p w14:paraId="13E3AFB5" w14:textId="2392D6AE" w:rsidR="00B06E31" w:rsidRPr="00B06E31" w:rsidRDefault="00B06E31" w:rsidP="00B06E31">
      <w:pPr>
        <w:rPr>
          <w:rFonts w:eastAsia="Times New Roman" w:cstheme="minorHAnsi"/>
          <w:lang w:eastAsia="en-GB"/>
        </w:rPr>
      </w:pPr>
      <w:r w:rsidRPr="00B06E31">
        <w:rPr>
          <w:rFonts w:eastAsia="Times New Roman" w:cstheme="minorHAnsi"/>
          <w:lang w:eastAsia="en-GB"/>
        </w:rPr>
        <w:t>YOUR NAME</w:t>
      </w:r>
    </w:p>
    <w:p w14:paraId="189DE860" w14:textId="77777777" w:rsidR="00E63EE9" w:rsidRPr="00B75FE5" w:rsidRDefault="00C36C57">
      <w:pPr>
        <w:rPr>
          <w:rFonts w:cstheme="minorHAnsi"/>
        </w:rPr>
      </w:pPr>
    </w:p>
    <w:sectPr w:rsidR="00E63EE9" w:rsidRPr="00B75FE5" w:rsidSect="009F06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6243"/>
    <w:multiLevelType w:val="hybridMultilevel"/>
    <w:tmpl w:val="BF3C05BE"/>
    <w:lvl w:ilvl="0" w:tplc="EC843A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92D62"/>
    <w:multiLevelType w:val="hybridMultilevel"/>
    <w:tmpl w:val="7442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D0D74"/>
    <w:multiLevelType w:val="hybridMultilevel"/>
    <w:tmpl w:val="C09E26A8"/>
    <w:lvl w:ilvl="0" w:tplc="85F8F9B0">
      <w:start w:val="1"/>
      <w:numFmt w:val="bullet"/>
      <w:lvlText w:val=""/>
      <w:lvlJc w:val="left"/>
      <w:pPr>
        <w:tabs>
          <w:tab w:val="num" w:pos="720"/>
        </w:tabs>
        <w:ind w:left="720" w:hanging="360"/>
      </w:pPr>
      <w:rPr>
        <w:rFonts w:ascii="Wingdings" w:hAnsi="Wingdings" w:hint="default"/>
      </w:rPr>
    </w:lvl>
    <w:lvl w:ilvl="1" w:tplc="6CC416A6" w:tentative="1">
      <w:start w:val="1"/>
      <w:numFmt w:val="bullet"/>
      <w:lvlText w:val=""/>
      <w:lvlJc w:val="left"/>
      <w:pPr>
        <w:tabs>
          <w:tab w:val="num" w:pos="1440"/>
        </w:tabs>
        <w:ind w:left="1440" w:hanging="360"/>
      </w:pPr>
      <w:rPr>
        <w:rFonts w:ascii="Wingdings" w:hAnsi="Wingdings" w:hint="default"/>
      </w:rPr>
    </w:lvl>
    <w:lvl w:ilvl="2" w:tplc="23FCF028" w:tentative="1">
      <w:start w:val="1"/>
      <w:numFmt w:val="bullet"/>
      <w:lvlText w:val=""/>
      <w:lvlJc w:val="left"/>
      <w:pPr>
        <w:tabs>
          <w:tab w:val="num" w:pos="2160"/>
        </w:tabs>
        <w:ind w:left="2160" w:hanging="360"/>
      </w:pPr>
      <w:rPr>
        <w:rFonts w:ascii="Wingdings" w:hAnsi="Wingdings" w:hint="default"/>
      </w:rPr>
    </w:lvl>
    <w:lvl w:ilvl="3" w:tplc="E5161B38" w:tentative="1">
      <w:start w:val="1"/>
      <w:numFmt w:val="bullet"/>
      <w:lvlText w:val=""/>
      <w:lvlJc w:val="left"/>
      <w:pPr>
        <w:tabs>
          <w:tab w:val="num" w:pos="2880"/>
        </w:tabs>
        <w:ind w:left="2880" w:hanging="360"/>
      </w:pPr>
      <w:rPr>
        <w:rFonts w:ascii="Wingdings" w:hAnsi="Wingdings" w:hint="default"/>
      </w:rPr>
    </w:lvl>
    <w:lvl w:ilvl="4" w:tplc="82CC4D2E" w:tentative="1">
      <w:start w:val="1"/>
      <w:numFmt w:val="bullet"/>
      <w:lvlText w:val=""/>
      <w:lvlJc w:val="left"/>
      <w:pPr>
        <w:tabs>
          <w:tab w:val="num" w:pos="3600"/>
        </w:tabs>
        <w:ind w:left="3600" w:hanging="360"/>
      </w:pPr>
      <w:rPr>
        <w:rFonts w:ascii="Wingdings" w:hAnsi="Wingdings" w:hint="default"/>
      </w:rPr>
    </w:lvl>
    <w:lvl w:ilvl="5" w:tplc="3FA89A8E" w:tentative="1">
      <w:start w:val="1"/>
      <w:numFmt w:val="bullet"/>
      <w:lvlText w:val=""/>
      <w:lvlJc w:val="left"/>
      <w:pPr>
        <w:tabs>
          <w:tab w:val="num" w:pos="4320"/>
        </w:tabs>
        <w:ind w:left="4320" w:hanging="360"/>
      </w:pPr>
      <w:rPr>
        <w:rFonts w:ascii="Wingdings" w:hAnsi="Wingdings" w:hint="default"/>
      </w:rPr>
    </w:lvl>
    <w:lvl w:ilvl="6" w:tplc="A3B276C8" w:tentative="1">
      <w:start w:val="1"/>
      <w:numFmt w:val="bullet"/>
      <w:lvlText w:val=""/>
      <w:lvlJc w:val="left"/>
      <w:pPr>
        <w:tabs>
          <w:tab w:val="num" w:pos="5040"/>
        </w:tabs>
        <w:ind w:left="5040" w:hanging="360"/>
      </w:pPr>
      <w:rPr>
        <w:rFonts w:ascii="Wingdings" w:hAnsi="Wingdings" w:hint="default"/>
      </w:rPr>
    </w:lvl>
    <w:lvl w:ilvl="7" w:tplc="38741ACA" w:tentative="1">
      <w:start w:val="1"/>
      <w:numFmt w:val="bullet"/>
      <w:lvlText w:val=""/>
      <w:lvlJc w:val="left"/>
      <w:pPr>
        <w:tabs>
          <w:tab w:val="num" w:pos="5760"/>
        </w:tabs>
        <w:ind w:left="5760" w:hanging="360"/>
      </w:pPr>
      <w:rPr>
        <w:rFonts w:ascii="Wingdings" w:hAnsi="Wingdings" w:hint="default"/>
      </w:rPr>
    </w:lvl>
    <w:lvl w:ilvl="8" w:tplc="3398B5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B6499"/>
    <w:multiLevelType w:val="hybridMultilevel"/>
    <w:tmpl w:val="405686D6"/>
    <w:lvl w:ilvl="0" w:tplc="677C9C9C">
      <w:start w:val="1"/>
      <w:numFmt w:val="bullet"/>
      <w:lvlText w:val="•"/>
      <w:lvlJc w:val="left"/>
      <w:pPr>
        <w:tabs>
          <w:tab w:val="num" w:pos="720"/>
        </w:tabs>
        <w:ind w:left="720" w:hanging="360"/>
      </w:pPr>
      <w:rPr>
        <w:rFonts w:ascii="Times New Roman" w:hAnsi="Times New Roman" w:hint="default"/>
      </w:rPr>
    </w:lvl>
    <w:lvl w:ilvl="1" w:tplc="AAB8F232" w:tentative="1">
      <w:start w:val="1"/>
      <w:numFmt w:val="bullet"/>
      <w:lvlText w:val="•"/>
      <w:lvlJc w:val="left"/>
      <w:pPr>
        <w:tabs>
          <w:tab w:val="num" w:pos="1440"/>
        </w:tabs>
        <w:ind w:left="1440" w:hanging="360"/>
      </w:pPr>
      <w:rPr>
        <w:rFonts w:ascii="Times New Roman" w:hAnsi="Times New Roman" w:hint="default"/>
      </w:rPr>
    </w:lvl>
    <w:lvl w:ilvl="2" w:tplc="EE9EBD50" w:tentative="1">
      <w:start w:val="1"/>
      <w:numFmt w:val="bullet"/>
      <w:lvlText w:val="•"/>
      <w:lvlJc w:val="left"/>
      <w:pPr>
        <w:tabs>
          <w:tab w:val="num" w:pos="2160"/>
        </w:tabs>
        <w:ind w:left="2160" w:hanging="360"/>
      </w:pPr>
      <w:rPr>
        <w:rFonts w:ascii="Times New Roman" w:hAnsi="Times New Roman" w:hint="default"/>
      </w:rPr>
    </w:lvl>
    <w:lvl w:ilvl="3" w:tplc="4614E982" w:tentative="1">
      <w:start w:val="1"/>
      <w:numFmt w:val="bullet"/>
      <w:lvlText w:val="•"/>
      <w:lvlJc w:val="left"/>
      <w:pPr>
        <w:tabs>
          <w:tab w:val="num" w:pos="2880"/>
        </w:tabs>
        <w:ind w:left="2880" w:hanging="360"/>
      </w:pPr>
      <w:rPr>
        <w:rFonts w:ascii="Times New Roman" w:hAnsi="Times New Roman" w:hint="default"/>
      </w:rPr>
    </w:lvl>
    <w:lvl w:ilvl="4" w:tplc="B3A44F78" w:tentative="1">
      <w:start w:val="1"/>
      <w:numFmt w:val="bullet"/>
      <w:lvlText w:val="•"/>
      <w:lvlJc w:val="left"/>
      <w:pPr>
        <w:tabs>
          <w:tab w:val="num" w:pos="3600"/>
        </w:tabs>
        <w:ind w:left="3600" w:hanging="360"/>
      </w:pPr>
      <w:rPr>
        <w:rFonts w:ascii="Times New Roman" w:hAnsi="Times New Roman" w:hint="default"/>
      </w:rPr>
    </w:lvl>
    <w:lvl w:ilvl="5" w:tplc="1C265BD0" w:tentative="1">
      <w:start w:val="1"/>
      <w:numFmt w:val="bullet"/>
      <w:lvlText w:val="•"/>
      <w:lvlJc w:val="left"/>
      <w:pPr>
        <w:tabs>
          <w:tab w:val="num" w:pos="4320"/>
        </w:tabs>
        <w:ind w:left="4320" w:hanging="360"/>
      </w:pPr>
      <w:rPr>
        <w:rFonts w:ascii="Times New Roman" w:hAnsi="Times New Roman" w:hint="default"/>
      </w:rPr>
    </w:lvl>
    <w:lvl w:ilvl="6" w:tplc="D0FA80D6" w:tentative="1">
      <w:start w:val="1"/>
      <w:numFmt w:val="bullet"/>
      <w:lvlText w:val="•"/>
      <w:lvlJc w:val="left"/>
      <w:pPr>
        <w:tabs>
          <w:tab w:val="num" w:pos="5040"/>
        </w:tabs>
        <w:ind w:left="5040" w:hanging="360"/>
      </w:pPr>
      <w:rPr>
        <w:rFonts w:ascii="Times New Roman" w:hAnsi="Times New Roman" w:hint="default"/>
      </w:rPr>
    </w:lvl>
    <w:lvl w:ilvl="7" w:tplc="1F48820E" w:tentative="1">
      <w:start w:val="1"/>
      <w:numFmt w:val="bullet"/>
      <w:lvlText w:val="•"/>
      <w:lvlJc w:val="left"/>
      <w:pPr>
        <w:tabs>
          <w:tab w:val="num" w:pos="5760"/>
        </w:tabs>
        <w:ind w:left="5760" w:hanging="360"/>
      </w:pPr>
      <w:rPr>
        <w:rFonts w:ascii="Times New Roman" w:hAnsi="Times New Roman" w:hint="default"/>
      </w:rPr>
    </w:lvl>
    <w:lvl w:ilvl="8" w:tplc="C19E3D5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42464C"/>
    <w:multiLevelType w:val="hybridMultilevel"/>
    <w:tmpl w:val="48FC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52492"/>
    <w:multiLevelType w:val="hybridMultilevel"/>
    <w:tmpl w:val="69BC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F4592"/>
    <w:multiLevelType w:val="hybridMultilevel"/>
    <w:tmpl w:val="603E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81F4629"/>
    <w:multiLevelType w:val="hybridMultilevel"/>
    <w:tmpl w:val="90E4F678"/>
    <w:lvl w:ilvl="0" w:tplc="DE0AA9AE">
      <w:start w:val="1"/>
      <w:numFmt w:val="bullet"/>
      <w:lvlText w:val="•"/>
      <w:lvlJc w:val="left"/>
      <w:pPr>
        <w:tabs>
          <w:tab w:val="num" w:pos="720"/>
        </w:tabs>
        <w:ind w:left="720" w:hanging="360"/>
      </w:pPr>
      <w:rPr>
        <w:rFonts w:ascii="Arial" w:hAnsi="Arial" w:hint="default"/>
      </w:rPr>
    </w:lvl>
    <w:lvl w:ilvl="1" w:tplc="1DCEDF20" w:tentative="1">
      <w:start w:val="1"/>
      <w:numFmt w:val="bullet"/>
      <w:lvlText w:val="•"/>
      <w:lvlJc w:val="left"/>
      <w:pPr>
        <w:tabs>
          <w:tab w:val="num" w:pos="1440"/>
        </w:tabs>
        <w:ind w:left="1440" w:hanging="360"/>
      </w:pPr>
      <w:rPr>
        <w:rFonts w:ascii="Arial" w:hAnsi="Arial" w:hint="default"/>
      </w:rPr>
    </w:lvl>
    <w:lvl w:ilvl="2" w:tplc="4EEE5276" w:tentative="1">
      <w:start w:val="1"/>
      <w:numFmt w:val="bullet"/>
      <w:lvlText w:val="•"/>
      <w:lvlJc w:val="left"/>
      <w:pPr>
        <w:tabs>
          <w:tab w:val="num" w:pos="2160"/>
        </w:tabs>
        <w:ind w:left="2160" w:hanging="360"/>
      </w:pPr>
      <w:rPr>
        <w:rFonts w:ascii="Arial" w:hAnsi="Arial" w:hint="default"/>
      </w:rPr>
    </w:lvl>
    <w:lvl w:ilvl="3" w:tplc="E71E187A" w:tentative="1">
      <w:start w:val="1"/>
      <w:numFmt w:val="bullet"/>
      <w:lvlText w:val="•"/>
      <w:lvlJc w:val="left"/>
      <w:pPr>
        <w:tabs>
          <w:tab w:val="num" w:pos="2880"/>
        </w:tabs>
        <w:ind w:left="2880" w:hanging="360"/>
      </w:pPr>
      <w:rPr>
        <w:rFonts w:ascii="Arial" w:hAnsi="Arial" w:hint="default"/>
      </w:rPr>
    </w:lvl>
    <w:lvl w:ilvl="4" w:tplc="6090D7C6" w:tentative="1">
      <w:start w:val="1"/>
      <w:numFmt w:val="bullet"/>
      <w:lvlText w:val="•"/>
      <w:lvlJc w:val="left"/>
      <w:pPr>
        <w:tabs>
          <w:tab w:val="num" w:pos="3600"/>
        </w:tabs>
        <w:ind w:left="3600" w:hanging="360"/>
      </w:pPr>
      <w:rPr>
        <w:rFonts w:ascii="Arial" w:hAnsi="Arial" w:hint="default"/>
      </w:rPr>
    </w:lvl>
    <w:lvl w:ilvl="5" w:tplc="75C0E7BC" w:tentative="1">
      <w:start w:val="1"/>
      <w:numFmt w:val="bullet"/>
      <w:lvlText w:val="•"/>
      <w:lvlJc w:val="left"/>
      <w:pPr>
        <w:tabs>
          <w:tab w:val="num" w:pos="4320"/>
        </w:tabs>
        <w:ind w:left="4320" w:hanging="360"/>
      </w:pPr>
      <w:rPr>
        <w:rFonts w:ascii="Arial" w:hAnsi="Arial" w:hint="default"/>
      </w:rPr>
    </w:lvl>
    <w:lvl w:ilvl="6" w:tplc="DD8CDC04" w:tentative="1">
      <w:start w:val="1"/>
      <w:numFmt w:val="bullet"/>
      <w:lvlText w:val="•"/>
      <w:lvlJc w:val="left"/>
      <w:pPr>
        <w:tabs>
          <w:tab w:val="num" w:pos="5040"/>
        </w:tabs>
        <w:ind w:left="5040" w:hanging="360"/>
      </w:pPr>
      <w:rPr>
        <w:rFonts w:ascii="Arial" w:hAnsi="Arial" w:hint="default"/>
      </w:rPr>
    </w:lvl>
    <w:lvl w:ilvl="7" w:tplc="03DC4682" w:tentative="1">
      <w:start w:val="1"/>
      <w:numFmt w:val="bullet"/>
      <w:lvlText w:val="•"/>
      <w:lvlJc w:val="left"/>
      <w:pPr>
        <w:tabs>
          <w:tab w:val="num" w:pos="5760"/>
        </w:tabs>
        <w:ind w:left="5760" w:hanging="360"/>
      </w:pPr>
      <w:rPr>
        <w:rFonts w:ascii="Arial" w:hAnsi="Arial" w:hint="default"/>
      </w:rPr>
    </w:lvl>
    <w:lvl w:ilvl="8" w:tplc="6B82D9F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9B0407B"/>
    <w:multiLevelType w:val="hybridMultilevel"/>
    <w:tmpl w:val="CEE6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2"/>
  </w:num>
  <w:num w:numId="5">
    <w:abstractNumId w:val="6"/>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31"/>
    <w:rsid w:val="0001611F"/>
    <w:rsid w:val="00070B65"/>
    <w:rsid w:val="00116DB6"/>
    <w:rsid w:val="00175B73"/>
    <w:rsid w:val="0081373B"/>
    <w:rsid w:val="008D53EE"/>
    <w:rsid w:val="009F066E"/>
    <w:rsid w:val="00AB404A"/>
    <w:rsid w:val="00B06E31"/>
    <w:rsid w:val="00B75FE5"/>
    <w:rsid w:val="00C36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BB75A80"/>
  <w15:chartTrackingRefBased/>
  <w15:docId w15:val="{6FDAF0D6-C977-764C-BE26-09651574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E31"/>
    <w:rPr>
      <w:color w:val="0563C1" w:themeColor="hyperlink"/>
      <w:u w:val="single"/>
    </w:rPr>
  </w:style>
  <w:style w:type="character" w:styleId="UnresolvedMention">
    <w:name w:val="Unresolved Mention"/>
    <w:basedOn w:val="DefaultParagraphFont"/>
    <w:uiPriority w:val="99"/>
    <w:semiHidden/>
    <w:unhideWhenUsed/>
    <w:rsid w:val="00B06E31"/>
    <w:rPr>
      <w:color w:val="605E5C"/>
      <w:shd w:val="clear" w:color="auto" w:fill="E1DFDD"/>
    </w:rPr>
  </w:style>
  <w:style w:type="paragraph" w:styleId="ListParagraph">
    <w:name w:val="List Paragraph"/>
    <w:basedOn w:val="Normal"/>
    <w:uiPriority w:val="34"/>
    <w:qFormat/>
    <w:rsid w:val="00175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8362">
      <w:bodyDiv w:val="1"/>
      <w:marLeft w:val="0"/>
      <w:marRight w:val="0"/>
      <w:marTop w:val="0"/>
      <w:marBottom w:val="0"/>
      <w:divBdr>
        <w:top w:val="none" w:sz="0" w:space="0" w:color="auto"/>
        <w:left w:val="none" w:sz="0" w:space="0" w:color="auto"/>
        <w:bottom w:val="none" w:sz="0" w:space="0" w:color="auto"/>
        <w:right w:val="none" w:sz="0" w:space="0" w:color="auto"/>
      </w:divBdr>
      <w:divsChild>
        <w:div w:id="1277984100">
          <w:marLeft w:val="446"/>
          <w:marRight w:val="0"/>
          <w:marTop w:val="200"/>
          <w:marBottom w:val="0"/>
          <w:divBdr>
            <w:top w:val="none" w:sz="0" w:space="0" w:color="auto"/>
            <w:left w:val="none" w:sz="0" w:space="0" w:color="auto"/>
            <w:bottom w:val="none" w:sz="0" w:space="0" w:color="auto"/>
            <w:right w:val="none" w:sz="0" w:space="0" w:color="auto"/>
          </w:divBdr>
        </w:div>
      </w:divsChild>
    </w:div>
    <w:div w:id="175580597">
      <w:bodyDiv w:val="1"/>
      <w:marLeft w:val="0"/>
      <w:marRight w:val="0"/>
      <w:marTop w:val="0"/>
      <w:marBottom w:val="0"/>
      <w:divBdr>
        <w:top w:val="none" w:sz="0" w:space="0" w:color="auto"/>
        <w:left w:val="none" w:sz="0" w:space="0" w:color="auto"/>
        <w:bottom w:val="none" w:sz="0" w:space="0" w:color="auto"/>
        <w:right w:val="none" w:sz="0" w:space="0" w:color="auto"/>
      </w:divBdr>
    </w:div>
    <w:div w:id="605768382">
      <w:bodyDiv w:val="1"/>
      <w:marLeft w:val="0"/>
      <w:marRight w:val="0"/>
      <w:marTop w:val="0"/>
      <w:marBottom w:val="0"/>
      <w:divBdr>
        <w:top w:val="none" w:sz="0" w:space="0" w:color="auto"/>
        <w:left w:val="none" w:sz="0" w:space="0" w:color="auto"/>
        <w:bottom w:val="none" w:sz="0" w:space="0" w:color="auto"/>
        <w:right w:val="none" w:sz="0" w:space="0" w:color="auto"/>
      </w:divBdr>
      <w:divsChild>
        <w:div w:id="2055959534">
          <w:marLeft w:val="446"/>
          <w:marRight w:val="0"/>
          <w:marTop w:val="200"/>
          <w:marBottom w:val="0"/>
          <w:divBdr>
            <w:top w:val="none" w:sz="0" w:space="0" w:color="auto"/>
            <w:left w:val="none" w:sz="0" w:space="0" w:color="auto"/>
            <w:bottom w:val="none" w:sz="0" w:space="0" w:color="auto"/>
            <w:right w:val="none" w:sz="0" w:space="0" w:color="auto"/>
          </w:divBdr>
        </w:div>
      </w:divsChild>
    </w:div>
    <w:div w:id="1676882212">
      <w:bodyDiv w:val="1"/>
      <w:marLeft w:val="0"/>
      <w:marRight w:val="0"/>
      <w:marTop w:val="0"/>
      <w:marBottom w:val="0"/>
      <w:divBdr>
        <w:top w:val="none" w:sz="0" w:space="0" w:color="auto"/>
        <w:left w:val="none" w:sz="0" w:space="0" w:color="auto"/>
        <w:bottom w:val="none" w:sz="0" w:space="0" w:color="auto"/>
        <w:right w:val="none" w:sz="0" w:space="0" w:color="auto"/>
      </w:divBdr>
      <w:divsChild>
        <w:div w:id="71201914">
          <w:marLeft w:val="547"/>
          <w:marRight w:val="0"/>
          <w:marTop w:val="0"/>
          <w:marBottom w:val="0"/>
          <w:divBdr>
            <w:top w:val="none" w:sz="0" w:space="0" w:color="auto"/>
            <w:left w:val="none" w:sz="0" w:space="0" w:color="auto"/>
            <w:bottom w:val="none" w:sz="0" w:space="0" w:color="auto"/>
            <w:right w:val="none" w:sz="0" w:space="0" w:color="auto"/>
          </w:divBdr>
        </w:div>
        <w:div w:id="2065595504">
          <w:marLeft w:val="547"/>
          <w:marRight w:val="0"/>
          <w:marTop w:val="0"/>
          <w:marBottom w:val="0"/>
          <w:divBdr>
            <w:top w:val="none" w:sz="0" w:space="0" w:color="auto"/>
            <w:left w:val="none" w:sz="0" w:space="0" w:color="auto"/>
            <w:bottom w:val="none" w:sz="0" w:space="0" w:color="auto"/>
            <w:right w:val="none" w:sz="0" w:space="0" w:color="auto"/>
          </w:divBdr>
        </w:div>
        <w:div w:id="1159345713">
          <w:marLeft w:val="547"/>
          <w:marRight w:val="0"/>
          <w:marTop w:val="0"/>
          <w:marBottom w:val="0"/>
          <w:divBdr>
            <w:top w:val="none" w:sz="0" w:space="0" w:color="auto"/>
            <w:left w:val="none" w:sz="0" w:space="0" w:color="auto"/>
            <w:bottom w:val="none" w:sz="0" w:space="0" w:color="auto"/>
            <w:right w:val="none" w:sz="0" w:space="0" w:color="auto"/>
          </w:divBdr>
        </w:div>
        <w:div w:id="10243586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fulmeditationaustralia.org.au/online-hub/hu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ndfulmeditationaustralia.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mWfmWwcTNE" TargetMode="External"/><Relationship Id="rId11" Type="http://schemas.openxmlformats.org/officeDocument/2006/relationships/hyperlink" Target="http://www.mindfulmeditationaustralia.org.au" TargetMode="External"/><Relationship Id="rId5" Type="http://schemas.openxmlformats.org/officeDocument/2006/relationships/hyperlink" Target="https://www.youtube.com/watch?v=UtzRcpKrg4M" TargetMode="External"/><Relationship Id="rId10" Type="http://schemas.openxmlformats.org/officeDocument/2006/relationships/hyperlink" Target="mailto:inof@mindfulmeditationaustralia.org.au" TargetMode="External"/><Relationship Id="rId4" Type="http://schemas.openxmlformats.org/officeDocument/2006/relationships/webSettings" Target="webSettings.xml"/><Relationship Id="rId9" Type="http://schemas.openxmlformats.org/officeDocument/2006/relationships/hyperlink" Target="https://www.youtube.com/watch?v=k1aFgarKzxw&amp;t=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Lee</dc:creator>
  <cp:keywords/>
  <dc:description/>
  <cp:lastModifiedBy>Dave Lee</cp:lastModifiedBy>
  <cp:revision>3</cp:revision>
  <dcterms:created xsi:type="dcterms:W3CDTF">2020-07-27T04:36:00Z</dcterms:created>
  <dcterms:modified xsi:type="dcterms:W3CDTF">2020-07-29T03:34:00Z</dcterms:modified>
</cp:coreProperties>
</file>