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28"/>
          <w:szCs w:val="28"/>
          <w:rtl w:val="0"/>
          <w:lang w:val="en-US"/>
        </w:rPr>
        <w:t>Furniture Assembly</w:t>
      </w:r>
    </w:p>
    <w:p>
      <w:pPr>
        <w:pStyle w:val="Body"/>
      </w:pPr>
    </w:p>
    <w:p>
      <w:pPr>
        <w:pStyle w:val="Body"/>
        <w:rPr>
          <w:sz w:val="28"/>
          <w:szCs w:val="28"/>
        </w:rPr>
      </w:pPr>
      <w:r>
        <w:rPr>
          <w:sz w:val="28"/>
          <w:szCs w:val="28"/>
          <w:rtl w:val="0"/>
          <w:lang w:val="en-US"/>
        </w:rPr>
        <w:t xml:space="preserve">Amrosia USA, a worldwide manufacture since 2006 is expanding and hiring new team members for our Evansville, Indiana facility.  </w:t>
      </w:r>
    </w:p>
    <w:p>
      <w:pPr>
        <w:pStyle w:val="Body"/>
        <w:rPr>
          <w:sz w:val="28"/>
          <w:szCs w:val="28"/>
        </w:rPr>
      </w:pPr>
      <w:r>
        <w:rPr>
          <w:sz w:val="28"/>
          <w:szCs w:val="28"/>
          <w:rtl w:val="0"/>
          <w:lang w:val="en-US"/>
        </w:rPr>
        <w:t xml:space="preserve">The open positions are for furniture assembly.  We take CNC cut pieces of plywood and assemble them in to chair frames.  </w:t>
      </w:r>
    </w:p>
    <w:p>
      <w:pPr>
        <w:pStyle w:val="Body"/>
        <w:rPr>
          <w:sz w:val="28"/>
          <w:szCs w:val="28"/>
        </w:rPr>
      </w:pPr>
      <w:r>
        <w:rPr>
          <w:sz w:val="28"/>
          <w:szCs w:val="28"/>
          <w:rtl w:val="0"/>
          <w:lang w:val="en-US"/>
        </w:rPr>
        <w:t xml:space="preserve">We are looking for motivated individuals that like the idea of being paid based on how many pieces you assemble.  The more you assemble per day, the more you make.  We work Monday to Thursday (6:00am to 4:30pm).  You get your 40 hours in by Thursday afternoon and then have a THREE-day weekend, every weekend!!!  </w:t>
      </w:r>
    </w:p>
    <w:p>
      <w:pPr>
        <w:pStyle w:val="Body"/>
        <w:rPr>
          <w:sz w:val="28"/>
          <w:szCs w:val="28"/>
        </w:rPr>
      </w:pPr>
      <w:r>
        <w:rPr>
          <w:sz w:val="28"/>
          <w:szCs w:val="28"/>
          <w:rtl w:val="0"/>
          <w:lang w:val="en-US"/>
        </w:rPr>
        <w:t>Standard Job Responsibilities:</w:t>
      </w:r>
    </w:p>
    <w:p>
      <w:pPr>
        <w:pStyle w:val="List Paragraph"/>
        <w:numPr>
          <w:ilvl w:val="0"/>
          <w:numId w:val="2"/>
        </w:numPr>
        <w:bidi w:val="0"/>
        <w:ind w:right="0"/>
        <w:jc w:val="left"/>
        <w:rPr>
          <w:sz w:val="28"/>
          <w:szCs w:val="28"/>
          <w:rtl w:val="0"/>
          <w:lang w:val="en-US"/>
        </w:rPr>
      </w:pPr>
      <w:r>
        <w:rPr>
          <w:sz w:val="28"/>
          <w:szCs w:val="28"/>
          <w:rtl w:val="0"/>
          <w:lang w:val="en-US"/>
        </w:rPr>
        <w:t>Remove cut pieces of plywood (typically not very big in size) from pallet and set on work surface</w:t>
      </w:r>
    </w:p>
    <w:p>
      <w:pPr>
        <w:pStyle w:val="List Paragraph"/>
        <w:numPr>
          <w:ilvl w:val="0"/>
          <w:numId w:val="2"/>
        </w:numPr>
        <w:bidi w:val="0"/>
        <w:ind w:right="0"/>
        <w:jc w:val="left"/>
        <w:rPr>
          <w:sz w:val="28"/>
          <w:szCs w:val="28"/>
          <w:rtl w:val="0"/>
          <w:lang w:val="en-US"/>
        </w:rPr>
      </w:pPr>
      <w:r>
        <w:rPr>
          <w:sz w:val="28"/>
          <w:szCs w:val="28"/>
          <w:rtl w:val="0"/>
          <w:lang w:val="en-US"/>
        </w:rPr>
        <w:t>Put glue on plywood at predetermined areas</w:t>
      </w:r>
    </w:p>
    <w:p>
      <w:pPr>
        <w:pStyle w:val="List Paragraph"/>
        <w:numPr>
          <w:ilvl w:val="0"/>
          <w:numId w:val="2"/>
        </w:numPr>
        <w:bidi w:val="0"/>
        <w:ind w:right="0"/>
        <w:jc w:val="left"/>
        <w:rPr>
          <w:sz w:val="28"/>
          <w:szCs w:val="28"/>
          <w:rtl w:val="0"/>
          <w:lang w:val="en-US"/>
        </w:rPr>
      </w:pPr>
      <w:r>
        <w:rPr>
          <w:sz w:val="28"/>
          <w:szCs w:val="28"/>
          <w:rtl w:val="0"/>
          <w:lang w:val="en-US"/>
        </w:rPr>
        <w:t>Join the different pieces of plywood together (image building a 3-D puzzle that will resemble a chair frame when finished) and snug together using a mallet</w:t>
      </w:r>
    </w:p>
    <w:p>
      <w:pPr>
        <w:pStyle w:val="List Paragraph"/>
        <w:numPr>
          <w:ilvl w:val="0"/>
          <w:numId w:val="2"/>
        </w:numPr>
        <w:bidi w:val="0"/>
        <w:ind w:right="0"/>
        <w:jc w:val="left"/>
        <w:rPr>
          <w:sz w:val="28"/>
          <w:szCs w:val="28"/>
          <w:rtl w:val="0"/>
          <w:lang w:val="en-US"/>
        </w:rPr>
      </w:pPr>
      <w:r>
        <w:rPr>
          <w:sz w:val="28"/>
          <w:szCs w:val="28"/>
          <w:rtl w:val="0"/>
          <w:lang w:val="en-US"/>
        </w:rPr>
        <w:t>Using a staple gun, shoot staples in the joined pieces at predetermined areas</w:t>
      </w:r>
    </w:p>
    <w:p>
      <w:pPr>
        <w:pStyle w:val="List Paragraph"/>
        <w:numPr>
          <w:ilvl w:val="0"/>
          <w:numId w:val="2"/>
        </w:numPr>
        <w:bidi w:val="0"/>
        <w:ind w:right="0"/>
        <w:jc w:val="left"/>
        <w:rPr>
          <w:sz w:val="28"/>
          <w:szCs w:val="28"/>
          <w:rtl w:val="0"/>
          <w:lang w:val="en-US"/>
        </w:rPr>
      </w:pPr>
      <w:r>
        <w:rPr>
          <w:sz w:val="28"/>
          <w:szCs w:val="28"/>
          <w:rtl w:val="0"/>
          <w:lang w:val="en-US"/>
        </w:rPr>
        <w:t>Set finished chair frame on pallet and repeat</w:t>
      </w:r>
    </w:p>
    <w:p>
      <w:pPr>
        <w:pStyle w:val="Body"/>
        <w:rPr>
          <w:b w:val="1"/>
          <w:bCs w:val="1"/>
          <w:sz w:val="28"/>
          <w:szCs w:val="28"/>
        </w:rPr>
      </w:pPr>
      <w:r>
        <w:rPr>
          <w:b w:val="1"/>
          <w:bCs w:val="1"/>
          <w:sz w:val="28"/>
          <w:szCs w:val="28"/>
          <w:rtl w:val="0"/>
          <w:lang w:val="en-US"/>
        </w:rPr>
        <w:t>Contact us today!</w:t>
      </w:r>
    </w:p>
    <w:p>
      <w:pPr>
        <w:pStyle w:val="Body"/>
        <w:rPr>
          <w:b w:val="1"/>
          <w:bCs w:val="1"/>
          <w:sz w:val="28"/>
          <w:szCs w:val="28"/>
        </w:rPr>
      </w:pPr>
      <w:r>
        <w:rPr>
          <w:b w:val="1"/>
          <w:bCs w:val="1"/>
          <w:sz w:val="28"/>
          <w:szCs w:val="28"/>
          <w:rtl w:val="0"/>
          <w:lang w:val="en-US"/>
        </w:rPr>
        <w:t>We are located at 1701 North Kentucky Avenue, Evansville, IN.</w:t>
      </w:r>
    </w:p>
    <w:p>
      <w:pPr>
        <w:pStyle w:val="Body"/>
        <w:rPr>
          <w:b w:val="1"/>
          <w:bCs w:val="1"/>
          <w:sz w:val="28"/>
          <w:szCs w:val="28"/>
        </w:rPr>
      </w:pPr>
      <w:r>
        <w:rPr>
          <w:b w:val="1"/>
          <w:bCs w:val="1"/>
          <w:sz w:val="28"/>
          <w:szCs w:val="28"/>
          <w:rtl w:val="0"/>
          <w:lang w:val="en-US"/>
        </w:rPr>
        <w:t>info@amrosia.com</w:t>
      </w:r>
    </w:p>
    <w:p>
      <w:pPr>
        <w:pStyle w:val="Body"/>
        <w:jc w:val="center"/>
        <w:rPr>
          <w:b w:val="1"/>
          <w:bCs w:val="1"/>
          <w:sz w:val="28"/>
          <w:szCs w:val="28"/>
        </w:rPr>
      </w:pPr>
    </w:p>
    <w:p>
      <w:pPr>
        <w:pStyle w:val="Body"/>
        <w:jc w:val="center"/>
        <w:rPr>
          <w:b w:val="1"/>
          <w:bCs w:val="1"/>
          <w:sz w:val="28"/>
          <w:szCs w:val="28"/>
        </w:rPr>
      </w:pPr>
    </w:p>
    <w:p>
      <w:pPr>
        <w:pStyle w:val="Body"/>
        <w:jc w:val="center"/>
      </w:pPr>
      <w:r>
        <w:rPr>
          <w:b w:val="1"/>
          <w:bCs w:val="1"/>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