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6DA99" w14:textId="77777777" w:rsidR="00B5045C" w:rsidRDefault="00B5045C"/>
    <w:p w14:paraId="16A3BE05" w14:textId="63135532" w:rsidR="00DD6252" w:rsidRPr="00623BA1" w:rsidRDefault="00657834" w:rsidP="00DD6252">
      <w:pPr>
        <w:rPr>
          <w:b/>
          <w:bCs/>
          <w:sz w:val="24"/>
          <w:szCs w:val="24"/>
          <w:u w:val="single"/>
        </w:rPr>
      </w:pPr>
      <w:r w:rsidRPr="00623BA1">
        <w:rPr>
          <w:b/>
          <w:bCs/>
          <w:sz w:val="24"/>
          <w:szCs w:val="24"/>
          <w:u w:val="single"/>
        </w:rPr>
        <w:t>Appendix 1</w:t>
      </w:r>
    </w:p>
    <w:p w14:paraId="5500839A" w14:textId="6D8827DD" w:rsidR="00623BA1" w:rsidRPr="00623BA1" w:rsidRDefault="00DD6252" w:rsidP="00623BA1">
      <w:pPr>
        <w:rPr>
          <w:bCs/>
          <w:lang w:val="en-US"/>
        </w:rPr>
      </w:pPr>
      <w:r w:rsidRPr="00B5045C">
        <w:rPr>
          <w:noProof/>
        </w:rPr>
        <w:drawing>
          <wp:anchor distT="0" distB="0" distL="114300" distR="114300" simplePos="0" relativeHeight="251652608" behindDoc="1" locked="0" layoutInCell="1" allowOverlap="1" wp14:anchorId="3B062AC3" wp14:editId="2243E42D">
            <wp:simplePos x="0" y="0"/>
            <wp:positionH relativeFrom="column">
              <wp:posOffset>0</wp:posOffset>
            </wp:positionH>
            <wp:positionV relativeFrom="paragraph">
              <wp:posOffset>381000</wp:posOffset>
            </wp:positionV>
            <wp:extent cx="5731510" cy="3200400"/>
            <wp:effectExtent l="19050" t="19050" r="21590" b="19050"/>
            <wp:wrapTight wrapText="bothSides">
              <wp:wrapPolygon edited="0">
                <wp:start x="-72" y="-129"/>
                <wp:lineTo x="-72" y="21600"/>
                <wp:lineTo x="21610" y="21600"/>
                <wp:lineTo x="21610" y="-129"/>
                <wp:lineTo x="-72" y="-129"/>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6" cstate="print">
                      <a:extLst>
                        <a:ext uri="{28A0092B-C50C-407E-A947-70E740481C1C}">
                          <a14:useLocalDpi xmlns:a14="http://schemas.microsoft.com/office/drawing/2010/main" val="0"/>
                        </a:ext>
                      </a:extLst>
                    </a:blip>
                    <a:srcRect b="3945"/>
                    <a:stretch/>
                  </pic:blipFill>
                  <pic:spPr bwMode="auto">
                    <a:xfrm>
                      <a:off x="0" y="0"/>
                      <a:ext cx="5731510" cy="3200400"/>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B5994">
        <w:rPr>
          <w:noProof/>
        </w:rPr>
        <w:pict w14:anchorId="292AE461">
          <v:rect id="Ink 20" o:spid="_x0000_s1028" style="position:absolute;margin-left:5.65pt;margin-top:14.65pt;width:.75pt;height:.75pt;z-index:251658752;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5mm">
            <v:stroke endcap="round"/>
            <v:path shadowok="f" o:extrusionok="f" fillok="f" insetpenok="f"/>
            <o:lock v:ext="edit" rotation="t" aspectratio="t" verticies="t" text="t" shapetype="t"/>
            <o:ink i="AGUdAgQEARBYz1SK5pfFT48G+LrS4ZsiAwtIEETnpZABRRlGGQUDOAtkGSMyCoHH//8PgMf//w8z&#10;CoHH//8PgMf//w84CQD+/wMAAAAAAAoWAgJQAQAQX/9AAAoAESDwQobACsnYAc==&#10;" annotation="t"/>
          </v:rect>
        </w:pict>
      </w:r>
      <w:r w:rsidR="001B5994">
        <w:rPr>
          <w:noProof/>
        </w:rPr>
        <w:pict w14:anchorId="7BA1E669">
          <v:rect id="Ink 7" o:spid="_x0000_s1027" style="position:absolute;margin-left:4.3pt;margin-top:10.65pt;width:.75pt;height:.75pt;z-index:251657728;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5mm">
            <v:stroke endcap="round"/>
            <v:path shadowok="f" o:extrusionok="f" fillok="f" insetpenok="f"/>
            <o:lock v:ext="edit" rotation="t" aspectratio="t" verticies="t" text="t" shapetype="t"/>
            <o:ink i="AGUdAgQEARBYz1SK5pfFT48G+LrS4ZsiAwtIEETnpZABRRlGGQUDOAtkGSMyCoHH//8PgMf//w8z&#10;CoHH//8PgMf//w84CQD+/wMAAAAAAAoWAgJQAlAQX/9AAAoAESDgPnKxCsnYAc==&#10;" annotation="t"/>
          </v:rect>
        </w:pict>
      </w:r>
      <w:r>
        <w:t>Map showing location of ‘The Dingle’</w:t>
      </w:r>
      <w:r w:rsidR="00623BA1">
        <w:t xml:space="preserve"> - </w:t>
      </w:r>
      <w:r w:rsidR="00623BA1" w:rsidRPr="00623BA1">
        <w:rPr>
          <w:bCs/>
          <w:lang w:val="en-US"/>
        </w:rPr>
        <w:t>SO 92316 83333</w:t>
      </w:r>
    </w:p>
    <w:p w14:paraId="430CDE02" w14:textId="0FC58E61" w:rsidR="00DD6252" w:rsidRDefault="00DD6252" w:rsidP="00DD6252"/>
    <w:p w14:paraId="3F6C045A" w14:textId="5FADC2AC" w:rsidR="00657834" w:rsidRDefault="00657834"/>
    <w:p w14:paraId="6ED8703D" w14:textId="7408ED0E" w:rsidR="008D6930" w:rsidRDefault="001B5994">
      <w:r>
        <w:rPr>
          <w:noProof/>
        </w:rPr>
        <w:pict w14:anchorId="15DA5559">
          <v:rect id="Ink 6" o:spid="_x0000_s1026" style="position:absolute;margin-left:189.65pt;margin-top:56.35pt;width:112.15pt;height:124.4pt;z-index:251656704;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25mm">
            <v:stroke endcap="round"/>
            <v:path shadowok="f" o:extrusionok="f" fillok="f" insetpenok="f"/>
            <o:lock v:ext="edit" rotation="t" aspectratio="t" verticies="t" text="t" shapetype="t"/>
            <o:ink i="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" annotation="t"/>
          </v:rect>
        </w:pict>
      </w:r>
      <w:r w:rsidR="008D6930" w:rsidRPr="008D6930">
        <w:rPr>
          <w:noProof/>
        </w:rPr>
        <w:drawing>
          <wp:inline distT="0" distB="0" distL="0" distR="0" wp14:anchorId="0D6D5F4D" wp14:editId="00124739">
            <wp:extent cx="5731510" cy="3263900"/>
            <wp:effectExtent l="19050" t="19050" r="21590" b="1270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7"/>
                    <a:stretch>
                      <a:fillRect/>
                    </a:stretch>
                  </pic:blipFill>
                  <pic:spPr>
                    <a:xfrm>
                      <a:off x="0" y="0"/>
                      <a:ext cx="5731510" cy="3263900"/>
                    </a:xfrm>
                    <a:prstGeom prst="rect">
                      <a:avLst/>
                    </a:prstGeom>
                    <a:ln>
                      <a:solidFill>
                        <a:schemeClr val="tx1"/>
                      </a:solidFill>
                    </a:ln>
                  </pic:spPr>
                </pic:pic>
              </a:graphicData>
            </a:graphic>
          </wp:inline>
        </w:drawing>
      </w:r>
    </w:p>
    <w:p w14:paraId="0486F8C6" w14:textId="77777777" w:rsidR="006F7604" w:rsidRDefault="006F7604"/>
    <w:p w14:paraId="093AC9F5" w14:textId="77777777" w:rsidR="00DD6252" w:rsidRDefault="00DD6252"/>
    <w:p w14:paraId="6C9B2787" w14:textId="77777777" w:rsidR="00DD6252" w:rsidRDefault="00DD6252"/>
    <w:p w14:paraId="4E11A172" w14:textId="69C69161" w:rsidR="00DD6252" w:rsidRPr="00EE79DB" w:rsidRDefault="00DD6252">
      <w:pPr>
        <w:rPr>
          <w:u w:val="single"/>
        </w:rPr>
      </w:pPr>
      <w:r w:rsidRPr="00EE79DB">
        <w:rPr>
          <w:u w:val="single"/>
        </w:rPr>
        <w:t>LiDAR map of The Dingle</w:t>
      </w:r>
    </w:p>
    <w:p w14:paraId="7EBFC18B" w14:textId="17485C82" w:rsidR="006F7604" w:rsidRDefault="006F7604">
      <w:r w:rsidRPr="006F7604">
        <w:rPr>
          <w:noProof/>
        </w:rPr>
        <w:drawing>
          <wp:inline distT="0" distB="0" distL="0" distR="0" wp14:anchorId="655FBCFC" wp14:editId="734DB657">
            <wp:extent cx="5731510" cy="3839845"/>
            <wp:effectExtent l="0" t="0" r="2540" b="8255"/>
            <wp:docPr id="22" name="Picture 22"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nature&#10;&#10;Description automatically generated"/>
                    <pic:cNvPicPr/>
                  </pic:nvPicPr>
                  <pic:blipFill>
                    <a:blip r:embed="rId8"/>
                    <a:stretch>
                      <a:fillRect/>
                    </a:stretch>
                  </pic:blipFill>
                  <pic:spPr>
                    <a:xfrm>
                      <a:off x="0" y="0"/>
                      <a:ext cx="5731510" cy="3839845"/>
                    </a:xfrm>
                    <a:prstGeom prst="rect">
                      <a:avLst/>
                    </a:prstGeom>
                  </pic:spPr>
                </pic:pic>
              </a:graphicData>
            </a:graphic>
          </wp:inline>
        </w:drawing>
      </w:r>
    </w:p>
    <w:p w14:paraId="428C06FB" w14:textId="77777777" w:rsidR="00FF3A6A" w:rsidRDefault="00FF3A6A"/>
    <w:p w14:paraId="12E4BA71" w14:textId="15CD9B39" w:rsidR="00FF3A6A" w:rsidRPr="00EE79DB" w:rsidRDefault="00DD6252">
      <w:pPr>
        <w:rPr>
          <w:u w:val="single"/>
        </w:rPr>
      </w:pPr>
      <w:r w:rsidRPr="00EE79DB">
        <w:rPr>
          <w:u w:val="single"/>
        </w:rPr>
        <w:t xml:space="preserve">Environment Agency Flood Zone maps showing </w:t>
      </w:r>
      <w:r w:rsidR="00623BA1" w:rsidRPr="00EE79DB">
        <w:rPr>
          <w:u w:val="single"/>
        </w:rPr>
        <w:t>the site does not fall within Flood Zones 2 or 3.</w:t>
      </w:r>
    </w:p>
    <w:p w14:paraId="4E7F1BCC" w14:textId="77777777" w:rsidR="00FF3A6A" w:rsidRDefault="00FF3A6A">
      <w:r w:rsidRPr="00FF3A6A">
        <w:rPr>
          <w:noProof/>
        </w:rPr>
        <w:drawing>
          <wp:inline distT="0" distB="0" distL="0" distR="0" wp14:anchorId="23DD6371" wp14:editId="6E9CAAF1">
            <wp:extent cx="5731510" cy="3701415"/>
            <wp:effectExtent l="19050" t="19050" r="21590" b="13335"/>
            <wp:docPr id="23" name="Picture 2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map&#10;&#10;Description automatically generated"/>
                    <pic:cNvPicPr/>
                  </pic:nvPicPr>
                  <pic:blipFill>
                    <a:blip r:embed="rId9"/>
                    <a:stretch>
                      <a:fillRect/>
                    </a:stretch>
                  </pic:blipFill>
                  <pic:spPr>
                    <a:xfrm>
                      <a:off x="0" y="0"/>
                      <a:ext cx="5731510" cy="3701415"/>
                    </a:xfrm>
                    <a:prstGeom prst="rect">
                      <a:avLst/>
                    </a:prstGeom>
                    <a:ln>
                      <a:solidFill>
                        <a:schemeClr val="tx1"/>
                      </a:solidFill>
                    </a:ln>
                  </pic:spPr>
                </pic:pic>
              </a:graphicData>
            </a:graphic>
          </wp:inline>
        </w:drawing>
      </w:r>
    </w:p>
    <w:p w14:paraId="0AB3C105" w14:textId="22AAB1B7" w:rsidR="00FF3A6A" w:rsidRDefault="00FF3A6A">
      <w:r w:rsidRPr="00FF3A6A">
        <w:rPr>
          <w:noProof/>
        </w:rPr>
        <w:lastRenderedPageBreak/>
        <w:drawing>
          <wp:inline distT="0" distB="0" distL="0" distR="0" wp14:anchorId="09708E27" wp14:editId="44864099">
            <wp:extent cx="5731510" cy="3704590"/>
            <wp:effectExtent l="19050" t="19050" r="21590" b="10160"/>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10"/>
                    <a:stretch>
                      <a:fillRect/>
                    </a:stretch>
                  </pic:blipFill>
                  <pic:spPr>
                    <a:xfrm>
                      <a:off x="0" y="0"/>
                      <a:ext cx="5731510" cy="3704590"/>
                    </a:xfrm>
                    <a:prstGeom prst="rect">
                      <a:avLst/>
                    </a:prstGeom>
                    <a:ln>
                      <a:solidFill>
                        <a:schemeClr val="tx1"/>
                      </a:solidFill>
                    </a:ln>
                  </pic:spPr>
                </pic:pic>
              </a:graphicData>
            </a:graphic>
          </wp:inline>
        </w:drawing>
      </w:r>
    </w:p>
    <w:p w14:paraId="4914BFCB" w14:textId="617F1AF8" w:rsidR="002E63E8" w:rsidRDefault="002E63E8"/>
    <w:p w14:paraId="0E923140" w14:textId="54194F44" w:rsidR="00350185" w:rsidRPr="00350185" w:rsidRDefault="00350185">
      <w:pPr>
        <w:rPr>
          <w:b/>
          <w:bCs/>
          <w:u w:val="single"/>
        </w:rPr>
      </w:pPr>
      <w:r w:rsidRPr="00350185">
        <w:rPr>
          <w:b/>
          <w:bCs/>
          <w:u w:val="single"/>
        </w:rPr>
        <w:t xml:space="preserve">Proposed </w:t>
      </w:r>
      <w:r w:rsidR="002B7073">
        <w:rPr>
          <w:b/>
          <w:bCs/>
          <w:u w:val="single"/>
        </w:rPr>
        <w:t xml:space="preserve">in-channel </w:t>
      </w:r>
      <w:r w:rsidRPr="00350185">
        <w:rPr>
          <w:b/>
          <w:bCs/>
          <w:u w:val="single"/>
        </w:rPr>
        <w:t>works</w:t>
      </w:r>
    </w:p>
    <w:p w14:paraId="1A20BDFE" w14:textId="74D79C40" w:rsidR="00CA3A33" w:rsidRDefault="00896BFE">
      <w:bookmarkStart w:id="0" w:name="_Hlk115270924"/>
      <w:r>
        <w:t xml:space="preserve">The Dingle is a mixed remnant woodland that can be accessed off </w:t>
      </w:r>
      <w:proofErr w:type="spellStart"/>
      <w:r>
        <w:t>Wollescote</w:t>
      </w:r>
      <w:proofErr w:type="spellEnd"/>
      <w:r>
        <w:t xml:space="preserve"> Road, Stourbridge. </w:t>
      </w:r>
      <w:r w:rsidR="00CA3A33">
        <w:t xml:space="preserve">The Northern area is relatively flat and open but quickly becomes steep sided as you move upstream. </w:t>
      </w:r>
    </w:p>
    <w:bookmarkEnd w:id="0"/>
    <w:p w14:paraId="36757968" w14:textId="6EE11E1C" w:rsidR="008538EE" w:rsidRDefault="00896BFE">
      <w:r>
        <w:t>The Northern</w:t>
      </w:r>
      <w:r w:rsidR="00054147">
        <w:t xml:space="preserve"> </w:t>
      </w:r>
      <w:r>
        <w:t xml:space="preserve">part of the dingle </w:t>
      </w:r>
      <w:r w:rsidR="00054147">
        <w:t>is where the brook enters a culvert which becomes blocked with wooded debris and litter. Th</w:t>
      </w:r>
      <w:r w:rsidR="009F0FFC">
        <w:t xml:space="preserve">e area around the culvert is </w:t>
      </w:r>
      <w:r w:rsidR="00054147">
        <w:t>low lying which the brook floods into</w:t>
      </w:r>
      <w:r w:rsidR="00153CD1">
        <w:t xml:space="preserve"> during high flows.</w:t>
      </w:r>
      <w:r w:rsidR="0063285D">
        <w:t xml:space="preserve"> There are some existing large logs which would be used to create varying flow regimes in the lower part of this flat area by scraping back the bank, dropping the logs in place and covering them back over</w:t>
      </w:r>
      <w:r w:rsidR="008538EE">
        <w:t>, so that they cannot be moved by high flows.</w:t>
      </w:r>
      <w:r w:rsidR="00A1683B">
        <w:t xml:space="preserve"> Just above these, an overhanging ash tree will be removed and placed in channel</w:t>
      </w:r>
      <w:r w:rsidR="005556F3">
        <w:t xml:space="preserve"> to slow the flow and </w:t>
      </w:r>
      <w:r w:rsidR="00764CCE">
        <w:t>hold back debris from blocking the culvert</w:t>
      </w:r>
      <w:r w:rsidR="007F5770">
        <w:t xml:space="preserve"> (SO 92309 83232)</w:t>
      </w:r>
    </w:p>
    <w:p w14:paraId="152B7060" w14:textId="29D9FB02" w:rsidR="00FA45BE" w:rsidRDefault="00A1683B">
      <w:r>
        <w:t>Moving up the channel, there is an area which appears to be a natural back</w:t>
      </w:r>
      <w:r w:rsidR="003D6DFC">
        <w:t>water</w:t>
      </w:r>
      <w:r>
        <w:t xml:space="preserve"> </w:t>
      </w:r>
      <w:r w:rsidR="003D6DFC">
        <w:t xml:space="preserve">pool </w:t>
      </w:r>
      <w:r>
        <w:t>that may have been created in high flows. This would be increased in size by roughly 1.5 metres towards the brook and 0.5 metres away from it, whilst scraped out to clear. This would be planted with plugs and cuttings from the Dingle</w:t>
      </w:r>
      <w:r w:rsidR="00355571">
        <w:t xml:space="preserve">. The excess soil from the excavation would be placed against the bank behind the ‘pool’, thus not affecting the flow. </w:t>
      </w:r>
      <w:r w:rsidR="007F5770">
        <w:t>(</w:t>
      </w:r>
      <w:proofErr w:type="gramStart"/>
      <w:r w:rsidR="00883993">
        <w:t>SO</w:t>
      </w:r>
      <w:proofErr w:type="gramEnd"/>
      <w:r w:rsidR="00883993">
        <w:t xml:space="preserve"> </w:t>
      </w:r>
      <w:r w:rsidR="007F5770">
        <w:t>92333</w:t>
      </w:r>
      <w:r w:rsidR="00883993">
        <w:t xml:space="preserve"> </w:t>
      </w:r>
      <w:r w:rsidR="007F5770">
        <w:t>83200)</w:t>
      </w:r>
    </w:p>
    <w:p w14:paraId="0B940201" w14:textId="27CA0BED" w:rsidR="00B62B53" w:rsidRDefault="00FA45BE">
      <w:r>
        <w:t>Above this area, there are three existing NFM features. The first of which will be replaced with another in channel log which would be tethered. These would be from an Ash tree which looks to have already been marked.</w:t>
      </w:r>
      <w:r w:rsidR="00883993">
        <w:t xml:space="preserve"> (</w:t>
      </w:r>
      <w:proofErr w:type="gramStart"/>
      <w:r w:rsidR="00883993">
        <w:t>SO</w:t>
      </w:r>
      <w:proofErr w:type="gramEnd"/>
      <w:r w:rsidR="00883993">
        <w:t xml:space="preserve"> 92326 83184)</w:t>
      </w:r>
    </w:p>
    <w:p w14:paraId="7A59C32D" w14:textId="417F5B7E" w:rsidR="00B62B53" w:rsidRDefault="00B62B53">
      <w:r>
        <w:t>Moving past the other existing features, the channel straightens and widens, leading to an outfall pipe. This section would have 3 large boulders installed to again create channel roughening and flow diversification.</w:t>
      </w:r>
      <w:r w:rsidR="00F36454">
        <w:t xml:space="preserve"> (Outfall pipe 92333 83200)</w:t>
      </w:r>
    </w:p>
    <w:p w14:paraId="58B4F790" w14:textId="6849A3A0" w:rsidR="00436B7B" w:rsidRDefault="00436B7B">
      <w:r>
        <w:lastRenderedPageBreak/>
        <w:t>Above this section</w:t>
      </w:r>
      <w:r w:rsidR="009B7871">
        <w:t xml:space="preserve"> toward the end of </w:t>
      </w:r>
      <w:r w:rsidR="008C50E5">
        <w:t xml:space="preserve">Carlton Avenue, a large Ash tree will be felled directly into the channel for the final ‘chop &amp; drop’ feature. </w:t>
      </w:r>
      <w:r w:rsidR="007F5770">
        <w:t xml:space="preserve">(Roughly </w:t>
      </w:r>
      <w:r w:rsidR="007F5770" w:rsidRPr="007F5770">
        <w:t>SO 92400 83066</w:t>
      </w:r>
      <w:r w:rsidR="007F5770">
        <w:t>)</w:t>
      </w:r>
    </w:p>
    <w:p w14:paraId="4E17745B" w14:textId="35090FE7" w:rsidR="00350185" w:rsidRDefault="00350185" w:rsidP="00350185">
      <w:bookmarkStart w:id="1" w:name="_Hlk115271209"/>
      <w:r>
        <w:t xml:space="preserve">The timber will be transported off site or chipped and </w:t>
      </w:r>
      <w:proofErr w:type="gramStart"/>
      <w:r>
        <w:t>all of</w:t>
      </w:r>
      <w:proofErr w:type="gramEnd"/>
      <w:r>
        <w:t xml:space="preserve"> the woody debris will be tethered to stumps or stakes to ensure they do not move in high flow.</w:t>
      </w:r>
    </w:p>
    <w:bookmarkEnd w:id="1"/>
    <w:p w14:paraId="37B3E6DD" w14:textId="6820EAA4" w:rsidR="00FB7E47" w:rsidRDefault="00FB7E47" w:rsidP="00350185">
      <w:r>
        <w:t>No further management of the installations would be required.</w:t>
      </w:r>
    </w:p>
    <w:p w14:paraId="6C171F44" w14:textId="599D889F" w:rsidR="00350185" w:rsidRDefault="00350185"/>
    <w:p w14:paraId="0B8F32FA" w14:textId="5F072EB4" w:rsidR="00350185" w:rsidRPr="00350185" w:rsidRDefault="00350185">
      <w:pPr>
        <w:rPr>
          <w:u w:val="single"/>
        </w:rPr>
      </w:pPr>
      <w:r w:rsidRPr="00350185">
        <w:rPr>
          <w:u w:val="single"/>
        </w:rPr>
        <w:t>Below:</w:t>
      </w:r>
    </w:p>
    <w:p w14:paraId="31979EE3" w14:textId="5C33D599" w:rsidR="00350185" w:rsidRDefault="00350185">
      <w:r w:rsidRPr="00A31000">
        <w:rPr>
          <w:color w:val="FFC000" w:themeColor="accent4"/>
        </w:rPr>
        <w:t xml:space="preserve">Yellow </w:t>
      </w:r>
      <w:r>
        <w:t>= Wood debris/ chop &amp; drop locations</w:t>
      </w:r>
    </w:p>
    <w:p w14:paraId="4B96238D" w14:textId="79B0788D" w:rsidR="00350185" w:rsidRDefault="00350185">
      <w:r w:rsidRPr="00A31000">
        <w:rPr>
          <w:color w:val="4472C4" w:themeColor="accent1"/>
        </w:rPr>
        <w:t>Blue</w:t>
      </w:r>
      <w:r>
        <w:t xml:space="preserve"> = Backwater pool</w:t>
      </w:r>
    </w:p>
    <w:p w14:paraId="2FD6F8F3" w14:textId="3C569346" w:rsidR="00350185" w:rsidRDefault="00350185">
      <w:r w:rsidRPr="00A31000">
        <w:rPr>
          <w:color w:val="FF0000"/>
        </w:rPr>
        <w:t>Red</w:t>
      </w:r>
      <w:r>
        <w:t xml:space="preserve"> = Large boulders</w:t>
      </w:r>
    </w:p>
    <w:p w14:paraId="605CB3B4" w14:textId="3E40D091" w:rsidR="00F447FE" w:rsidRDefault="00F447FE">
      <w:r>
        <w:t>White = Outfall pipe</w:t>
      </w:r>
    </w:p>
    <w:p w14:paraId="578E2557" w14:textId="72C62F18" w:rsidR="001A2FDC" w:rsidRDefault="001A2FDC">
      <w:r w:rsidRPr="001A2FDC">
        <w:rPr>
          <w:color w:val="92D050"/>
        </w:rPr>
        <w:t xml:space="preserve">Green </w:t>
      </w:r>
      <w:r>
        <w:t>= Culvert</w:t>
      </w:r>
    </w:p>
    <w:p w14:paraId="0BF4F572" w14:textId="77777777" w:rsidR="00F447FE" w:rsidRDefault="00F447FE"/>
    <w:p w14:paraId="6470AC67" w14:textId="2448B887" w:rsidR="00FD3609" w:rsidRDefault="00D45AAA">
      <w:r w:rsidRPr="006F7604">
        <w:rPr>
          <w:noProof/>
        </w:rPr>
        <w:drawing>
          <wp:anchor distT="0" distB="0" distL="114300" distR="114300" simplePos="0" relativeHeight="251626496" behindDoc="1" locked="0" layoutInCell="1" allowOverlap="1" wp14:anchorId="5070154E" wp14:editId="0F185546">
            <wp:simplePos x="0" y="0"/>
            <wp:positionH relativeFrom="column">
              <wp:posOffset>214745</wp:posOffset>
            </wp:positionH>
            <wp:positionV relativeFrom="paragraph">
              <wp:posOffset>41910</wp:posOffset>
            </wp:positionV>
            <wp:extent cx="5250815" cy="4260215"/>
            <wp:effectExtent l="0" t="0" r="0" b="0"/>
            <wp:wrapTight wrapText="bothSides">
              <wp:wrapPolygon edited="0">
                <wp:start x="0" y="0"/>
                <wp:lineTo x="0" y="21539"/>
                <wp:lineTo x="21550" y="21539"/>
                <wp:lineTo x="21550" y="0"/>
                <wp:lineTo x="0" y="0"/>
              </wp:wrapPolygon>
            </wp:wrapTight>
            <wp:docPr id="3" name="Picture 3"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nature&#10;&#10;Description automatically generated"/>
                    <pic:cNvPicPr/>
                  </pic:nvPicPr>
                  <pic:blipFill rotWithShape="1">
                    <a:blip r:embed="rId8">
                      <a:extLst>
                        <a:ext uri="{28A0092B-C50C-407E-A947-70E740481C1C}">
                          <a14:useLocalDpi xmlns:a14="http://schemas.microsoft.com/office/drawing/2010/main" val="0"/>
                        </a:ext>
                      </a:extLst>
                    </a:blip>
                    <a:srcRect l="17815" t="24012" r="27543" b="9807"/>
                    <a:stretch/>
                  </pic:blipFill>
                  <pic:spPr bwMode="auto">
                    <a:xfrm>
                      <a:off x="0" y="0"/>
                      <a:ext cx="5250815" cy="4260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66B27A" w14:textId="03B96182" w:rsidR="00FD3609" w:rsidRDefault="00FD3609"/>
    <w:p w14:paraId="0086A90A" w14:textId="4F78CC49" w:rsidR="00657834" w:rsidRDefault="001B5994">
      <w:r>
        <w:rPr>
          <w:noProof/>
        </w:rPr>
        <w:pict w14:anchorId="6841FD5C">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8" type="#_x0000_t5" style="position:absolute;margin-left:-265.45pt;margin-top:8.55pt;width:6.9pt;height:7.2pt;z-index:251664896" fillcolor="#92d050" strokecolor="#92d050" strokeweight="3pt">
            <v:shadow on="t" type="perspective" color="#375623 [1609]" opacity=".5" offset="1pt" offset2="-1pt"/>
          </v:shape>
        </w:pict>
      </w:r>
    </w:p>
    <w:p w14:paraId="6BC5892F" w14:textId="56770915" w:rsidR="00D45AAA" w:rsidRDefault="001B5994" w:rsidP="00FF3A6A">
      <w:r>
        <w:rPr>
          <w:noProof/>
        </w:rPr>
        <w:pict w14:anchorId="29D002D9">
          <v:shapetype id="_x0000_t32" coordsize="21600,21600" o:spt="32" o:oned="t" path="m,l21600,21600e" filled="f">
            <v:path arrowok="t" fillok="f" o:connecttype="none"/>
            <o:lock v:ext="edit" shapetype="t"/>
          </v:shapetype>
          <v:shape id="_x0000_s1036" type="#_x0000_t32" style="position:absolute;margin-left:-267.1pt;margin-top:9.8pt;width:8.55pt;height:2.15pt;z-index:251662848" o:connectortype="straight" strokecolor="#ffc000 [3207]" strokeweight="2.5pt">
            <v:shadow color="#868686"/>
          </v:shape>
        </w:pict>
      </w:r>
    </w:p>
    <w:p w14:paraId="240E1C51" w14:textId="1FCEF38D" w:rsidR="00FD3609" w:rsidRDefault="001B5994" w:rsidP="00FF3A6A">
      <w:r>
        <w:rPr>
          <w:noProof/>
        </w:rPr>
        <w:pict w14:anchorId="29D002D9">
          <v:shape id="_x0000_s1035" type="#_x0000_t32" style="position:absolute;margin-left:-266.05pt;margin-top:1.4pt;width:7.5pt;height:1.4pt;z-index:251661824" o:connectortype="straight" strokecolor="#ffc000 [3207]" strokeweight="2.5pt">
            <v:shadow color="#868686"/>
          </v:shape>
        </w:pict>
      </w:r>
      <w:r w:rsidR="007959F3" w:rsidRPr="002864EA">
        <w:rPr>
          <w:noProof/>
        </w:rPr>
        <w:drawing>
          <wp:anchor distT="0" distB="0" distL="114300" distR="114300" simplePos="0" relativeHeight="251666432" behindDoc="0" locked="0" layoutInCell="1" allowOverlap="1" wp14:anchorId="493927CB" wp14:editId="21955603">
            <wp:simplePos x="0" y="0"/>
            <wp:positionH relativeFrom="column">
              <wp:posOffset>-3558447</wp:posOffset>
            </wp:positionH>
            <wp:positionV relativeFrom="paragraph">
              <wp:posOffset>94101</wp:posOffset>
            </wp:positionV>
            <wp:extent cx="387748" cy="387748"/>
            <wp:effectExtent l="0" t="38100" r="0" b="12700"/>
            <wp:wrapSquare wrapText="bothSides"/>
            <wp:docPr id="8" name="Picture 8" descr="A close-up of a book&#10;&#10;Description automatically generated with low confidence">
              <a:extLst xmlns:a="http://schemas.openxmlformats.org/drawingml/2006/main">
                <a:ext uri="{FF2B5EF4-FFF2-40B4-BE49-F238E27FC236}">
                  <a16:creationId xmlns:a16="http://schemas.microsoft.com/office/drawing/2014/main" id="{ACED378A-C50F-427E-8996-0F6E47ED3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ook&#10;&#10;Description automatically generated with low confidence">
                      <a:extLst>
                        <a:ext uri="{FF2B5EF4-FFF2-40B4-BE49-F238E27FC236}">
                          <a16:creationId xmlns:a16="http://schemas.microsoft.com/office/drawing/2014/main" id="{ACED378A-C50F-427E-8996-0F6E47ED3CF3}"/>
                        </a:ext>
                      </a:extLst>
                    </pic:cNvPr>
                    <pic:cNvPicPr>
                      <a:picLocks noChangeAspect="1"/>
                    </pic:cNvPicPr>
                  </pic:nvPicPr>
                  <pic:blipFill>
                    <a:blip r:embed="rId11"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5815457">
                      <a:off x="0" y="0"/>
                      <a:ext cx="387748" cy="387748"/>
                    </a:xfrm>
                    <a:prstGeom prst="rect">
                      <a:avLst/>
                    </a:prstGeom>
                  </pic:spPr>
                </pic:pic>
              </a:graphicData>
            </a:graphic>
            <wp14:sizeRelH relativeFrom="page">
              <wp14:pctWidth>0</wp14:pctWidth>
            </wp14:sizeRelH>
            <wp14:sizeRelV relativeFrom="page">
              <wp14:pctHeight>0</wp14:pctHeight>
            </wp14:sizeRelV>
          </wp:anchor>
        </w:drawing>
      </w:r>
    </w:p>
    <w:p w14:paraId="44737EA7" w14:textId="362C243D" w:rsidR="00FD3609" w:rsidRDefault="00FD3609" w:rsidP="00FF3A6A"/>
    <w:p w14:paraId="1DB3C56F" w14:textId="550EBF81" w:rsidR="00FD3609" w:rsidRDefault="001B5994" w:rsidP="00FF3A6A">
      <w:r>
        <w:rPr>
          <w:noProof/>
        </w:rPr>
        <w:pict w14:anchorId="2766263B">
          <v:oval id="_x0000_s1032" style="position:absolute;margin-left:-254.25pt;margin-top:13pt;width:11.95pt;height:6.95pt;rotation:1570982fd;z-index:251660800" fillcolor="#4472c4 [3204]" strokecolor="#4472c4 [3204]"/>
        </w:pict>
      </w:r>
    </w:p>
    <w:p w14:paraId="11EF3734" w14:textId="73661E63" w:rsidR="00D45AAA" w:rsidRDefault="007959F3" w:rsidP="00FF3A6A">
      <w:r w:rsidRPr="002864EA">
        <w:rPr>
          <w:noProof/>
        </w:rPr>
        <w:drawing>
          <wp:anchor distT="0" distB="0" distL="114300" distR="114300" simplePos="0" relativeHeight="251701248" behindDoc="0" locked="0" layoutInCell="1" allowOverlap="1" wp14:anchorId="51E2B561" wp14:editId="79116563">
            <wp:simplePos x="0" y="0"/>
            <wp:positionH relativeFrom="column">
              <wp:posOffset>-3270771</wp:posOffset>
            </wp:positionH>
            <wp:positionV relativeFrom="paragraph">
              <wp:posOffset>27961</wp:posOffset>
            </wp:positionV>
            <wp:extent cx="337757" cy="337757"/>
            <wp:effectExtent l="0" t="38100" r="0" b="5715"/>
            <wp:wrapSquare wrapText="bothSides"/>
            <wp:docPr id="11" name="Picture 11" descr="A close-up of a book&#10;&#10;Description automatically generated with low confidence">
              <a:extLst xmlns:a="http://schemas.openxmlformats.org/drawingml/2006/main">
                <a:ext uri="{FF2B5EF4-FFF2-40B4-BE49-F238E27FC236}">
                  <a16:creationId xmlns:a16="http://schemas.microsoft.com/office/drawing/2014/main" id="{ACED378A-C50F-427E-8996-0F6E47ED3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ook&#10;&#10;Description automatically generated with low confidence">
                      <a:extLst>
                        <a:ext uri="{FF2B5EF4-FFF2-40B4-BE49-F238E27FC236}">
                          <a16:creationId xmlns:a16="http://schemas.microsoft.com/office/drawing/2014/main" id="{ACED378A-C50F-427E-8996-0F6E47ED3CF3}"/>
                        </a:ext>
                      </a:extLst>
                    </pic:cNvPr>
                    <pic:cNvPicPr>
                      <a:picLocks noChangeAspect="1"/>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4702782">
                      <a:off x="0" y="0"/>
                      <a:ext cx="337757" cy="337757"/>
                    </a:xfrm>
                    <a:prstGeom prst="rect">
                      <a:avLst/>
                    </a:prstGeom>
                  </pic:spPr>
                </pic:pic>
              </a:graphicData>
            </a:graphic>
            <wp14:sizeRelH relativeFrom="page">
              <wp14:pctWidth>0</wp14:pctWidth>
            </wp14:sizeRelH>
            <wp14:sizeRelV relativeFrom="page">
              <wp14:pctHeight>0</wp14:pctHeight>
            </wp14:sizeRelV>
          </wp:anchor>
        </w:drawing>
      </w:r>
    </w:p>
    <w:p w14:paraId="3817E104" w14:textId="49454D59" w:rsidR="00D45AAA" w:rsidRDefault="001B5994" w:rsidP="00FF3A6A">
      <w:r>
        <w:rPr>
          <w:noProof/>
        </w:rPr>
        <w:pict w14:anchorId="44A02750">
          <v:group id="_x0000_s1033" style="position:absolute;margin-left:-235.6pt;margin-top:12.1pt;width:14.25pt;height:17.15pt;z-index:251659776" coordorigin="5143,12986" coordsize="176,243">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9" type="#_x0000_t120" style="position:absolute;left:5248;top:13041;width:71;height:71" fillcolor="red" strokecolor="red" strokeweight="1pt">
              <v:shadow color="#868686"/>
            </v:shape>
            <v:shape id="_x0000_s1030" type="#_x0000_t120" style="position:absolute;left:5236;top:13158;width:71;height:71" fillcolor="red" strokecolor="red" strokeweight="1pt">
              <v:shadow color="#868686"/>
            </v:shape>
            <v:shape id="_x0000_s1031" type="#_x0000_t120" style="position:absolute;left:5143;top:12986;width:71;height:71" fillcolor="red" strokecolor="red" strokeweight="1pt">
              <v:shadow color="#868686"/>
            </v:shape>
          </v:group>
        </w:pict>
      </w:r>
    </w:p>
    <w:p w14:paraId="784B6607" w14:textId="385F7B0B" w:rsidR="00D45AAA" w:rsidRDefault="001B5994" w:rsidP="00FF3A6A">
      <w:r>
        <w:rPr>
          <w:noProof/>
        </w:rPr>
        <w:pict w14:anchorId="420018F5">
          <v:rect id="_x0000_s1037" style="position:absolute;margin-left:-225.1pt;margin-top:11.85pt;width:8.85pt;height:7.15pt;z-index:251663872" fillcolor="white [3212]" strokecolor="white [3212]"/>
        </w:pict>
      </w:r>
      <w:r w:rsidR="00F93AAB" w:rsidRPr="002864EA">
        <w:rPr>
          <w:noProof/>
        </w:rPr>
        <w:drawing>
          <wp:anchor distT="0" distB="0" distL="114300" distR="114300" simplePos="0" relativeHeight="251717632" behindDoc="0" locked="0" layoutInCell="1" allowOverlap="1" wp14:anchorId="74BD54D7" wp14:editId="2B6B7EED">
            <wp:simplePos x="0" y="0"/>
            <wp:positionH relativeFrom="column">
              <wp:posOffset>-2574680</wp:posOffset>
            </wp:positionH>
            <wp:positionV relativeFrom="paragraph">
              <wp:posOffset>282087</wp:posOffset>
            </wp:positionV>
            <wp:extent cx="421452" cy="421452"/>
            <wp:effectExtent l="0" t="19050" r="0" b="0"/>
            <wp:wrapNone/>
            <wp:docPr id="12" name="Picture 12" descr="A close-up of a book&#10;&#10;Description automatically generated with low confidence">
              <a:extLst xmlns:a="http://schemas.openxmlformats.org/drawingml/2006/main">
                <a:ext uri="{FF2B5EF4-FFF2-40B4-BE49-F238E27FC236}">
                  <a16:creationId xmlns:a16="http://schemas.microsoft.com/office/drawing/2014/main" id="{ACED378A-C50F-427E-8996-0F6E47ED3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ook&#10;&#10;Description automatically generated with low confidence">
                      <a:extLst>
                        <a:ext uri="{FF2B5EF4-FFF2-40B4-BE49-F238E27FC236}">
                          <a16:creationId xmlns:a16="http://schemas.microsoft.com/office/drawing/2014/main" id="{ACED378A-C50F-427E-8996-0F6E47ED3CF3}"/>
                        </a:ext>
                      </a:extLst>
                    </pic:cNvPr>
                    <pic:cNvPicPr>
                      <a:picLocks noChangeAspect="1"/>
                    </pic:cNvPicPr>
                  </pic:nvPicPr>
                  <pic:blipFill>
                    <a:blip r:embed="rId13"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rot="14619989">
                      <a:off x="0" y="0"/>
                      <a:ext cx="421452" cy="421452"/>
                    </a:xfrm>
                    <a:prstGeom prst="rect">
                      <a:avLst/>
                    </a:prstGeom>
                  </pic:spPr>
                </pic:pic>
              </a:graphicData>
            </a:graphic>
            <wp14:sizeRelH relativeFrom="page">
              <wp14:pctWidth>0</wp14:pctWidth>
            </wp14:sizeRelH>
            <wp14:sizeRelV relativeFrom="page">
              <wp14:pctHeight>0</wp14:pctHeight>
            </wp14:sizeRelV>
          </wp:anchor>
        </w:drawing>
      </w:r>
    </w:p>
    <w:p w14:paraId="3BF48A10" w14:textId="304C8068" w:rsidR="00D45AAA" w:rsidRDefault="00D45AAA" w:rsidP="00FF3A6A"/>
    <w:p w14:paraId="4631123C" w14:textId="77777777" w:rsidR="00D45AAA" w:rsidRDefault="00D45AAA" w:rsidP="00FF3A6A"/>
    <w:p w14:paraId="0439B861" w14:textId="77777777" w:rsidR="00896BFE" w:rsidRDefault="00896BFE" w:rsidP="00FF3A6A"/>
    <w:p w14:paraId="340D6E70" w14:textId="77777777" w:rsidR="00896BFE" w:rsidRDefault="00896BFE" w:rsidP="00FF3A6A"/>
    <w:p w14:paraId="36CED7EA" w14:textId="77777777" w:rsidR="00896BFE" w:rsidRDefault="00896BFE" w:rsidP="00FF3A6A"/>
    <w:p w14:paraId="3ABBC950" w14:textId="77777777" w:rsidR="00896BFE" w:rsidRDefault="00896BFE" w:rsidP="00FF3A6A"/>
    <w:p w14:paraId="4AC637F6" w14:textId="77777777" w:rsidR="001A2FDC" w:rsidRDefault="001A2FDC" w:rsidP="00FF3A6A">
      <w:pPr>
        <w:rPr>
          <w:b/>
          <w:bCs/>
          <w:u w:val="single"/>
        </w:rPr>
      </w:pPr>
    </w:p>
    <w:p w14:paraId="74399986" w14:textId="77777777" w:rsidR="001A2FDC" w:rsidRDefault="001A2FDC" w:rsidP="00FF3A6A">
      <w:pPr>
        <w:rPr>
          <w:b/>
          <w:bCs/>
          <w:u w:val="single"/>
        </w:rPr>
      </w:pPr>
    </w:p>
    <w:p w14:paraId="4CA11D20" w14:textId="77777777" w:rsidR="001A2FDC" w:rsidRDefault="001A2FDC" w:rsidP="00FF3A6A">
      <w:pPr>
        <w:rPr>
          <w:b/>
          <w:bCs/>
          <w:u w:val="single"/>
        </w:rPr>
      </w:pPr>
    </w:p>
    <w:p w14:paraId="11C266CC" w14:textId="77777777" w:rsidR="001A2FDC" w:rsidRDefault="001A2FDC" w:rsidP="00FF3A6A"/>
    <w:p w14:paraId="4535EC64" w14:textId="4F3079ED" w:rsidR="00FF3A6A" w:rsidRDefault="00623BA1" w:rsidP="00FF3A6A">
      <w:r>
        <w:t>E</w:t>
      </w:r>
      <w:r w:rsidR="00FF3A6A">
        <w:t xml:space="preserve">xample of large </w:t>
      </w:r>
      <w:proofErr w:type="spellStart"/>
      <w:r>
        <w:t>w</w:t>
      </w:r>
      <w:r w:rsidR="00FF3A6A">
        <w:t>oodie</w:t>
      </w:r>
      <w:proofErr w:type="spellEnd"/>
      <w:r w:rsidR="00FF3A6A">
        <w:t xml:space="preserve"> debris</w:t>
      </w:r>
      <w:r>
        <w:t xml:space="preserve"> at a separate site. The </w:t>
      </w:r>
      <w:r w:rsidR="00FF3A6A">
        <w:t xml:space="preserve">main brash </w:t>
      </w:r>
      <w:r>
        <w:t xml:space="preserve">will be </w:t>
      </w:r>
      <w:r w:rsidR="00FF3A6A">
        <w:t xml:space="preserve">removed from the truncated stems to reduce wash down. </w:t>
      </w:r>
      <w:r>
        <w:t>The l</w:t>
      </w:r>
      <w:r w:rsidR="00FF3A6A">
        <w:t>og can be pinned or back tethered to felled tree stumps such as the example below.</w:t>
      </w:r>
    </w:p>
    <w:p w14:paraId="02261CA7" w14:textId="5E39DBAB" w:rsidR="00D54868" w:rsidRDefault="002B7073" w:rsidP="00FF3A6A">
      <w:r>
        <w:rPr>
          <w:noProof/>
        </w:rPr>
        <w:drawing>
          <wp:anchor distT="0" distB="0" distL="114300" distR="114300" simplePos="0" relativeHeight="251630592" behindDoc="1" locked="0" layoutInCell="1" allowOverlap="1" wp14:anchorId="4E19693A" wp14:editId="338C23BD">
            <wp:simplePos x="0" y="0"/>
            <wp:positionH relativeFrom="column">
              <wp:posOffset>870781</wp:posOffset>
            </wp:positionH>
            <wp:positionV relativeFrom="paragraph">
              <wp:posOffset>93345</wp:posOffset>
            </wp:positionV>
            <wp:extent cx="3055620" cy="3061335"/>
            <wp:effectExtent l="0" t="0" r="0" b="5715"/>
            <wp:wrapTight wrapText="bothSides">
              <wp:wrapPolygon edited="0">
                <wp:start x="404" y="0"/>
                <wp:lineTo x="404" y="21506"/>
                <wp:lineTo x="21411" y="21506"/>
                <wp:lineTo x="21411" y="0"/>
                <wp:lineTo x="404" y="0"/>
              </wp:wrapPolygon>
            </wp:wrapTight>
            <wp:docPr id="18" name="Picture 18" descr="A picture containing tree, outdoor,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ground, natur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98" t="22457" r="-1"/>
                    <a:stretch/>
                  </pic:blipFill>
                  <pic:spPr bwMode="auto">
                    <a:xfrm>
                      <a:off x="0" y="0"/>
                      <a:ext cx="3055620" cy="3061335"/>
                    </a:xfrm>
                    <a:prstGeom prst="rect">
                      <a:avLst/>
                    </a:prstGeom>
                    <a:noFill/>
                    <a:ln>
                      <a:noFill/>
                    </a:ln>
                    <a:extLst>
                      <a:ext uri="{53640926-AAD7-44D8-BBD7-CCE9431645EC}">
                        <a14:shadowObscured xmlns:a14="http://schemas.microsoft.com/office/drawing/2010/main"/>
                      </a:ext>
                    </a:extLst>
                  </pic:spPr>
                </pic:pic>
              </a:graphicData>
            </a:graphic>
          </wp:anchor>
        </w:drawing>
      </w:r>
    </w:p>
    <w:p w14:paraId="4596A6A9" w14:textId="3F848D35" w:rsidR="00D54868" w:rsidRDefault="00D54868" w:rsidP="00FF3A6A"/>
    <w:p w14:paraId="5B2A036B" w14:textId="75D1FF8D" w:rsidR="00D54868" w:rsidRDefault="00D54868" w:rsidP="00FF3A6A"/>
    <w:p w14:paraId="1445C2B4" w14:textId="534B3E3E" w:rsidR="00D54868" w:rsidRDefault="00D54868" w:rsidP="00FF3A6A"/>
    <w:p w14:paraId="089FBBF9" w14:textId="72FB0510" w:rsidR="00D54868" w:rsidRDefault="00D54868" w:rsidP="00FF3A6A"/>
    <w:p w14:paraId="22FE2D34" w14:textId="0C18D712" w:rsidR="00D54868" w:rsidRDefault="00D54868" w:rsidP="00FF3A6A"/>
    <w:p w14:paraId="2FFF8357" w14:textId="785E641D" w:rsidR="00D54868" w:rsidRDefault="00D54868" w:rsidP="00FF3A6A"/>
    <w:p w14:paraId="58339FA0" w14:textId="048B6651" w:rsidR="00D54868" w:rsidRDefault="00D54868" w:rsidP="00FF3A6A"/>
    <w:p w14:paraId="72E0E25A" w14:textId="385887FD" w:rsidR="002B7073" w:rsidRDefault="002B7073" w:rsidP="00FF3A6A"/>
    <w:p w14:paraId="3765C0F7" w14:textId="55A88538" w:rsidR="002B7073" w:rsidRDefault="002B7073" w:rsidP="00FF3A6A"/>
    <w:p w14:paraId="3D0B85BE" w14:textId="7E16A00A" w:rsidR="002B7073" w:rsidRDefault="002B7073" w:rsidP="00FF3A6A"/>
    <w:p w14:paraId="45068D8D" w14:textId="2771460C" w:rsidR="002B7073" w:rsidRDefault="002B7073" w:rsidP="00FF3A6A"/>
    <w:p w14:paraId="68B96125" w14:textId="77777777" w:rsidR="001A2FDC" w:rsidRPr="002B7073" w:rsidRDefault="001A2FDC" w:rsidP="001A2FDC">
      <w:pPr>
        <w:rPr>
          <w:b/>
          <w:bCs/>
          <w:u w:val="single"/>
        </w:rPr>
      </w:pPr>
      <w:r w:rsidRPr="002B7073">
        <w:rPr>
          <w:b/>
          <w:bCs/>
          <w:u w:val="single"/>
        </w:rPr>
        <w:t>Further works</w:t>
      </w:r>
    </w:p>
    <w:p w14:paraId="2AD0B743" w14:textId="77777777" w:rsidR="001A2FDC" w:rsidRDefault="001A2FDC" w:rsidP="001A2FDC">
      <w:r>
        <w:t>In addition to the above, invasive tree species such as Laurel would be removed from the site which would allow native species present to thrive (Throughout the Dingle but denser around SO 92408 93073). We would also look to install Owl nesting boxes to encourage Tawny owls to use the Dingle, as well as standard bird boxes.</w:t>
      </w:r>
    </w:p>
    <w:p w14:paraId="3F98FC72" w14:textId="77777777" w:rsidR="002B7073" w:rsidRDefault="002B7073" w:rsidP="00FF3A6A"/>
    <w:sectPr w:rsidR="002B7073">
      <w:head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2A58A" w14:textId="77777777" w:rsidR="001529F8" w:rsidRDefault="001529F8" w:rsidP="005D6FA2">
      <w:pPr>
        <w:spacing w:after="0" w:line="240" w:lineRule="auto"/>
      </w:pPr>
      <w:r>
        <w:separator/>
      </w:r>
    </w:p>
  </w:endnote>
  <w:endnote w:type="continuationSeparator" w:id="0">
    <w:p w14:paraId="0154FA81" w14:textId="77777777" w:rsidR="001529F8" w:rsidRDefault="001529F8" w:rsidP="005D6F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0FB8C" w14:textId="77777777" w:rsidR="001529F8" w:rsidRDefault="001529F8" w:rsidP="005D6FA2">
      <w:pPr>
        <w:spacing w:after="0" w:line="240" w:lineRule="auto"/>
      </w:pPr>
      <w:r>
        <w:separator/>
      </w:r>
    </w:p>
  </w:footnote>
  <w:footnote w:type="continuationSeparator" w:id="0">
    <w:p w14:paraId="2BE4E62D" w14:textId="77777777" w:rsidR="001529F8" w:rsidRDefault="001529F8" w:rsidP="005D6F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D192C" w14:textId="2E905BE9" w:rsidR="005D6FA2" w:rsidRDefault="005D6FA2">
    <w:pPr>
      <w:pStyle w:val="Header"/>
    </w:pPr>
    <w:r>
      <w:rPr>
        <w:noProof/>
      </w:rPr>
      <w:drawing>
        <wp:anchor distT="0" distB="0" distL="114300" distR="114300" simplePos="0" relativeHeight="251659264" behindDoc="1" locked="0" layoutInCell="1" allowOverlap="1" wp14:anchorId="7322BD60" wp14:editId="61CE73A9">
          <wp:simplePos x="0" y="0"/>
          <wp:positionH relativeFrom="column">
            <wp:posOffset>4199466</wp:posOffset>
          </wp:positionH>
          <wp:positionV relativeFrom="paragraph">
            <wp:posOffset>-288290</wp:posOffset>
          </wp:positionV>
          <wp:extent cx="2260378" cy="590759"/>
          <wp:effectExtent l="0" t="0" r="6985" b="0"/>
          <wp:wrapNone/>
          <wp:docPr id="25" name="Picture 25" descr="Text,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0378" cy="590759"/>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657834"/>
    <w:rsid w:val="00054147"/>
    <w:rsid w:val="00074618"/>
    <w:rsid w:val="00083BBF"/>
    <w:rsid w:val="001529F8"/>
    <w:rsid w:val="00153CD1"/>
    <w:rsid w:val="00195E06"/>
    <w:rsid w:val="001A2FDC"/>
    <w:rsid w:val="001B5994"/>
    <w:rsid w:val="002139D9"/>
    <w:rsid w:val="002B7073"/>
    <w:rsid w:val="002E63E8"/>
    <w:rsid w:val="00344FCB"/>
    <w:rsid w:val="00350185"/>
    <w:rsid w:val="00355571"/>
    <w:rsid w:val="003D6DFC"/>
    <w:rsid w:val="00402894"/>
    <w:rsid w:val="0040496D"/>
    <w:rsid w:val="00436B7B"/>
    <w:rsid w:val="004B38ED"/>
    <w:rsid w:val="004D5D38"/>
    <w:rsid w:val="00547DB0"/>
    <w:rsid w:val="005556F3"/>
    <w:rsid w:val="0059422F"/>
    <w:rsid w:val="005D6FA2"/>
    <w:rsid w:val="00623BA1"/>
    <w:rsid w:val="0063285D"/>
    <w:rsid w:val="00657834"/>
    <w:rsid w:val="00686A46"/>
    <w:rsid w:val="006D18C1"/>
    <w:rsid w:val="006F7604"/>
    <w:rsid w:val="00764CCE"/>
    <w:rsid w:val="007766C0"/>
    <w:rsid w:val="007959F3"/>
    <w:rsid w:val="007D6A7C"/>
    <w:rsid w:val="007F5770"/>
    <w:rsid w:val="00827808"/>
    <w:rsid w:val="008538EE"/>
    <w:rsid w:val="00874E67"/>
    <w:rsid w:val="00882886"/>
    <w:rsid w:val="00883993"/>
    <w:rsid w:val="00890F25"/>
    <w:rsid w:val="00896BFE"/>
    <w:rsid w:val="008C50E5"/>
    <w:rsid w:val="008D0794"/>
    <w:rsid w:val="008D6930"/>
    <w:rsid w:val="009B7871"/>
    <w:rsid w:val="009C3A6F"/>
    <w:rsid w:val="009D04FA"/>
    <w:rsid w:val="009F0FFC"/>
    <w:rsid w:val="00A1683B"/>
    <w:rsid w:val="00A31000"/>
    <w:rsid w:val="00A74C62"/>
    <w:rsid w:val="00AB2574"/>
    <w:rsid w:val="00B006F1"/>
    <w:rsid w:val="00B5045C"/>
    <w:rsid w:val="00B62B53"/>
    <w:rsid w:val="00C122FE"/>
    <w:rsid w:val="00CA3A33"/>
    <w:rsid w:val="00CC4619"/>
    <w:rsid w:val="00CD70D8"/>
    <w:rsid w:val="00D157B7"/>
    <w:rsid w:val="00D45AAA"/>
    <w:rsid w:val="00D54868"/>
    <w:rsid w:val="00DD6252"/>
    <w:rsid w:val="00E03448"/>
    <w:rsid w:val="00E31C99"/>
    <w:rsid w:val="00E91798"/>
    <w:rsid w:val="00EE79DB"/>
    <w:rsid w:val="00F07399"/>
    <w:rsid w:val="00F36454"/>
    <w:rsid w:val="00F447FE"/>
    <w:rsid w:val="00F93AAB"/>
    <w:rsid w:val="00FA45BE"/>
    <w:rsid w:val="00FB7E47"/>
    <w:rsid w:val="00FD3609"/>
    <w:rsid w:val="00FF3A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rules v:ext="edit">
        <o:r id="V:Rule3" type="connector" idref="#_x0000_s1035"/>
        <o:r id="V:Rule4" type="connector" idref="#_x0000_s1036"/>
      </o:rules>
    </o:shapelayout>
  </w:shapeDefaults>
  <w:decimalSymbol w:val="."/>
  <w:listSeparator w:val=","/>
  <w14:docId w14:val="6578A193"/>
  <w15:docId w15:val="{84EE80FA-CBEF-4AAB-8F33-DA6CF73A3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6F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6FA2"/>
  </w:style>
  <w:style w:type="paragraph" w:styleId="Footer">
    <w:name w:val="footer"/>
    <w:basedOn w:val="Normal"/>
    <w:link w:val="FooterChar"/>
    <w:uiPriority w:val="99"/>
    <w:unhideWhenUsed/>
    <w:rsid w:val="005D6F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6FA2"/>
  </w:style>
  <w:style w:type="paragraph" w:styleId="ListParagraph">
    <w:name w:val="List Paragraph"/>
    <w:basedOn w:val="Normal"/>
    <w:uiPriority w:val="34"/>
    <w:qFormat/>
    <w:rsid w:val="00623BA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462</Words>
  <Characters>2638</Characters>
  <Application>Microsoft Office Word</Application>
  <DocSecurity>4</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Kieron Roberts</dc:creator>
  <cp:keywords/>
  <dc:description/>
  <cp:lastModifiedBy>Thomas  Hartland Smith</cp:lastModifiedBy>
  <cp:revision>2</cp:revision>
  <dcterms:created xsi:type="dcterms:W3CDTF">2022-11-23T15:32:00Z</dcterms:created>
  <dcterms:modified xsi:type="dcterms:W3CDTF">2022-11-23T15:32:00Z</dcterms:modified>
</cp:coreProperties>
</file>