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FE" w:rsidRPr="001573B5" w:rsidRDefault="001573B5" w:rsidP="005F69FE">
      <w:pPr>
        <w:rPr>
          <w:rFonts w:asciiTheme="majorHAnsi" w:hAnsiTheme="majorHAnsi" w:cstheme="majorHAnsi"/>
          <w:b/>
          <w:color w:val="0070C0"/>
          <w:sz w:val="40"/>
          <w:szCs w:val="52"/>
          <w:u w:val="single"/>
        </w:rPr>
      </w:pPr>
      <w:r w:rsidRPr="001573B5">
        <w:rPr>
          <w:rFonts w:asciiTheme="majorHAnsi" w:hAnsiTheme="majorHAnsi" w:cstheme="majorHAnsi"/>
          <w:b/>
          <w:color w:val="0070C0"/>
          <w:sz w:val="40"/>
          <w:szCs w:val="52"/>
          <w:u w:val="single"/>
        </w:rPr>
        <w:t>FEEDBACK AND COMPLAINT FORM</w:t>
      </w:r>
    </w:p>
    <w:p w:rsidR="005F69FE" w:rsidRPr="001573B5" w:rsidRDefault="005F69FE" w:rsidP="005F69FE">
      <w:pPr>
        <w:jc w:val="both"/>
        <w:rPr>
          <w:rFonts w:asciiTheme="majorHAnsi" w:hAnsiTheme="majorHAnsi" w:cstheme="majorHAnsi"/>
          <w:color w:val="0070C0"/>
          <w:sz w:val="32"/>
          <w:szCs w:val="22"/>
        </w:rPr>
      </w:pPr>
    </w:p>
    <w:p w:rsidR="001573B5" w:rsidRDefault="001573B5" w:rsidP="005F69FE">
      <w:pPr>
        <w:jc w:val="both"/>
        <w:rPr>
          <w:rFonts w:asciiTheme="majorHAnsi" w:hAnsiTheme="majorHAnsi" w:cstheme="majorHAnsi"/>
          <w:b/>
          <w:color w:val="0070C0"/>
          <w:sz w:val="28"/>
          <w:szCs w:val="22"/>
        </w:rPr>
      </w:pPr>
    </w:p>
    <w:p w:rsidR="005F69FE" w:rsidRDefault="001573B5" w:rsidP="005F69FE">
      <w:pPr>
        <w:jc w:val="both"/>
        <w:rPr>
          <w:rFonts w:asciiTheme="majorHAnsi" w:hAnsiTheme="majorHAnsi" w:cstheme="majorHAnsi"/>
          <w:color w:val="0070C0"/>
          <w:sz w:val="32"/>
          <w:szCs w:val="22"/>
        </w:rPr>
      </w:pPr>
      <w:r w:rsidRPr="001573B5">
        <w:rPr>
          <w:rFonts w:asciiTheme="majorHAnsi" w:hAnsiTheme="majorHAnsi" w:cstheme="majorHAnsi"/>
          <w:color w:val="0070C0"/>
          <w:sz w:val="32"/>
          <w:szCs w:val="22"/>
        </w:rPr>
        <w:t>SUBMITTING FEEDBACK</w:t>
      </w:r>
    </w:p>
    <w:p w:rsidR="001573B5" w:rsidRPr="001573B5" w:rsidRDefault="001573B5" w:rsidP="005F69FE">
      <w:pPr>
        <w:jc w:val="both"/>
        <w:rPr>
          <w:rFonts w:asciiTheme="majorHAnsi" w:hAnsiTheme="majorHAnsi" w:cstheme="majorHAnsi"/>
          <w:color w:val="0070C0"/>
          <w:sz w:val="32"/>
          <w:szCs w:val="22"/>
        </w:rPr>
      </w:pPr>
    </w:p>
    <w:p w:rsidR="005F69FE" w:rsidRPr="001573B5" w:rsidRDefault="005F69FE" w:rsidP="005F69FE">
      <w:pPr>
        <w:jc w:val="both"/>
        <w:rPr>
          <w:rFonts w:asciiTheme="majorHAnsi" w:hAnsiTheme="majorHAnsi" w:cstheme="majorHAnsi"/>
          <w:sz w:val="22"/>
          <w:szCs w:val="22"/>
        </w:rPr>
      </w:pPr>
      <w:r w:rsidRPr="001573B5">
        <w:rPr>
          <w:rFonts w:asciiTheme="majorHAnsi" w:hAnsiTheme="majorHAnsi" w:cstheme="majorHAnsi"/>
          <w:sz w:val="22"/>
          <w:szCs w:val="22"/>
        </w:rPr>
        <w:t>Eightfold Institute of Australia (hereafter known as Eightfold Institute or the Institute) encourages feedback whether positive or negative and invites you to share this with us for continuous improvement purposes. If you have positive feedback, please indicate on the form if you would consent for us to share this on our advertising platforms. Please note that if you wish to remain anonymous with the feedback given, we are unable to seek an outcome for you.</w:t>
      </w:r>
    </w:p>
    <w:p w:rsidR="005F69FE" w:rsidRPr="001573B5" w:rsidRDefault="005F69FE" w:rsidP="005F69FE">
      <w:pPr>
        <w:jc w:val="both"/>
        <w:rPr>
          <w:rFonts w:asciiTheme="majorHAnsi" w:hAnsiTheme="majorHAnsi" w:cstheme="majorHAnsi"/>
          <w:color w:val="0070C0"/>
          <w:sz w:val="32"/>
          <w:szCs w:val="22"/>
        </w:rPr>
      </w:pPr>
    </w:p>
    <w:p w:rsidR="005F69FE" w:rsidRDefault="001573B5" w:rsidP="005F69FE">
      <w:pPr>
        <w:jc w:val="both"/>
        <w:rPr>
          <w:rFonts w:asciiTheme="majorHAnsi" w:hAnsiTheme="majorHAnsi" w:cstheme="majorHAnsi"/>
          <w:color w:val="0070C0"/>
          <w:sz w:val="32"/>
          <w:szCs w:val="22"/>
        </w:rPr>
      </w:pPr>
      <w:r w:rsidRPr="001573B5">
        <w:rPr>
          <w:rFonts w:asciiTheme="majorHAnsi" w:hAnsiTheme="majorHAnsi" w:cstheme="majorHAnsi"/>
          <w:color w:val="0070C0"/>
          <w:sz w:val="32"/>
          <w:szCs w:val="22"/>
        </w:rPr>
        <w:t>GRIEVANCES</w:t>
      </w:r>
    </w:p>
    <w:p w:rsidR="001573B5" w:rsidRPr="001573B5" w:rsidRDefault="001573B5" w:rsidP="005F69FE">
      <w:pPr>
        <w:jc w:val="both"/>
        <w:rPr>
          <w:rFonts w:asciiTheme="majorHAnsi" w:hAnsiTheme="majorHAnsi" w:cstheme="majorHAnsi"/>
          <w:color w:val="0070C0"/>
          <w:sz w:val="32"/>
          <w:szCs w:val="22"/>
        </w:rPr>
      </w:pPr>
    </w:p>
    <w:p w:rsidR="005F69FE" w:rsidRPr="001573B5" w:rsidRDefault="005F69FE" w:rsidP="005F69FE">
      <w:pPr>
        <w:jc w:val="both"/>
        <w:rPr>
          <w:rFonts w:asciiTheme="majorHAnsi" w:hAnsiTheme="majorHAnsi" w:cstheme="majorHAnsi"/>
          <w:sz w:val="22"/>
          <w:szCs w:val="22"/>
        </w:rPr>
      </w:pPr>
      <w:r w:rsidRPr="001573B5">
        <w:rPr>
          <w:rFonts w:asciiTheme="majorHAnsi" w:hAnsiTheme="majorHAnsi" w:cstheme="majorHAnsi"/>
          <w:sz w:val="22"/>
          <w:szCs w:val="22"/>
        </w:rPr>
        <w:t>If you have a grievance with the Institute, we encourage you to contact the staff member or the relevant Department/Faculty in the first instance for a resolution. A grievance may be of:</w:t>
      </w:r>
    </w:p>
    <w:p w:rsidR="005F69FE" w:rsidRPr="001573B5" w:rsidRDefault="005F69FE" w:rsidP="005F69FE">
      <w:pPr>
        <w:pStyle w:val="ListParagraph"/>
        <w:numPr>
          <w:ilvl w:val="0"/>
          <w:numId w:val="2"/>
        </w:numPr>
        <w:jc w:val="both"/>
        <w:rPr>
          <w:rFonts w:asciiTheme="majorHAnsi" w:hAnsiTheme="majorHAnsi" w:cstheme="majorHAnsi"/>
        </w:rPr>
      </w:pPr>
      <w:r w:rsidRPr="001573B5">
        <w:rPr>
          <w:rFonts w:asciiTheme="majorHAnsi" w:hAnsiTheme="majorHAnsi" w:cstheme="majorHAnsi"/>
        </w:rPr>
        <w:t>An academic nature such as a disagreement with course</w:t>
      </w:r>
      <w:r w:rsidRPr="001573B5">
        <w:rPr>
          <w:rFonts w:asciiTheme="majorHAnsi" w:hAnsiTheme="majorHAnsi" w:cstheme="majorHAnsi"/>
          <w:lang w:val="en-AU"/>
        </w:rPr>
        <w:t xml:space="preserve"> material, certification, </w:t>
      </w:r>
      <w:r w:rsidRPr="001573B5">
        <w:rPr>
          <w:rFonts w:asciiTheme="majorHAnsi" w:hAnsiTheme="majorHAnsi" w:cstheme="majorHAnsi"/>
        </w:rPr>
        <w:t xml:space="preserve">training methods, </w:t>
      </w:r>
      <w:r w:rsidRPr="001573B5">
        <w:rPr>
          <w:rFonts w:asciiTheme="majorHAnsi" w:hAnsiTheme="majorHAnsi" w:cstheme="majorHAnsi"/>
          <w:lang w:val="en-AU"/>
        </w:rPr>
        <w:t>and assessment decisions</w:t>
      </w:r>
      <w:r w:rsidRPr="001573B5">
        <w:rPr>
          <w:rFonts w:asciiTheme="majorHAnsi" w:hAnsiTheme="majorHAnsi" w:cstheme="majorHAnsi"/>
        </w:rPr>
        <w:t xml:space="preserve">, or </w:t>
      </w:r>
    </w:p>
    <w:p w:rsidR="005F69FE" w:rsidRPr="001573B5" w:rsidRDefault="005F69FE" w:rsidP="005F69FE">
      <w:pPr>
        <w:pStyle w:val="ListParagraph"/>
        <w:numPr>
          <w:ilvl w:val="0"/>
          <w:numId w:val="2"/>
        </w:numPr>
        <w:jc w:val="both"/>
        <w:rPr>
          <w:rFonts w:asciiTheme="majorHAnsi" w:hAnsiTheme="majorHAnsi" w:cstheme="majorHAnsi"/>
        </w:rPr>
      </w:pPr>
      <w:r w:rsidRPr="001573B5">
        <w:rPr>
          <w:rFonts w:asciiTheme="majorHAnsi" w:hAnsiTheme="majorHAnsi" w:cstheme="majorHAnsi"/>
        </w:rPr>
        <w:t>A non-academic nature such as a disagreement with course enrolment, personal information, administration processes, or the behaviour of a staff member, another student or third party affiliated with the Institute.</w:t>
      </w:r>
    </w:p>
    <w:p w:rsidR="005F69FE" w:rsidRPr="001573B5" w:rsidRDefault="005F69FE" w:rsidP="005F69FE">
      <w:pPr>
        <w:jc w:val="both"/>
        <w:rPr>
          <w:rFonts w:asciiTheme="majorHAnsi" w:hAnsiTheme="majorHAnsi" w:cstheme="majorHAnsi"/>
          <w:sz w:val="22"/>
          <w:szCs w:val="22"/>
        </w:rPr>
      </w:pPr>
      <w:r w:rsidRPr="001573B5">
        <w:rPr>
          <w:rFonts w:asciiTheme="majorHAnsi" w:hAnsiTheme="majorHAnsi" w:cstheme="majorHAnsi"/>
          <w:sz w:val="22"/>
          <w:szCs w:val="22"/>
        </w:rPr>
        <w:t>It is important that you follow the steps outlined in the Institute’s Complaints, Grievances and Appeals Policy and seek resolution with us directly before escalating to a regulator/Ombudsman. This includes:</w:t>
      </w:r>
    </w:p>
    <w:p w:rsidR="005F69FE" w:rsidRPr="001573B5" w:rsidRDefault="005F69FE" w:rsidP="005F69FE">
      <w:pPr>
        <w:pStyle w:val="ListParagraph"/>
        <w:numPr>
          <w:ilvl w:val="0"/>
          <w:numId w:val="1"/>
        </w:numPr>
        <w:jc w:val="both"/>
        <w:rPr>
          <w:rFonts w:asciiTheme="majorHAnsi" w:hAnsiTheme="majorHAnsi" w:cstheme="majorHAnsi"/>
        </w:rPr>
      </w:pPr>
      <w:r w:rsidRPr="001573B5">
        <w:rPr>
          <w:rFonts w:asciiTheme="majorHAnsi" w:hAnsiTheme="majorHAnsi" w:cstheme="majorHAnsi"/>
        </w:rPr>
        <w:t>Raising your grievance with department/Faculty/staff member direct.</w:t>
      </w:r>
    </w:p>
    <w:p w:rsidR="005F69FE" w:rsidRPr="001573B5" w:rsidRDefault="005F69FE" w:rsidP="005F69FE">
      <w:pPr>
        <w:pStyle w:val="ListParagraph"/>
        <w:numPr>
          <w:ilvl w:val="0"/>
          <w:numId w:val="1"/>
        </w:numPr>
        <w:jc w:val="both"/>
        <w:rPr>
          <w:rFonts w:asciiTheme="majorHAnsi" w:hAnsiTheme="majorHAnsi" w:cstheme="majorHAnsi"/>
        </w:rPr>
      </w:pPr>
      <w:r w:rsidRPr="001573B5">
        <w:rPr>
          <w:rFonts w:asciiTheme="majorHAnsi" w:hAnsiTheme="majorHAnsi" w:cstheme="majorHAnsi"/>
        </w:rPr>
        <w:t>If not dealt with satisfactorily, raise your grievance with department Manager.</w:t>
      </w:r>
    </w:p>
    <w:p w:rsidR="005F69FE" w:rsidRPr="001573B5" w:rsidRDefault="005F69FE" w:rsidP="005F69FE">
      <w:pPr>
        <w:pStyle w:val="ListParagraph"/>
        <w:numPr>
          <w:ilvl w:val="0"/>
          <w:numId w:val="1"/>
        </w:numPr>
        <w:jc w:val="both"/>
        <w:rPr>
          <w:rFonts w:asciiTheme="majorHAnsi" w:hAnsiTheme="majorHAnsi" w:cstheme="majorHAnsi"/>
        </w:rPr>
      </w:pPr>
      <w:r w:rsidRPr="001573B5">
        <w:rPr>
          <w:rFonts w:asciiTheme="majorHAnsi" w:hAnsiTheme="majorHAnsi" w:cstheme="majorHAnsi"/>
        </w:rPr>
        <w:t xml:space="preserve">If still not dealt with satisfactorily, submit this Feedback/Complaint Form with details and supporting evidence to </w:t>
      </w:r>
      <w:hyperlink r:id="rId10" w:history="1">
        <w:r w:rsidRPr="001573B5">
          <w:rPr>
            <w:rStyle w:val="Hyperlink"/>
            <w:rFonts w:asciiTheme="majorHAnsi" w:hAnsiTheme="majorHAnsi" w:cstheme="majorHAnsi"/>
          </w:rPr>
          <w:t>info@eightfold.edu.au</w:t>
        </w:r>
      </w:hyperlink>
      <w:r w:rsidRPr="001573B5">
        <w:rPr>
          <w:rFonts w:asciiTheme="majorHAnsi" w:hAnsiTheme="majorHAnsi" w:cstheme="majorHAnsi"/>
        </w:rPr>
        <w:t xml:space="preserve"> </w:t>
      </w:r>
    </w:p>
    <w:p w:rsidR="005F69FE" w:rsidRPr="001573B5" w:rsidRDefault="005F69FE" w:rsidP="005F69FE">
      <w:pPr>
        <w:pStyle w:val="ListParagraph"/>
        <w:numPr>
          <w:ilvl w:val="0"/>
          <w:numId w:val="1"/>
        </w:numPr>
        <w:jc w:val="both"/>
        <w:rPr>
          <w:rFonts w:asciiTheme="majorHAnsi" w:hAnsiTheme="majorHAnsi" w:cstheme="majorHAnsi"/>
        </w:rPr>
      </w:pPr>
      <w:r w:rsidRPr="001573B5">
        <w:rPr>
          <w:rFonts w:asciiTheme="majorHAnsi" w:hAnsiTheme="majorHAnsi" w:cstheme="majorHAnsi"/>
        </w:rPr>
        <w:t>If on receiving the complaint outcome, you do not accept the outcome or justifications the Institute has provided, believe the findings are inaccurate, or are still dissatisfied, you may submit a separate Appeal Form.</w:t>
      </w:r>
    </w:p>
    <w:p w:rsidR="00BD36B9" w:rsidRPr="001573B5" w:rsidRDefault="005F69FE" w:rsidP="005F69FE">
      <w:pPr>
        <w:pStyle w:val="ListParagraph"/>
        <w:numPr>
          <w:ilvl w:val="0"/>
          <w:numId w:val="1"/>
        </w:numPr>
        <w:jc w:val="both"/>
        <w:rPr>
          <w:rFonts w:asciiTheme="majorHAnsi" w:hAnsiTheme="majorHAnsi" w:cstheme="majorHAnsi"/>
        </w:rPr>
      </w:pPr>
      <w:r w:rsidRPr="001573B5">
        <w:rPr>
          <w:rFonts w:asciiTheme="majorHAnsi" w:hAnsiTheme="majorHAnsi" w:cstheme="majorHAnsi"/>
        </w:rPr>
        <w:t>If on receiving the appeal outcome, you do not accept the final outcome or justifications the Institute has provided and have exhausted the Institute’s complaints processes you will be able to take your case to the relevant regulator/Ombudsman.</w:t>
      </w:r>
    </w:p>
    <w:p w:rsidR="001573B5" w:rsidRDefault="001573B5" w:rsidP="005F69FE">
      <w:pPr>
        <w:jc w:val="both"/>
        <w:rPr>
          <w:rFonts w:asciiTheme="majorHAnsi" w:hAnsiTheme="majorHAnsi" w:cstheme="majorHAnsi"/>
          <w:color w:val="0070C0"/>
          <w:sz w:val="32"/>
          <w:szCs w:val="22"/>
        </w:rPr>
      </w:pPr>
    </w:p>
    <w:p w:rsidR="005F69FE" w:rsidRDefault="001573B5" w:rsidP="005F69FE">
      <w:pPr>
        <w:jc w:val="both"/>
        <w:rPr>
          <w:rFonts w:asciiTheme="majorHAnsi" w:hAnsiTheme="majorHAnsi" w:cstheme="majorHAnsi"/>
          <w:color w:val="0070C0"/>
          <w:sz w:val="32"/>
          <w:szCs w:val="22"/>
        </w:rPr>
      </w:pPr>
      <w:r w:rsidRPr="001573B5">
        <w:rPr>
          <w:rFonts w:asciiTheme="majorHAnsi" w:hAnsiTheme="majorHAnsi" w:cstheme="majorHAnsi"/>
          <w:color w:val="0070C0"/>
          <w:sz w:val="32"/>
          <w:szCs w:val="22"/>
        </w:rPr>
        <w:t>SUBMITTING COMPLAINT</w:t>
      </w:r>
    </w:p>
    <w:p w:rsidR="001573B5" w:rsidRPr="001573B5" w:rsidRDefault="001573B5" w:rsidP="005F69FE">
      <w:pPr>
        <w:jc w:val="both"/>
        <w:rPr>
          <w:rFonts w:asciiTheme="majorHAnsi" w:hAnsiTheme="majorHAnsi" w:cstheme="majorHAnsi"/>
          <w:color w:val="0070C0"/>
          <w:sz w:val="32"/>
          <w:szCs w:val="22"/>
        </w:rPr>
      </w:pPr>
    </w:p>
    <w:p w:rsidR="005F69FE" w:rsidRPr="001573B5" w:rsidRDefault="005F69FE" w:rsidP="005F69FE">
      <w:pPr>
        <w:jc w:val="both"/>
        <w:rPr>
          <w:rFonts w:asciiTheme="majorHAnsi" w:hAnsiTheme="majorHAnsi" w:cstheme="majorHAnsi"/>
          <w:sz w:val="22"/>
          <w:szCs w:val="22"/>
        </w:rPr>
      </w:pPr>
      <w:r w:rsidRPr="001573B5">
        <w:rPr>
          <w:rFonts w:asciiTheme="majorHAnsi" w:hAnsiTheme="majorHAnsi" w:cstheme="majorHAnsi"/>
          <w:sz w:val="22"/>
          <w:szCs w:val="22"/>
        </w:rPr>
        <w:t>Should you wish to lodge a formal complaint, please detail your complaint with specific information and the outcome you are seeking. You may also wish to provide evidence to support your complaint. Student complaints require a formal review of enrolment details, student file/learning records and funding requirements therefore written responses may take up to 60 calendar days.</w:t>
      </w:r>
    </w:p>
    <w:p w:rsidR="001573B5" w:rsidRDefault="001573B5" w:rsidP="005F69FE">
      <w:pPr>
        <w:jc w:val="both"/>
        <w:rPr>
          <w:rFonts w:asciiTheme="majorHAnsi" w:hAnsiTheme="majorHAnsi" w:cstheme="majorHAnsi"/>
          <w:color w:val="0070C0"/>
          <w:sz w:val="32"/>
          <w:szCs w:val="22"/>
        </w:rPr>
      </w:pPr>
    </w:p>
    <w:p w:rsidR="001573B5" w:rsidRDefault="001573B5" w:rsidP="005F69FE">
      <w:pPr>
        <w:jc w:val="both"/>
        <w:rPr>
          <w:rFonts w:asciiTheme="majorHAnsi" w:hAnsiTheme="majorHAnsi" w:cstheme="majorHAnsi"/>
          <w:color w:val="0070C0"/>
          <w:sz w:val="32"/>
          <w:szCs w:val="22"/>
        </w:rPr>
      </w:pPr>
    </w:p>
    <w:p w:rsidR="005F69FE" w:rsidRDefault="001573B5" w:rsidP="005F69FE">
      <w:pPr>
        <w:jc w:val="both"/>
        <w:rPr>
          <w:rFonts w:asciiTheme="majorHAnsi" w:hAnsiTheme="majorHAnsi" w:cstheme="majorHAnsi"/>
          <w:color w:val="0070C0"/>
          <w:sz w:val="32"/>
          <w:szCs w:val="22"/>
        </w:rPr>
      </w:pPr>
      <w:r w:rsidRPr="001573B5">
        <w:rPr>
          <w:rFonts w:asciiTheme="majorHAnsi" w:hAnsiTheme="majorHAnsi" w:cstheme="majorHAnsi"/>
          <w:color w:val="0070C0"/>
          <w:sz w:val="32"/>
          <w:szCs w:val="22"/>
        </w:rPr>
        <w:lastRenderedPageBreak/>
        <w:t>PRIVACY</w:t>
      </w:r>
    </w:p>
    <w:p w:rsidR="001573B5" w:rsidRPr="001573B5" w:rsidRDefault="001573B5" w:rsidP="005F69FE">
      <w:pPr>
        <w:jc w:val="both"/>
        <w:rPr>
          <w:rFonts w:asciiTheme="majorHAnsi" w:hAnsiTheme="majorHAnsi" w:cstheme="majorHAnsi"/>
          <w:color w:val="0070C0"/>
          <w:sz w:val="32"/>
          <w:szCs w:val="22"/>
        </w:rPr>
      </w:pPr>
    </w:p>
    <w:p w:rsidR="005F69FE" w:rsidRDefault="005F69FE" w:rsidP="005F69FE">
      <w:pPr>
        <w:jc w:val="both"/>
        <w:rPr>
          <w:rFonts w:asciiTheme="majorHAnsi" w:hAnsiTheme="majorHAnsi" w:cstheme="majorHAnsi"/>
          <w:sz w:val="22"/>
          <w:szCs w:val="22"/>
        </w:rPr>
      </w:pPr>
      <w:r w:rsidRPr="001573B5">
        <w:rPr>
          <w:rFonts w:asciiTheme="majorHAnsi" w:hAnsiTheme="majorHAnsi" w:cstheme="majorHAnsi"/>
          <w:sz w:val="22"/>
          <w:szCs w:val="22"/>
        </w:rPr>
        <w:t xml:space="preserve">Personal information on this form, evidence supplied and on file will be used to investigate your complaint and will only be shared with staff members or parties directly involved in the gathering of evidence/drafting the outcome. </w:t>
      </w:r>
    </w:p>
    <w:p w:rsidR="001573B5" w:rsidRPr="001573B5" w:rsidRDefault="001573B5" w:rsidP="005F69FE">
      <w:pPr>
        <w:jc w:val="both"/>
        <w:rPr>
          <w:rFonts w:asciiTheme="majorHAnsi" w:hAnsiTheme="majorHAnsi" w:cstheme="majorHAnsi"/>
          <w:sz w:val="22"/>
          <w:szCs w:val="22"/>
        </w:rPr>
      </w:pPr>
    </w:p>
    <w:tbl>
      <w:tblPr>
        <w:tblStyle w:val="TableGrid"/>
        <w:tblW w:w="0" w:type="auto"/>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ook w:val="04A0"/>
      </w:tblPr>
      <w:tblGrid>
        <w:gridCol w:w="3286"/>
        <w:gridCol w:w="2857"/>
        <w:gridCol w:w="2873"/>
      </w:tblGrid>
      <w:tr w:rsidR="005F69FE" w:rsidRPr="001573B5" w:rsidTr="005F69FE">
        <w:trPr>
          <w:trHeight w:val="397"/>
        </w:trPr>
        <w:tc>
          <w:tcPr>
            <w:tcW w:w="3286" w:type="dxa"/>
            <w:shd w:val="clear" w:color="auto" w:fill="F2F2F2" w:themeFill="background1" w:themeFillShade="F2"/>
            <w:vAlign w:val="center"/>
          </w:tcPr>
          <w:p w:rsidR="005F69FE" w:rsidRPr="001573B5" w:rsidRDefault="005F69FE" w:rsidP="007414A1">
            <w:pPr>
              <w:rPr>
                <w:rFonts w:asciiTheme="majorHAnsi" w:hAnsiTheme="majorHAnsi" w:cstheme="majorHAnsi"/>
                <w:sz w:val="22"/>
                <w:szCs w:val="22"/>
              </w:rPr>
            </w:pPr>
            <w:r w:rsidRPr="001573B5">
              <w:rPr>
                <w:rFonts w:asciiTheme="majorHAnsi" w:hAnsiTheme="majorHAnsi" w:cstheme="majorHAnsi"/>
                <w:sz w:val="22"/>
                <w:szCs w:val="22"/>
              </w:rPr>
              <w:t>Name</w:t>
            </w:r>
          </w:p>
        </w:tc>
        <w:tc>
          <w:tcPr>
            <w:tcW w:w="5730" w:type="dxa"/>
            <w:gridSpan w:val="2"/>
            <w:vAlign w:val="center"/>
          </w:tcPr>
          <w:p w:rsidR="005F69FE" w:rsidRPr="001573B5" w:rsidRDefault="005F69FE" w:rsidP="007414A1">
            <w:pPr>
              <w:rPr>
                <w:rFonts w:asciiTheme="majorHAnsi" w:hAnsiTheme="majorHAnsi" w:cstheme="majorHAnsi"/>
                <w:sz w:val="22"/>
                <w:szCs w:val="22"/>
              </w:rPr>
            </w:pPr>
          </w:p>
        </w:tc>
      </w:tr>
      <w:tr w:rsidR="005F69FE" w:rsidRPr="001573B5" w:rsidTr="005F69FE">
        <w:trPr>
          <w:trHeight w:val="397"/>
        </w:trPr>
        <w:tc>
          <w:tcPr>
            <w:tcW w:w="3286" w:type="dxa"/>
            <w:shd w:val="clear" w:color="auto" w:fill="F2F2F2" w:themeFill="background1" w:themeFillShade="F2"/>
            <w:vAlign w:val="center"/>
          </w:tcPr>
          <w:p w:rsidR="005F69FE" w:rsidRPr="001573B5" w:rsidRDefault="005F69FE" w:rsidP="007414A1">
            <w:pPr>
              <w:rPr>
                <w:rFonts w:asciiTheme="majorHAnsi" w:hAnsiTheme="majorHAnsi" w:cstheme="majorHAnsi"/>
                <w:sz w:val="22"/>
                <w:szCs w:val="22"/>
              </w:rPr>
            </w:pPr>
            <w:r w:rsidRPr="001573B5">
              <w:rPr>
                <w:rFonts w:asciiTheme="majorHAnsi" w:hAnsiTheme="majorHAnsi" w:cstheme="majorHAnsi"/>
                <w:sz w:val="22"/>
                <w:szCs w:val="22"/>
              </w:rPr>
              <w:t>Qualification or program</w:t>
            </w:r>
          </w:p>
        </w:tc>
        <w:tc>
          <w:tcPr>
            <w:tcW w:w="5730" w:type="dxa"/>
            <w:gridSpan w:val="2"/>
            <w:vAlign w:val="center"/>
          </w:tcPr>
          <w:p w:rsidR="005F69FE" w:rsidRPr="001573B5" w:rsidRDefault="005F69FE" w:rsidP="007414A1">
            <w:pPr>
              <w:rPr>
                <w:rFonts w:asciiTheme="majorHAnsi" w:hAnsiTheme="majorHAnsi" w:cstheme="majorHAnsi"/>
                <w:sz w:val="22"/>
                <w:szCs w:val="22"/>
              </w:rPr>
            </w:pPr>
          </w:p>
        </w:tc>
      </w:tr>
      <w:tr w:rsidR="005F69FE" w:rsidRPr="001573B5" w:rsidTr="005F69FE">
        <w:trPr>
          <w:trHeight w:val="397"/>
        </w:trPr>
        <w:tc>
          <w:tcPr>
            <w:tcW w:w="3286" w:type="dxa"/>
            <w:shd w:val="clear" w:color="auto" w:fill="F2F2F2" w:themeFill="background1" w:themeFillShade="F2"/>
            <w:vAlign w:val="center"/>
          </w:tcPr>
          <w:p w:rsidR="005F69FE" w:rsidRPr="001573B5" w:rsidRDefault="005F69FE" w:rsidP="007414A1">
            <w:pPr>
              <w:rPr>
                <w:rFonts w:asciiTheme="majorHAnsi" w:hAnsiTheme="majorHAnsi" w:cstheme="majorHAnsi"/>
                <w:sz w:val="22"/>
                <w:szCs w:val="22"/>
              </w:rPr>
            </w:pPr>
            <w:r w:rsidRPr="001573B5">
              <w:rPr>
                <w:rFonts w:asciiTheme="majorHAnsi" w:hAnsiTheme="majorHAnsi" w:cstheme="majorHAnsi"/>
                <w:sz w:val="22"/>
                <w:szCs w:val="22"/>
              </w:rPr>
              <w:t>Mobile number</w:t>
            </w:r>
          </w:p>
        </w:tc>
        <w:tc>
          <w:tcPr>
            <w:tcW w:w="5730" w:type="dxa"/>
            <w:gridSpan w:val="2"/>
            <w:vAlign w:val="center"/>
          </w:tcPr>
          <w:p w:rsidR="005F69FE" w:rsidRPr="001573B5" w:rsidRDefault="005F69FE" w:rsidP="007414A1">
            <w:pPr>
              <w:rPr>
                <w:rFonts w:asciiTheme="majorHAnsi" w:hAnsiTheme="majorHAnsi" w:cstheme="majorHAnsi"/>
                <w:sz w:val="22"/>
                <w:szCs w:val="22"/>
              </w:rPr>
            </w:pPr>
          </w:p>
        </w:tc>
      </w:tr>
      <w:tr w:rsidR="005F69FE" w:rsidRPr="001573B5" w:rsidTr="005F69FE">
        <w:trPr>
          <w:trHeight w:val="397"/>
        </w:trPr>
        <w:tc>
          <w:tcPr>
            <w:tcW w:w="3286" w:type="dxa"/>
            <w:shd w:val="clear" w:color="auto" w:fill="F2F2F2" w:themeFill="background1" w:themeFillShade="F2"/>
            <w:vAlign w:val="center"/>
          </w:tcPr>
          <w:p w:rsidR="005F69FE" w:rsidRPr="001573B5" w:rsidRDefault="005F69FE" w:rsidP="007414A1">
            <w:pPr>
              <w:rPr>
                <w:rFonts w:asciiTheme="majorHAnsi" w:hAnsiTheme="majorHAnsi" w:cstheme="majorHAnsi"/>
                <w:sz w:val="22"/>
                <w:szCs w:val="22"/>
              </w:rPr>
            </w:pPr>
            <w:r w:rsidRPr="001573B5">
              <w:rPr>
                <w:rFonts w:asciiTheme="majorHAnsi" w:hAnsiTheme="majorHAnsi" w:cstheme="majorHAnsi"/>
                <w:sz w:val="22"/>
                <w:szCs w:val="22"/>
              </w:rPr>
              <w:t>Email address</w:t>
            </w:r>
          </w:p>
        </w:tc>
        <w:tc>
          <w:tcPr>
            <w:tcW w:w="5730" w:type="dxa"/>
            <w:gridSpan w:val="2"/>
            <w:vAlign w:val="center"/>
          </w:tcPr>
          <w:p w:rsidR="005F69FE" w:rsidRPr="001573B5" w:rsidRDefault="005F69FE" w:rsidP="007414A1">
            <w:pPr>
              <w:rPr>
                <w:rFonts w:asciiTheme="majorHAnsi" w:hAnsiTheme="majorHAnsi" w:cstheme="majorHAnsi"/>
                <w:sz w:val="22"/>
                <w:szCs w:val="22"/>
              </w:rPr>
            </w:pPr>
          </w:p>
        </w:tc>
      </w:tr>
      <w:tr w:rsidR="005F69FE" w:rsidRPr="001573B5" w:rsidTr="005F69FE">
        <w:trPr>
          <w:trHeight w:val="397"/>
        </w:trPr>
        <w:tc>
          <w:tcPr>
            <w:tcW w:w="3286" w:type="dxa"/>
            <w:shd w:val="clear" w:color="auto" w:fill="F2F2F2" w:themeFill="background1" w:themeFillShade="F2"/>
            <w:vAlign w:val="center"/>
          </w:tcPr>
          <w:p w:rsidR="005F69FE" w:rsidRPr="001573B5" w:rsidRDefault="005F69FE" w:rsidP="007414A1">
            <w:pPr>
              <w:rPr>
                <w:rFonts w:asciiTheme="majorHAnsi" w:hAnsiTheme="majorHAnsi" w:cstheme="majorHAnsi"/>
                <w:sz w:val="22"/>
                <w:szCs w:val="22"/>
              </w:rPr>
            </w:pPr>
            <w:r w:rsidRPr="001573B5">
              <w:rPr>
                <w:rFonts w:asciiTheme="majorHAnsi" w:hAnsiTheme="majorHAnsi" w:cstheme="majorHAnsi"/>
                <w:sz w:val="22"/>
                <w:szCs w:val="22"/>
              </w:rPr>
              <w:t>Are you providing feedback or lodging a formal com</w:t>
            </w:r>
            <w:bookmarkStart w:id="0" w:name="_GoBack"/>
            <w:bookmarkEnd w:id="0"/>
            <w:r w:rsidRPr="001573B5">
              <w:rPr>
                <w:rFonts w:asciiTheme="majorHAnsi" w:hAnsiTheme="majorHAnsi" w:cstheme="majorHAnsi"/>
                <w:sz w:val="22"/>
                <w:szCs w:val="22"/>
              </w:rPr>
              <w:t>plaint?</w:t>
            </w:r>
          </w:p>
          <w:p w:rsidR="005F69FE" w:rsidRPr="001573B5" w:rsidRDefault="005F69FE" w:rsidP="007414A1">
            <w:pPr>
              <w:rPr>
                <w:rFonts w:asciiTheme="majorHAnsi" w:hAnsiTheme="majorHAnsi" w:cstheme="majorHAnsi"/>
                <w:i/>
                <w:sz w:val="22"/>
                <w:szCs w:val="22"/>
              </w:rPr>
            </w:pPr>
            <w:r w:rsidRPr="001573B5">
              <w:rPr>
                <w:rFonts w:asciiTheme="majorHAnsi" w:hAnsiTheme="majorHAnsi" w:cstheme="majorHAnsi"/>
                <w:i/>
                <w:sz w:val="22"/>
                <w:szCs w:val="22"/>
              </w:rPr>
              <w:t>(please tick appropriate box)</w:t>
            </w:r>
          </w:p>
        </w:tc>
        <w:tc>
          <w:tcPr>
            <w:tcW w:w="2857" w:type="dxa"/>
            <w:tcBorders>
              <w:right w:val="nil"/>
            </w:tcBorders>
            <w:vAlign w:val="center"/>
          </w:tcPr>
          <w:p w:rsidR="005F69FE" w:rsidRPr="001573B5" w:rsidRDefault="005F69FE" w:rsidP="007414A1">
            <w:pPr>
              <w:jc w:val="center"/>
              <w:rPr>
                <w:rFonts w:asciiTheme="majorHAnsi" w:hAnsiTheme="majorHAnsi" w:cstheme="majorHAnsi"/>
                <w:sz w:val="22"/>
                <w:szCs w:val="22"/>
              </w:rPr>
            </w:pPr>
            <w:r w:rsidRPr="001573B5">
              <w:rPr>
                <w:rFonts w:asciiTheme="majorHAnsi" w:hAnsiTheme="majorHAnsi" w:cstheme="majorHAnsi"/>
                <w:sz w:val="22"/>
                <w:szCs w:val="22"/>
              </w:rPr>
              <w:t>Feedback</w:t>
            </w:r>
            <w:r w:rsidRPr="001573B5">
              <w:rPr>
                <w:rFonts w:asciiTheme="majorHAnsi" w:hAnsiTheme="majorHAnsi" w:cstheme="majorHAnsi"/>
                <w:sz w:val="22"/>
                <w:szCs w:val="22"/>
              </w:rPr>
              <w:tab/>
            </w:r>
            <w:sdt>
              <w:sdtPr>
                <w:rPr>
                  <w:rFonts w:asciiTheme="majorHAnsi" w:hAnsiTheme="majorHAnsi" w:cstheme="majorHAnsi"/>
                  <w:sz w:val="22"/>
                  <w:szCs w:val="22"/>
                </w:rPr>
                <w:id w:val="48120318"/>
              </w:sdtPr>
              <w:sdtContent>
                <w:r w:rsidRPr="001573B5">
                  <w:rPr>
                    <w:rFonts w:asciiTheme="majorHAnsi" w:eastAsia="MS Gothic" w:hAnsi="MS Gothic" w:cstheme="majorHAnsi"/>
                    <w:sz w:val="22"/>
                    <w:szCs w:val="22"/>
                  </w:rPr>
                  <w:t>☐</w:t>
                </w:r>
              </w:sdtContent>
            </w:sdt>
          </w:p>
        </w:tc>
        <w:tc>
          <w:tcPr>
            <w:tcW w:w="2873" w:type="dxa"/>
            <w:tcBorders>
              <w:left w:val="nil"/>
            </w:tcBorders>
            <w:vAlign w:val="center"/>
          </w:tcPr>
          <w:p w:rsidR="005F69FE" w:rsidRPr="001573B5" w:rsidRDefault="005F69FE" w:rsidP="007414A1">
            <w:pPr>
              <w:jc w:val="center"/>
              <w:rPr>
                <w:rFonts w:asciiTheme="majorHAnsi" w:hAnsiTheme="majorHAnsi" w:cstheme="majorHAnsi"/>
                <w:sz w:val="22"/>
                <w:szCs w:val="22"/>
              </w:rPr>
            </w:pPr>
            <w:r w:rsidRPr="001573B5">
              <w:rPr>
                <w:rFonts w:asciiTheme="majorHAnsi" w:hAnsiTheme="majorHAnsi" w:cstheme="majorHAnsi"/>
                <w:sz w:val="22"/>
                <w:szCs w:val="22"/>
              </w:rPr>
              <w:t xml:space="preserve">Complaint        </w:t>
            </w:r>
            <w:sdt>
              <w:sdtPr>
                <w:rPr>
                  <w:rFonts w:asciiTheme="majorHAnsi" w:hAnsiTheme="majorHAnsi" w:cstheme="majorHAnsi"/>
                  <w:sz w:val="22"/>
                  <w:szCs w:val="22"/>
                </w:rPr>
                <w:id w:val="-1659682138"/>
              </w:sdtPr>
              <w:sdtContent>
                <w:r w:rsidRPr="001573B5">
                  <w:rPr>
                    <w:rFonts w:asciiTheme="majorHAnsi" w:eastAsia="MS Gothic" w:hAnsi="MS Gothic" w:cstheme="majorHAnsi"/>
                    <w:sz w:val="22"/>
                    <w:szCs w:val="22"/>
                  </w:rPr>
                  <w:t>☐</w:t>
                </w:r>
              </w:sdtContent>
            </w:sdt>
          </w:p>
        </w:tc>
      </w:tr>
    </w:tbl>
    <w:tbl>
      <w:tblPr>
        <w:tblStyle w:val="TableGrid"/>
        <w:tblpPr w:leftFromText="180" w:rightFromText="180" w:vertAnchor="text" w:horzAnchor="margin" w:tblpY="-579"/>
        <w:tblW w:w="0" w:type="auto"/>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ook w:val="04A0"/>
      </w:tblPr>
      <w:tblGrid>
        <w:gridCol w:w="4519"/>
        <w:gridCol w:w="4497"/>
      </w:tblGrid>
      <w:tr w:rsidR="005F69FE" w:rsidRPr="001573B5" w:rsidTr="005F69FE">
        <w:tc>
          <w:tcPr>
            <w:tcW w:w="9016" w:type="dxa"/>
            <w:gridSpan w:val="2"/>
            <w:shd w:val="clear" w:color="auto" w:fill="F2F2F2" w:themeFill="background1" w:themeFillShade="F2"/>
          </w:tcPr>
          <w:p w:rsidR="005F69FE" w:rsidRPr="001573B5" w:rsidRDefault="005F69FE" w:rsidP="005F69FE">
            <w:pPr>
              <w:rPr>
                <w:rFonts w:asciiTheme="majorHAnsi" w:hAnsiTheme="majorHAnsi" w:cstheme="majorHAnsi"/>
                <w:sz w:val="28"/>
                <w:szCs w:val="22"/>
              </w:rPr>
            </w:pPr>
            <w:r w:rsidRPr="001573B5">
              <w:rPr>
                <w:rFonts w:asciiTheme="majorHAnsi" w:hAnsiTheme="majorHAnsi" w:cstheme="majorHAnsi"/>
                <w:b/>
                <w:sz w:val="28"/>
                <w:szCs w:val="22"/>
              </w:rPr>
              <w:t>Feedback comments</w:t>
            </w:r>
          </w:p>
        </w:tc>
      </w:tr>
      <w:tr w:rsidR="005F69FE" w:rsidRPr="001573B5" w:rsidTr="005F69FE">
        <w:trPr>
          <w:trHeight w:val="2831"/>
        </w:trPr>
        <w:tc>
          <w:tcPr>
            <w:tcW w:w="9016" w:type="dxa"/>
            <w:gridSpan w:val="2"/>
            <w:tcBorders>
              <w:bottom w:val="single" w:sz="4" w:space="0" w:color="5E7E95"/>
            </w:tcBorders>
            <w:shd w:val="clear" w:color="auto" w:fill="auto"/>
          </w:tcPr>
          <w:p w:rsidR="005F69FE" w:rsidRPr="001573B5" w:rsidRDefault="005F69FE" w:rsidP="005F69FE">
            <w:pPr>
              <w:rPr>
                <w:rFonts w:asciiTheme="majorHAnsi" w:hAnsiTheme="majorHAnsi" w:cstheme="majorHAnsi"/>
                <w:sz w:val="22"/>
                <w:szCs w:val="22"/>
              </w:rPr>
            </w:pPr>
          </w:p>
          <w:p w:rsidR="005F69FE" w:rsidRPr="001573B5" w:rsidRDefault="005F69FE" w:rsidP="005F69FE">
            <w:pPr>
              <w:rPr>
                <w:rFonts w:asciiTheme="majorHAnsi" w:hAnsiTheme="majorHAnsi" w:cstheme="majorHAnsi"/>
                <w:sz w:val="22"/>
                <w:szCs w:val="22"/>
              </w:rPr>
            </w:pPr>
          </w:p>
          <w:p w:rsidR="005F69FE" w:rsidRPr="001573B5" w:rsidRDefault="005F69FE" w:rsidP="005F69FE">
            <w:pPr>
              <w:rPr>
                <w:rFonts w:asciiTheme="majorHAnsi" w:hAnsiTheme="majorHAnsi" w:cstheme="majorHAnsi"/>
                <w:sz w:val="22"/>
                <w:szCs w:val="22"/>
              </w:rPr>
            </w:pPr>
          </w:p>
          <w:p w:rsidR="005F69FE" w:rsidRPr="001573B5" w:rsidRDefault="005F69FE" w:rsidP="005F69FE">
            <w:pPr>
              <w:rPr>
                <w:rFonts w:asciiTheme="majorHAnsi" w:hAnsiTheme="majorHAnsi" w:cstheme="majorHAnsi"/>
                <w:sz w:val="22"/>
                <w:szCs w:val="22"/>
              </w:rPr>
            </w:pPr>
          </w:p>
          <w:p w:rsidR="005F69FE" w:rsidRPr="001573B5" w:rsidRDefault="005F69FE" w:rsidP="005F69FE">
            <w:pPr>
              <w:rPr>
                <w:rFonts w:asciiTheme="majorHAnsi" w:hAnsiTheme="majorHAnsi" w:cstheme="majorHAnsi"/>
                <w:sz w:val="22"/>
                <w:szCs w:val="22"/>
              </w:rPr>
            </w:pPr>
          </w:p>
          <w:p w:rsidR="005F69FE" w:rsidRPr="001573B5" w:rsidRDefault="005F69FE" w:rsidP="005F69FE">
            <w:pPr>
              <w:rPr>
                <w:rFonts w:asciiTheme="majorHAnsi" w:hAnsiTheme="majorHAnsi" w:cstheme="majorHAnsi"/>
                <w:sz w:val="22"/>
                <w:szCs w:val="22"/>
              </w:rPr>
            </w:pPr>
          </w:p>
          <w:p w:rsidR="005F69FE" w:rsidRPr="001573B5" w:rsidRDefault="005F69FE" w:rsidP="005F69FE">
            <w:pPr>
              <w:rPr>
                <w:rFonts w:asciiTheme="majorHAnsi" w:hAnsiTheme="majorHAnsi" w:cstheme="majorHAnsi"/>
                <w:sz w:val="22"/>
                <w:szCs w:val="22"/>
              </w:rPr>
            </w:pPr>
          </w:p>
          <w:p w:rsidR="005F69FE" w:rsidRPr="001573B5" w:rsidRDefault="005F69FE" w:rsidP="005F69FE">
            <w:pPr>
              <w:rPr>
                <w:rFonts w:asciiTheme="majorHAnsi" w:hAnsiTheme="majorHAnsi" w:cstheme="majorHAnsi"/>
                <w:sz w:val="22"/>
                <w:szCs w:val="22"/>
              </w:rPr>
            </w:pPr>
          </w:p>
          <w:p w:rsidR="005F69FE" w:rsidRPr="001573B5" w:rsidRDefault="005F69FE" w:rsidP="005F69FE">
            <w:pPr>
              <w:rPr>
                <w:rFonts w:asciiTheme="majorHAnsi" w:hAnsiTheme="majorHAnsi" w:cstheme="majorHAnsi"/>
                <w:sz w:val="22"/>
                <w:szCs w:val="22"/>
              </w:rPr>
            </w:pPr>
          </w:p>
          <w:p w:rsidR="005F69FE" w:rsidRPr="001573B5" w:rsidRDefault="005F69FE" w:rsidP="005F69FE">
            <w:pPr>
              <w:rPr>
                <w:rFonts w:asciiTheme="majorHAnsi" w:hAnsiTheme="majorHAnsi" w:cstheme="majorHAnsi"/>
                <w:sz w:val="22"/>
                <w:szCs w:val="22"/>
              </w:rPr>
            </w:pPr>
          </w:p>
          <w:p w:rsidR="005F69FE" w:rsidRPr="001573B5" w:rsidRDefault="005F69FE" w:rsidP="005F69FE">
            <w:pPr>
              <w:rPr>
                <w:rFonts w:asciiTheme="majorHAnsi" w:hAnsiTheme="majorHAnsi" w:cstheme="majorHAnsi"/>
                <w:sz w:val="22"/>
                <w:szCs w:val="22"/>
              </w:rPr>
            </w:pPr>
          </w:p>
          <w:p w:rsidR="005F69FE" w:rsidRPr="001573B5" w:rsidRDefault="005F69FE" w:rsidP="005F69FE">
            <w:pPr>
              <w:rPr>
                <w:rFonts w:asciiTheme="majorHAnsi" w:hAnsiTheme="majorHAnsi" w:cstheme="majorHAnsi"/>
                <w:sz w:val="22"/>
                <w:szCs w:val="22"/>
              </w:rPr>
            </w:pPr>
          </w:p>
        </w:tc>
      </w:tr>
      <w:tr w:rsidR="005F69FE" w:rsidRPr="001573B5" w:rsidTr="005F69FE">
        <w:tc>
          <w:tcPr>
            <w:tcW w:w="9016" w:type="dxa"/>
            <w:gridSpan w:val="2"/>
            <w:tcBorders>
              <w:bottom w:val="nil"/>
            </w:tcBorders>
            <w:shd w:val="clear" w:color="auto" w:fill="auto"/>
          </w:tcPr>
          <w:p w:rsidR="005F69FE" w:rsidRPr="001573B5" w:rsidRDefault="005F69FE" w:rsidP="005F69FE">
            <w:pPr>
              <w:rPr>
                <w:rFonts w:asciiTheme="majorHAnsi" w:hAnsiTheme="majorHAnsi" w:cstheme="majorHAnsi"/>
              </w:rPr>
            </w:pPr>
            <w:r w:rsidRPr="001573B5">
              <w:rPr>
                <w:rFonts w:asciiTheme="majorHAnsi" w:hAnsiTheme="majorHAnsi" w:cstheme="majorHAnsi"/>
                <w:sz w:val="22"/>
                <w:szCs w:val="22"/>
              </w:rPr>
              <w:t xml:space="preserve">If feedback is positive, would you consent to your feedback being published on the Institute advertising platforms?  </w:t>
            </w:r>
          </w:p>
        </w:tc>
      </w:tr>
      <w:tr w:rsidR="005F69FE" w:rsidRPr="001573B5" w:rsidTr="005F69FE">
        <w:tc>
          <w:tcPr>
            <w:tcW w:w="4519" w:type="dxa"/>
            <w:tcBorders>
              <w:top w:val="nil"/>
              <w:right w:val="nil"/>
            </w:tcBorders>
            <w:shd w:val="clear" w:color="auto" w:fill="auto"/>
          </w:tcPr>
          <w:p w:rsidR="005F69FE" w:rsidRPr="001573B5" w:rsidRDefault="005F69FE" w:rsidP="005F69FE">
            <w:pPr>
              <w:rPr>
                <w:rFonts w:asciiTheme="majorHAnsi" w:hAnsiTheme="majorHAnsi" w:cstheme="majorHAnsi"/>
              </w:rPr>
            </w:pPr>
            <w:r w:rsidRPr="001573B5">
              <w:rPr>
                <w:rFonts w:asciiTheme="majorHAnsi" w:hAnsiTheme="majorHAnsi" w:cstheme="majorHAnsi"/>
                <w:sz w:val="22"/>
                <w:szCs w:val="22"/>
              </w:rPr>
              <w:t xml:space="preserve">YES  </w:t>
            </w:r>
            <w:sdt>
              <w:sdtPr>
                <w:rPr>
                  <w:rFonts w:asciiTheme="majorHAnsi" w:hAnsiTheme="majorHAnsi" w:cstheme="majorHAnsi"/>
                </w:rPr>
                <w:id w:val="-571576530"/>
              </w:sdtPr>
              <w:sdtContent>
                <w:r w:rsidRPr="001573B5">
                  <w:rPr>
                    <w:rFonts w:asciiTheme="majorHAnsi" w:eastAsia="MS Gothic" w:hAnsi="MS Gothic" w:cstheme="majorHAnsi"/>
                  </w:rPr>
                  <w:t>☐</w:t>
                </w:r>
              </w:sdtContent>
            </w:sdt>
            <w:r w:rsidRPr="001573B5">
              <w:rPr>
                <w:rFonts w:asciiTheme="majorHAnsi" w:hAnsiTheme="majorHAnsi" w:cstheme="majorHAnsi"/>
                <w:sz w:val="22"/>
                <w:szCs w:val="22"/>
              </w:rPr>
              <w:tab/>
            </w:r>
          </w:p>
        </w:tc>
        <w:tc>
          <w:tcPr>
            <w:tcW w:w="4497" w:type="dxa"/>
            <w:tcBorders>
              <w:top w:val="nil"/>
              <w:left w:val="nil"/>
            </w:tcBorders>
            <w:shd w:val="clear" w:color="auto" w:fill="auto"/>
          </w:tcPr>
          <w:p w:rsidR="005F69FE" w:rsidRPr="001573B5" w:rsidRDefault="005F69FE" w:rsidP="005F69FE">
            <w:pPr>
              <w:rPr>
                <w:rFonts w:asciiTheme="majorHAnsi" w:hAnsiTheme="majorHAnsi" w:cstheme="majorHAnsi"/>
              </w:rPr>
            </w:pPr>
            <w:r w:rsidRPr="001573B5">
              <w:rPr>
                <w:rFonts w:asciiTheme="majorHAnsi" w:hAnsiTheme="majorHAnsi" w:cstheme="majorHAnsi"/>
                <w:sz w:val="22"/>
                <w:szCs w:val="22"/>
              </w:rPr>
              <w:t xml:space="preserve">NO  </w:t>
            </w:r>
            <w:sdt>
              <w:sdtPr>
                <w:rPr>
                  <w:rFonts w:asciiTheme="majorHAnsi" w:hAnsiTheme="majorHAnsi" w:cstheme="majorHAnsi"/>
                </w:rPr>
                <w:id w:val="1397471159"/>
              </w:sdtPr>
              <w:sdtContent>
                <w:r w:rsidRPr="001573B5">
                  <w:rPr>
                    <w:rFonts w:asciiTheme="majorHAnsi" w:hAnsi="Segoe UI Symbol" w:cstheme="majorHAnsi"/>
                    <w:sz w:val="22"/>
                    <w:szCs w:val="22"/>
                  </w:rPr>
                  <w:t>☐</w:t>
                </w:r>
              </w:sdtContent>
            </w:sdt>
          </w:p>
        </w:tc>
      </w:tr>
    </w:tbl>
    <w:p w:rsidR="005F69FE" w:rsidRPr="001573B5" w:rsidRDefault="005F69FE">
      <w:pPr>
        <w:rPr>
          <w:rFonts w:asciiTheme="majorHAnsi" w:hAnsiTheme="majorHAnsi" w:cstheme="majorHAnsi"/>
        </w:rPr>
      </w:pPr>
    </w:p>
    <w:p w:rsidR="005F69FE" w:rsidRPr="001573B5" w:rsidRDefault="005F69FE" w:rsidP="005F69FE">
      <w:pPr>
        <w:rPr>
          <w:rFonts w:asciiTheme="majorHAnsi" w:hAnsiTheme="majorHAnsi" w:cstheme="majorHAnsi"/>
        </w:rPr>
      </w:pPr>
    </w:p>
    <w:tbl>
      <w:tblPr>
        <w:tblStyle w:val="TableGrid"/>
        <w:tblW w:w="0" w:type="auto"/>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ook w:val="04A0"/>
      </w:tblPr>
      <w:tblGrid>
        <w:gridCol w:w="9242"/>
      </w:tblGrid>
      <w:tr w:rsidR="005F69FE" w:rsidRPr="001573B5" w:rsidTr="007414A1">
        <w:tc>
          <w:tcPr>
            <w:tcW w:w="10536" w:type="dxa"/>
            <w:shd w:val="clear" w:color="auto" w:fill="F2F2F2" w:themeFill="background1" w:themeFillShade="F2"/>
          </w:tcPr>
          <w:p w:rsidR="005F69FE" w:rsidRPr="001573B5" w:rsidRDefault="005F69FE" w:rsidP="007414A1">
            <w:pPr>
              <w:rPr>
                <w:rFonts w:asciiTheme="majorHAnsi" w:hAnsiTheme="majorHAnsi" w:cstheme="majorHAnsi"/>
                <w:b/>
                <w:sz w:val="22"/>
                <w:szCs w:val="22"/>
              </w:rPr>
            </w:pPr>
            <w:r w:rsidRPr="001573B5">
              <w:rPr>
                <w:rFonts w:asciiTheme="majorHAnsi" w:hAnsiTheme="majorHAnsi" w:cstheme="majorHAnsi"/>
                <w:b/>
                <w:sz w:val="28"/>
                <w:szCs w:val="22"/>
              </w:rPr>
              <w:t xml:space="preserve">Complaint details </w:t>
            </w:r>
            <w:r w:rsidRPr="001573B5">
              <w:rPr>
                <w:rFonts w:asciiTheme="majorHAnsi" w:hAnsiTheme="majorHAnsi" w:cstheme="majorHAnsi"/>
                <w:b/>
                <w:sz w:val="22"/>
                <w:szCs w:val="22"/>
              </w:rPr>
              <w:t>(date, time, place, people/department involved, background information)</w:t>
            </w:r>
          </w:p>
          <w:p w:rsidR="005F69FE" w:rsidRPr="001573B5" w:rsidRDefault="005F69FE" w:rsidP="007414A1">
            <w:pPr>
              <w:rPr>
                <w:rFonts w:asciiTheme="majorHAnsi" w:hAnsiTheme="majorHAnsi" w:cstheme="majorHAnsi"/>
                <w:i/>
                <w:sz w:val="22"/>
                <w:szCs w:val="22"/>
              </w:rPr>
            </w:pPr>
            <w:r w:rsidRPr="001573B5">
              <w:rPr>
                <w:rFonts w:asciiTheme="majorHAnsi" w:hAnsiTheme="majorHAnsi" w:cstheme="majorHAnsi"/>
                <w:i/>
                <w:sz w:val="22"/>
                <w:szCs w:val="22"/>
              </w:rPr>
              <w:t>Please also advise if you are submitting evidence to support your complaint.</w:t>
            </w:r>
          </w:p>
        </w:tc>
      </w:tr>
      <w:tr w:rsidR="005F69FE" w:rsidRPr="001573B5" w:rsidTr="001573B5">
        <w:trPr>
          <w:trHeight w:val="3497"/>
        </w:trPr>
        <w:tc>
          <w:tcPr>
            <w:tcW w:w="10536" w:type="dxa"/>
            <w:shd w:val="clear" w:color="auto" w:fill="auto"/>
          </w:tcPr>
          <w:p w:rsidR="001573B5" w:rsidRPr="001573B5" w:rsidRDefault="001573B5" w:rsidP="007414A1">
            <w:pPr>
              <w:rPr>
                <w:rFonts w:asciiTheme="majorHAnsi" w:hAnsiTheme="majorHAnsi" w:cstheme="majorHAnsi"/>
                <w:sz w:val="22"/>
                <w:szCs w:val="22"/>
              </w:rPr>
            </w:pPr>
          </w:p>
        </w:tc>
      </w:tr>
      <w:tr w:rsidR="005F69FE" w:rsidRPr="001573B5" w:rsidTr="007414A1">
        <w:tc>
          <w:tcPr>
            <w:tcW w:w="10536" w:type="dxa"/>
            <w:shd w:val="clear" w:color="auto" w:fill="F2F2F2" w:themeFill="background1" w:themeFillShade="F2"/>
          </w:tcPr>
          <w:p w:rsidR="005F69FE" w:rsidRPr="001573B5" w:rsidRDefault="005F69FE" w:rsidP="007414A1">
            <w:pPr>
              <w:rPr>
                <w:rFonts w:asciiTheme="majorHAnsi" w:hAnsiTheme="majorHAnsi" w:cstheme="majorHAnsi"/>
                <w:sz w:val="22"/>
                <w:szCs w:val="22"/>
              </w:rPr>
            </w:pPr>
            <w:r w:rsidRPr="001573B5">
              <w:rPr>
                <w:rFonts w:asciiTheme="majorHAnsi" w:hAnsiTheme="majorHAnsi" w:cstheme="majorHAnsi"/>
                <w:sz w:val="22"/>
                <w:szCs w:val="22"/>
              </w:rPr>
              <w:lastRenderedPageBreak/>
              <w:t>What complaint outcome are you seeking or how can the Institute resolve your complaint?</w:t>
            </w:r>
          </w:p>
        </w:tc>
      </w:tr>
      <w:tr w:rsidR="005F69FE" w:rsidRPr="001573B5" w:rsidTr="005F69FE">
        <w:trPr>
          <w:trHeight w:val="2906"/>
        </w:trPr>
        <w:tc>
          <w:tcPr>
            <w:tcW w:w="10536" w:type="dxa"/>
            <w:shd w:val="clear" w:color="auto" w:fill="auto"/>
          </w:tcPr>
          <w:p w:rsidR="005F69FE" w:rsidRPr="001573B5" w:rsidRDefault="005F69FE" w:rsidP="007414A1">
            <w:pPr>
              <w:rPr>
                <w:rFonts w:asciiTheme="majorHAnsi" w:hAnsiTheme="majorHAnsi" w:cstheme="majorHAnsi"/>
                <w:sz w:val="22"/>
                <w:szCs w:val="22"/>
              </w:rPr>
            </w:pPr>
          </w:p>
        </w:tc>
      </w:tr>
      <w:tr w:rsidR="005F69FE" w:rsidRPr="001573B5" w:rsidTr="007414A1">
        <w:tc>
          <w:tcPr>
            <w:tcW w:w="10536" w:type="dxa"/>
            <w:shd w:val="clear" w:color="auto" w:fill="F2F2F2" w:themeFill="background1" w:themeFillShade="F2"/>
          </w:tcPr>
          <w:p w:rsidR="005F69FE" w:rsidRPr="001573B5" w:rsidRDefault="005F69FE" w:rsidP="007414A1">
            <w:pPr>
              <w:rPr>
                <w:rFonts w:asciiTheme="majorHAnsi" w:hAnsiTheme="majorHAnsi" w:cstheme="majorHAnsi"/>
                <w:b/>
                <w:sz w:val="22"/>
                <w:szCs w:val="22"/>
              </w:rPr>
            </w:pPr>
            <w:r w:rsidRPr="001573B5">
              <w:rPr>
                <w:rFonts w:asciiTheme="majorHAnsi" w:hAnsiTheme="majorHAnsi" w:cstheme="majorHAnsi"/>
                <w:b/>
                <w:sz w:val="22"/>
                <w:szCs w:val="22"/>
              </w:rPr>
              <w:t>Complainant declaration</w:t>
            </w:r>
          </w:p>
        </w:tc>
      </w:tr>
      <w:tr w:rsidR="005F69FE" w:rsidRPr="001573B5" w:rsidTr="007414A1">
        <w:trPr>
          <w:trHeight w:val="1134"/>
        </w:trPr>
        <w:tc>
          <w:tcPr>
            <w:tcW w:w="10536" w:type="dxa"/>
            <w:shd w:val="clear" w:color="auto" w:fill="auto"/>
          </w:tcPr>
          <w:p w:rsidR="005F69FE" w:rsidRPr="001573B5" w:rsidRDefault="005F69FE" w:rsidP="007414A1">
            <w:pPr>
              <w:rPr>
                <w:rFonts w:asciiTheme="majorHAnsi" w:hAnsiTheme="majorHAnsi" w:cstheme="majorHAnsi"/>
                <w:sz w:val="22"/>
                <w:szCs w:val="22"/>
              </w:rPr>
            </w:pPr>
            <w:r w:rsidRPr="001573B5">
              <w:rPr>
                <w:rFonts w:asciiTheme="majorHAnsi" w:hAnsiTheme="majorHAnsi" w:cstheme="majorHAnsi"/>
                <w:sz w:val="22"/>
                <w:szCs w:val="22"/>
              </w:rPr>
              <w:t>The information I have provided is true and accurate.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4"/>
              <w:gridCol w:w="6662"/>
            </w:tblGrid>
            <w:tr w:rsidR="005F69FE" w:rsidRPr="001573B5" w:rsidTr="007414A1">
              <w:trPr>
                <w:trHeight w:val="397"/>
              </w:trPr>
              <w:tc>
                <w:tcPr>
                  <w:tcW w:w="2581" w:type="dxa"/>
                  <w:vAlign w:val="bottom"/>
                </w:tcPr>
                <w:p w:rsidR="005F69FE" w:rsidRPr="001573B5" w:rsidRDefault="005F69FE" w:rsidP="007414A1">
                  <w:pPr>
                    <w:rPr>
                      <w:rFonts w:asciiTheme="majorHAnsi" w:hAnsiTheme="majorHAnsi" w:cstheme="majorHAnsi"/>
                      <w:sz w:val="22"/>
                    </w:rPr>
                  </w:pPr>
                  <w:r w:rsidRPr="001573B5">
                    <w:rPr>
                      <w:rFonts w:asciiTheme="majorHAnsi" w:hAnsiTheme="majorHAnsi" w:cstheme="majorHAnsi"/>
                      <w:sz w:val="22"/>
                    </w:rPr>
                    <w:t>Date</w:t>
                  </w:r>
                </w:p>
              </w:tc>
              <w:tc>
                <w:tcPr>
                  <w:tcW w:w="7729" w:type="dxa"/>
                  <w:tcBorders>
                    <w:bottom w:val="single" w:sz="4" w:space="0" w:color="auto"/>
                  </w:tcBorders>
                </w:tcPr>
                <w:p w:rsidR="005F69FE" w:rsidRPr="001573B5" w:rsidRDefault="005F69FE" w:rsidP="007414A1">
                  <w:pPr>
                    <w:rPr>
                      <w:rFonts w:asciiTheme="majorHAnsi" w:hAnsiTheme="majorHAnsi" w:cstheme="majorHAnsi"/>
                    </w:rPr>
                  </w:pPr>
                </w:p>
              </w:tc>
            </w:tr>
            <w:tr w:rsidR="005F69FE" w:rsidRPr="001573B5" w:rsidTr="007414A1">
              <w:trPr>
                <w:trHeight w:val="397"/>
              </w:trPr>
              <w:tc>
                <w:tcPr>
                  <w:tcW w:w="2581" w:type="dxa"/>
                  <w:vAlign w:val="bottom"/>
                </w:tcPr>
                <w:p w:rsidR="005F69FE" w:rsidRPr="001573B5" w:rsidRDefault="005F69FE" w:rsidP="007414A1">
                  <w:pPr>
                    <w:rPr>
                      <w:rFonts w:asciiTheme="majorHAnsi" w:hAnsiTheme="majorHAnsi" w:cstheme="majorHAnsi"/>
                      <w:sz w:val="22"/>
                    </w:rPr>
                  </w:pPr>
                  <w:r w:rsidRPr="001573B5">
                    <w:rPr>
                      <w:rFonts w:asciiTheme="majorHAnsi" w:hAnsiTheme="majorHAnsi" w:cstheme="majorHAnsi"/>
                      <w:sz w:val="22"/>
                    </w:rPr>
                    <w:t>Signature or Student ID</w:t>
                  </w:r>
                </w:p>
              </w:tc>
              <w:tc>
                <w:tcPr>
                  <w:tcW w:w="7729" w:type="dxa"/>
                  <w:tcBorders>
                    <w:top w:val="single" w:sz="4" w:space="0" w:color="auto"/>
                    <w:bottom w:val="single" w:sz="4" w:space="0" w:color="auto"/>
                  </w:tcBorders>
                </w:tcPr>
                <w:p w:rsidR="005F69FE" w:rsidRPr="001573B5" w:rsidRDefault="005F69FE" w:rsidP="007414A1">
                  <w:pPr>
                    <w:rPr>
                      <w:rFonts w:asciiTheme="majorHAnsi" w:hAnsiTheme="majorHAnsi" w:cstheme="majorHAnsi"/>
                    </w:rPr>
                  </w:pPr>
                </w:p>
              </w:tc>
            </w:tr>
          </w:tbl>
          <w:p w:rsidR="005F69FE" w:rsidRPr="001573B5" w:rsidRDefault="005F69FE" w:rsidP="007414A1">
            <w:pPr>
              <w:rPr>
                <w:rFonts w:asciiTheme="majorHAnsi" w:hAnsiTheme="majorHAnsi" w:cstheme="majorHAnsi"/>
                <w:sz w:val="12"/>
                <w:szCs w:val="22"/>
              </w:rPr>
            </w:pPr>
          </w:p>
        </w:tc>
      </w:tr>
    </w:tbl>
    <w:p w:rsidR="005F69FE" w:rsidRPr="001573B5" w:rsidRDefault="005F69FE" w:rsidP="005F69FE">
      <w:pPr>
        <w:tabs>
          <w:tab w:val="left" w:pos="1706"/>
        </w:tabs>
        <w:rPr>
          <w:rFonts w:asciiTheme="majorHAnsi" w:hAnsiTheme="majorHAnsi" w:cstheme="majorHAnsi"/>
        </w:rPr>
      </w:pPr>
    </w:p>
    <w:sectPr w:rsidR="005F69FE" w:rsidRPr="001573B5" w:rsidSect="001573B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620" w:rsidRDefault="00175620" w:rsidP="005F69FE">
      <w:r>
        <w:separator/>
      </w:r>
    </w:p>
  </w:endnote>
  <w:endnote w:type="continuationSeparator" w:id="0">
    <w:p w:rsidR="00175620" w:rsidRDefault="00175620" w:rsidP="005F6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5" w:rsidRDefault="001573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Light" w:eastAsia="Calibri" w:hAnsi="Calibri Light" w:cs="Calibri Light"/>
        <w:sz w:val="18"/>
        <w:szCs w:val="18"/>
      </w:rPr>
      <w:id w:val="1416831184"/>
      <w:docPartObj>
        <w:docPartGallery w:val="Page Numbers (Bottom of Page)"/>
        <w:docPartUnique/>
      </w:docPartObj>
    </w:sdtPr>
    <w:sdtEndPr>
      <w:rPr>
        <w:rFonts w:eastAsia="Times New Roman"/>
        <w:lang w:val="en-US" w:eastAsia="ja-JP"/>
      </w:rPr>
    </w:sdtEndPr>
    <w:sdtContent>
      <w:sdt>
        <w:sdtPr>
          <w:rPr>
            <w:rFonts w:ascii="Calibri Light" w:eastAsia="Calibri" w:hAnsi="Calibri Light" w:cs="Calibri Light"/>
            <w:sz w:val="18"/>
            <w:szCs w:val="18"/>
          </w:rPr>
          <w:id w:val="630138411"/>
          <w:docPartObj>
            <w:docPartGallery w:val="Page Numbers (Top of Page)"/>
            <w:docPartUnique/>
          </w:docPartObj>
        </w:sdtPr>
        <w:sdtEndPr>
          <w:rPr>
            <w:rFonts w:eastAsia="Times New Roman"/>
            <w:lang w:val="en-US" w:eastAsia="ja-JP"/>
          </w:rPr>
        </w:sdtEndPr>
        <w:sdtContent>
          <w:sdt>
            <w:sdtPr>
              <w:id w:val="250395305"/>
              <w:docPartObj>
                <w:docPartGallery w:val="Page Numbers (Top of Page)"/>
                <w:docPartUnique/>
              </w:docPartObj>
            </w:sdtPr>
            <w:sdtContent>
              <w:p w:rsidR="000B421E" w:rsidRDefault="000B421E" w:rsidP="000B421E">
                <w:pPr>
                  <w:jc w:val="center"/>
                </w:pPr>
                <w:r>
                  <w:t xml:space="preserve">Page </w:t>
                </w:r>
                <w:fldSimple w:instr=" PAGE ">
                  <w:r>
                    <w:rPr>
                      <w:noProof/>
                    </w:rPr>
                    <w:t>1</w:t>
                  </w:r>
                </w:fldSimple>
                <w:r>
                  <w:t xml:space="preserve"> of </w:t>
                </w:r>
                <w:fldSimple w:instr=" NUMPAGES  ">
                  <w:r>
                    <w:rPr>
                      <w:noProof/>
                    </w:rPr>
                    <w:t>3</w:t>
                  </w:r>
                </w:fldSimple>
              </w:p>
            </w:sdtContent>
          </w:sdt>
          <w:p w:rsidR="001573B5" w:rsidRPr="001573B5" w:rsidRDefault="00EC1F0B" w:rsidP="001573B5">
            <w:pPr>
              <w:pBdr>
                <w:top w:val="single" w:sz="4" w:space="1" w:color="auto"/>
              </w:pBdr>
              <w:jc w:val="center"/>
              <w:rPr>
                <w:rFonts w:ascii="Calibri Light" w:eastAsia="Calibri" w:hAnsi="Calibri Light" w:cs="Calibri Light"/>
                <w:sz w:val="18"/>
                <w:szCs w:val="18"/>
              </w:rPr>
            </w:pPr>
            <w:r>
              <w:rPr>
                <w:rFonts w:ascii="Calibri Light" w:eastAsia="Calibri" w:hAnsi="Calibri Light" w:cs="Calibri Light"/>
                <w:noProof/>
                <w:sz w:val="18"/>
                <w:szCs w:val="18"/>
                <w:lang w:val="en-IN" w:eastAsia="en-IN"/>
              </w:rPr>
              <w:pict>
                <v:rect id="_x0000_s2050" style="position:absolute;left:0;text-align:left;margin-left:-80.45pt;margin-top:-7.8pt;width:604.2pt;height:62.35pt;z-index:-251658240" fillcolor="#ffc000" stroked="f" strokecolor="#f2f2f2" strokeweight="3pt">
                  <v:shadow on="t" type="perspective" color="#7f5f00" opacity=".5" offset="1pt" offset2="-1pt"/>
                </v:rect>
              </w:pict>
            </w:r>
            <w:r w:rsidR="001573B5" w:rsidRPr="001573B5">
              <w:rPr>
                <w:rFonts w:ascii="Calibri Light" w:eastAsia="Calibri" w:hAnsi="Calibri Light" w:cs="Calibri Light"/>
                <w:sz w:val="18"/>
                <w:szCs w:val="18"/>
              </w:rPr>
              <w:t>RTO Code 22577/Eightfold Institute of Australia/Feedback and Complaint Form | V2.0 Approved Date: 11/2019 |</w:t>
            </w:r>
          </w:p>
          <w:p w:rsidR="001573B5" w:rsidRPr="001573B5" w:rsidRDefault="001573B5" w:rsidP="001573B5">
            <w:pPr>
              <w:pBdr>
                <w:top w:val="single" w:sz="4" w:space="1" w:color="auto"/>
              </w:pBdr>
              <w:jc w:val="center"/>
              <w:rPr>
                <w:rFonts w:ascii="Calibri Light" w:eastAsia="Calibri" w:hAnsi="Calibri Light" w:cs="Calibri Light"/>
                <w:sz w:val="18"/>
                <w:szCs w:val="18"/>
              </w:rPr>
            </w:pPr>
            <w:r w:rsidRPr="001573B5">
              <w:rPr>
                <w:rFonts w:ascii="Calibri Light" w:eastAsia="Calibri" w:hAnsi="Calibri Light" w:cs="Calibri Light"/>
                <w:sz w:val="18"/>
                <w:szCs w:val="18"/>
              </w:rPr>
              <w:t>Approved by: Operations Manager | Next Review: 11/2020</w:t>
            </w:r>
          </w:p>
        </w:sdtContent>
      </w:sdt>
    </w:sdtContent>
  </w:sdt>
  <w:p w:rsidR="001573B5" w:rsidRPr="001573B5" w:rsidRDefault="001573B5" w:rsidP="001573B5">
    <w:pPr>
      <w:tabs>
        <w:tab w:val="center" w:pos="4513"/>
        <w:tab w:val="right" w:pos="9026"/>
      </w:tabs>
      <w:jc w:val="center"/>
      <w:rPr>
        <w:rFonts w:ascii="Calibri Light" w:eastAsia="Calibri" w:hAnsi="Calibri Light" w:cs="Calibri Light"/>
        <w:sz w:val="4"/>
        <w:szCs w:val="22"/>
      </w:rPr>
    </w:pPr>
  </w:p>
  <w:p w:rsidR="00F15D24" w:rsidRPr="001573B5" w:rsidRDefault="00F15D24" w:rsidP="001573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5" w:rsidRDefault="00157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620" w:rsidRDefault="00175620" w:rsidP="005F69FE">
      <w:r>
        <w:separator/>
      </w:r>
    </w:p>
  </w:footnote>
  <w:footnote w:type="continuationSeparator" w:id="0">
    <w:p w:rsidR="00175620" w:rsidRDefault="00175620" w:rsidP="005F6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5" w:rsidRDefault="00EC1F0B">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218922" o:spid="_x0000_s2052" type="#_x0000_t75" style="position:absolute;margin-left:0;margin-top:0;width:451pt;height:452.8pt;z-index:-251656192;mso-position-horizontal:center;mso-position-horizontal-relative:margin;mso-position-vertical:center;mso-position-vertical-relative:margin" o:allowincell="f">
          <v:imagedata r:id="rId1" o:title="Eightfo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5" w:rsidRDefault="00EC1F0B" w:rsidP="001573B5">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218923" o:spid="_x0000_s2053" type="#_x0000_t75" style="position:absolute;left:0;text-align:left;margin-left:0;margin-top:0;width:451pt;height:452.8pt;z-index:-251655168;mso-position-horizontal:center;mso-position-horizontal-relative:margin;mso-position-vertical:center;mso-position-vertical-relative:margin" o:allowincell="f">
          <v:imagedata r:id="rId1" o:title="Eightfold" gain="19661f" blacklevel="22938f"/>
          <w10:wrap anchorx="margin" anchory="margin"/>
        </v:shape>
      </w:pict>
    </w:r>
    <w:r w:rsidR="001573B5" w:rsidRPr="001573B5">
      <w:rPr>
        <w:noProof/>
        <w:lang w:val="en-IN" w:eastAsia="en-IN"/>
      </w:rPr>
      <w:drawing>
        <wp:inline distT="0" distB="0" distL="0" distR="0">
          <wp:extent cx="1715845" cy="398934"/>
          <wp:effectExtent l="0" t="0" r="0" b="0"/>
          <wp:docPr id="3" name="Picture 0" descr="Eightfold-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htfold-NEW-Logo.png"/>
                  <pic:cNvPicPr/>
                </pic:nvPicPr>
                <pic:blipFill>
                  <a:blip r:embed="rId2"/>
                  <a:stretch>
                    <a:fillRect/>
                  </a:stretch>
                </pic:blipFill>
                <pic:spPr>
                  <a:xfrm>
                    <a:off x="0" y="0"/>
                    <a:ext cx="1715845" cy="398934"/>
                  </a:xfrm>
                  <a:prstGeom prst="rect">
                    <a:avLst/>
                  </a:prstGeom>
                </pic:spPr>
              </pic:pic>
            </a:graphicData>
          </a:graphic>
        </wp:inline>
      </w:drawing>
    </w:r>
  </w:p>
  <w:p w:rsidR="001573B5" w:rsidRDefault="001573B5" w:rsidP="001573B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B5" w:rsidRDefault="00EC1F0B">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218921" o:spid="_x0000_s2051" type="#_x0000_t75" style="position:absolute;margin-left:0;margin-top:0;width:451pt;height:452.8pt;z-index:-251657216;mso-position-horizontal:center;mso-position-horizontal-relative:margin;mso-position-vertical:center;mso-position-vertical-relative:margin" o:allowincell="f">
          <v:imagedata r:id="rId1" o:title="Eightfo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7498"/>
    <w:multiLevelType w:val="hybridMultilevel"/>
    <w:tmpl w:val="303A8ED4"/>
    <w:lvl w:ilvl="0" w:tplc="A0AC747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35685"/>
    <w:multiLevelType w:val="hybridMultilevel"/>
    <w:tmpl w:val="0754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20"/>
  <w:drawingGridHorizontalSpacing w:val="120"/>
  <w:displayHorizontalDrawingGridEvery w:val="2"/>
  <w:displayVertic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F69FE"/>
    <w:rsid w:val="00090B92"/>
    <w:rsid w:val="000B421E"/>
    <w:rsid w:val="001067F8"/>
    <w:rsid w:val="001573B5"/>
    <w:rsid w:val="00175620"/>
    <w:rsid w:val="00345C4C"/>
    <w:rsid w:val="00365180"/>
    <w:rsid w:val="005F4F8E"/>
    <w:rsid w:val="005F69FE"/>
    <w:rsid w:val="00735D0A"/>
    <w:rsid w:val="009315C4"/>
    <w:rsid w:val="009B534F"/>
    <w:rsid w:val="00A339B1"/>
    <w:rsid w:val="00B30EE4"/>
    <w:rsid w:val="00BD36B9"/>
    <w:rsid w:val="00D75B61"/>
    <w:rsid w:val="00E66A99"/>
    <w:rsid w:val="00EC1F0B"/>
    <w:rsid w:val="00F15D24"/>
    <w:rsid w:val="00F608F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9FE"/>
    <w:rPr>
      <w:color w:val="0000FF"/>
      <w:u w:val="single"/>
    </w:rPr>
  </w:style>
  <w:style w:type="paragraph" w:styleId="ListParagraph">
    <w:name w:val="List Paragraph"/>
    <w:basedOn w:val="Normal"/>
    <w:link w:val="ListParagraphChar"/>
    <w:qFormat/>
    <w:rsid w:val="005F69FE"/>
    <w:pPr>
      <w:spacing w:after="200" w:line="276" w:lineRule="auto"/>
      <w:ind w:left="720"/>
      <w:contextualSpacing/>
    </w:pPr>
    <w:rPr>
      <w:rFonts w:ascii="Calibri" w:hAnsi="Calibri"/>
      <w:sz w:val="22"/>
      <w:szCs w:val="22"/>
      <w:lang w:val="en-US"/>
    </w:rPr>
  </w:style>
  <w:style w:type="character" w:customStyle="1" w:styleId="ListParagraphChar">
    <w:name w:val="List Paragraph Char"/>
    <w:basedOn w:val="DefaultParagraphFont"/>
    <w:link w:val="ListParagraph"/>
    <w:rsid w:val="005F69FE"/>
    <w:rPr>
      <w:rFonts w:ascii="Calibri" w:hAnsi="Calibri"/>
      <w:sz w:val="22"/>
      <w:szCs w:val="22"/>
      <w:lang w:val="en-US"/>
    </w:rPr>
  </w:style>
  <w:style w:type="character" w:customStyle="1" w:styleId="UnresolvedMention">
    <w:name w:val="Unresolved Mention"/>
    <w:basedOn w:val="DefaultParagraphFont"/>
    <w:uiPriority w:val="99"/>
    <w:semiHidden/>
    <w:unhideWhenUsed/>
    <w:rsid w:val="005F69FE"/>
    <w:rPr>
      <w:color w:val="605E5C"/>
      <w:shd w:val="clear" w:color="auto" w:fill="E1DFDD"/>
    </w:rPr>
  </w:style>
  <w:style w:type="table" w:styleId="TableGrid">
    <w:name w:val="Table Grid"/>
    <w:basedOn w:val="TableNormal"/>
    <w:uiPriority w:val="59"/>
    <w:rsid w:val="005F69FE"/>
    <w:rPr>
      <w:rFonts w:ascii="Cambria" w:eastAsia="Cambria" w:hAnsi="Cambria"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F69FE"/>
    <w:pPr>
      <w:tabs>
        <w:tab w:val="center" w:pos="4680"/>
        <w:tab w:val="right" w:pos="9360"/>
      </w:tabs>
    </w:pPr>
  </w:style>
  <w:style w:type="character" w:customStyle="1" w:styleId="HeaderChar">
    <w:name w:val="Header Char"/>
    <w:basedOn w:val="DefaultParagraphFont"/>
    <w:link w:val="Header"/>
    <w:uiPriority w:val="99"/>
    <w:rsid w:val="005F69FE"/>
  </w:style>
  <w:style w:type="paragraph" w:styleId="Footer">
    <w:name w:val="footer"/>
    <w:basedOn w:val="Normal"/>
    <w:link w:val="FooterChar"/>
    <w:uiPriority w:val="99"/>
    <w:unhideWhenUsed/>
    <w:rsid w:val="005F69FE"/>
    <w:pPr>
      <w:tabs>
        <w:tab w:val="center" w:pos="4680"/>
        <w:tab w:val="right" w:pos="9360"/>
      </w:tabs>
    </w:pPr>
  </w:style>
  <w:style w:type="character" w:customStyle="1" w:styleId="FooterChar">
    <w:name w:val="Footer Char"/>
    <w:basedOn w:val="DefaultParagraphFont"/>
    <w:link w:val="Footer"/>
    <w:uiPriority w:val="99"/>
    <w:rsid w:val="005F69FE"/>
  </w:style>
  <w:style w:type="paragraph" w:styleId="NoSpacing">
    <w:name w:val="No Spacing"/>
    <w:link w:val="NoSpacingChar"/>
    <w:uiPriority w:val="1"/>
    <w:qFormat/>
    <w:rsid w:val="00F15D24"/>
    <w:rPr>
      <w:rFonts w:ascii="Calibri" w:eastAsiaTheme="minorEastAsia" w:hAnsi="Calibri"/>
      <w:sz w:val="22"/>
      <w:szCs w:val="22"/>
      <w:lang w:val="en-US" w:eastAsia="ja-JP"/>
    </w:rPr>
  </w:style>
  <w:style w:type="character" w:customStyle="1" w:styleId="NoSpacingChar">
    <w:name w:val="No Spacing Char"/>
    <w:basedOn w:val="DefaultParagraphFont"/>
    <w:link w:val="NoSpacing"/>
    <w:uiPriority w:val="1"/>
    <w:rsid w:val="00F15D24"/>
    <w:rPr>
      <w:rFonts w:ascii="Calibri" w:eastAsiaTheme="minorEastAsia" w:hAnsi="Calibri"/>
      <w:sz w:val="22"/>
      <w:szCs w:val="22"/>
      <w:lang w:val="en-US" w:eastAsia="ja-JP"/>
    </w:rPr>
  </w:style>
  <w:style w:type="paragraph" w:styleId="BalloonText">
    <w:name w:val="Balloon Text"/>
    <w:basedOn w:val="Normal"/>
    <w:link w:val="BalloonTextChar"/>
    <w:uiPriority w:val="99"/>
    <w:semiHidden/>
    <w:unhideWhenUsed/>
    <w:rsid w:val="001573B5"/>
    <w:rPr>
      <w:rFonts w:ascii="Tahoma" w:hAnsi="Tahoma" w:cs="Tahoma"/>
      <w:sz w:val="16"/>
      <w:szCs w:val="16"/>
    </w:rPr>
  </w:style>
  <w:style w:type="character" w:customStyle="1" w:styleId="BalloonTextChar">
    <w:name w:val="Balloon Text Char"/>
    <w:basedOn w:val="DefaultParagraphFont"/>
    <w:link w:val="BalloonText"/>
    <w:uiPriority w:val="99"/>
    <w:semiHidden/>
    <w:rsid w:val="00157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eightfold.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270F4B218B44697B82A98BCD53676" ma:contentTypeVersion="10" ma:contentTypeDescription="Create a new document." ma:contentTypeScope="" ma:versionID="bd9678cadd4e2f960968f17fdede5155">
  <xsd:schema xmlns:xsd="http://www.w3.org/2001/XMLSchema" xmlns:xs="http://www.w3.org/2001/XMLSchema" xmlns:p="http://schemas.microsoft.com/office/2006/metadata/properties" xmlns:ns2="36c6bce5-3839-448f-816b-175f081a222b" xmlns:ns3="2b5aaa5b-08d3-4551-95da-38b9c3d1599e" targetNamespace="http://schemas.microsoft.com/office/2006/metadata/properties" ma:root="true" ma:fieldsID="29e28fea6c98ecf6f7693c9eb8516579" ns2:_="" ns3:_="">
    <xsd:import namespace="36c6bce5-3839-448f-816b-175f081a222b"/>
    <xsd:import namespace="2b5aaa5b-08d3-4551-95da-38b9c3d15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6bce5-3839-448f-816b-175f081a2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aaa5b-08d3-4551-95da-38b9c3d159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4C20E-98C1-42BC-95FC-2664E6EA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6bce5-3839-448f-816b-175f081a222b"/>
    <ds:schemaRef ds:uri="2b5aaa5b-08d3-4551-95da-38b9c3d15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A65B2-A810-4BC1-A4D1-4677E242CB28}">
  <ds:schemaRefs>
    <ds:schemaRef ds:uri="http://schemas.microsoft.com/sharepoint/v3/contenttype/forms"/>
  </ds:schemaRefs>
</ds:datastoreItem>
</file>

<file path=customXml/itemProps3.xml><?xml version="1.0" encoding="utf-8"?>
<ds:datastoreItem xmlns:ds="http://schemas.openxmlformats.org/officeDocument/2006/customXml" ds:itemID="{95D5E710-F6E3-42C3-9297-826BECFEF1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Vedha Dhuri</dc:creator>
  <cp:keywords/>
  <dc:description/>
  <cp:lastModifiedBy>Rithika Perumal</cp:lastModifiedBy>
  <cp:revision>4</cp:revision>
  <dcterms:created xsi:type="dcterms:W3CDTF">2019-11-25T01:45:00Z</dcterms:created>
  <dcterms:modified xsi:type="dcterms:W3CDTF">2019-12-24T07:12:00Z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0x0101005EC270F4B218B44697B82A98BCD53676</vt:lpwstr>
  </property>
</Properties>
</file>