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07B9" w:rsidRDefault="00256486" w:rsidP="00015070">
      <w:r>
        <w:t xml:space="preserve">HS – </w:t>
      </w:r>
      <w:r w:rsidR="00E17F12">
        <w:t>English Language Arts</w:t>
      </w:r>
      <w:r w:rsidR="001C1012">
        <w:t xml:space="preserve"> Course </w:t>
      </w:r>
      <w:r w:rsidR="00E17F12">
        <w:t>Grades 9-10</w:t>
      </w:r>
    </w:p>
    <w:p w:rsidR="00E17F12" w:rsidRPr="00E17F12" w:rsidRDefault="00E17F12" w:rsidP="00E17F12">
      <w:pPr>
        <w:shd w:val="clear" w:color="auto" w:fill="FFFFFF"/>
        <w:spacing w:before="100" w:beforeAutospacing="1" w:after="100" w:afterAutospacing="1" w:line="240" w:lineRule="auto"/>
        <w:rPr>
          <w:rFonts w:ascii="Arial" w:eastAsia="Times New Roman" w:hAnsi="Arial" w:cs="Arial"/>
          <w:color w:val="131313"/>
          <w:sz w:val="24"/>
          <w:szCs w:val="24"/>
        </w:rPr>
      </w:pPr>
      <w:r w:rsidRPr="00E17F12">
        <w:rPr>
          <w:rFonts w:ascii="Arial" w:eastAsia="Times New Roman" w:hAnsi="Arial" w:cs="Arial"/>
          <w:color w:val="131313"/>
          <w:sz w:val="24"/>
          <w:szCs w:val="24"/>
        </w:rPr>
        <w:t>View the Grades 9-12 English Language Arts Florida Standards and resources for parents and students at </w:t>
      </w:r>
      <w:hyperlink r:id="rId4" w:tgtFrame="_blank" w:history="1">
        <w:r w:rsidRPr="00E17F12">
          <w:rPr>
            <w:rFonts w:ascii="Arial" w:eastAsia="Times New Roman" w:hAnsi="Arial" w:cs="Arial"/>
            <w:color w:val="305C8A"/>
            <w:sz w:val="24"/>
            <w:szCs w:val="24"/>
            <w:u w:val="single"/>
          </w:rPr>
          <w:t>http://www.cpalms.org/Public/Search/CriteriaSearch?search=Standards&amp;subjectId=39&amp;gradeId=14</w:t>
        </w:r>
      </w:hyperlink>
      <w:r w:rsidRPr="00E17F12">
        <w:rPr>
          <w:rFonts w:ascii="Arial" w:eastAsia="Times New Roman" w:hAnsi="Arial" w:cs="Arial"/>
          <w:color w:val="131313"/>
          <w:sz w:val="24"/>
          <w:szCs w:val="24"/>
        </w:rPr>
        <w:t>. (Please note, you must scroll down to view the Grades 9-10 standards.)</w:t>
      </w:r>
    </w:p>
    <w:p w:rsidR="00E17F12" w:rsidRPr="00E17F12" w:rsidRDefault="00E17F12" w:rsidP="00E17F12">
      <w:pPr>
        <w:spacing w:after="0" w:line="240" w:lineRule="auto"/>
        <w:rPr>
          <w:rFonts w:ascii="Times New Roman" w:eastAsia="Times New Roman" w:hAnsi="Times New Roman" w:cs="Times New Roman"/>
          <w:sz w:val="24"/>
          <w:szCs w:val="24"/>
        </w:rPr>
      </w:pPr>
      <w:r w:rsidRPr="00E17F12">
        <w:rPr>
          <w:rFonts w:ascii="Times New Roman" w:eastAsia="Times New Roman" w:hAnsi="Times New Roman" w:cs="Times New Roman"/>
          <w:sz w:val="24"/>
          <w:szCs w:val="24"/>
        </w:rPr>
        <w:pict>
          <v:rect id="_x0000_i2232" style="width:0;height:0" o:hralign="center" o:hrstd="t" o:hrnoshade="t" o:hr="t" fillcolor="#131313" stroked="f"/>
        </w:pict>
      </w:r>
    </w:p>
    <w:p w:rsidR="00E17F12" w:rsidRPr="00E17F12" w:rsidRDefault="00E17F12" w:rsidP="00E17F12">
      <w:pPr>
        <w:shd w:val="clear" w:color="auto" w:fill="FFFFFF"/>
        <w:spacing w:before="100" w:beforeAutospacing="1" w:after="100" w:afterAutospacing="1" w:line="240" w:lineRule="auto"/>
        <w:rPr>
          <w:rFonts w:ascii="Arial" w:eastAsia="Times New Roman" w:hAnsi="Arial" w:cs="Arial"/>
          <w:color w:val="131313"/>
          <w:sz w:val="24"/>
          <w:szCs w:val="24"/>
        </w:rPr>
      </w:pPr>
      <w:r w:rsidRPr="00E17F12">
        <w:rPr>
          <w:rFonts w:ascii="Arial" w:eastAsia="Times New Roman" w:hAnsi="Arial" w:cs="Arial"/>
          <w:b/>
          <w:bCs/>
          <w:color w:val="131313"/>
          <w:sz w:val="24"/>
          <w:szCs w:val="24"/>
        </w:rPr>
        <w:t xml:space="preserve">Demonstrate command of the conventions of </w:t>
      </w:r>
      <w:proofErr w:type="gramStart"/>
      <w:r w:rsidRPr="00E17F12">
        <w:rPr>
          <w:rFonts w:ascii="Arial" w:eastAsia="Times New Roman" w:hAnsi="Arial" w:cs="Arial"/>
          <w:b/>
          <w:bCs/>
          <w:color w:val="131313"/>
          <w:sz w:val="24"/>
          <w:szCs w:val="24"/>
        </w:rPr>
        <w:t>standard</w:t>
      </w:r>
      <w:proofErr w:type="gramEnd"/>
      <w:r w:rsidRPr="00E17F12">
        <w:rPr>
          <w:rFonts w:ascii="Arial" w:eastAsia="Times New Roman" w:hAnsi="Arial" w:cs="Arial"/>
          <w:b/>
          <w:bCs/>
          <w:color w:val="131313"/>
          <w:sz w:val="24"/>
          <w:szCs w:val="24"/>
        </w:rPr>
        <w:t xml:space="preserve"> English grammar and usage when writing or speaking.</w:t>
      </w:r>
      <w:r w:rsidRPr="00E17F12">
        <w:rPr>
          <w:rFonts w:ascii="Arial" w:eastAsia="Times New Roman" w:hAnsi="Arial" w:cs="Arial"/>
          <w:color w:val="131313"/>
          <w:sz w:val="24"/>
          <w:szCs w:val="24"/>
        </w:rPr>
        <w:br/>
        <w:t>a. Use parallel structure.</w:t>
      </w:r>
      <w:r w:rsidRPr="00E17F12">
        <w:rPr>
          <w:rFonts w:ascii="Arial" w:eastAsia="Times New Roman" w:hAnsi="Arial" w:cs="Arial"/>
          <w:color w:val="131313"/>
          <w:sz w:val="24"/>
          <w:szCs w:val="24"/>
        </w:rPr>
        <w:br/>
        <w:t xml:space="preserve">b. Use various types of phrases (noun, verb, adjectival, adverbial, participial, prepositional, </w:t>
      </w:r>
      <w:proofErr w:type="gramStart"/>
      <w:r w:rsidRPr="00E17F12">
        <w:rPr>
          <w:rFonts w:ascii="Arial" w:eastAsia="Times New Roman" w:hAnsi="Arial" w:cs="Arial"/>
          <w:color w:val="131313"/>
          <w:sz w:val="24"/>
          <w:szCs w:val="24"/>
        </w:rPr>
        <w:t>absolute</w:t>
      </w:r>
      <w:proofErr w:type="gramEnd"/>
      <w:r w:rsidRPr="00E17F12">
        <w:rPr>
          <w:rFonts w:ascii="Arial" w:eastAsia="Times New Roman" w:hAnsi="Arial" w:cs="Arial"/>
          <w:color w:val="131313"/>
          <w:sz w:val="24"/>
          <w:szCs w:val="24"/>
        </w:rPr>
        <w:t>) and clauses (independent, dependent; noun, relative, adverbial) to convey specific meanings and add variety and interest to writing or presentations.</w:t>
      </w:r>
    </w:p>
    <w:p w:rsidR="00E17F12" w:rsidRPr="00E17F12" w:rsidRDefault="00E17F12" w:rsidP="00E17F12">
      <w:pPr>
        <w:spacing w:after="0" w:line="240" w:lineRule="auto"/>
        <w:rPr>
          <w:rFonts w:ascii="Times New Roman" w:eastAsia="Times New Roman" w:hAnsi="Times New Roman" w:cs="Times New Roman"/>
          <w:sz w:val="24"/>
          <w:szCs w:val="24"/>
        </w:rPr>
      </w:pPr>
      <w:r w:rsidRPr="00E17F12">
        <w:rPr>
          <w:rFonts w:ascii="Times New Roman" w:eastAsia="Times New Roman" w:hAnsi="Times New Roman" w:cs="Times New Roman"/>
          <w:sz w:val="24"/>
          <w:szCs w:val="24"/>
        </w:rPr>
        <w:pict>
          <v:rect id="_x0000_i2233" style="width:0;height:0" o:hralign="center" o:hrstd="t" o:hrnoshade="t" o:hr="t" fillcolor="#131313" stroked="f"/>
        </w:pict>
      </w:r>
    </w:p>
    <w:p w:rsidR="00E17F12" w:rsidRPr="00E17F12" w:rsidRDefault="00E17F12" w:rsidP="00E17F12">
      <w:pPr>
        <w:shd w:val="clear" w:color="auto" w:fill="FFFFFF"/>
        <w:spacing w:before="100" w:beforeAutospacing="1" w:after="100" w:afterAutospacing="1" w:line="240" w:lineRule="auto"/>
        <w:rPr>
          <w:rFonts w:ascii="Arial" w:eastAsia="Times New Roman" w:hAnsi="Arial" w:cs="Arial"/>
          <w:color w:val="131313"/>
          <w:sz w:val="24"/>
          <w:szCs w:val="24"/>
        </w:rPr>
      </w:pPr>
      <w:r w:rsidRPr="00E17F12">
        <w:rPr>
          <w:rFonts w:ascii="Arial" w:eastAsia="Times New Roman" w:hAnsi="Arial" w:cs="Arial"/>
          <w:b/>
          <w:bCs/>
          <w:color w:val="131313"/>
          <w:sz w:val="24"/>
          <w:szCs w:val="24"/>
        </w:rPr>
        <w:t xml:space="preserve">Demonstrate command of the conventions of </w:t>
      </w:r>
      <w:proofErr w:type="gramStart"/>
      <w:r w:rsidRPr="00E17F12">
        <w:rPr>
          <w:rFonts w:ascii="Arial" w:eastAsia="Times New Roman" w:hAnsi="Arial" w:cs="Arial"/>
          <w:b/>
          <w:bCs/>
          <w:color w:val="131313"/>
          <w:sz w:val="24"/>
          <w:szCs w:val="24"/>
        </w:rPr>
        <w:t>standard</w:t>
      </w:r>
      <w:proofErr w:type="gramEnd"/>
      <w:r w:rsidRPr="00E17F12">
        <w:rPr>
          <w:rFonts w:ascii="Arial" w:eastAsia="Times New Roman" w:hAnsi="Arial" w:cs="Arial"/>
          <w:b/>
          <w:bCs/>
          <w:color w:val="131313"/>
          <w:sz w:val="24"/>
          <w:szCs w:val="24"/>
        </w:rPr>
        <w:t xml:space="preserve"> English capitalization, punctuation, and spelling when writing.</w:t>
      </w:r>
      <w:r w:rsidRPr="00E17F12">
        <w:rPr>
          <w:rFonts w:ascii="Arial" w:eastAsia="Times New Roman" w:hAnsi="Arial" w:cs="Arial"/>
          <w:color w:val="131313"/>
          <w:sz w:val="24"/>
          <w:szCs w:val="24"/>
        </w:rPr>
        <w:br/>
        <w:t>a. Use a semicolon, with or without a conjunctive adverb, to link two or more closely related independent clauses.</w:t>
      </w:r>
      <w:r w:rsidRPr="00E17F12">
        <w:rPr>
          <w:rFonts w:ascii="Arial" w:eastAsia="Times New Roman" w:hAnsi="Arial" w:cs="Arial"/>
          <w:color w:val="131313"/>
          <w:sz w:val="24"/>
          <w:szCs w:val="24"/>
        </w:rPr>
        <w:br/>
        <w:t>b. Use a colon to introduce a list or quotation.</w:t>
      </w:r>
      <w:r w:rsidRPr="00E17F12">
        <w:rPr>
          <w:rFonts w:ascii="Arial" w:eastAsia="Times New Roman" w:hAnsi="Arial" w:cs="Arial"/>
          <w:color w:val="131313"/>
          <w:sz w:val="24"/>
          <w:szCs w:val="24"/>
        </w:rPr>
        <w:br/>
        <w:t>c. Spell correctly.</w:t>
      </w:r>
    </w:p>
    <w:p w:rsidR="00E17F12" w:rsidRPr="00E17F12" w:rsidRDefault="00E17F12" w:rsidP="00E17F12">
      <w:pPr>
        <w:spacing w:after="0" w:line="240" w:lineRule="auto"/>
        <w:rPr>
          <w:rFonts w:ascii="Times New Roman" w:eastAsia="Times New Roman" w:hAnsi="Times New Roman" w:cs="Times New Roman"/>
          <w:sz w:val="24"/>
          <w:szCs w:val="24"/>
        </w:rPr>
      </w:pPr>
      <w:r w:rsidRPr="00E17F12">
        <w:rPr>
          <w:rFonts w:ascii="Times New Roman" w:eastAsia="Times New Roman" w:hAnsi="Times New Roman" w:cs="Times New Roman"/>
          <w:sz w:val="24"/>
          <w:szCs w:val="24"/>
        </w:rPr>
        <w:pict>
          <v:rect id="_x0000_i2234" style="width:0;height:0" o:hralign="center" o:hrstd="t" o:hrnoshade="t" o:hr="t" fillcolor="#131313" stroked="f"/>
        </w:pict>
      </w:r>
    </w:p>
    <w:p w:rsidR="00E17F12" w:rsidRPr="00E17F12" w:rsidRDefault="00E17F12" w:rsidP="00E17F12">
      <w:pPr>
        <w:shd w:val="clear" w:color="auto" w:fill="FFFFFF"/>
        <w:spacing w:before="100" w:beforeAutospacing="1" w:after="100" w:afterAutospacing="1" w:line="240" w:lineRule="auto"/>
        <w:rPr>
          <w:rFonts w:ascii="Arial" w:eastAsia="Times New Roman" w:hAnsi="Arial" w:cs="Arial"/>
          <w:color w:val="131313"/>
          <w:sz w:val="24"/>
          <w:szCs w:val="24"/>
        </w:rPr>
      </w:pPr>
      <w:r w:rsidRPr="00E17F12">
        <w:rPr>
          <w:rFonts w:ascii="Arial" w:eastAsia="Times New Roman" w:hAnsi="Arial" w:cs="Arial"/>
          <w:b/>
          <w:bCs/>
          <w:color w:val="131313"/>
          <w:sz w:val="24"/>
          <w:szCs w:val="24"/>
        </w:rPr>
        <w:t>Apply knowledge of language to understand how language functions in different contexts, to make effective choices for meaning or style, and to comprehend more fully when reading or listening.</w:t>
      </w:r>
      <w:r w:rsidRPr="00E17F12">
        <w:rPr>
          <w:rFonts w:ascii="Arial" w:eastAsia="Times New Roman" w:hAnsi="Arial" w:cs="Arial"/>
          <w:color w:val="131313"/>
          <w:sz w:val="24"/>
          <w:szCs w:val="24"/>
        </w:rPr>
        <w:br/>
        <w:t xml:space="preserve">a. Write and edit work so that it conforms to the guidelines in a style manual (e.g., MLA Handbook, </w:t>
      </w:r>
      <w:proofErr w:type="spellStart"/>
      <w:r w:rsidRPr="00E17F12">
        <w:rPr>
          <w:rFonts w:ascii="Arial" w:eastAsia="Times New Roman" w:hAnsi="Arial" w:cs="Arial"/>
          <w:color w:val="131313"/>
          <w:sz w:val="24"/>
          <w:szCs w:val="24"/>
        </w:rPr>
        <w:t>Turabian’s</w:t>
      </w:r>
      <w:proofErr w:type="spellEnd"/>
      <w:r w:rsidRPr="00E17F12">
        <w:rPr>
          <w:rFonts w:ascii="Arial" w:eastAsia="Times New Roman" w:hAnsi="Arial" w:cs="Arial"/>
          <w:color w:val="131313"/>
          <w:sz w:val="24"/>
          <w:szCs w:val="24"/>
        </w:rPr>
        <w:t xml:space="preserve"> Manual for Writers) appropriate for the discipline and writing type.</w:t>
      </w:r>
    </w:p>
    <w:p w:rsidR="00E17F12" w:rsidRPr="00E17F12" w:rsidRDefault="00E17F12" w:rsidP="00E17F12">
      <w:pPr>
        <w:spacing w:after="0" w:line="240" w:lineRule="auto"/>
        <w:rPr>
          <w:rFonts w:ascii="Times New Roman" w:eastAsia="Times New Roman" w:hAnsi="Times New Roman" w:cs="Times New Roman"/>
          <w:sz w:val="24"/>
          <w:szCs w:val="24"/>
        </w:rPr>
      </w:pPr>
      <w:r w:rsidRPr="00E17F12">
        <w:rPr>
          <w:rFonts w:ascii="Times New Roman" w:eastAsia="Times New Roman" w:hAnsi="Times New Roman" w:cs="Times New Roman"/>
          <w:sz w:val="24"/>
          <w:szCs w:val="24"/>
        </w:rPr>
        <w:pict>
          <v:rect id="_x0000_i2235" style="width:0;height:0" o:hralign="center" o:hrstd="t" o:hrnoshade="t" o:hr="t" fillcolor="#131313" stroked="f"/>
        </w:pict>
      </w:r>
    </w:p>
    <w:p w:rsidR="00E17F12" w:rsidRPr="00E17F12" w:rsidRDefault="00E17F12" w:rsidP="00E17F12">
      <w:pPr>
        <w:shd w:val="clear" w:color="auto" w:fill="FFFFFF"/>
        <w:spacing w:before="100" w:beforeAutospacing="1" w:after="100" w:afterAutospacing="1" w:line="240" w:lineRule="auto"/>
        <w:rPr>
          <w:rFonts w:ascii="Arial" w:eastAsia="Times New Roman" w:hAnsi="Arial" w:cs="Arial"/>
          <w:color w:val="131313"/>
          <w:sz w:val="24"/>
          <w:szCs w:val="24"/>
        </w:rPr>
      </w:pPr>
      <w:r w:rsidRPr="00E17F12">
        <w:rPr>
          <w:rFonts w:ascii="Arial" w:eastAsia="Times New Roman" w:hAnsi="Arial" w:cs="Arial"/>
          <w:b/>
          <w:bCs/>
          <w:color w:val="131313"/>
          <w:sz w:val="24"/>
          <w:szCs w:val="24"/>
        </w:rPr>
        <w:t>Determine or clarify the meaning of unknown and multiple-meaning words and phrases based on grades 9–10 reading and content, choosing flexibly from a range of strategies.</w:t>
      </w:r>
      <w:r w:rsidRPr="00E17F12">
        <w:rPr>
          <w:rFonts w:ascii="Arial" w:eastAsia="Times New Roman" w:hAnsi="Arial" w:cs="Arial"/>
          <w:color w:val="131313"/>
          <w:sz w:val="24"/>
          <w:szCs w:val="24"/>
        </w:rPr>
        <w:br/>
        <w:t>a. Use context (e.g., the overall meaning of a sentence, paragraph, or text; a word’s position or function in a sentence) as a clue to the meaning of a word or phrase.</w:t>
      </w:r>
      <w:r w:rsidRPr="00E17F12">
        <w:rPr>
          <w:rFonts w:ascii="Arial" w:eastAsia="Times New Roman" w:hAnsi="Arial" w:cs="Arial"/>
          <w:color w:val="131313"/>
          <w:sz w:val="24"/>
          <w:szCs w:val="24"/>
        </w:rPr>
        <w:br/>
        <w:t>b. Identify and correctly use patterns of word changes that indicate different meanings or parts of speech (e.g., analyze, analysis, analytical; advocate, advocacy).</w:t>
      </w:r>
      <w:r w:rsidRPr="00E17F12">
        <w:rPr>
          <w:rFonts w:ascii="Arial" w:eastAsia="Times New Roman" w:hAnsi="Arial" w:cs="Arial"/>
          <w:color w:val="131313"/>
          <w:sz w:val="24"/>
          <w:szCs w:val="24"/>
        </w:rPr>
        <w:br/>
        <w:t xml:space="preserve">c. Consult general and specialized reference materials (e.g., dictionaries, glossaries, thesauruses), both print and digital, to find the pronunciation of a word or determine or clarify its precise meaning, </w:t>
      </w:r>
      <w:proofErr w:type="spellStart"/>
      <w:r w:rsidRPr="00E17F12">
        <w:rPr>
          <w:rFonts w:ascii="Arial" w:eastAsia="Times New Roman" w:hAnsi="Arial" w:cs="Arial"/>
          <w:color w:val="131313"/>
          <w:sz w:val="24"/>
          <w:szCs w:val="24"/>
        </w:rPr>
        <w:t>its</w:t>
      </w:r>
      <w:proofErr w:type="spellEnd"/>
      <w:r w:rsidRPr="00E17F12">
        <w:rPr>
          <w:rFonts w:ascii="Arial" w:eastAsia="Times New Roman" w:hAnsi="Arial" w:cs="Arial"/>
          <w:color w:val="131313"/>
          <w:sz w:val="24"/>
          <w:szCs w:val="24"/>
        </w:rPr>
        <w:t xml:space="preserve"> part of speech, or its etymology.</w:t>
      </w:r>
      <w:r w:rsidRPr="00E17F12">
        <w:rPr>
          <w:rFonts w:ascii="Arial" w:eastAsia="Times New Roman" w:hAnsi="Arial" w:cs="Arial"/>
          <w:color w:val="131313"/>
          <w:sz w:val="24"/>
          <w:szCs w:val="24"/>
        </w:rPr>
        <w:br/>
        <w:t xml:space="preserve">d. Verify the preliminary determination of the meaning of a word or phrase (e.g., by </w:t>
      </w:r>
      <w:r w:rsidRPr="00E17F12">
        <w:rPr>
          <w:rFonts w:ascii="Arial" w:eastAsia="Times New Roman" w:hAnsi="Arial" w:cs="Arial"/>
          <w:color w:val="131313"/>
          <w:sz w:val="24"/>
          <w:szCs w:val="24"/>
        </w:rPr>
        <w:lastRenderedPageBreak/>
        <w:t>checking the inferred meaning in context or in a dictionary).</w:t>
      </w:r>
      <w:r w:rsidRPr="00E17F12">
        <w:rPr>
          <w:rFonts w:ascii="Arial" w:eastAsia="Times New Roman" w:hAnsi="Arial" w:cs="Arial"/>
          <w:color w:val="131313"/>
          <w:sz w:val="24"/>
          <w:szCs w:val="24"/>
        </w:rPr>
        <w:br/>
      </w:r>
      <w:r w:rsidRPr="00E17F12">
        <w:rPr>
          <w:rFonts w:ascii="Arial" w:eastAsia="Times New Roman" w:hAnsi="Arial" w:cs="Arial"/>
          <w:b/>
          <w:bCs/>
          <w:color w:val="131313"/>
          <w:sz w:val="24"/>
          <w:szCs w:val="24"/>
        </w:rPr>
        <w:t>Demonstrate understanding of figurative language, word relationships, and nuances in word meanings.</w:t>
      </w:r>
      <w:r w:rsidRPr="00E17F12">
        <w:rPr>
          <w:rFonts w:ascii="Arial" w:eastAsia="Times New Roman" w:hAnsi="Arial" w:cs="Arial"/>
          <w:color w:val="131313"/>
          <w:sz w:val="24"/>
          <w:szCs w:val="24"/>
        </w:rPr>
        <w:br/>
        <w:t>a. Interpret figures of speech (e.g., euphemism, oxymoron) in context and analyze their role in the text.</w:t>
      </w:r>
      <w:r w:rsidRPr="00E17F12">
        <w:rPr>
          <w:rFonts w:ascii="Arial" w:eastAsia="Times New Roman" w:hAnsi="Arial" w:cs="Arial"/>
          <w:color w:val="131313"/>
          <w:sz w:val="24"/>
          <w:szCs w:val="24"/>
        </w:rPr>
        <w:br/>
        <w:t>b. Analyze nuances in the meaning of words with similar denotations.</w:t>
      </w:r>
    </w:p>
    <w:p w:rsidR="00E17F12" w:rsidRPr="00E17F12" w:rsidRDefault="00E17F12" w:rsidP="00E17F12">
      <w:pPr>
        <w:spacing w:after="0" w:line="240" w:lineRule="auto"/>
        <w:rPr>
          <w:rFonts w:ascii="Times New Roman" w:eastAsia="Times New Roman" w:hAnsi="Times New Roman" w:cs="Times New Roman"/>
          <w:sz w:val="24"/>
          <w:szCs w:val="24"/>
        </w:rPr>
      </w:pPr>
      <w:r w:rsidRPr="00E17F12">
        <w:rPr>
          <w:rFonts w:ascii="Times New Roman" w:eastAsia="Times New Roman" w:hAnsi="Times New Roman" w:cs="Times New Roman"/>
          <w:sz w:val="24"/>
          <w:szCs w:val="24"/>
        </w:rPr>
        <w:pict>
          <v:rect id="_x0000_i2236" style="width:0;height:0" o:hralign="center" o:hrstd="t" o:hrnoshade="t" o:hr="t" fillcolor="#131313" stroked="f"/>
        </w:pict>
      </w:r>
    </w:p>
    <w:p w:rsidR="00E17F12" w:rsidRPr="00E17F12" w:rsidRDefault="00E17F12" w:rsidP="00E17F12">
      <w:pPr>
        <w:shd w:val="clear" w:color="auto" w:fill="FFFFFF"/>
        <w:spacing w:before="100" w:beforeAutospacing="1" w:after="100" w:afterAutospacing="1" w:line="240" w:lineRule="auto"/>
        <w:rPr>
          <w:rFonts w:ascii="Arial" w:eastAsia="Times New Roman" w:hAnsi="Arial" w:cs="Arial"/>
          <w:color w:val="131313"/>
          <w:sz w:val="24"/>
          <w:szCs w:val="24"/>
        </w:rPr>
      </w:pPr>
      <w:r w:rsidRPr="00E17F12">
        <w:rPr>
          <w:rFonts w:ascii="Arial" w:eastAsia="Times New Roman" w:hAnsi="Arial" w:cs="Arial"/>
          <w:b/>
          <w:bCs/>
          <w:color w:val="131313"/>
          <w:sz w:val="24"/>
          <w:szCs w:val="24"/>
        </w:rPr>
        <w:t>Acquire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w:t>
      </w:r>
    </w:p>
    <w:p w:rsidR="00E17F12" w:rsidRPr="00E17F12" w:rsidRDefault="00E17F12" w:rsidP="00E17F12">
      <w:pPr>
        <w:spacing w:after="0" w:line="240" w:lineRule="auto"/>
        <w:rPr>
          <w:rFonts w:ascii="Times New Roman" w:eastAsia="Times New Roman" w:hAnsi="Times New Roman" w:cs="Times New Roman"/>
          <w:sz w:val="24"/>
          <w:szCs w:val="24"/>
        </w:rPr>
      </w:pPr>
      <w:r w:rsidRPr="00E17F12">
        <w:rPr>
          <w:rFonts w:ascii="Times New Roman" w:eastAsia="Times New Roman" w:hAnsi="Times New Roman" w:cs="Times New Roman"/>
          <w:sz w:val="24"/>
          <w:szCs w:val="24"/>
        </w:rPr>
        <w:pict>
          <v:rect id="_x0000_i2237" style="width:0;height:0" o:hralign="center" o:hrstd="t" o:hrnoshade="t" o:hr="t" fillcolor="#131313" stroked="f"/>
        </w:pict>
      </w:r>
    </w:p>
    <w:p w:rsidR="00E17F12" w:rsidRPr="00E17F12" w:rsidRDefault="00E17F12" w:rsidP="00E17F12">
      <w:pPr>
        <w:shd w:val="clear" w:color="auto" w:fill="FFFFFF"/>
        <w:spacing w:before="100" w:beforeAutospacing="1" w:after="100" w:afterAutospacing="1" w:line="240" w:lineRule="auto"/>
        <w:rPr>
          <w:rFonts w:ascii="Arial" w:eastAsia="Times New Roman" w:hAnsi="Arial" w:cs="Arial"/>
          <w:color w:val="131313"/>
          <w:sz w:val="24"/>
          <w:szCs w:val="24"/>
        </w:rPr>
      </w:pPr>
      <w:r w:rsidRPr="00E17F12">
        <w:rPr>
          <w:rFonts w:ascii="Arial" w:eastAsia="Times New Roman" w:hAnsi="Arial" w:cs="Arial"/>
          <w:b/>
          <w:bCs/>
          <w:color w:val="131313"/>
          <w:sz w:val="24"/>
          <w:szCs w:val="24"/>
        </w:rPr>
        <w:t>Cite specific textual evidence to support analysis of primary and secondary sources, attending to such features as the date and origin of the information.</w:t>
      </w:r>
    </w:p>
    <w:p w:rsidR="00E17F12" w:rsidRPr="00E17F12" w:rsidRDefault="00E17F12" w:rsidP="00E17F12">
      <w:pPr>
        <w:spacing w:after="0" w:line="240" w:lineRule="auto"/>
        <w:rPr>
          <w:rFonts w:ascii="Times New Roman" w:eastAsia="Times New Roman" w:hAnsi="Times New Roman" w:cs="Times New Roman"/>
          <w:sz w:val="24"/>
          <w:szCs w:val="24"/>
        </w:rPr>
      </w:pPr>
      <w:r w:rsidRPr="00E17F12">
        <w:rPr>
          <w:rFonts w:ascii="Times New Roman" w:eastAsia="Times New Roman" w:hAnsi="Times New Roman" w:cs="Times New Roman"/>
          <w:sz w:val="24"/>
          <w:szCs w:val="24"/>
        </w:rPr>
        <w:pict>
          <v:rect id="_x0000_i2238" style="width:0;height:0" o:hralign="center" o:hrstd="t" o:hrnoshade="t" o:hr="t" fillcolor="#131313" stroked="f"/>
        </w:pict>
      </w:r>
    </w:p>
    <w:p w:rsidR="00E17F12" w:rsidRPr="00E17F12" w:rsidRDefault="00E17F12" w:rsidP="00E17F12">
      <w:pPr>
        <w:shd w:val="clear" w:color="auto" w:fill="FFFFFF"/>
        <w:spacing w:before="100" w:beforeAutospacing="1" w:after="100" w:afterAutospacing="1" w:line="240" w:lineRule="auto"/>
        <w:rPr>
          <w:rFonts w:ascii="Arial" w:eastAsia="Times New Roman" w:hAnsi="Arial" w:cs="Arial"/>
          <w:color w:val="131313"/>
          <w:sz w:val="24"/>
          <w:szCs w:val="24"/>
        </w:rPr>
      </w:pPr>
      <w:r w:rsidRPr="00E17F12">
        <w:rPr>
          <w:rFonts w:ascii="Arial" w:eastAsia="Times New Roman" w:hAnsi="Arial" w:cs="Arial"/>
          <w:b/>
          <w:bCs/>
          <w:color w:val="131313"/>
          <w:sz w:val="24"/>
          <w:szCs w:val="24"/>
        </w:rPr>
        <w:t>Determine the central ideas or information of a primary or secondary source; provide an accurate summary of how key events or ideas develop over the course of the text.</w:t>
      </w:r>
    </w:p>
    <w:p w:rsidR="00E17F12" w:rsidRPr="00E17F12" w:rsidRDefault="00E17F12" w:rsidP="00E17F12">
      <w:pPr>
        <w:spacing w:after="0" w:line="240" w:lineRule="auto"/>
        <w:rPr>
          <w:rFonts w:ascii="Times New Roman" w:eastAsia="Times New Roman" w:hAnsi="Times New Roman" w:cs="Times New Roman"/>
          <w:sz w:val="24"/>
          <w:szCs w:val="24"/>
        </w:rPr>
      </w:pPr>
      <w:r w:rsidRPr="00E17F12">
        <w:rPr>
          <w:rFonts w:ascii="Times New Roman" w:eastAsia="Times New Roman" w:hAnsi="Times New Roman" w:cs="Times New Roman"/>
          <w:sz w:val="24"/>
          <w:szCs w:val="24"/>
        </w:rPr>
        <w:pict>
          <v:rect id="_x0000_i2239" style="width:0;height:0" o:hralign="center" o:hrstd="t" o:hrnoshade="t" o:hr="t" fillcolor="#131313" stroked="f"/>
        </w:pict>
      </w:r>
    </w:p>
    <w:p w:rsidR="00E17F12" w:rsidRPr="00E17F12" w:rsidRDefault="00E17F12" w:rsidP="00E17F12">
      <w:pPr>
        <w:shd w:val="clear" w:color="auto" w:fill="FFFFFF"/>
        <w:spacing w:before="100" w:beforeAutospacing="1" w:after="100" w:afterAutospacing="1" w:line="240" w:lineRule="auto"/>
        <w:rPr>
          <w:rFonts w:ascii="Arial" w:eastAsia="Times New Roman" w:hAnsi="Arial" w:cs="Arial"/>
          <w:color w:val="131313"/>
          <w:sz w:val="24"/>
          <w:szCs w:val="24"/>
        </w:rPr>
      </w:pPr>
      <w:r w:rsidRPr="00E17F12">
        <w:rPr>
          <w:rFonts w:ascii="Arial" w:eastAsia="Times New Roman" w:hAnsi="Arial" w:cs="Arial"/>
          <w:b/>
          <w:bCs/>
          <w:color w:val="131313"/>
          <w:sz w:val="24"/>
          <w:szCs w:val="24"/>
        </w:rPr>
        <w:t>Analyze in detail a series of events described in a text; determine whether earlier events caused later ones or simply preceded them.</w:t>
      </w:r>
    </w:p>
    <w:p w:rsidR="00E17F12" w:rsidRPr="00E17F12" w:rsidRDefault="00E17F12" w:rsidP="00E17F12">
      <w:pPr>
        <w:spacing w:after="0" w:line="240" w:lineRule="auto"/>
        <w:rPr>
          <w:rFonts w:ascii="Times New Roman" w:eastAsia="Times New Roman" w:hAnsi="Times New Roman" w:cs="Times New Roman"/>
          <w:sz w:val="24"/>
          <w:szCs w:val="24"/>
        </w:rPr>
      </w:pPr>
      <w:r w:rsidRPr="00E17F12">
        <w:rPr>
          <w:rFonts w:ascii="Times New Roman" w:eastAsia="Times New Roman" w:hAnsi="Times New Roman" w:cs="Times New Roman"/>
          <w:sz w:val="24"/>
          <w:szCs w:val="24"/>
        </w:rPr>
        <w:pict>
          <v:rect id="_x0000_i2240" style="width:0;height:0" o:hralign="center" o:hrstd="t" o:hrnoshade="t" o:hr="t" fillcolor="#131313" stroked="f"/>
        </w:pict>
      </w:r>
    </w:p>
    <w:p w:rsidR="00E17F12" w:rsidRPr="00E17F12" w:rsidRDefault="00E17F12" w:rsidP="00E17F12">
      <w:pPr>
        <w:shd w:val="clear" w:color="auto" w:fill="FFFFFF"/>
        <w:spacing w:before="100" w:beforeAutospacing="1" w:after="100" w:afterAutospacing="1" w:line="240" w:lineRule="auto"/>
        <w:rPr>
          <w:rFonts w:ascii="Arial" w:eastAsia="Times New Roman" w:hAnsi="Arial" w:cs="Arial"/>
          <w:color w:val="131313"/>
          <w:sz w:val="24"/>
          <w:szCs w:val="24"/>
        </w:rPr>
      </w:pPr>
      <w:r w:rsidRPr="00E17F12">
        <w:rPr>
          <w:rFonts w:ascii="Arial" w:eastAsia="Times New Roman" w:hAnsi="Arial" w:cs="Arial"/>
          <w:b/>
          <w:bCs/>
          <w:color w:val="131313"/>
          <w:sz w:val="24"/>
          <w:szCs w:val="24"/>
        </w:rPr>
        <w:t>Determine the meaning of words and phrases as they are used in a text, including vocabulary describing political, social, or economic aspects of history/social science.</w:t>
      </w:r>
    </w:p>
    <w:p w:rsidR="00E17F12" w:rsidRPr="00E17F12" w:rsidRDefault="00E17F12" w:rsidP="00E17F12">
      <w:pPr>
        <w:spacing w:after="0" w:line="240" w:lineRule="auto"/>
        <w:rPr>
          <w:rFonts w:ascii="Times New Roman" w:eastAsia="Times New Roman" w:hAnsi="Times New Roman" w:cs="Times New Roman"/>
          <w:sz w:val="24"/>
          <w:szCs w:val="24"/>
        </w:rPr>
      </w:pPr>
      <w:r w:rsidRPr="00E17F12">
        <w:rPr>
          <w:rFonts w:ascii="Times New Roman" w:eastAsia="Times New Roman" w:hAnsi="Times New Roman" w:cs="Times New Roman"/>
          <w:sz w:val="24"/>
          <w:szCs w:val="24"/>
        </w:rPr>
        <w:pict>
          <v:rect id="_x0000_i2241" style="width:0;height:0" o:hralign="center" o:hrstd="t" o:hrnoshade="t" o:hr="t" fillcolor="#131313" stroked="f"/>
        </w:pict>
      </w:r>
    </w:p>
    <w:p w:rsidR="00E17F12" w:rsidRPr="00E17F12" w:rsidRDefault="00E17F12" w:rsidP="00E17F12">
      <w:pPr>
        <w:shd w:val="clear" w:color="auto" w:fill="FFFFFF"/>
        <w:spacing w:before="100" w:beforeAutospacing="1" w:after="100" w:afterAutospacing="1" w:line="240" w:lineRule="auto"/>
        <w:rPr>
          <w:rFonts w:ascii="Arial" w:eastAsia="Times New Roman" w:hAnsi="Arial" w:cs="Arial"/>
          <w:color w:val="131313"/>
          <w:sz w:val="24"/>
          <w:szCs w:val="24"/>
        </w:rPr>
      </w:pPr>
      <w:r w:rsidRPr="00E17F12">
        <w:rPr>
          <w:rFonts w:ascii="Arial" w:eastAsia="Times New Roman" w:hAnsi="Arial" w:cs="Arial"/>
          <w:b/>
          <w:bCs/>
          <w:color w:val="131313"/>
          <w:sz w:val="24"/>
          <w:szCs w:val="24"/>
        </w:rPr>
        <w:t>Analyze how a text uses structure to emphasize key points or advance an explanation or analysis.</w:t>
      </w:r>
    </w:p>
    <w:p w:rsidR="00E17F12" w:rsidRPr="00E17F12" w:rsidRDefault="00E17F12" w:rsidP="00E17F12">
      <w:pPr>
        <w:spacing w:after="0" w:line="240" w:lineRule="auto"/>
        <w:rPr>
          <w:rFonts w:ascii="Times New Roman" w:eastAsia="Times New Roman" w:hAnsi="Times New Roman" w:cs="Times New Roman"/>
          <w:sz w:val="24"/>
          <w:szCs w:val="24"/>
        </w:rPr>
      </w:pPr>
      <w:r w:rsidRPr="00E17F12">
        <w:rPr>
          <w:rFonts w:ascii="Times New Roman" w:eastAsia="Times New Roman" w:hAnsi="Times New Roman" w:cs="Times New Roman"/>
          <w:sz w:val="24"/>
          <w:szCs w:val="24"/>
        </w:rPr>
        <w:pict>
          <v:rect id="_x0000_i2242" style="width:0;height:0" o:hralign="center" o:hrstd="t" o:hrnoshade="t" o:hr="t" fillcolor="#131313" stroked="f"/>
        </w:pict>
      </w:r>
    </w:p>
    <w:p w:rsidR="00E17F12" w:rsidRPr="00E17F12" w:rsidRDefault="00E17F12" w:rsidP="00E17F12">
      <w:pPr>
        <w:shd w:val="clear" w:color="auto" w:fill="FFFFFF"/>
        <w:spacing w:before="100" w:beforeAutospacing="1" w:after="100" w:afterAutospacing="1" w:line="240" w:lineRule="auto"/>
        <w:rPr>
          <w:rFonts w:ascii="Arial" w:eastAsia="Times New Roman" w:hAnsi="Arial" w:cs="Arial"/>
          <w:color w:val="131313"/>
          <w:sz w:val="24"/>
          <w:szCs w:val="24"/>
        </w:rPr>
      </w:pPr>
      <w:r w:rsidRPr="00E17F12">
        <w:rPr>
          <w:rFonts w:ascii="Arial" w:eastAsia="Times New Roman" w:hAnsi="Arial" w:cs="Arial"/>
          <w:b/>
          <w:bCs/>
          <w:color w:val="131313"/>
          <w:sz w:val="24"/>
          <w:szCs w:val="24"/>
        </w:rPr>
        <w:lastRenderedPageBreak/>
        <w:t>Compare the point of view of two or more authors for how they treat the same or similar topics, including which details they include and emphasize in their respective accounts.</w:t>
      </w:r>
    </w:p>
    <w:p w:rsidR="00E17F12" w:rsidRPr="00E17F12" w:rsidRDefault="00E17F12" w:rsidP="00E17F12">
      <w:pPr>
        <w:spacing w:after="0" w:line="240" w:lineRule="auto"/>
        <w:rPr>
          <w:rFonts w:ascii="Times New Roman" w:eastAsia="Times New Roman" w:hAnsi="Times New Roman" w:cs="Times New Roman"/>
          <w:sz w:val="24"/>
          <w:szCs w:val="24"/>
        </w:rPr>
      </w:pPr>
      <w:r w:rsidRPr="00E17F12">
        <w:rPr>
          <w:rFonts w:ascii="Times New Roman" w:eastAsia="Times New Roman" w:hAnsi="Times New Roman" w:cs="Times New Roman"/>
          <w:sz w:val="24"/>
          <w:szCs w:val="24"/>
        </w:rPr>
        <w:pict>
          <v:rect id="_x0000_i2243" style="width:0;height:0" o:hralign="center" o:hrstd="t" o:hrnoshade="t" o:hr="t" fillcolor="#131313" stroked="f"/>
        </w:pict>
      </w:r>
    </w:p>
    <w:p w:rsidR="00E17F12" w:rsidRPr="00E17F12" w:rsidRDefault="00E17F12" w:rsidP="00E17F12">
      <w:pPr>
        <w:shd w:val="clear" w:color="auto" w:fill="FFFFFF"/>
        <w:spacing w:before="100" w:beforeAutospacing="1" w:after="100" w:afterAutospacing="1" w:line="240" w:lineRule="auto"/>
        <w:rPr>
          <w:rFonts w:ascii="Arial" w:eastAsia="Times New Roman" w:hAnsi="Arial" w:cs="Arial"/>
          <w:color w:val="131313"/>
          <w:sz w:val="24"/>
          <w:szCs w:val="24"/>
        </w:rPr>
      </w:pPr>
      <w:r w:rsidRPr="00E17F12">
        <w:rPr>
          <w:rFonts w:ascii="Arial" w:eastAsia="Times New Roman" w:hAnsi="Arial" w:cs="Arial"/>
          <w:b/>
          <w:bCs/>
          <w:color w:val="131313"/>
          <w:sz w:val="24"/>
          <w:szCs w:val="24"/>
        </w:rPr>
        <w:t>Integrate quantitative or technical analysis (e.g., charts, research data) with qualitative analysis in print or digital text.</w:t>
      </w:r>
    </w:p>
    <w:p w:rsidR="00E17F12" w:rsidRPr="00E17F12" w:rsidRDefault="00E17F12" w:rsidP="00E17F12">
      <w:pPr>
        <w:spacing w:after="0" w:line="240" w:lineRule="auto"/>
        <w:rPr>
          <w:rFonts w:ascii="Times New Roman" w:eastAsia="Times New Roman" w:hAnsi="Times New Roman" w:cs="Times New Roman"/>
          <w:sz w:val="24"/>
          <w:szCs w:val="24"/>
        </w:rPr>
      </w:pPr>
      <w:r w:rsidRPr="00E17F12">
        <w:rPr>
          <w:rFonts w:ascii="Times New Roman" w:eastAsia="Times New Roman" w:hAnsi="Times New Roman" w:cs="Times New Roman"/>
          <w:sz w:val="24"/>
          <w:szCs w:val="24"/>
        </w:rPr>
        <w:pict>
          <v:rect id="_x0000_i2244" style="width:0;height:0" o:hralign="center" o:hrstd="t" o:hrnoshade="t" o:hr="t" fillcolor="#131313" stroked="f"/>
        </w:pict>
      </w:r>
    </w:p>
    <w:p w:rsidR="00E17F12" w:rsidRPr="00E17F12" w:rsidRDefault="00E17F12" w:rsidP="00E17F12">
      <w:pPr>
        <w:shd w:val="clear" w:color="auto" w:fill="FFFFFF"/>
        <w:spacing w:before="100" w:beforeAutospacing="1" w:after="100" w:afterAutospacing="1" w:line="240" w:lineRule="auto"/>
        <w:rPr>
          <w:rFonts w:ascii="Arial" w:eastAsia="Times New Roman" w:hAnsi="Arial" w:cs="Arial"/>
          <w:color w:val="131313"/>
          <w:sz w:val="24"/>
          <w:szCs w:val="24"/>
        </w:rPr>
      </w:pPr>
      <w:r w:rsidRPr="00E17F12">
        <w:rPr>
          <w:rFonts w:ascii="Arial" w:eastAsia="Times New Roman" w:hAnsi="Arial" w:cs="Arial"/>
          <w:b/>
          <w:bCs/>
          <w:color w:val="131313"/>
          <w:sz w:val="24"/>
          <w:szCs w:val="24"/>
        </w:rPr>
        <w:t>Assess the extent to which the reasoning and evidence in a text support the author’s claims.</w:t>
      </w:r>
    </w:p>
    <w:p w:rsidR="00E17F12" w:rsidRPr="00E17F12" w:rsidRDefault="00E17F12" w:rsidP="00E17F12">
      <w:pPr>
        <w:spacing w:after="0" w:line="240" w:lineRule="auto"/>
        <w:rPr>
          <w:rFonts w:ascii="Times New Roman" w:eastAsia="Times New Roman" w:hAnsi="Times New Roman" w:cs="Times New Roman"/>
          <w:sz w:val="24"/>
          <w:szCs w:val="24"/>
        </w:rPr>
      </w:pPr>
      <w:r w:rsidRPr="00E17F12">
        <w:rPr>
          <w:rFonts w:ascii="Times New Roman" w:eastAsia="Times New Roman" w:hAnsi="Times New Roman" w:cs="Times New Roman"/>
          <w:sz w:val="24"/>
          <w:szCs w:val="24"/>
        </w:rPr>
        <w:pict>
          <v:rect id="_x0000_i2245" style="width:0;height:0" o:hralign="center" o:hrstd="t" o:hrnoshade="t" o:hr="t" fillcolor="#131313" stroked="f"/>
        </w:pict>
      </w:r>
    </w:p>
    <w:p w:rsidR="00E17F12" w:rsidRPr="00E17F12" w:rsidRDefault="00E17F12" w:rsidP="00E17F12">
      <w:pPr>
        <w:shd w:val="clear" w:color="auto" w:fill="FFFFFF"/>
        <w:spacing w:before="100" w:beforeAutospacing="1" w:after="100" w:afterAutospacing="1" w:line="240" w:lineRule="auto"/>
        <w:rPr>
          <w:rFonts w:ascii="Arial" w:eastAsia="Times New Roman" w:hAnsi="Arial" w:cs="Arial"/>
          <w:color w:val="131313"/>
          <w:sz w:val="24"/>
          <w:szCs w:val="24"/>
        </w:rPr>
      </w:pPr>
      <w:r w:rsidRPr="00E17F12">
        <w:rPr>
          <w:rFonts w:ascii="Arial" w:eastAsia="Times New Roman" w:hAnsi="Arial" w:cs="Arial"/>
          <w:b/>
          <w:bCs/>
          <w:color w:val="131313"/>
          <w:sz w:val="24"/>
          <w:szCs w:val="24"/>
        </w:rPr>
        <w:t>Compare and contrast treatments of the same topic in several primary and secondary sources.</w:t>
      </w:r>
    </w:p>
    <w:p w:rsidR="00E17F12" w:rsidRPr="00E17F12" w:rsidRDefault="00E17F12" w:rsidP="00E17F12">
      <w:pPr>
        <w:spacing w:after="0" w:line="240" w:lineRule="auto"/>
        <w:rPr>
          <w:rFonts w:ascii="Times New Roman" w:eastAsia="Times New Roman" w:hAnsi="Times New Roman" w:cs="Times New Roman"/>
          <w:sz w:val="24"/>
          <w:szCs w:val="24"/>
        </w:rPr>
      </w:pPr>
      <w:r w:rsidRPr="00E17F12">
        <w:rPr>
          <w:rFonts w:ascii="Times New Roman" w:eastAsia="Times New Roman" w:hAnsi="Times New Roman" w:cs="Times New Roman"/>
          <w:sz w:val="24"/>
          <w:szCs w:val="24"/>
        </w:rPr>
        <w:pict>
          <v:rect id="_x0000_i2246" style="width:0;height:0" o:hralign="center" o:hrstd="t" o:hrnoshade="t" o:hr="t" fillcolor="#131313" stroked="f"/>
        </w:pict>
      </w:r>
    </w:p>
    <w:p w:rsidR="00E17F12" w:rsidRPr="00E17F12" w:rsidRDefault="00E17F12" w:rsidP="00E17F12">
      <w:pPr>
        <w:shd w:val="clear" w:color="auto" w:fill="FFFFFF"/>
        <w:spacing w:before="100" w:beforeAutospacing="1" w:after="100" w:afterAutospacing="1" w:line="240" w:lineRule="auto"/>
        <w:rPr>
          <w:rFonts w:ascii="Arial" w:eastAsia="Times New Roman" w:hAnsi="Arial" w:cs="Arial"/>
          <w:color w:val="131313"/>
          <w:sz w:val="24"/>
          <w:szCs w:val="24"/>
        </w:rPr>
      </w:pPr>
      <w:r w:rsidRPr="00E17F12">
        <w:rPr>
          <w:rFonts w:ascii="Arial" w:eastAsia="Times New Roman" w:hAnsi="Arial" w:cs="Arial"/>
          <w:b/>
          <w:bCs/>
          <w:color w:val="131313"/>
          <w:sz w:val="24"/>
          <w:szCs w:val="24"/>
        </w:rPr>
        <w:t>By the end of grade 10, read and comprehend history/social studies texts in the grades 9–10 text complexity band independently and proficiently.</w:t>
      </w:r>
    </w:p>
    <w:p w:rsidR="00E17F12" w:rsidRPr="00E17F12" w:rsidRDefault="00E17F12" w:rsidP="00E17F12">
      <w:pPr>
        <w:spacing w:after="0" w:line="240" w:lineRule="auto"/>
        <w:rPr>
          <w:rFonts w:ascii="Times New Roman" w:eastAsia="Times New Roman" w:hAnsi="Times New Roman" w:cs="Times New Roman"/>
          <w:sz w:val="24"/>
          <w:szCs w:val="24"/>
        </w:rPr>
      </w:pPr>
      <w:r w:rsidRPr="00E17F12">
        <w:rPr>
          <w:rFonts w:ascii="Times New Roman" w:eastAsia="Times New Roman" w:hAnsi="Times New Roman" w:cs="Times New Roman"/>
          <w:sz w:val="24"/>
          <w:szCs w:val="24"/>
        </w:rPr>
        <w:pict>
          <v:rect id="_x0000_i2247" style="width:0;height:0" o:hralign="center" o:hrstd="t" o:hrnoshade="t" o:hr="t" fillcolor="#131313" stroked="f"/>
        </w:pict>
      </w:r>
    </w:p>
    <w:p w:rsidR="00E17F12" w:rsidRPr="00E17F12" w:rsidRDefault="00E17F12" w:rsidP="00E17F12">
      <w:pPr>
        <w:shd w:val="clear" w:color="auto" w:fill="FFFFFF"/>
        <w:spacing w:before="100" w:beforeAutospacing="1" w:after="100" w:afterAutospacing="1" w:line="240" w:lineRule="auto"/>
        <w:rPr>
          <w:rFonts w:ascii="Arial" w:eastAsia="Times New Roman" w:hAnsi="Arial" w:cs="Arial"/>
          <w:color w:val="131313"/>
          <w:sz w:val="24"/>
          <w:szCs w:val="24"/>
        </w:rPr>
      </w:pPr>
      <w:r w:rsidRPr="00E17F12">
        <w:rPr>
          <w:rFonts w:ascii="Arial" w:eastAsia="Times New Roman" w:hAnsi="Arial" w:cs="Arial"/>
          <w:b/>
          <w:bCs/>
          <w:color w:val="131313"/>
          <w:sz w:val="24"/>
          <w:szCs w:val="24"/>
        </w:rPr>
        <w:t>Cite strong and thorough textual evidence to support analysis of what the text says explicitly as well as inferences drawn from the text.</w:t>
      </w:r>
    </w:p>
    <w:p w:rsidR="00E17F12" w:rsidRPr="00E17F12" w:rsidRDefault="00E17F12" w:rsidP="00E17F12">
      <w:pPr>
        <w:spacing w:after="0" w:line="240" w:lineRule="auto"/>
        <w:rPr>
          <w:rFonts w:ascii="Times New Roman" w:eastAsia="Times New Roman" w:hAnsi="Times New Roman" w:cs="Times New Roman"/>
          <w:sz w:val="24"/>
          <w:szCs w:val="24"/>
        </w:rPr>
      </w:pPr>
      <w:r w:rsidRPr="00E17F12">
        <w:rPr>
          <w:rFonts w:ascii="Times New Roman" w:eastAsia="Times New Roman" w:hAnsi="Times New Roman" w:cs="Times New Roman"/>
          <w:sz w:val="24"/>
          <w:szCs w:val="24"/>
        </w:rPr>
        <w:pict>
          <v:rect id="_x0000_i2248" style="width:0;height:0" o:hralign="center" o:hrstd="t" o:hrnoshade="t" o:hr="t" fillcolor="#131313" stroked="f"/>
        </w:pict>
      </w:r>
    </w:p>
    <w:p w:rsidR="00E17F12" w:rsidRPr="00E17F12" w:rsidRDefault="00E17F12" w:rsidP="00E17F12">
      <w:pPr>
        <w:shd w:val="clear" w:color="auto" w:fill="FFFFFF"/>
        <w:spacing w:before="100" w:beforeAutospacing="1" w:after="100" w:afterAutospacing="1" w:line="240" w:lineRule="auto"/>
        <w:rPr>
          <w:rFonts w:ascii="Arial" w:eastAsia="Times New Roman" w:hAnsi="Arial" w:cs="Arial"/>
          <w:color w:val="131313"/>
          <w:sz w:val="24"/>
          <w:szCs w:val="24"/>
        </w:rPr>
      </w:pPr>
      <w:r w:rsidRPr="00E17F12">
        <w:rPr>
          <w:rFonts w:ascii="Arial" w:eastAsia="Times New Roman" w:hAnsi="Arial" w:cs="Arial"/>
          <w:b/>
          <w:bCs/>
          <w:color w:val="131313"/>
          <w:sz w:val="24"/>
          <w:szCs w:val="24"/>
        </w:rPr>
        <w:t>Determine a central idea of a text and analyze its development over the course of the text, including how it emerges and is shaped and refined by specific details; provide an objective summary of the text.</w:t>
      </w:r>
    </w:p>
    <w:p w:rsidR="00E17F12" w:rsidRPr="00E17F12" w:rsidRDefault="00E17F12" w:rsidP="00E17F12">
      <w:pPr>
        <w:spacing w:after="0" w:line="240" w:lineRule="auto"/>
        <w:rPr>
          <w:rFonts w:ascii="Times New Roman" w:eastAsia="Times New Roman" w:hAnsi="Times New Roman" w:cs="Times New Roman"/>
          <w:sz w:val="24"/>
          <w:szCs w:val="24"/>
        </w:rPr>
      </w:pPr>
      <w:r w:rsidRPr="00E17F12">
        <w:rPr>
          <w:rFonts w:ascii="Times New Roman" w:eastAsia="Times New Roman" w:hAnsi="Times New Roman" w:cs="Times New Roman"/>
          <w:sz w:val="24"/>
          <w:szCs w:val="24"/>
        </w:rPr>
        <w:pict>
          <v:rect id="_x0000_i2249" style="width:0;height:0" o:hralign="center" o:hrstd="t" o:hrnoshade="t" o:hr="t" fillcolor="#131313" stroked="f"/>
        </w:pict>
      </w:r>
    </w:p>
    <w:p w:rsidR="00E17F12" w:rsidRPr="00E17F12" w:rsidRDefault="00E17F12" w:rsidP="00E17F12">
      <w:pPr>
        <w:shd w:val="clear" w:color="auto" w:fill="FFFFFF"/>
        <w:spacing w:before="100" w:beforeAutospacing="1" w:after="100" w:afterAutospacing="1" w:line="240" w:lineRule="auto"/>
        <w:rPr>
          <w:rFonts w:ascii="Arial" w:eastAsia="Times New Roman" w:hAnsi="Arial" w:cs="Arial"/>
          <w:color w:val="131313"/>
          <w:sz w:val="24"/>
          <w:szCs w:val="24"/>
        </w:rPr>
      </w:pPr>
      <w:r w:rsidRPr="00E17F12">
        <w:rPr>
          <w:rFonts w:ascii="Arial" w:eastAsia="Times New Roman" w:hAnsi="Arial" w:cs="Arial"/>
          <w:b/>
          <w:bCs/>
          <w:color w:val="131313"/>
          <w:sz w:val="24"/>
          <w:szCs w:val="24"/>
        </w:rPr>
        <w:t>Analyze how the author unfolds an analysis or series of ideas or events, including the order in which the points are made, how they are introduced and developed, and the connections that are drawn between them.</w:t>
      </w:r>
    </w:p>
    <w:p w:rsidR="00E17F12" w:rsidRPr="00E17F12" w:rsidRDefault="00E17F12" w:rsidP="00E17F12">
      <w:pPr>
        <w:spacing w:after="0" w:line="240" w:lineRule="auto"/>
        <w:rPr>
          <w:rFonts w:ascii="Times New Roman" w:eastAsia="Times New Roman" w:hAnsi="Times New Roman" w:cs="Times New Roman"/>
          <w:sz w:val="24"/>
          <w:szCs w:val="24"/>
        </w:rPr>
      </w:pPr>
      <w:r w:rsidRPr="00E17F12">
        <w:rPr>
          <w:rFonts w:ascii="Times New Roman" w:eastAsia="Times New Roman" w:hAnsi="Times New Roman" w:cs="Times New Roman"/>
          <w:sz w:val="24"/>
          <w:szCs w:val="24"/>
        </w:rPr>
        <w:pict>
          <v:rect id="_x0000_i2250" style="width:0;height:0" o:hralign="center" o:hrstd="t" o:hrnoshade="t" o:hr="t" fillcolor="#131313" stroked="f"/>
        </w:pict>
      </w:r>
    </w:p>
    <w:p w:rsidR="00E17F12" w:rsidRPr="00E17F12" w:rsidRDefault="00E17F12" w:rsidP="00E17F12">
      <w:pPr>
        <w:shd w:val="clear" w:color="auto" w:fill="FFFFFF"/>
        <w:spacing w:before="100" w:beforeAutospacing="1" w:after="100" w:afterAutospacing="1" w:line="240" w:lineRule="auto"/>
        <w:rPr>
          <w:rFonts w:ascii="Arial" w:eastAsia="Times New Roman" w:hAnsi="Arial" w:cs="Arial"/>
          <w:color w:val="131313"/>
          <w:sz w:val="24"/>
          <w:szCs w:val="24"/>
        </w:rPr>
      </w:pPr>
      <w:r w:rsidRPr="00E17F12">
        <w:rPr>
          <w:rFonts w:ascii="Arial" w:eastAsia="Times New Roman" w:hAnsi="Arial" w:cs="Arial"/>
          <w:b/>
          <w:bCs/>
          <w:color w:val="131313"/>
          <w:sz w:val="24"/>
          <w:szCs w:val="24"/>
        </w:rPr>
        <w:t xml:space="preserve">Determine the meaning of words and phrases as they are used in a text, including figurative, connotative, and technical meanings; analyze the cumulative impact of </w:t>
      </w:r>
      <w:r w:rsidRPr="00E17F12">
        <w:rPr>
          <w:rFonts w:ascii="Arial" w:eastAsia="Times New Roman" w:hAnsi="Arial" w:cs="Arial"/>
          <w:b/>
          <w:bCs/>
          <w:color w:val="131313"/>
          <w:sz w:val="24"/>
          <w:szCs w:val="24"/>
        </w:rPr>
        <w:lastRenderedPageBreak/>
        <w:t>specific word choices on meaning and tone (e.g., how the language of a court opinion differs from that of a newspaper).</w:t>
      </w:r>
    </w:p>
    <w:p w:rsidR="00E17F12" w:rsidRPr="00E17F12" w:rsidRDefault="00E17F12" w:rsidP="00E17F12">
      <w:pPr>
        <w:spacing w:after="0" w:line="240" w:lineRule="auto"/>
        <w:rPr>
          <w:rFonts w:ascii="Times New Roman" w:eastAsia="Times New Roman" w:hAnsi="Times New Roman" w:cs="Times New Roman"/>
          <w:sz w:val="24"/>
          <w:szCs w:val="24"/>
        </w:rPr>
      </w:pPr>
      <w:r w:rsidRPr="00E17F12">
        <w:rPr>
          <w:rFonts w:ascii="Times New Roman" w:eastAsia="Times New Roman" w:hAnsi="Times New Roman" w:cs="Times New Roman"/>
          <w:sz w:val="24"/>
          <w:szCs w:val="24"/>
        </w:rPr>
        <w:pict>
          <v:rect id="_x0000_i2251" style="width:0;height:0" o:hralign="center" o:hrstd="t" o:hrnoshade="t" o:hr="t" fillcolor="#131313" stroked="f"/>
        </w:pict>
      </w:r>
    </w:p>
    <w:p w:rsidR="00E17F12" w:rsidRPr="00E17F12" w:rsidRDefault="00E17F12" w:rsidP="00E17F12">
      <w:pPr>
        <w:shd w:val="clear" w:color="auto" w:fill="FFFFFF"/>
        <w:spacing w:before="100" w:beforeAutospacing="1" w:after="100" w:afterAutospacing="1" w:line="240" w:lineRule="auto"/>
        <w:rPr>
          <w:rFonts w:ascii="Arial" w:eastAsia="Times New Roman" w:hAnsi="Arial" w:cs="Arial"/>
          <w:color w:val="131313"/>
          <w:sz w:val="24"/>
          <w:szCs w:val="24"/>
        </w:rPr>
      </w:pPr>
      <w:r w:rsidRPr="00E17F12">
        <w:rPr>
          <w:rFonts w:ascii="Arial" w:eastAsia="Times New Roman" w:hAnsi="Arial" w:cs="Arial"/>
          <w:b/>
          <w:bCs/>
          <w:color w:val="131313"/>
          <w:sz w:val="24"/>
          <w:szCs w:val="24"/>
        </w:rPr>
        <w:t>Analyze in detail how an author’s ideas or claims are developed and refined by particular sentences, paragraphs, or larger portions of a text (e.g., a section or chapter).</w:t>
      </w:r>
    </w:p>
    <w:p w:rsidR="00E17F12" w:rsidRPr="00E17F12" w:rsidRDefault="00E17F12" w:rsidP="00E17F12">
      <w:pPr>
        <w:spacing w:after="0" w:line="240" w:lineRule="auto"/>
        <w:rPr>
          <w:rFonts w:ascii="Times New Roman" w:eastAsia="Times New Roman" w:hAnsi="Times New Roman" w:cs="Times New Roman"/>
          <w:sz w:val="24"/>
          <w:szCs w:val="24"/>
        </w:rPr>
      </w:pPr>
      <w:r w:rsidRPr="00E17F12">
        <w:rPr>
          <w:rFonts w:ascii="Times New Roman" w:eastAsia="Times New Roman" w:hAnsi="Times New Roman" w:cs="Times New Roman"/>
          <w:sz w:val="24"/>
          <w:szCs w:val="24"/>
        </w:rPr>
        <w:pict>
          <v:rect id="_x0000_i2252" style="width:0;height:0" o:hralign="center" o:hrstd="t" o:hrnoshade="t" o:hr="t" fillcolor="#131313" stroked="f"/>
        </w:pict>
      </w:r>
    </w:p>
    <w:p w:rsidR="00E17F12" w:rsidRPr="00E17F12" w:rsidRDefault="00E17F12" w:rsidP="00E17F12">
      <w:pPr>
        <w:shd w:val="clear" w:color="auto" w:fill="FFFFFF"/>
        <w:spacing w:before="100" w:beforeAutospacing="1" w:after="100" w:afterAutospacing="1" w:line="240" w:lineRule="auto"/>
        <w:rPr>
          <w:rFonts w:ascii="Arial" w:eastAsia="Times New Roman" w:hAnsi="Arial" w:cs="Arial"/>
          <w:color w:val="131313"/>
          <w:sz w:val="24"/>
          <w:szCs w:val="24"/>
        </w:rPr>
      </w:pPr>
      <w:r w:rsidRPr="00E17F12">
        <w:rPr>
          <w:rFonts w:ascii="Arial" w:eastAsia="Times New Roman" w:hAnsi="Arial" w:cs="Arial"/>
          <w:b/>
          <w:bCs/>
          <w:color w:val="131313"/>
          <w:sz w:val="24"/>
          <w:szCs w:val="24"/>
        </w:rPr>
        <w:t>Determine an author’s point of view or purpose in a text and analyze how an author uses rhetoric to advance that point of view or purpose.</w:t>
      </w:r>
    </w:p>
    <w:p w:rsidR="00E17F12" w:rsidRPr="00E17F12" w:rsidRDefault="00E17F12" w:rsidP="00E17F12">
      <w:pPr>
        <w:spacing w:after="0" w:line="240" w:lineRule="auto"/>
        <w:rPr>
          <w:rFonts w:ascii="Times New Roman" w:eastAsia="Times New Roman" w:hAnsi="Times New Roman" w:cs="Times New Roman"/>
          <w:sz w:val="24"/>
          <w:szCs w:val="24"/>
        </w:rPr>
      </w:pPr>
      <w:r w:rsidRPr="00E17F12">
        <w:rPr>
          <w:rFonts w:ascii="Times New Roman" w:eastAsia="Times New Roman" w:hAnsi="Times New Roman" w:cs="Times New Roman"/>
          <w:sz w:val="24"/>
          <w:szCs w:val="24"/>
        </w:rPr>
        <w:pict>
          <v:rect id="_x0000_i2253" style="width:0;height:0" o:hralign="center" o:hrstd="t" o:hrnoshade="t" o:hr="t" fillcolor="#131313" stroked="f"/>
        </w:pict>
      </w:r>
    </w:p>
    <w:p w:rsidR="00E17F12" w:rsidRPr="00E17F12" w:rsidRDefault="00E17F12" w:rsidP="00E17F12">
      <w:pPr>
        <w:shd w:val="clear" w:color="auto" w:fill="FFFFFF"/>
        <w:spacing w:before="100" w:beforeAutospacing="1" w:after="100" w:afterAutospacing="1" w:line="240" w:lineRule="auto"/>
        <w:rPr>
          <w:rFonts w:ascii="Arial" w:eastAsia="Times New Roman" w:hAnsi="Arial" w:cs="Arial"/>
          <w:color w:val="131313"/>
          <w:sz w:val="24"/>
          <w:szCs w:val="24"/>
        </w:rPr>
      </w:pPr>
      <w:r w:rsidRPr="00E17F12">
        <w:rPr>
          <w:rFonts w:ascii="Arial" w:eastAsia="Times New Roman" w:hAnsi="Arial" w:cs="Arial"/>
          <w:b/>
          <w:bCs/>
          <w:color w:val="131313"/>
          <w:sz w:val="24"/>
          <w:szCs w:val="24"/>
        </w:rPr>
        <w:t>Analyze various accounts of a subject told in different mediums (e.g., a person’s life story in both print and multimedia), determining which details are emphasized in each account.</w:t>
      </w:r>
    </w:p>
    <w:p w:rsidR="00E17F12" w:rsidRPr="00E17F12" w:rsidRDefault="00E17F12" w:rsidP="00E17F12">
      <w:pPr>
        <w:spacing w:after="0" w:line="240" w:lineRule="auto"/>
        <w:rPr>
          <w:rFonts w:ascii="Times New Roman" w:eastAsia="Times New Roman" w:hAnsi="Times New Roman" w:cs="Times New Roman"/>
          <w:sz w:val="24"/>
          <w:szCs w:val="24"/>
        </w:rPr>
      </w:pPr>
      <w:r w:rsidRPr="00E17F12">
        <w:rPr>
          <w:rFonts w:ascii="Times New Roman" w:eastAsia="Times New Roman" w:hAnsi="Times New Roman" w:cs="Times New Roman"/>
          <w:sz w:val="24"/>
          <w:szCs w:val="24"/>
        </w:rPr>
        <w:pict>
          <v:rect id="_x0000_i2254" style="width:0;height:0" o:hralign="center" o:hrstd="t" o:hrnoshade="t" o:hr="t" fillcolor="#131313" stroked="f"/>
        </w:pict>
      </w:r>
    </w:p>
    <w:p w:rsidR="00E17F12" w:rsidRPr="00E17F12" w:rsidRDefault="00E17F12" w:rsidP="00E17F12">
      <w:pPr>
        <w:shd w:val="clear" w:color="auto" w:fill="FFFFFF"/>
        <w:spacing w:before="100" w:beforeAutospacing="1" w:after="100" w:afterAutospacing="1" w:line="240" w:lineRule="auto"/>
        <w:rPr>
          <w:rFonts w:ascii="Arial" w:eastAsia="Times New Roman" w:hAnsi="Arial" w:cs="Arial"/>
          <w:color w:val="131313"/>
          <w:sz w:val="24"/>
          <w:szCs w:val="24"/>
        </w:rPr>
      </w:pPr>
      <w:r w:rsidRPr="00E17F12">
        <w:rPr>
          <w:rFonts w:ascii="Arial" w:eastAsia="Times New Roman" w:hAnsi="Arial" w:cs="Arial"/>
          <w:b/>
          <w:bCs/>
          <w:color w:val="131313"/>
          <w:sz w:val="24"/>
          <w:szCs w:val="24"/>
        </w:rPr>
        <w:t>Delineate and evaluate the argument and specific claims in a text, assessing whether the reasoning is valid and the evidence is relevant and sufficient; identify false statements and fallacious reasoning.</w:t>
      </w:r>
    </w:p>
    <w:p w:rsidR="00E17F12" w:rsidRPr="00E17F12" w:rsidRDefault="00E17F12" w:rsidP="00E17F12">
      <w:pPr>
        <w:spacing w:after="0" w:line="240" w:lineRule="auto"/>
        <w:rPr>
          <w:rFonts w:ascii="Times New Roman" w:eastAsia="Times New Roman" w:hAnsi="Times New Roman" w:cs="Times New Roman"/>
          <w:sz w:val="24"/>
          <w:szCs w:val="24"/>
        </w:rPr>
      </w:pPr>
      <w:r w:rsidRPr="00E17F12">
        <w:rPr>
          <w:rFonts w:ascii="Times New Roman" w:eastAsia="Times New Roman" w:hAnsi="Times New Roman" w:cs="Times New Roman"/>
          <w:sz w:val="24"/>
          <w:szCs w:val="24"/>
        </w:rPr>
        <w:pict>
          <v:rect id="_x0000_i2255" style="width:0;height:0" o:hralign="center" o:hrstd="t" o:hrnoshade="t" o:hr="t" fillcolor="#131313" stroked="f"/>
        </w:pict>
      </w:r>
    </w:p>
    <w:p w:rsidR="00E17F12" w:rsidRPr="00E17F12" w:rsidRDefault="00E17F12" w:rsidP="00E17F12">
      <w:pPr>
        <w:shd w:val="clear" w:color="auto" w:fill="FFFFFF"/>
        <w:spacing w:before="100" w:beforeAutospacing="1" w:after="100" w:afterAutospacing="1" w:line="240" w:lineRule="auto"/>
        <w:rPr>
          <w:rFonts w:ascii="Arial" w:eastAsia="Times New Roman" w:hAnsi="Arial" w:cs="Arial"/>
          <w:color w:val="131313"/>
          <w:sz w:val="24"/>
          <w:szCs w:val="24"/>
        </w:rPr>
      </w:pPr>
      <w:r w:rsidRPr="00E17F12">
        <w:rPr>
          <w:rFonts w:ascii="Arial" w:eastAsia="Times New Roman" w:hAnsi="Arial" w:cs="Arial"/>
          <w:b/>
          <w:bCs/>
          <w:color w:val="131313"/>
          <w:sz w:val="24"/>
          <w:szCs w:val="24"/>
        </w:rPr>
        <w:t>Analyze seminal U.S. documents of historical and literary significance (e.g., Washington’s Farewell Address, the Gettysburg Address, Roosevelt’s Four Freedoms speech, King’s “Letter from Birmingham Jail”), including how they address related themes and concepts.</w:t>
      </w:r>
    </w:p>
    <w:p w:rsidR="00E17F12" w:rsidRPr="00E17F12" w:rsidRDefault="00E17F12" w:rsidP="00E17F12">
      <w:pPr>
        <w:spacing w:after="0" w:line="240" w:lineRule="auto"/>
        <w:rPr>
          <w:rFonts w:ascii="Times New Roman" w:eastAsia="Times New Roman" w:hAnsi="Times New Roman" w:cs="Times New Roman"/>
          <w:sz w:val="24"/>
          <w:szCs w:val="24"/>
        </w:rPr>
      </w:pPr>
      <w:r w:rsidRPr="00E17F12">
        <w:rPr>
          <w:rFonts w:ascii="Times New Roman" w:eastAsia="Times New Roman" w:hAnsi="Times New Roman" w:cs="Times New Roman"/>
          <w:sz w:val="24"/>
          <w:szCs w:val="24"/>
        </w:rPr>
        <w:pict>
          <v:rect id="_x0000_i2256" style="width:0;height:0" o:hralign="center" o:hrstd="t" o:hrnoshade="t" o:hr="t" fillcolor="#131313" stroked="f"/>
        </w:pict>
      </w:r>
    </w:p>
    <w:p w:rsidR="00E17F12" w:rsidRPr="00E17F12" w:rsidRDefault="00E17F12" w:rsidP="00E17F12">
      <w:pPr>
        <w:shd w:val="clear" w:color="auto" w:fill="FFFFFF"/>
        <w:spacing w:before="100" w:beforeAutospacing="1" w:after="100" w:afterAutospacing="1" w:line="240" w:lineRule="auto"/>
        <w:rPr>
          <w:rFonts w:ascii="Arial" w:eastAsia="Times New Roman" w:hAnsi="Arial" w:cs="Arial"/>
          <w:color w:val="131313"/>
          <w:sz w:val="24"/>
          <w:szCs w:val="24"/>
        </w:rPr>
      </w:pPr>
      <w:r w:rsidRPr="00E17F12">
        <w:rPr>
          <w:rFonts w:ascii="Arial" w:eastAsia="Times New Roman" w:hAnsi="Arial" w:cs="Arial"/>
          <w:b/>
          <w:bCs/>
          <w:color w:val="131313"/>
          <w:sz w:val="24"/>
          <w:szCs w:val="24"/>
        </w:rPr>
        <w:t>By the end of grade 9, read and comprehend literary nonfiction in the grades 9–10 text complexity band proficiently, with scaffolding as needed at the high end of the range.</w:t>
      </w:r>
    </w:p>
    <w:p w:rsidR="00E17F12" w:rsidRPr="00E17F12" w:rsidRDefault="00E17F12" w:rsidP="00E17F12">
      <w:pPr>
        <w:spacing w:after="0" w:line="240" w:lineRule="auto"/>
        <w:rPr>
          <w:rFonts w:ascii="Times New Roman" w:eastAsia="Times New Roman" w:hAnsi="Times New Roman" w:cs="Times New Roman"/>
          <w:sz w:val="24"/>
          <w:szCs w:val="24"/>
        </w:rPr>
      </w:pPr>
      <w:r w:rsidRPr="00E17F12">
        <w:rPr>
          <w:rFonts w:ascii="Times New Roman" w:eastAsia="Times New Roman" w:hAnsi="Times New Roman" w:cs="Times New Roman"/>
          <w:sz w:val="24"/>
          <w:szCs w:val="24"/>
        </w:rPr>
        <w:pict>
          <v:rect id="_x0000_i2257" style="width:0;height:0" o:hralign="center" o:hrstd="t" o:hrnoshade="t" o:hr="t" fillcolor="#131313" stroked="f"/>
        </w:pict>
      </w:r>
    </w:p>
    <w:p w:rsidR="00E17F12" w:rsidRPr="00E17F12" w:rsidRDefault="00E17F12" w:rsidP="00E17F12">
      <w:pPr>
        <w:shd w:val="clear" w:color="auto" w:fill="FFFFFF"/>
        <w:spacing w:before="100" w:beforeAutospacing="1" w:after="100" w:afterAutospacing="1" w:line="240" w:lineRule="auto"/>
        <w:rPr>
          <w:rFonts w:ascii="Arial" w:eastAsia="Times New Roman" w:hAnsi="Arial" w:cs="Arial"/>
          <w:color w:val="131313"/>
          <w:sz w:val="24"/>
          <w:szCs w:val="24"/>
        </w:rPr>
      </w:pPr>
      <w:r w:rsidRPr="00E17F12">
        <w:rPr>
          <w:rFonts w:ascii="Arial" w:eastAsia="Times New Roman" w:hAnsi="Arial" w:cs="Arial"/>
          <w:b/>
          <w:bCs/>
          <w:color w:val="131313"/>
          <w:sz w:val="24"/>
          <w:szCs w:val="24"/>
        </w:rPr>
        <w:t>By the end of grade 10, read and comprehend literary nonfiction at the high end of the grades 9–10 text complexity band independently and proficiently.</w:t>
      </w:r>
    </w:p>
    <w:p w:rsidR="00E17F12" w:rsidRPr="00E17F12" w:rsidRDefault="00E17F12" w:rsidP="00E17F12">
      <w:pPr>
        <w:spacing w:after="0" w:line="240" w:lineRule="auto"/>
        <w:rPr>
          <w:rFonts w:ascii="Times New Roman" w:eastAsia="Times New Roman" w:hAnsi="Times New Roman" w:cs="Times New Roman"/>
          <w:sz w:val="24"/>
          <w:szCs w:val="24"/>
        </w:rPr>
      </w:pPr>
      <w:r w:rsidRPr="00E17F12">
        <w:rPr>
          <w:rFonts w:ascii="Times New Roman" w:eastAsia="Times New Roman" w:hAnsi="Times New Roman" w:cs="Times New Roman"/>
          <w:sz w:val="24"/>
          <w:szCs w:val="24"/>
        </w:rPr>
        <w:pict>
          <v:rect id="_x0000_i2258" style="width:0;height:0" o:hralign="center" o:hrstd="t" o:hrnoshade="t" o:hr="t" fillcolor="#131313" stroked="f"/>
        </w:pict>
      </w:r>
    </w:p>
    <w:p w:rsidR="00E17F12" w:rsidRPr="00E17F12" w:rsidRDefault="00E17F12" w:rsidP="00E17F12">
      <w:pPr>
        <w:shd w:val="clear" w:color="auto" w:fill="FFFFFF"/>
        <w:spacing w:before="100" w:beforeAutospacing="1" w:after="100" w:afterAutospacing="1" w:line="240" w:lineRule="auto"/>
        <w:rPr>
          <w:rFonts w:ascii="Arial" w:eastAsia="Times New Roman" w:hAnsi="Arial" w:cs="Arial"/>
          <w:color w:val="131313"/>
          <w:sz w:val="24"/>
          <w:szCs w:val="24"/>
        </w:rPr>
      </w:pPr>
      <w:r w:rsidRPr="00E17F12">
        <w:rPr>
          <w:rFonts w:ascii="Arial" w:eastAsia="Times New Roman" w:hAnsi="Arial" w:cs="Arial"/>
          <w:b/>
          <w:bCs/>
          <w:color w:val="131313"/>
          <w:sz w:val="24"/>
          <w:szCs w:val="24"/>
        </w:rPr>
        <w:lastRenderedPageBreak/>
        <w:t>Cite strong and thorough textual evidence to support analysis of what the text says explicitly as well as inferences drawn from the text.</w:t>
      </w:r>
    </w:p>
    <w:p w:rsidR="00E17F12" w:rsidRPr="00E17F12" w:rsidRDefault="00E17F12" w:rsidP="00E17F12">
      <w:pPr>
        <w:spacing w:after="0" w:line="240" w:lineRule="auto"/>
        <w:rPr>
          <w:rFonts w:ascii="Times New Roman" w:eastAsia="Times New Roman" w:hAnsi="Times New Roman" w:cs="Times New Roman"/>
          <w:sz w:val="24"/>
          <w:szCs w:val="24"/>
        </w:rPr>
      </w:pPr>
      <w:r w:rsidRPr="00E17F12">
        <w:rPr>
          <w:rFonts w:ascii="Times New Roman" w:eastAsia="Times New Roman" w:hAnsi="Times New Roman" w:cs="Times New Roman"/>
          <w:sz w:val="24"/>
          <w:szCs w:val="24"/>
        </w:rPr>
        <w:pict>
          <v:rect id="_x0000_i2259" style="width:0;height:0" o:hralign="center" o:hrstd="t" o:hrnoshade="t" o:hr="t" fillcolor="#131313" stroked="f"/>
        </w:pict>
      </w:r>
    </w:p>
    <w:p w:rsidR="00E17F12" w:rsidRPr="00E17F12" w:rsidRDefault="00E17F12" w:rsidP="00E17F12">
      <w:pPr>
        <w:shd w:val="clear" w:color="auto" w:fill="FFFFFF"/>
        <w:spacing w:before="100" w:beforeAutospacing="1" w:after="100" w:afterAutospacing="1" w:line="240" w:lineRule="auto"/>
        <w:rPr>
          <w:rFonts w:ascii="Arial" w:eastAsia="Times New Roman" w:hAnsi="Arial" w:cs="Arial"/>
          <w:color w:val="131313"/>
          <w:sz w:val="24"/>
          <w:szCs w:val="24"/>
        </w:rPr>
      </w:pPr>
      <w:r w:rsidRPr="00E17F12">
        <w:rPr>
          <w:rFonts w:ascii="Arial" w:eastAsia="Times New Roman" w:hAnsi="Arial" w:cs="Arial"/>
          <w:b/>
          <w:bCs/>
          <w:color w:val="131313"/>
          <w:sz w:val="24"/>
          <w:szCs w:val="24"/>
        </w:rPr>
        <w:t>Determine a theme or central idea of a text and analyze in detail its development over the course of the text, including how it emerges and is shaped and refined by specific details; provide an objective summary of the text.</w:t>
      </w:r>
    </w:p>
    <w:p w:rsidR="00E17F12" w:rsidRPr="00E17F12" w:rsidRDefault="00E17F12" w:rsidP="00E17F12">
      <w:pPr>
        <w:spacing w:after="0" w:line="240" w:lineRule="auto"/>
        <w:rPr>
          <w:rFonts w:ascii="Times New Roman" w:eastAsia="Times New Roman" w:hAnsi="Times New Roman" w:cs="Times New Roman"/>
          <w:sz w:val="24"/>
          <w:szCs w:val="24"/>
        </w:rPr>
      </w:pPr>
      <w:r w:rsidRPr="00E17F12">
        <w:rPr>
          <w:rFonts w:ascii="Times New Roman" w:eastAsia="Times New Roman" w:hAnsi="Times New Roman" w:cs="Times New Roman"/>
          <w:sz w:val="24"/>
          <w:szCs w:val="24"/>
        </w:rPr>
        <w:pict>
          <v:rect id="_x0000_i2260" style="width:0;height:0" o:hralign="center" o:hrstd="t" o:hrnoshade="t" o:hr="t" fillcolor="#131313" stroked="f"/>
        </w:pict>
      </w:r>
    </w:p>
    <w:p w:rsidR="00E17F12" w:rsidRPr="00E17F12" w:rsidRDefault="00E17F12" w:rsidP="00E17F12">
      <w:pPr>
        <w:shd w:val="clear" w:color="auto" w:fill="FFFFFF"/>
        <w:spacing w:before="100" w:beforeAutospacing="1" w:after="100" w:afterAutospacing="1" w:line="240" w:lineRule="auto"/>
        <w:rPr>
          <w:rFonts w:ascii="Arial" w:eastAsia="Times New Roman" w:hAnsi="Arial" w:cs="Arial"/>
          <w:color w:val="131313"/>
          <w:sz w:val="24"/>
          <w:szCs w:val="24"/>
        </w:rPr>
      </w:pPr>
      <w:r w:rsidRPr="00E17F12">
        <w:rPr>
          <w:rFonts w:ascii="Arial" w:eastAsia="Times New Roman" w:hAnsi="Arial" w:cs="Arial"/>
          <w:b/>
          <w:bCs/>
          <w:color w:val="131313"/>
          <w:sz w:val="24"/>
          <w:szCs w:val="24"/>
        </w:rPr>
        <w:t>Analyze how complex characters (e.g., those with multiple or conflicting motivations) develop over the course of a text, interact with other characters, and advance the plot or develop the theme.</w:t>
      </w:r>
    </w:p>
    <w:p w:rsidR="00E17F12" w:rsidRPr="00E17F12" w:rsidRDefault="00E17F12" w:rsidP="00E17F12">
      <w:pPr>
        <w:spacing w:after="0" w:line="240" w:lineRule="auto"/>
        <w:rPr>
          <w:rFonts w:ascii="Times New Roman" w:eastAsia="Times New Roman" w:hAnsi="Times New Roman" w:cs="Times New Roman"/>
          <w:sz w:val="24"/>
          <w:szCs w:val="24"/>
        </w:rPr>
      </w:pPr>
      <w:r w:rsidRPr="00E17F12">
        <w:rPr>
          <w:rFonts w:ascii="Times New Roman" w:eastAsia="Times New Roman" w:hAnsi="Times New Roman" w:cs="Times New Roman"/>
          <w:sz w:val="24"/>
          <w:szCs w:val="24"/>
        </w:rPr>
        <w:pict>
          <v:rect id="_x0000_i2261" style="width:0;height:0" o:hralign="center" o:hrstd="t" o:hrnoshade="t" o:hr="t" fillcolor="#131313" stroked="f"/>
        </w:pict>
      </w:r>
    </w:p>
    <w:p w:rsidR="00E17F12" w:rsidRPr="00E17F12" w:rsidRDefault="00E17F12" w:rsidP="00E17F12">
      <w:pPr>
        <w:shd w:val="clear" w:color="auto" w:fill="FFFFFF"/>
        <w:spacing w:before="100" w:beforeAutospacing="1" w:after="100" w:afterAutospacing="1" w:line="240" w:lineRule="auto"/>
        <w:rPr>
          <w:rFonts w:ascii="Arial" w:eastAsia="Times New Roman" w:hAnsi="Arial" w:cs="Arial"/>
          <w:color w:val="131313"/>
          <w:sz w:val="24"/>
          <w:szCs w:val="24"/>
        </w:rPr>
      </w:pPr>
      <w:r w:rsidRPr="00E17F12">
        <w:rPr>
          <w:rFonts w:ascii="Arial" w:eastAsia="Times New Roman" w:hAnsi="Arial" w:cs="Arial"/>
          <w:b/>
          <w:bCs/>
          <w:color w:val="131313"/>
          <w:sz w:val="24"/>
          <w:szCs w:val="24"/>
        </w:rPr>
        <w:t>Determine the meaning of words and phrases as they are used in the text, including figurative and connotative meanings; analyze the cumulative impact of specific word choices on meaning and tone (e.g., how the language evokes a sense of time and place; how it sets a formal or informal tone).</w:t>
      </w:r>
    </w:p>
    <w:p w:rsidR="00E17F12" w:rsidRPr="00E17F12" w:rsidRDefault="00E17F12" w:rsidP="00E17F12">
      <w:pPr>
        <w:spacing w:after="0" w:line="240" w:lineRule="auto"/>
        <w:rPr>
          <w:rFonts w:ascii="Times New Roman" w:eastAsia="Times New Roman" w:hAnsi="Times New Roman" w:cs="Times New Roman"/>
          <w:sz w:val="24"/>
          <w:szCs w:val="24"/>
        </w:rPr>
      </w:pPr>
      <w:r w:rsidRPr="00E17F12">
        <w:rPr>
          <w:rFonts w:ascii="Times New Roman" w:eastAsia="Times New Roman" w:hAnsi="Times New Roman" w:cs="Times New Roman"/>
          <w:sz w:val="24"/>
          <w:szCs w:val="24"/>
        </w:rPr>
        <w:pict>
          <v:rect id="_x0000_i2262" style="width:0;height:0" o:hralign="center" o:hrstd="t" o:hrnoshade="t" o:hr="t" fillcolor="#131313" stroked="f"/>
        </w:pict>
      </w:r>
    </w:p>
    <w:p w:rsidR="00E17F12" w:rsidRPr="00E17F12" w:rsidRDefault="00E17F12" w:rsidP="00E17F12">
      <w:pPr>
        <w:shd w:val="clear" w:color="auto" w:fill="FFFFFF"/>
        <w:spacing w:before="100" w:beforeAutospacing="1" w:after="100" w:afterAutospacing="1" w:line="240" w:lineRule="auto"/>
        <w:rPr>
          <w:rFonts w:ascii="Arial" w:eastAsia="Times New Roman" w:hAnsi="Arial" w:cs="Arial"/>
          <w:color w:val="131313"/>
          <w:sz w:val="24"/>
          <w:szCs w:val="24"/>
        </w:rPr>
      </w:pPr>
      <w:r w:rsidRPr="00E17F12">
        <w:rPr>
          <w:rFonts w:ascii="Arial" w:eastAsia="Times New Roman" w:hAnsi="Arial" w:cs="Arial"/>
          <w:b/>
          <w:bCs/>
          <w:color w:val="131313"/>
          <w:sz w:val="24"/>
          <w:szCs w:val="24"/>
        </w:rPr>
        <w:t>Analyze how an author’s choices concerning how to structure a text, order events within it (e.g., parallel plots), and manipulate time (e.g., pacing, flashbacks) create such effects as mystery, tension, or surprise.</w:t>
      </w:r>
    </w:p>
    <w:p w:rsidR="00E17F12" w:rsidRPr="00E17F12" w:rsidRDefault="00E17F12" w:rsidP="00E17F12">
      <w:pPr>
        <w:spacing w:after="0" w:line="240" w:lineRule="auto"/>
        <w:rPr>
          <w:rFonts w:ascii="Times New Roman" w:eastAsia="Times New Roman" w:hAnsi="Times New Roman" w:cs="Times New Roman"/>
          <w:sz w:val="24"/>
          <w:szCs w:val="24"/>
        </w:rPr>
      </w:pPr>
      <w:r w:rsidRPr="00E17F12">
        <w:rPr>
          <w:rFonts w:ascii="Times New Roman" w:eastAsia="Times New Roman" w:hAnsi="Times New Roman" w:cs="Times New Roman"/>
          <w:sz w:val="24"/>
          <w:szCs w:val="24"/>
        </w:rPr>
        <w:pict>
          <v:rect id="_x0000_i2263" style="width:0;height:0" o:hralign="center" o:hrstd="t" o:hrnoshade="t" o:hr="t" fillcolor="#131313" stroked="f"/>
        </w:pict>
      </w:r>
    </w:p>
    <w:p w:rsidR="00E17F12" w:rsidRPr="00E17F12" w:rsidRDefault="00E17F12" w:rsidP="00E17F12">
      <w:pPr>
        <w:shd w:val="clear" w:color="auto" w:fill="FFFFFF"/>
        <w:spacing w:before="100" w:beforeAutospacing="1" w:after="100" w:afterAutospacing="1" w:line="240" w:lineRule="auto"/>
        <w:rPr>
          <w:rFonts w:ascii="Arial" w:eastAsia="Times New Roman" w:hAnsi="Arial" w:cs="Arial"/>
          <w:color w:val="131313"/>
          <w:sz w:val="24"/>
          <w:szCs w:val="24"/>
        </w:rPr>
      </w:pPr>
      <w:r w:rsidRPr="00E17F12">
        <w:rPr>
          <w:rFonts w:ascii="Arial" w:eastAsia="Times New Roman" w:hAnsi="Arial" w:cs="Arial"/>
          <w:b/>
          <w:bCs/>
          <w:color w:val="131313"/>
          <w:sz w:val="24"/>
          <w:szCs w:val="24"/>
        </w:rPr>
        <w:t>Analyze a particular point of view or cultural experience reflected in a work of literature from outside the United States, drawing on a wide reading of world literature. Analyze the representation of a subject or a key scene in two different artistic mediums, including what is emphasized or absent in each treatment (e.g., Auden’s “</w:t>
      </w:r>
      <w:proofErr w:type="spellStart"/>
      <w:r w:rsidRPr="00E17F12">
        <w:rPr>
          <w:rFonts w:ascii="Arial" w:eastAsia="Times New Roman" w:hAnsi="Arial" w:cs="Arial"/>
          <w:b/>
          <w:bCs/>
          <w:color w:val="131313"/>
          <w:sz w:val="24"/>
          <w:szCs w:val="24"/>
        </w:rPr>
        <w:t>Musée</w:t>
      </w:r>
      <w:proofErr w:type="spellEnd"/>
      <w:r w:rsidRPr="00E17F12">
        <w:rPr>
          <w:rFonts w:ascii="Arial" w:eastAsia="Times New Roman" w:hAnsi="Arial" w:cs="Arial"/>
          <w:b/>
          <w:bCs/>
          <w:color w:val="131313"/>
          <w:sz w:val="24"/>
          <w:szCs w:val="24"/>
        </w:rPr>
        <w:t xml:space="preserve"> des Beaux Arts” and Breughel’s Landscape with the Fall of Icarus).</w:t>
      </w:r>
    </w:p>
    <w:p w:rsidR="00E17F12" w:rsidRPr="00E17F12" w:rsidRDefault="00E17F12" w:rsidP="00E17F12">
      <w:pPr>
        <w:spacing w:after="0" w:line="240" w:lineRule="auto"/>
        <w:rPr>
          <w:rFonts w:ascii="Times New Roman" w:eastAsia="Times New Roman" w:hAnsi="Times New Roman" w:cs="Times New Roman"/>
          <w:sz w:val="24"/>
          <w:szCs w:val="24"/>
        </w:rPr>
      </w:pPr>
      <w:r w:rsidRPr="00E17F12">
        <w:rPr>
          <w:rFonts w:ascii="Times New Roman" w:eastAsia="Times New Roman" w:hAnsi="Times New Roman" w:cs="Times New Roman"/>
          <w:sz w:val="24"/>
          <w:szCs w:val="24"/>
        </w:rPr>
        <w:pict>
          <v:rect id="_x0000_i2264" style="width:0;height:0" o:hralign="center" o:hrstd="t" o:hrnoshade="t" o:hr="t" fillcolor="#131313" stroked="f"/>
        </w:pict>
      </w:r>
    </w:p>
    <w:p w:rsidR="00E17F12" w:rsidRPr="00E17F12" w:rsidRDefault="00E17F12" w:rsidP="00E17F12">
      <w:pPr>
        <w:shd w:val="clear" w:color="auto" w:fill="FFFFFF"/>
        <w:spacing w:before="100" w:beforeAutospacing="1" w:after="100" w:afterAutospacing="1" w:line="240" w:lineRule="auto"/>
        <w:rPr>
          <w:rFonts w:ascii="Arial" w:eastAsia="Times New Roman" w:hAnsi="Arial" w:cs="Arial"/>
          <w:color w:val="131313"/>
          <w:sz w:val="24"/>
          <w:szCs w:val="24"/>
        </w:rPr>
      </w:pPr>
      <w:r w:rsidRPr="00E17F12">
        <w:rPr>
          <w:rFonts w:ascii="Arial" w:eastAsia="Times New Roman" w:hAnsi="Arial" w:cs="Arial"/>
          <w:b/>
          <w:bCs/>
          <w:color w:val="131313"/>
          <w:sz w:val="24"/>
          <w:szCs w:val="24"/>
        </w:rPr>
        <w:t>Analyze how an author draws on and transforms source material in a specific work (e.g., how Shakespeare treats a theme or topic from Ovid or the Bible or how a later author draws on a play by Shakespeare).</w:t>
      </w:r>
    </w:p>
    <w:p w:rsidR="00E17F12" w:rsidRPr="00E17F12" w:rsidRDefault="00E17F12" w:rsidP="00E17F12">
      <w:pPr>
        <w:spacing w:after="0" w:line="240" w:lineRule="auto"/>
        <w:rPr>
          <w:rFonts w:ascii="Times New Roman" w:eastAsia="Times New Roman" w:hAnsi="Times New Roman" w:cs="Times New Roman"/>
          <w:sz w:val="24"/>
          <w:szCs w:val="24"/>
        </w:rPr>
      </w:pPr>
      <w:r w:rsidRPr="00E17F12">
        <w:rPr>
          <w:rFonts w:ascii="Times New Roman" w:eastAsia="Times New Roman" w:hAnsi="Times New Roman" w:cs="Times New Roman"/>
          <w:sz w:val="24"/>
          <w:szCs w:val="24"/>
        </w:rPr>
        <w:pict>
          <v:rect id="_x0000_i2265" style="width:0;height:0" o:hralign="center" o:hrstd="t" o:hrnoshade="t" o:hr="t" fillcolor="#131313" stroked="f"/>
        </w:pict>
      </w:r>
    </w:p>
    <w:p w:rsidR="00E17F12" w:rsidRPr="00E17F12" w:rsidRDefault="00E17F12" w:rsidP="00E17F12">
      <w:pPr>
        <w:shd w:val="clear" w:color="auto" w:fill="FFFFFF"/>
        <w:spacing w:before="100" w:beforeAutospacing="1" w:after="100" w:afterAutospacing="1" w:line="240" w:lineRule="auto"/>
        <w:rPr>
          <w:rFonts w:ascii="Arial" w:eastAsia="Times New Roman" w:hAnsi="Arial" w:cs="Arial"/>
          <w:color w:val="131313"/>
          <w:sz w:val="24"/>
          <w:szCs w:val="24"/>
        </w:rPr>
      </w:pPr>
      <w:r w:rsidRPr="00E17F12">
        <w:rPr>
          <w:rFonts w:ascii="Arial" w:eastAsia="Times New Roman" w:hAnsi="Arial" w:cs="Arial"/>
          <w:b/>
          <w:bCs/>
          <w:color w:val="131313"/>
          <w:sz w:val="24"/>
          <w:szCs w:val="24"/>
        </w:rPr>
        <w:lastRenderedPageBreak/>
        <w:t>By the end of grade 9, read and comprehend literature, including stories, dramas, and poems, in the grades 9–10 text complexity band proficiently, with scaffolding as needed at the high end of the range.</w:t>
      </w:r>
    </w:p>
    <w:p w:rsidR="00E17F12" w:rsidRPr="00E17F12" w:rsidRDefault="00E17F12" w:rsidP="00E17F12">
      <w:pPr>
        <w:spacing w:after="0" w:line="240" w:lineRule="auto"/>
        <w:rPr>
          <w:rFonts w:ascii="Times New Roman" w:eastAsia="Times New Roman" w:hAnsi="Times New Roman" w:cs="Times New Roman"/>
          <w:sz w:val="24"/>
          <w:szCs w:val="24"/>
        </w:rPr>
      </w:pPr>
      <w:r w:rsidRPr="00E17F12">
        <w:rPr>
          <w:rFonts w:ascii="Times New Roman" w:eastAsia="Times New Roman" w:hAnsi="Times New Roman" w:cs="Times New Roman"/>
          <w:sz w:val="24"/>
          <w:szCs w:val="24"/>
        </w:rPr>
        <w:pict>
          <v:rect id="_x0000_i2266" style="width:0;height:0" o:hralign="center" o:hrstd="t" o:hrnoshade="t" o:hr="t" fillcolor="#131313" stroked="f"/>
        </w:pict>
      </w:r>
    </w:p>
    <w:p w:rsidR="00E17F12" w:rsidRPr="00E17F12" w:rsidRDefault="00E17F12" w:rsidP="00E17F12">
      <w:pPr>
        <w:shd w:val="clear" w:color="auto" w:fill="FFFFFF"/>
        <w:spacing w:before="100" w:beforeAutospacing="1" w:after="100" w:afterAutospacing="1" w:line="240" w:lineRule="auto"/>
        <w:rPr>
          <w:rFonts w:ascii="Arial" w:eastAsia="Times New Roman" w:hAnsi="Arial" w:cs="Arial"/>
          <w:color w:val="131313"/>
          <w:sz w:val="24"/>
          <w:szCs w:val="24"/>
        </w:rPr>
      </w:pPr>
      <w:r w:rsidRPr="00E17F12">
        <w:rPr>
          <w:rFonts w:ascii="Arial" w:eastAsia="Times New Roman" w:hAnsi="Arial" w:cs="Arial"/>
          <w:b/>
          <w:bCs/>
          <w:color w:val="131313"/>
          <w:sz w:val="24"/>
          <w:szCs w:val="24"/>
        </w:rPr>
        <w:t>By the end of grade 10, read and comprehend literature, including stories, dramas, and poems, at the high end of the grades 9-10 text complexity band independently and proficiently. </w:t>
      </w:r>
    </w:p>
    <w:p w:rsidR="00E17F12" w:rsidRPr="00E17F12" w:rsidRDefault="00E17F12" w:rsidP="00E17F12">
      <w:pPr>
        <w:spacing w:after="0" w:line="240" w:lineRule="auto"/>
        <w:rPr>
          <w:rFonts w:ascii="Times New Roman" w:eastAsia="Times New Roman" w:hAnsi="Times New Roman" w:cs="Times New Roman"/>
          <w:sz w:val="24"/>
          <w:szCs w:val="24"/>
        </w:rPr>
      </w:pPr>
      <w:r w:rsidRPr="00E17F12">
        <w:rPr>
          <w:rFonts w:ascii="Times New Roman" w:eastAsia="Times New Roman" w:hAnsi="Times New Roman" w:cs="Times New Roman"/>
          <w:sz w:val="24"/>
          <w:szCs w:val="24"/>
        </w:rPr>
        <w:pict>
          <v:rect id="_x0000_i2267" style="width:0;height:0" o:hralign="center" o:hrstd="t" o:hrnoshade="t" o:hr="t" fillcolor="#131313" stroked="f"/>
        </w:pict>
      </w:r>
    </w:p>
    <w:p w:rsidR="00E17F12" w:rsidRPr="00E17F12" w:rsidRDefault="00E17F12" w:rsidP="00E17F12">
      <w:pPr>
        <w:shd w:val="clear" w:color="auto" w:fill="FFFFFF"/>
        <w:spacing w:before="100" w:beforeAutospacing="1" w:after="100" w:afterAutospacing="1" w:line="240" w:lineRule="auto"/>
        <w:rPr>
          <w:rFonts w:ascii="Arial" w:eastAsia="Times New Roman" w:hAnsi="Arial" w:cs="Arial"/>
          <w:color w:val="131313"/>
          <w:sz w:val="24"/>
          <w:szCs w:val="24"/>
        </w:rPr>
      </w:pPr>
      <w:r w:rsidRPr="00E17F12">
        <w:rPr>
          <w:rFonts w:ascii="Arial" w:eastAsia="Times New Roman" w:hAnsi="Arial" w:cs="Arial"/>
          <w:b/>
          <w:bCs/>
          <w:color w:val="131313"/>
          <w:sz w:val="24"/>
          <w:szCs w:val="24"/>
        </w:rPr>
        <w:t>Cite specific textual evidence to support analysis of science and technical texts, attending to the precise details of explanations or descriptions.</w:t>
      </w:r>
    </w:p>
    <w:p w:rsidR="00E17F12" w:rsidRPr="00E17F12" w:rsidRDefault="00E17F12" w:rsidP="00E17F12">
      <w:pPr>
        <w:spacing w:after="0" w:line="240" w:lineRule="auto"/>
        <w:rPr>
          <w:rFonts w:ascii="Times New Roman" w:eastAsia="Times New Roman" w:hAnsi="Times New Roman" w:cs="Times New Roman"/>
          <w:sz w:val="24"/>
          <w:szCs w:val="24"/>
        </w:rPr>
      </w:pPr>
      <w:r w:rsidRPr="00E17F12">
        <w:rPr>
          <w:rFonts w:ascii="Times New Roman" w:eastAsia="Times New Roman" w:hAnsi="Times New Roman" w:cs="Times New Roman"/>
          <w:sz w:val="24"/>
          <w:szCs w:val="24"/>
        </w:rPr>
        <w:pict>
          <v:rect id="_x0000_i2268" style="width:0;height:0" o:hralign="center" o:hrstd="t" o:hrnoshade="t" o:hr="t" fillcolor="#131313" stroked="f"/>
        </w:pict>
      </w:r>
    </w:p>
    <w:p w:rsidR="00E17F12" w:rsidRPr="00E17F12" w:rsidRDefault="00E17F12" w:rsidP="00E17F12">
      <w:pPr>
        <w:shd w:val="clear" w:color="auto" w:fill="FFFFFF"/>
        <w:spacing w:before="100" w:beforeAutospacing="1" w:after="100" w:afterAutospacing="1" w:line="240" w:lineRule="auto"/>
        <w:rPr>
          <w:rFonts w:ascii="Arial" w:eastAsia="Times New Roman" w:hAnsi="Arial" w:cs="Arial"/>
          <w:color w:val="131313"/>
          <w:sz w:val="24"/>
          <w:szCs w:val="24"/>
        </w:rPr>
      </w:pPr>
      <w:r w:rsidRPr="00E17F12">
        <w:rPr>
          <w:rFonts w:ascii="Arial" w:eastAsia="Times New Roman" w:hAnsi="Arial" w:cs="Arial"/>
          <w:b/>
          <w:bCs/>
          <w:color w:val="131313"/>
          <w:sz w:val="24"/>
          <w:szCs w:val="24"/>
        </w:rPr>
        <w:t>Determine the central ideas or conclusions of a text; trace the text’s explanation or depiction of a complex process, phenomenon, or concept; provide an accurate summary of the text.</w:t>
      </w:r>
    </w:p>
    <w:p w:rsidR="00E17F12" w:rsidRPr="00E17F12" w:rsidRDefault="00E17F12" w:rsidP="00E17F12">
      <w:pPr>
        <w:spacing w:after="0" w:line="240" w:lineRule="auto"/>
        <w:rPr>
          <w:rFonts w:ascii="Times New Roman" w:eastAsia="Times New Roman" w:hAnsi="Times New Roman" w:cs="Times New Roman"/>
          <w:sz w:val="24"/>
          <w:szCs w:val="24"/>
        </w:rPr>
      </w:pPr>
      <w:r w:rsidRPr="00E17F12">
        <w:rPr>
          <w:rFonts w:ascii="Times New Roman" w:eastAsia="Times New Roman" w:hAnsi="Times New Roman" w:cs="Times New Roman"/>
          <w:sz w:val="24"/>
          <w:szCs w:val="24"/>
        </w:rPr>
        <w:pict>
          <v:rect id="_x0000_i2269" style="width:0;height:0" o:hralign="center" o:hrstd="t" o:hrnoshade="t" o:hr="t" fillcolor="#131313" stroked="f"/>
        </w:pict>
      </w:r>
    </w:p>
    <w:p w:rsidR="00E17F12" w:rsidRPr="00E17F12" w:rsidRDefault="00E17F12" w:rsidP="00E17F12">
      <w:pPr>
        <w:shd w:val="clear" w:color="auto" w:fill="FFFFFF"/>
        <w:spacing w:before="100" w:beforeAutospacing="1" w:after="100" w:afterAutospacing="1" w:line="240" w:lineRule="auto"/>
        <w:rPr>
          <w:rFonts w:ascii="Arial" w:eastAsia="Times New Roman" w:hAnsi="Arial" w:cs="Arial"/>
          <w:color w:val="131313"/>
          <w:sz w:val="24"/>
          <w:szCs w:val="24"/>
        </w:rPr>
      </w:pPr>
      <w:r w:rsidRPr="00E17F12">
        <w:rPr>
          <w:rFonts w:ascii="Arial" w:eastAsia="Times New Roman" w:hAnsi="Arial" w:cs="Arial"/>
          <w:b/>
          <w:bCs/>
          <w:color w:val="131313"/>
          <w:sz w:val="24"/>
          <w:szCs w:val="24"/>
        </w:rPr>
        <w:t>Follow precisely a complex multistep procedure when carrying out experiments, taking measurements, or performing technical tasks, attending to special cases or exceptions defined in the text.</w:t>
      </w:r>
    </w:p>
    <w:p w:rsidR="00E17F12" w:rsidRPr="00E17F12" w:rsidRDefault="00E17F12" w:rsidP="00E17F12">
      <w:pPr>
        <w:spacing w:after="0" w:line="240" w:lineRule="auto"/>
        <w:rPr>
          <w:rFonts w:ascii="Times New Roman" w:eastAsia="Times New Roman" w:hAnsi="Times New Roman" w:cs="Times New Roman"/>
          <w:sz w:val="24"/>
          <w:szCs w:val="24"/>
        </w:rPr>
      </w:pPr>
      <w:r w:rsidRPr="00E17F12">
        <w:rPr>
          <w:rFonts w:ascii="Times New Roman" w:eastAsia="Times New Roman" w:hAnsi="Times New Roman" w:cs="Times New Roman"/>
          <w:sz w:val="24"/>
          <w:szCs w:val="24"/>
        </w:rPr>
        <w:pict>
          <v:rect id="_x0000_i2270" style="width:0;height:0" o:hralign="center" o:hrstd="t" o:hrnoshade="t" o:hr="t" fillcolor="#131313" stroked="f"/>
        </w:pict>
      </w:r>
    </w:p>
    <w:p w:rsidR="00E17F12" w:rsidRPr="00E17F12" w:rsidRDefault="00E17F12" w:rsidP="00E17F12">
      <w:pPr>
        <w:shd w:val="clear" w:color="auto" w:fill="FFFFFF"/>
        <w:spacing w:before="100" w:beforeAutospacing="1" w:after="100" w:afterAutospacing="1" w:line="240" w:lineRule="auto"/>
        <w:rPr>
          <w:rFonts w:ascii="Arial" w:eastAsia="Times New Roman" w:hAnsi="Arial" w:cs="Arial"/>
          <w:color w:val="131313"/>
          <w:sz w:val="24"/>
          <w:szCs w:val="24"/>
        </w:rPr>
      </w:pPr>
      <w:r w:rsidRPr="00E17F12">
        <w:rPr>
          <w:rFonts w:ascii="Arial" w:eastAsia="Times New Roman" w:hAnsi="Arial" w:cs="Arial"/>
          <w:b/>
          <w:bCs/>
          <w:color w:val="131313"/>
          <w:sz w:val="24"/>
          <w:szCs w:val="24"/>
        </w:rPr>
        <w:t>Determine the meaning of symbols, key terms, and other domain-specific words and phrases as they are used in a specific scientific or technical context relevant to grades 9–10 texts and topics.</w:t>
      </w:r>
    </w:p>
    <w:p w:rsidR="00E17F12" w:rsidRPr="00E17F12" w:rsidRDefault="00E17F12" w:rsidP="00E17F12">
      <w:pPr>
        <w:spacing w:after="0" w:line="240" w:lineRule="auto"/>
        <w:rPr>
          <w:rFonts w:ascii="Times New Roman" w:eastAsia="Times New Roman" w:hAnsi="Times New Roman" w:cs="Times New Roman"/>
          <w:sz w:val="24"/>
          <w:szCs w:val="24"/>
        </w:rPr>
      </w:pPr>
      <w:r w:rsidRPr="00E17F12">
        <w:rPr>
          <w:rFonts w:ascii="Times New Roman" w:eastAsia="Times New Roman" w:hAnsi="Times New Roman" w:cs="Times New Roman"/>
          <w:sz w:val="24"/>
          <w:szCs w:val="24"/>
        </w:rPr>
        <w:pict>
          <v:rect id="_x0000_i2271" style="width:0;height:0" o:hralign="center" o:hrstd="t" o:hrnoshade="t" o:hr="t" fillcolor="#131313" stroked="f"/>
        </w:pict>
      </w:r>
    </w:p>
    <w:p w:rsidR="00E17F12" w:rsidRPr="00E17F12" w:rsidRDefault="00E17F12" w:rsidP="00E17F12">
      <w:pPr>
        <w:shd w:val="clear" w:color="auto" w:fill="FFFFFF"/>
        <w:spacing w:before="100" w:beforeAutospacing="1" w:after="100" w:afterAutospacing="1" w:line="240" w:lineRule="auto"/>
        <w:rPr>
          <w:rFonts w:ascii="Arial" w:eastAsia="Times New Roman" w:hAnsi="Arial" w:cs="Arial"/>
          <w:color w:val="131313"/>
          <w:sz w:val="24"/>
          <w:szCs w:val="24"/>
        </w:rPr>
      </w:pPr>
      <w:r w:rsidRPr="00E17F12">
        <w:rPr>
          <w:rFonts w:ascii="Arial" w:eastAsia="Times New Roman" w:hAnsi="Arial" w:cs="Arial"/>
          <w:b/>
          <w:bCs/>
          <w:color w:val="131313"/>
          <w:sz w:val="24"/>
          <w:szCs w:val="24"/>
        </w:rPr>
        <w:t>Analyze the structure of the relationships among concepts in a text, including relationships among key terms (e.g., force, friction, reaction force, energy).</w:t>
      </w:r>
    </w:p>
    <w:p w:rsidR="00E17F12" w:rsidRPr="00E17F12" w:rsidRDefault="00E17F12" w:rsidP="00E17F12">
      <w:pPr>
        <w:spacing w:after="0" w:line="240" w:lineRule="auto"/>
        <w:rPr>
          <w:rFonts w:ascii="Times New Roman" w:eastAsia="Times New Roman" w:hAnsi="Times New Roman" w:cs="Times New Roman"/>
          <w:sz w:val="24"/>
          <w:szCs w:val="24"/>
        </w:rPr>
      </w:pPr>
      <w:r w:rsidRPr="00E17F12">
        <w:rPr>
          <w:rFonts w:ascii="Times New Roman" w:eastAsia="Times New Roman" w:hAnsi="Times New Roman" w:cs="Times New Roman"/>
          <w:sz w:val="24"/>
          <w:szCs w:val="24"/>
        </w:rPr>
        <w:pict>
          <v:rect id="_x0000_i2272" style="width:0;height:0" o:hralign="center" o:hrstd="t" o:hrnoshade="t" o:hr="t" fillcolor="#131313" stroked="f"/>
        </w:pict>
      </w:r>
    </w:p>
    <w:p w:rsidR="00E17F12" w:rsidRPr="00E17F12" w:rsidRDefault="00E17F12" w:rsidP="00E17F12">
      <w:pPr>
        <w:shd w:val="clear" w:color="auto" w:fill="FFFFFF"/>
        <w:spacing w:before="100" w:beforeAutospacing="1" w:after="100" w:afterAutospacing="1" w:line="240" w:lineRule="auto"/>
        <w:rPr>
          <w:rFonts w:ascii="Arial" w:eastAsia="Times New Roman" w:hAnsi="Arial" w:cs="Arial"/>
          <w:color w:val="131313"/>
          <w:sz w:val="24"/>
          <w:szCs w:val="24"/>
        </w:rPr>
      </w:pPr>
      <w:r w:rsidRPr="00E17F12">
        <w:rPr>
          <w:rFonts w:ascii="Arial" w:eastAsia="Times New Roman" w:hAnsi="Arial" w:cs="Arial"/>
          <w:b/>
          <w:bCs/>
          <w:color w:val="131313"/>
          <w:sz w:val="24"/>
          <w:szCs w:val="24"/>
        </w:rPr>
        <w:t>Analyze the author’s purpose in providing an explanation, describing a procedure, or discussing an experiment in a text, defining the question the author seeks to address.</w:t>
      </w:r>
    </w:p>
    <w:p w:rsidR="00E17F12" w:rsidRPr="00E17F12" w:rsidRDefault="00E17F12" w:rsidP="00E17F12">
      <w:pPr>
        <w:spacing w:after="0" w:line="240" w:lineRule="auto"/>
        <w:rPr>
          <w:rFonts w:ascii="Times New Roman" w:eastAsia="Times New Roman" w:hAnsi="Times New Roman" w:cs="Times New Roman"/>
          <w:sz w:val="24"/>
          <w:szCs w:val="24"/>
        </w:rPr>
      </w:pPr>
      <w:r w:rsidRPr="00E17F12">
        <w:rPr>
          <w:rFonts w:ascii="Times New Roman" w:eastAsia="Times New Roman" w:hAnsi="Times New Roman" w:cs="Times New Roman"/>
          <w:sz w:val="24"/>
          <w:szCs w:val="24"/>
        </w:rPr>
        <w:pict>
          <v:rect id="_x0000_i2273" style="width:0;height:0" o:hralign="center" o:hrstd="t" o:hrnoshade="t" o:hr="t" fillcolor="#131313" stroked="f"/>
        </w:pict>
      </w:r>
    </w:p>
    <w:p w:rsidR="00E17F12" w:rsidRPr="00E17F12" w:rsidRDefault="00E17F12" w:rsidP="00E17F12">
      <w:pPr>
        <w:shd w:val="clear" w:color="auto" w:fill="FFFFFF"/>
        <w:spacing w:before="100" w:beforeAutospacing="1" w:after="100" w:afterAutospacing="1" w:line="240" w:lineRule="auto"/>
        <w:rPr>
          <w:rFonts w:ascii="Arial" w:eastAsia="Times New Roman" w:hAnsi="Arial" w:cs="Arial"/>
          <w:color w:val="131313"/>
          <w:sz w:val="24"/>
          <w:szCs w:val="24"/>
        </w:rPr>
      </w:pPr>
      <w:r w:rsidRPr="00E17F12">
        <w:rPr>
          <w:rFonts w:ascii="Arial" w:eastAsia="Times New Roman" w:hAnsi="Arial" w:cs="Arial"/>
          <w:b/>
          <w:bCs/>
          <w:color w:val="131313"/>
          <w:sz w:val="24"/>
          <w:szCs w:val="24"/>
        </w:rPr>
        <w:lastRenderedPageBreak/>
        <w:t>Translate quantitative or technical information expressed in words in a text into visual form (e.g., a table or chart) and translate information expressed visually or mathematically (e.g., in an equation) into words.</w:t>
      </w:r>
    </w:p>
    <w:p w:rsidR="00E17F12" w:rsidRPr="00E17F12" w:rsidRDefault="00E17F12" w:rsidP="00E17F12">
      <w:pPr>
        <w:spacing w:after="0" w:line="240" w:lineRule="auto"/>
        <w:rPr>
          <w:rFonts w:ascii="Times New Roman" w:eastAsia="Times New Roman" w:hAnsi="Times New Roman" w:cs="Times New Roman"/>
          <w:sz w:val="24"/>
          <w:szCs w:val="24"/>
        </w:rPr>
      </w:pPr>
      <w:r w:rsidRPr="00E17F12">
        <w:rPr>
          <w:rFonts w:ascii="Times New Roman" w:eastAsia="Times New Roman" w:hAnsi="Times New Roman" w:cs="Times New Roman"/>
          <w:sz w:val="24"/>
          <w:szCs w:val="24"/>
        </w:rPr>
        <w:pict>
          <v:rect id="_x0000_i2274" style="width:0;height:0" o:hralign="center" o:hrstd="t" o:hrnoshade="t" o:hr="t" fillcolor="#131313" stroked="f"/>
        </w:pict>
      </w:r>
    </w:p>
    <w:p w:rsidR="00E17F12" w:rsidRPr="00E17F12" w:rsidRDefault="00E17F12" w:rsidP="00E17F12">
      <w:pPr>
        <w:shd w:val="clear" w:color="auto" w:fill="FFFFFF"/>
        <w:spacing w:before="100" w:beforeAutospacing="1" w:after="100" w:afterAutospacing="1" w:line="240" w:lineRule="auto"/>
        <w:rPr>
          <w:rFonts w:ascii="Arial" w:eastAsia="Times New Roman" w:hAnsi="Arial" w:cs="Arial"/>
          <w:color w:val="131313"/>
          <w:sz w:val="24"/>
          <w:szCs w:val="24"/>
        </w:rPr>
      </w:pPr>
      <w:r w:rsidRPr="00E17F12">
        <w:rPr>
          <w:rFonts w:ascii="Arial" w:eastAsia="Times New Roman" w:hAnsi="Arial" w:cs="Arial"/>
          <w:b/>
          <w:bCs/>
          <w:color w:val="131313"/>
          <w:sz w:val="24"/>
          <w:szCs w:val="24"/>
        </w:rPr>
        <w:t>Assess the extent to which the reasoning and evidence in a text support the author’s claim or a recommendation for solving a scientific or technical problem.</w:t>
      </w:r>
    </w:p>
    <w:p w:rsidR="00E17F12" w:rsidRPr="00E17F12" w:rsidRDefault="00E17F12" w:rsidP="00E17F12">
      <w:pPr>
        <w:spacing w:after="0" w:line="240" w:lineRule="auto"/>
        <w:rPr>
          <w:rFonts w:ascii="Times New Roman" w:eastAsia="Times New Roman" w:hAnsi="Times New Roman" w:cs="Times New Roman"/>
          <w:sz w:val="24"/>
          <w:szCs w:val="24"/>
        </w:rPr>
      </w:pPr>
      <w:r w:rsidRPr="00E17F12">
        <w:rPr>
          <w:rFonts w:ascii="Times New Roman" w:eastAsia="Times New Roman" w:hAnsi="Times New Roman" w:cs="Times New Roman"/>
          <w:sz w:val="24"/>
          <w:szCs w:val="24"/>
        </w:rPr>
        <w:pict>
          <v:rect id="_x0000_i2275" style="width:0;height:0" o:hralign="center" o:hrstd="t" o:hrnoshade="t" o:hr="t" fillcolor="#131313" stroked="f"/>
        </w:pict>
      </w:r>
    </w:p>
    <w:p w:rsidR="00E17F12" w:rsidRPr="00E17F12" w:rsidRDefault="00E17F12" w:rsidP="00E17F12">
      <w:pPr>
        <w:shd w:val="clear" w:color="auto" w:fill="FFFFFF"/>
        <w:spacing w:before="100" w:beforeAutospacing="1" w:after="100" w:afterAutospacing="1" w:line="240" w:lineRule="auto"/>
        <w:rPr>
          <w:rFonts w:ascii="Arial" w:eastAsia="Times New Roman" w:hAnsi="Arial" w:cs="Arial"/>
          <w:color w:val="131313"/>
          <w:sz w:val="24"/>
          <w:szCs w:val="24"/>
        </w:rPr>
      </w:pPr>
      <w:r w:rsidRPr="00E17F12">
        <w:rPr>
          <w:rFonts w:ascii="Arial" w:eastAsia="Times New Roman" w:hAnsi="Arial" w:cs="Arial"/>
          <w:b/>
          <w:bCs/>
          <w:color w:val="131313"/>
          <w:sz w:val="24"/>
          <w:szCs w:val="24"/>
        </w:rPr>
        <w:t>Compare and contrast findings presented in a text to those from other sources (including their own experiments), noting when the findings support or contradict previous explanations or accounts.</w:t>
      </w:r>
    </w:p>
    <w:p w:rsidR="00E17F12" w:rsidRPr="00E17F12" w:rsidRDefault="00E17F12" w:rsidP="00E17F12">
      <w:pPr>
        <w:spacing w:after="0" w:line="240" w:lineRule="auto"/>
        <w:rPr>
          <w:rFonts w:ascii="Times New Roman" w:eastAsia="Times New Roman" w:hAnsi="Times New Roman" w:cs="Times New Roman"/>
          <w:sz w:val="24"/>
          <w:szCs w:val="24"/>
        </w:rPr>
      </w:pPr>
      <w:r w:rsidRPr="00E17F12">
        <w:rPr>
          <w:rFonts w:ascii="Times New Roman" w:eastAsia="Times New Roman" w:hAnsi="Times New Roman" w:cs="Times New Roman"/>
          <w:sz w:val="24"/>
          <w:szCs w:val="24"/>
        </w:rPr>
        <w:pict>
          <v:rect id="_x0000_i2276" style="width:0;height:0" o:hralign="center" o:hrstd="t" o:hrnoshade="t" o:hr="t" fillcolor="#131313" stroked="f"/>
        </w:pict>
      </w:r>
    </w:p>
    <w:p w:rsidR="00E17F12" w:rsidRPr="00E17F12" w:rsidRDefault="00E17F12" w:rsidP="00E17F12">
      <w:pPr>
        <w:shd w:val="clear" w:color="auto" w:fill="FFFFFF"/>
        <w:spacing w:before="100" w:beforeAutospacing="1" w:after="100" w:afterAutospacing="1" w:line="240" w:lineRule="auto"/>
        <w:rPr>
          <w:rFonts w:ascii="Arial" w:eastAsia="Times New Roman" w:hAnsi="Arial" w:cs="Arial"/>
          <w:color w:val="131313"/>
          <w:sz w:val="24"/>
          <w:szCs w:val="24"/>
        </w:rPr>
      </w:pPr>
      <w:r w:rsidRPr="00E17F12">
        <w:rPr>
          <w:rFonts w:ascii="Arial" w:eastAsia="Times New Roman" w:hAnsi="Arial" w:cs="Arial"/>
          <w:b/>
          <w:bCs/>
          <w:color w:val="131313"/>
          <w:sz w:val="24"/>
          <w:szCs w:val="24"/>
        </w:rPr>
        <w:t>By the end of grade 10, read and comprehend science/technical texts in the grades 9–10 text complexity band independently and proficiently.</w:t>
      </w:r>
    </w:p>
    <w:p w:rsidR="00E17F12" w:rsidRPr="00E17F12" w:rsidRDefault="00E17F12" w:rsidP="00E17F12">
      <w:pPr>
        <w:spacing w:after="0" w:line="240" w:lineRule="auto"/>
        <w:rPr>
          <w:rFonts w:ascii="Times New Roman" w:eastAsia="Times New Roman" w:hAnsi="Times New Roman" w:cs="Times New Roman"/>
          <w:sz w:val="24"/>
          <w:szCs w:val="24"/>
        </w:rPr>
      </w:pPr>
      <w:r w:rsidRPr="00E17F12">
        <w:rPr>
          <w:rFonts w:ascii="Times New Roman" w:eastAsia="Times New Roman" w:hAnsi="Times New Roman" w:cs="Times New Roman"/>
          <w:sz w:val="24"/>
          <w:szCs w:val="24"/>
        </w:rPr>
        <w:pict>
          <v:rect id="_x0000_i2277" style="width:0;height:0" o:hralign="center" o:hrstd="t" o:hrnoshade="t" o:hr="t" fillcolor="#131313" stroked="f"/>
        </w:pict>
      </w:r>
    </w:p>
    <w:p w:rsidR="00E17F12" w:rsidRPr="00E17F12" w:rsidRDefault="00E17F12" w:rsidP="00E17F12">
      <w:pPr>
        <w:shd w:val="clear" w:color="auto" w:fill="FFFFFF"/>
        <w:spacing w:before="100" w:beforeAutospacing="1" w:after="100" w:afterAutospacing="1" w:line="240" w:lineRule="auto"/>
        <w:rPr>
          <w:rFonts w:ascii="Arial" w:eastAsia="Times New Roman" w:hAnsi="Arial" w:cs="Arial"/>
          <w:color w:val="131313"/>
          <w:sz w:val="24"/>
          <w:szCs w:val="24"/>
        </w:rPr>
      </w:pPr>
      <w:r w:rsidRPr="00E17F12">
        <w:rPr>
          <w:rFonts w:ascii="Arial" w:eastAsia="Times New Roman" w:hAnsi="Arial" w:cs="Arial"/>
          <w:b/>
          <w:bCs/>
          <w:color w:val="131313"/>
          <w:sz w:val="24"/>
          <w:szCs w:val="24"/>
        </w:rPr>
        <w:t>Initiate and participate effectively in a range of collaborative discussions (one-on-one, in groups, and teacher-led) with diverse partners on grades 9–10 topics, texts, and issues, building on others’ ideas and expressing their own clearly and persuasively.</w:t>
      </w:r>
      <w:r w:rsidRPr="00E17F12">
        <w:rPr>
          <w:rFonts w:ascii="Arial" w:eastAsia="Times New Roman" w:hAnsi="Arial" w:cs="Arial"/>
          <w:color w:val="131313"/>
          <w:sz w:val="24"/>
          <w:szCs w:val="24"/>
        </w:rPr>
        <w:br/>
        <w:t>a. Come to discussions prepared, having read and researched material under study; explicitly draw on that preparation by referring to evidence from texts and other research on the topic or issue to stimulate a thoughtful, well-reasoned exchange of ideas.</w:t>
      </w:r>
      <w:r w:rsidRPr="00E17F12">
        <w:rPr>
          <w:rFonts w:ascii="Arial" w:eastAsia="Times New Roman" w:hAnsi="Arial" w:cs="Arial"/>
          <w:color w:val="131313"/>
          <w:sz w:val="24"/>
          <w:szCs w:val="24"/>
        </w:rPr>
        <w:br/>
        <w:t xml:space="preserve">b. Work with peers to set rules for collegial discussions and decision-making (e.g., informal consensus, taking votes on key issues, </w:t>
      </w:r>
      <w:proofErr w:type="gramStart"/>
      <w:r w:rsidRPr="00E17F12">
        <w:rPr>
          <w:rFonts w:ascii="Arial" w:eastAsia="Times New Roman" w:hAnsi="Arial" w:cs="Arial"/>
          <w:color w:val="131313"/>
          <w:sz w:val="24"/>
          <w:szCs w:val="24"/>
        </w:rPr>
        <w:t>presentation</w:t>
      </w:r>
      <w:proofErr w:type="gramEnd"/>
      <w:r w:rsidRPr="00E17F12">
        <w:rPr>
          <w:rFonts w:ascii="Arial" w:eastAsia="Times New Roman" w:hAnsi="Arial" w:cs="Arial"/>
          <w:color w:val="131313"/>
          <w:sz w:val="24"/>
          <w:szCs w:val="24"/>
        </w:rPr>
        <w:t xml:space="preserve"> of alternate views), clear goals and deadlines, and individual roles as needed.</w:t>
      </w:r>
      <w:r w:rsidRPr="00E17F12">
        <w:rPr>
          <w:rFonts w:ascii="Arial" w:eastAsia="Times New Roman" w:hAnsi="Arial" w:cs="Arial"/>
          <w:color w:val="131313"/>
          <w:sz w:val="24"/>
          <w:szCs w:val="24"/>
        </w:rPr>
        <w:br/>
        <w:t>c. Propel conversations by posing and responding to questions that relate the current discussion to broader themes or larger ideas; actively incorporate others into the discussion; and clarify, verify, or challenge ideas and conclusions.</w:t>
      </w:r>
      <w:r w:rsidRPr="00E17F12">
        <w:rPr>
          <w:rFonts w:ascii="Arial" w:eastAsia="Times New Roman" w:hAnsi="Arial" w:cs="Arial"/>
          <w:color w:val="131313"/>
          <w:sz w:val="24"/>
          <w:szCs w:val="24"/>
        </w:rPr>
        <w:br/>
        <w:t>d. Respond thoughtfully to diverse perspectives, summarize points of agreement and disagreement, and, when warranted, qualify or justify their own views and understanding and make new connections in light of the evidence and reasoning presented.</w:t>
      </w:r>
    </w:p>
    <w:p w:rsidR="00E17F12" w:rsidRPr="00E17F12" w:rsidRDefault="00E17F12" w:rsidP="00E17F12">
      <w:pPr>
        <w:spacing w:after="0" w:line="240" w:lineRule="auto"/>
        <w:rPr>
          <w:rFonts w:ascii="Times New Roman" w:eastAsia="Times New Roman" w:hAnsi="Times New Roman" w:cs="Times New Roman"/>
          <w:sz w:val="24"/>
          <w:szCs w:val="24"/>
        </w:rPr>
      </w:pPr>
      <w:r w:rsidRPr="00E17F12">
        <w:rPr>
          <w:rFonts w:ascii="Times New Roman" w:eastAsia="Times New Roman" w:hAnsi="Times New Roman" w:cs="Times New Roman"/>
          <w:sz w:val="24"/>
          <w:szCs w:val="24"/>
        </w:rPr>
        <w:pict>
          <v:rect id="_x0000_i2278" style="width:0;height:0" o:hralign="center" o:hrstd="t" o:hrnoshade="t" o:hr="t" fillcolor="#131313" stroked="f"/>
        </w:pict>
      </w:r>
    </w:p>
    <w:p w:rsidR="00E17F12" w:rsidRPr="00E17F12" w:rsidRDefault="00E17F12" w:rsidP="00E17F12">
      <w:pPr>
        <w:shd w:val="clear" w:color="auto" w:fill="FFFFFF"/>
        <w:spacing w:before="100" w:beforeAutospacing="1" w:after="100" w:afterAutospacing="1" w:line="240" w:lineRule="auto"/>
        <w:rPr>
          <w:rFonts w:ascii="Arial" w:eastAsia="Times New Roman" w:hAnsi="Arial" w:cs="Arial"/>
          <w:color w:val="131313"/>
          <w:sz w:val="24"/>
          <w:szCs w:val="24"/>
        </w:rPr>
      </w:pPr>
      <w:r w:rsidRPr="00E17F12">
        <w:rPr>
          <w:rFonts w:ascii="Arial" w:eastAsia="Times New Roman" w:hAnsi="Arial" w:cs="Arial"/>
          <w:b/>
          <w:bCs/>
          <w:color w:val="131313"/>
          <w:sz w:val="24"/>
          <w:szCs w:val="24"/>
        </w:rPr>
        <w:t>Integrate multiple sources of information presented in diverse media or formats (e.g., visually, quantitatively, orally) evaluating the credibility and accuracy of each source.</w:t>
      </w:r>
    </w:p>
    <w:p w:rsidR="00E17F12" w:rsidRPr="00E17F12" w:rsidRDefault="00E17F12" w:rsidP="00E17F12">
      <w:pPr>
        <w:spacing w:after="0" w:line="240" w:lineRule="auto"/>
        <w:rPr>
          <w:rFonts w:ascii="Times New Roman" w:eastAsia="Times New Roman" w:hAnsi="Times New Roman" w:cs="Times New Roman"/>
          <w:sz w:val="24"/>
          <w:szCs w:val="24"/>
        </w:rPr>
      </w:pPr>
      <w:r w:rsidRPr="00E17F12">
        <w:rPr>
          <w:rFonts w:ascii="Times New Roman" w:eastAsia="Times New Roman" w:hAnsi="Times New Roman" w:cs="Times New Roman"/>
          <w:sz w:val="24"/>
          <w:szCs w:val="24"/>
        </w:rPr>
        <w:lastRenderedPageBreak/>
        <w:pict>
          <v:rect id="_x0000_i2279" style="width:0;height:0" o:hralign="center" o:hrstd="t" o:hrnoshade="t" o:hr="t" fillcolor="#131313" stroked="f"/>
        </w:pict>
      </w:r>
    </w:p>
    <w:p w:rsidR="00E17F12" w:rsidRPr="00E17F12" w:rsidRDefault="00E17F12" w:rsidP="00E17F12">
      <w:pPr>
        <w:shd w:val="clear" w:color="auto" w:fill="FFFFFF"/>
        <w:spacing w:before="100" w:beforeAutospacing="1" w:after="100" w:afterAutospacing="1" w:line="240" w:lineRule="auto"/>
        <w:rPr>
          <w:rFonts w:ascii="Arial" w:eastAsia="Times New Roman" w:hAnsi="Arial" w:cs="Arial"/>
          <w:color w:val="131313"/>
          <w:sz w:val="24"/>
          <w:szCs w:val="24"/>
        </w:rPr>
      </w:pPr>
      <w:r w:rsidRPr="00E17F12">
        <w:rPr>
          <w:rFonts w:ascii="Arial" w:eastAsia="Times New Roman" w:hAnsi="Arial" w:cs="Arial"/>
          <w:b/>
          <w:bCs/>
          <w:color w:val="131313"/>
          <w:sz w:val="24"/>
          <w:szCs w:val="24"/>
        </w:rPr>
        <w:t>Evaluate a speaker’s point of view, reasoning, and use of evidence and rhetoric, identifying any fallacious reasoning or exaggerated or distorted evidence.</w:t>
      </w:r>
    </w:p>
    <w:p w:rsidR="00E17F12" w:rsidRPr="00E17F12" w:rsidRDefault="00E17F12" w:rsidP="00E17F12">
      <w:pPr>
        <w:spacing w:after="0" w:line="240" w:lineRule="auto"/>
        <w:rPr>
          <w:rFonts w:ascii="Times New Roman" w:eastAsia="Times New Roman" w:hAnsi="Times New Roman" w:cs="Times New Roman"/>
          <w:sz w:val="24"/>
          <w:szCs w:val="24"/>
        </w:rPr>
      </w:pPr>
      <w:r w:rsidRPr="00E17F12">
        <w:rPr>
          <w:rFonts w:ascii="Times New Roman" w:eastAsia="Times New Roman" w:hAnsi="Times New Roman" w:cs="Times New Roman"/>
          <w:sz w:val="24"/>
          <w:szCs w:val="24"/>
        </w:rPr>
        <w:pict>
          <v:rect id="_x0000_i2280" style="width:0;height:0" o:hralign="center" o:hrstd="t" o:hrnoshade="t" o:hr="t" fillcolor="#131313" stroked="f"/>
        </w:pict>
      </w:r>
    </w:p>
    <w:p w:rsidR="00E17F12" w:rsidRPr="00E17F12" w:rsidRDefault="00E17F12" w:rsidP="00E17F12">
      <w:pPr>
        <w:shd w:val="clear" w:color="auto" w:fill="FFFFFF"/>
        <w:spacing w:before="100" w:beforeAutospacing="1" w:after="100" w:afterAutospacing="1" w:line="240" w:lineRule="auto"/>
        <w:rPr>
          <w:rFonts w:ascii="Arial" w:eastAsia="Times New Roman" w:hAnsi="Arial" w:cs="Arial"/>
          <w:color w:val="131313"/>
          <w:sz w:val="24"/>
          <w:szCs w:val="24"/>
        </w:rPr>
      </w:pPr>
      <w:r w:rsidRPr="00E17F12">
        <w:rPr>
          <w:rFonts w:ascii="Arial" w:eastAsia="Times New Roman" w:hAnsi="Arial" w:cs="Arial"/>
          <w:b/>
          <w:bCs/>
          <w:color w:val="131313"/>
          <w:sz w:val="24"/>
          <w:szCs w:val="24"/>
        </w:rPr>
        <w:t>Present information, findings, and supporting evidence clearly, concisely, and logically such that listeners can follow the line of reasoning and the organization, development, substance, and style are appropriate to purpose, audience, and task.</w:t>
      </w:r>
    </w:p>
    <w:p w:rsidR="00E17F12" w:rsidRPr="00E17F12" w:rsidRDefault="00E17F12" w:rsidP="00E17F12">
      <w:pPr>
        <w:spacing w:after="0" w:line="240" w:lineRule="auto"/>
        <w:rPr>
          <w:rFonts w:ascii="Times New Roman" w:eastAsia="Times New Roman" w:hAnsi="Times New Roman" w:cs="Times New Roman"/>
          <w:sz w:val="24"/>
          <w:szCs w:val="24"/>
        </w:rPr>
      </w:pPr>
      <w:r w:rsidRPr="00E17F12">
        <w:rPr>
          <w:rFonts w:ascii="Times New Roman" w:eastAsia="Times New Roman" w:hAnsi="Times New Roman" w:cs="Times New Roman"/>
          <w:sz w:val="24"/>
          <w:szCs w:val="24"/>
        </w:rPr>
        <w:pict>
          <v:rect id="_x0000_i2281" style="width:0;height:0" o:hralign="center" o:hrstd="t" o:hrnoshade="t" o:hr="t" fillcolor="#131313" stroked="f"/>
        </w:pict>
      </w:r>
    </w:p>
    <w:p w:rsidR="00E17F12" w:rsidRPr="00E17F12" w:rsidRDefault="00E17F12" w:rsidP="00E17F12">
      <w:pPr>
        <w:shd w:val="clear" w:color="auto" w:fill="FFFFFF"/>
        <w:spacing w:before="100" w:beforeAutospacing="1" w:after="100" w:afterAutospacing="1" w:line="240" w:lineRule="auto"/>
        <w:rPr>
          <w:rFonts w:ascii="Arial" w:eastAsia="Times New Roman" w:hAnsi="Arial" w:cs="Arial"/>
          <w:color w:val="131313"/>
          <w:sz w:val="24"/>
          <w:szCs w:val="24"/>
        </w:rPr>
      </w:pPr>
      <w:r w:rsidRPr="00E17F12">
        <w:rPr>
          <w:rFonts w:ascii="Arial" w:eastAsia="Times New Roman" w:hAnsi="Arial" w:cs="Arial"/>
          <w:b/>
          <w:bCs/>
          <w:color w:val="131313"/>
          <w:sz w:val="24"/>
          <w:szCs w:val="24"/>
        </w:rPr>
        <w:t>Make strategic use of digital media (e.g., textual, graphical, audio, visual, and interactive elements) in presentations to enhance understanding of findings, reasoning, and evidence and to add interest.</w:t>
      </w:r>
    </w:p>
    <w:p w:rsidR="00E17F12" w:rsidRPr="00E17F12" w:rsidRDefault="00E17F12" w:rsidP="00E17F12">
      <w:pPr>
        <w:spacing w:after="0" w:line="240" w:lineRule="auto"/>
        <w:rPr>
          <w:rFonts w:ascii="Times New Roman" w:eastAsia="Times New Roman" w:hAnsi="Times New Roman" w:cs="Times New Roman"/>
          <w:sz w:val="24"/>
          <w:szCs w:val="24"/>
        </w:rPr>
      </w:pPr>
      <w:r w:rsidRPr="00E17F12">
        <w:rPr>
          <w:rFonts w:ascii="Times New Roman" w:eastAsia="Times New Roman" w:hAnsi="Times New Roman" w:cs="Times New Roman"/>
          <w:sz w:val="24"/>
          <w:szCs w:val="24"/>
        </w:rPr>
        <w:pict>
          <v:rect id="_x0000_i2282" style="width:0;height:0" o:hralign="center" o:hrstd="t" o:hrnoshade="t" o:hr="t" fillcolor="#131313" stroked="f"/>
        </w:pict>
      </w:r>
    </w:p>
    <w:p w:rsidR="00E17F12" w:rsidRPr="00E17F12" w:rsidRDefault="00E17F12" w:rsidP="00E17F12">
      <w:pPr>
        <w:shd w:val="clear" w:color="auto" w:fill="FFFFFF"/>
        <w:spacing w:before="100" w:beforeAutospacing="1" w:after="100" w:afterAutospacing="1" w:line="240" w:lineRule="auto"/>
        <w:rPr>
          <w:rFonts w:ascii="Arial" w:eastAsia="Times New Roman" w:hAnsi="Arial" w:cs="Arial"/>
          <w:color w:val="131313"/>
          <w:sz w:val="24"/>
          <w:szCs w:val="24"/>
        </w:rPr>
      </w:pPr>
      <w:r w:rsidRPr="00E17F12">
        <w:rPr>
          <w:rFonts w:ascii="Arial" w:eastAsia="Times New Roman" w:hAnsi="Arial" w:cs="Arial"/>
          <w:b/>
          <w:bCs/>
          <w:color w:val="131313"/>
          <w:sz w:val="24"/>
          <w:szCs w:val="24"/>
        </w:rPr>
        <w:t>Adapt speech to a variety of contexts and tasks, demonstrating command of formal English when indicated or appropriate.</w:t>
      </w:r>
    </w:p>
    <w:p w:rsidR="00E17F12" w:rsidRPr="00E17F12" w:rsidRDefault="00E17F12" w:rsidP="00E17F12">
      <w:pPr>
        <w:spacing w:after="0" w:line="240" w:lineRule="auto"/>
        <w:rPr>
          <w:rFonts w:ascii="Times New Roman" w:eastAsia="Times New Roman" w:hAnsi="Times New Roman" w:cs="Times New Roman"/>
          <w:sz w:val="24"/>
          <w:szCs w:val="24"/>
        </w:rPr>
      </w:pPr>
      <w:r w:rsidRPr="00E17F12">
        <w:rPr>
          <w:rFonts w:ascii="Times New Roman" w:eastAsia="Times New Roman" w:hAnsi="Times New Roman" w:cs="Times New Roman"/>
          <w:sz w:val="24"/>
          <w:szCs w:val="24"/>
        </w:rPr>
        <w:pict>
          <v:rect id="_x0000_i2283" style="width:0;height:0" o:hralign="center" o:hrstd="t" o:hrnoshade="t" o:hr="t" fillcolor="#131313" stroked="f"/>
        </w:pict>
      </w:r>
    </w:p>
    <w:p w:rsidR="00E17F12" w:rsidRPr="00E17F12" w:rsidRDefault="00E17F12" w:rsidP="00E17F12">
      <w:pPr>
        <w:shd w:val="clear" w:color="auto" w:fill="FFFFFF"/>
        <w:spacing w:before="100" w:beforeAutospacing="1" w:after="100" w:afterAutospacing="1" w:line="240" w:lineRule="auto"/>
        <w:rPr>
          <w:rFonts w:ascii="Arial" w:eastAsia="Times New Roman" w:hAnsi="Arial" w:cs="Arial"/>
          <w:color w:val="131313"/>
          <w:sz w:val="24"/>
          <w:szCs w:val="24"/>
        </w:rPr>
      </w:pPr>
      <w:r w:rsidRPr="00E17F12">
        <w:rPr>
          <w:rFonts w:ascii="Arial" w:eastAsia="Times New Roman" w:hAnsi="Arial" w:cs="Arial"/>
          <w:b/>
          <w:bCs/>
          <w:color w:val="131313"/>
          <w:sz w:val="24"/>
          <w:szCs w:val="24"/>
        </w:rPr>
        <w:t>Write arguments to support claims in an analysis of substantive topics or texts, using valid reasoning and relevant and sufficient evidence.</w:t>
      </w:r>
      <w:r w:rsidRPr="00E17F12">
        <w:rPr>
          <w:rFonts w:ascii="Arial" w:eastAsia="Times New Roman" w:hAnsi="Arial" w:cs="Arial"/>
          <w:color w:val="131313"/>
          <w:sz w:val="24"/>
          <w:szCs w:val="24"/>
        </w:rPr>
        <w:br/>
        <w:t>a. Introduce precise claim(s), distinguish the claim(s) from alternate or opposing claims, and create an organization that establishes clear relationships among claim(s), counterclaims, reasons, and evidence.</w:t>
      </w:r>
      <w:r w:rsidRPr="00E17F12">
        <w:rPr>
          <w:rFonts w:ascii="Arial" w:eastAsia="Times New Roman" w:hAnsi="Arial" w:cs="Arial"/>
          <w:color w:val="131313"/>
          <w:sz w:val="24"/>
          <w:szCs w:val="24"/>
        </w:rPr>
        <w:br/>
      </w:r>
      <w:proofErr w:type="gramStart"/>
      <w:r w:rsidRPr="00E17F12">
        <w:rPr>
          <w:rFonts w:ascii="Arial" w:eastAsia="Times New Roman" w:hAnsi="Arial" w:cs="Arial"/>
          <w:color w:val="131313"/>
          <w:sz w:val="24"/>
          <w:szCs w:val="24"/>
        </w:rPr>
        <w:t>b</w:t>
      </w:r>
      <w:proofErr w:type="gramEnd"/>
      <w:r w:rsidRPr="00E17F12">
        <w:rPr>
          <w:rFonts w:ascii="Arial" w:eastAsia="Times New Roman" w:hAnsi="Arial" w:cs="Arial"/>
          <w:color w:val="131313"/>
          <w:sz w:val="24"/>
          <w:szCs w:val="24"/>
        </w:rPr>
        <w:t>. Develop claim(s) and counterclaims fairly, supplying evidence for each while pointing out the strengths and limitations of both in a manner that anticipates the audience’s knowledge level and concerns.</w:t>
      </w:r>
      <w:r w:rsidRPr="00E17F12">
        <w:rPr>
          <w:rFonts w:ascii="Arial" w:eastAsia="Times New Roman" w:hAnsi="Arial" w:cs="Arial"/>
          <w:color w:val="131313"/>
          <w:sz w:val="24"/>
          <w:szCs w:val="24"/>
        </w:rPr>
        <w:br/>
        <w:t>c. Use words, phrases, and clauses to link the major sections of the text, create cohesion, and clarify the relationships between claim(s) and reasons, between reasons and evidence, and between claim(s) and counterclaims.</w:t>
      </w:r>
      <w:r w:rsidRPr="00E17F12">
        <w:rPr>
          <w:rFonts w:ascii="Arial" w:eastAsia="Times New Roman" w:hAnsi="Arial" w:cs="Arial"/>
          <w:color w:val="131313"/>
          <w:sz w:val="24"/>
          <w:szCs w:val="24"/>
        </w:rPr>
        <w:br/>
        <w:t>d. Establish and maintain a formal style and objective tone while attending to the norms and conventions of the discipline in which they are writing.</w:t>
      </w:r>
      <w:r w:rsidRPr="00E17F12">
        <w:rPr>
          <w:rFonts w:ascii="Arial" w:eastAsia="Times New Roman" w:hAnsi="Arial" w:cs="Arial"/>
          <w:color w:val="131313"/>
          <w:sz w:val="24"/>
          <w:szCs w:val="24"/>
        </w:rPr>
        <w:br/>
        <w:t>e. Provide a concluding statement or section that follows from and supports the argument presented.</w:t>
      </w:r>
    </w:p>
    <w:p w:rsidR="00E17F12" w:rsidRPr="00E17F12" w:rsidRDefault="00E17F12" w:rsidP="00E17F12">
      <w:pPr>
        <w:spacing w:after="0" w:line="240" w:lineRule="auto"/>
        <w:rPr>
          <w:rFonts w:ascii="Times New Roman" w:eastAsia="Times New Roman" w:hAnsi="Times New Roman" w:cs="Times New Roman"/>
          <w:sz w:val="24"/>
          <w:szCs w:val="24"/>
        </w:rPr>
      </w:pPr>
      <w:r w:rsidRPr="00E17F12">
        <w:rPr>
          <w:rFonts w:ascii="Times New Roman" w:eastAsia="Times New Roman" w:hAnsi="Times New Roman" w:cs="Times New Roman"/>
          <w:sz w:val="24"/>
          <w:szCs w:val="24"/>
        </w:rPr>
        <w:pict>
          <v:rect id="_x0000_i2284" style="width:0;height:0" o:hralign="center" o:hrstd="t" o:hrnoshade="t" o:hr="t" fillcolor="#131313" stroked="f"/>
        </w:pict>
      </w:r>
    </w:p>
    <w:p w:rsidR="00E17F12" w:rsidRPr="00E17F12" w:rsidRDefault="00E17F12" w:rsidP="00E17F12">
      <w:pPr>
        <w:shd w:val="clear" w:color="auto" w:fill="FFFFFF"/>
        <w:spacing w:before="100" w:beforeAutospacing="1" w:after="100" w:afterAutospacing="1" w:line="240" w:lineRule="auto"/>
        <w:rPr>
          <w:rFonts w:ascii="Arial" w:eastAsia="Times New Roman" w:hAnsi="Arial" w:cs="Arial"/>
          <w:color w:val="131313"/>
          <w:sz w:val="24"/>
          <w:szCs w:val="24"/>
        </w:rPr>
      </w:pPr>
      <w:r w:rsidRPr="00E17F12">
        <w:rPr>
          <w:rFonts w:ascii="Arial" w:eastAsia="Times New Roman" w:hAnsi="Arial" w:cs="Arial"/>
          <w:b/>
          <w:bCs/>
          <w:color w:val="131313"/>
          <w:sz w:val="24"/>
          <w:szCs w:val="24"/>
        </w:rPr>
        <w:t>Write informative/explanatory texts to examine and convey complex ideas, concepts, and information clearly and accurately through the effective selection, organization, and analysis of content.</w:t>
      </w:r>
      <w:r w:rsidRPr="00E17F12">
        <w:rPr>
          <w:rFonts w:ascii="Arial" w:eastAsia="Times New Roman" w:hAnsi="Arial" w:cs="Arial"/>
          <w:color w:val="131313"/>
          <w:sz w:val="24"/>
          <w:szCs w:val="24"/>
        </w:rPr>
        <w:br/>
      </w:r>
      <w:r w:rsidRPr="00E17F12">
        <w:rPr>
          <w:rFonts w:ascii="Arial" w:eastAsia="Times New Roman" w:hAnsi="Arial" w:cs="Arial"/>
          <w:color w:val="131313"/>
          <w:sz w:val="24"/>
          <w:szCs w:val="24"/>
        </w:rPr>
        <w:lastRenderedPageBreak/>
        <w:t>a. Introduce a topic; organize complex ideas, concepts, and information to make important connections and distinctions; include formatting (e.g., headings), graphics (e.g., figures, tables), and multimedia when useful to aiding comprehension.</w:t>
      </w:r>
      <w:r w:rsidRPr="00E17F12">
        <w:rPr>
          <w:rFonts w:ascii="Arial" w:eastAsia="Times New Roman" w:hAnsi="Arial" w:cs="Arial"/>
          <w:color w:val="131313"/>
          <w:sz w:val="24"/>
          <w:szCs w:val="24"/>
        </w:rPr>
        <w:br/>
        <w:t>b. Develop the topic with well-chosen, relevant, and sufficient facts, extended definitions, concrete details, quotations, or other information and examples appropriate to the audience’s knowledge of the topic.</w:t>
      </w:r>
      <w:r w:rsidRPr="00E17F12">
        <w:rPr>
          <w:rFonts w:ascii="Arial" w:eastAsia="Times New Roman" w:hAnsi="Arial" w:cs="Arial"/>
          <w:color w:val="131313"/>
          <w:sz w:val="24"/>
          <w:szCs w:val="24"/>
        </w:rPr>
        <w:br/>
        <w:t>c. Use appropriate and varied transitions to link the major sections of the text, create cohesion, and clarify the relationships among complex ideas and concepts.</w:t>
      </w:r>
      <w:r w:rsidRPr="00E17F12">
        <w:rPr>
          <w:rFonts w:ascii="Arial" w:eastAsia="Times New Roman" w:hAnsi="Arial" w:cs="Arial"/>
          <w:color w:val="131313"/>
          <w:sz w:val="24"/>
          <w:szCs w:val="24"/>
        </w:rPr>
        <w:br/>
        <w:t>d. Use precise language and domain-specific vocabulary to manage the complexity of the topic.</w:t>
      </w:r>
      <w:r w:rsidRPr="00E17F12">
        <w:rPr>
          <w:rFonts w:ascii="Arial" w:eastAsia="Times New Roman" w:hAnsi="Arial" w:cs="Arial"/>
          <w:color w:val="131313"/>
          <w:sz w:val="24"/>
          <w:szCs w:val="24"/>
        </w:rPr>
        <w:br/>
        <w:t>e. Establish and maintain a formal style and objective tone while attending to the norms and conventions of the discipline in which they are writing.</w:t>
      </w:r>
      <w:r w:rsidRPr="00E17F12">
        <w:rPr>
          <w:rFonts w:ascii="Arial" w:eastAsia="Times New Roman" w:hAnsi="Arial" w:cs="Arial"/>
          <w:color w:val="131313"/>
          <w:sz w:val="24"/>
          <w:szCs w:val="24"/>
        </w:rPr>
        <w:br/>
        <w:t>f. Provide a concluding statement or section that follows from and supports the information or explanation presented (e.g., articulating implications or the significance of the topic).</w:t>
      </w:r>
    </w:p>
    <w:p w:rsidR="00E17F12" w:rsidRPr="00E17F12" w:rsidRDefault="00E17F12" w:rsidP="00E17F12">
      <w:pPr>
        <w:spacing w:after="0" w:line="240" w:lineRule="auto"/>
        <w:rPr>
          <w:rFonts w:ascii="Times New Roman" w:eastAsia="Times New Roman" w:hAnsi="Times New Roman" w:cs="Times New Roman"/>
          <w:sz w:val="24"/>
          <w:szCs w:val="24"/>
        </w:rPr>
      </w:pPr>
      <w:r w:rsidRPr="00E17F12">
        <w:rPr>
          <w:rFonts w:ascii="Times New Roman" w:eastAsia="Times New Roman" w:hAnsi="Times New Roman" w:cs="Times New Roman"/>
          <w:sz w:val="24"/>
          <w:szCs w:val="24"/>
        </w:rPr>
        <w:pict>
          <v:rect id="_x0000_i2285" style="width:0;height:0" o:hralign="center" o:hrstd="t" o:hrnoshade="t" o:hr="t" fillcolor="#131313" stroked="f"/>
        </w:pict>
      </w:r>
    </w:p>
    <w:p w:rsidR="00E17F12" w:rsidRPr="00E17F12" w:rsidRDefault="00E17F12" w:rsidP="00E17F12">
      <w:pPr>
        <w:shd w:val="clear" w:color="auto" w:fill="FFFFFF"/>
        <w:spacing w:before="100" w:beforeAutospacing="1" w:after="100" w:afterAutospacing="1" w:line="240" w:lineRule="auto"/>
        <w:rPr>
          <w:rFonts w:ascii="Arial" w:eastAsia="Times New Roman" w:hAnsi="Arial" w:cs="Arial"/>
          <w:color w:val="131313"/>
          <w:sz w:val="24"/>
          <w:szCs w:val="24"/>
        </w:rPr>
      </w:pPr>
      <w:r w:rsidRPr="00E17F12">
        <w:rPr>
          <w:rFonts w:ascii="Arial" w:eastAsia="Times New Roman" w:hAnsi="Arial" w:cs="Arial"/>
          <w:b/>
          <w:bCs/>
          <w:color w:val="131313"/>
          <w:sz w:val="24"/>
          <w:szCs w:val="24"/>
        </w:rPr>
        <w:t>Write narratives to develop real or imagined experiences or events using effective technique, well-chosen details, and well-structured event sequences.</w:t>
      </w:r>
      <w:r w:rsidRPr="00E17F12">
        <w:rPr>
          <w:rFonts w:ascii="Arial" w:eastAsia="Times New Roman" w:hAnsi="Arial" w:cs="Arial"/>
          <w:color w:val="131313"/>
          <w:sz w:val="24"/>
          <w:szCs w:val="24"/>
        </w:rPr>
        <w:br/>
        <w:t>a. Engage and orient the reader by setting out a problem, situation, or observation, establishing one or multiple point(s) of view, and introducing a narrator and/or characters; create a smooth progression of experiences or events.</w:t>
      </w:r>
      <w:r w:rsidRPr="00E17F12">
        <w:rPr>
          <w:rFonts w:ascii="Arial" w:eastAsia="Times New Roman" w:hAnsi="Arial" w:cs="Arial"/>
          <w:color w:val="131313"/>
          <w:sz w:val="24"/>
          <w:szCs w:val="24"/>
        </w:rPr>
        <w:br/>
        <w:t>b. Use narrative techniques, such as dialogue, pacing, description, reflection, and multiple plot lines, to develop experiences, events, and/or characters.</w:t>
      </w:r>
      <w:r w:rsidRPr="00E17F12">
        <w:rPr>
          <w:rFonts w:ascii="Arial" w:eastAsia="Times New Roman" w:hAnsi="Arial" w:cs="Arial"/>
          <w:color w:val="131313"/>
          <w:sz w:val="24"/>
          <w:szCs w:val="24"/>
        </w:rPr>
        <w:br/>
        <w:t>c. Use a variety of techniques to sequence events so that they build on one another to create a coherent whole.</w:t>
      </w:r>
      <w:r w:rsidRPr="00E17F12">
        <w:rPr>
          <w:rFonts w:ascii="Arial" w:eastAsia="Times New Roman" w:hAnsi="Arial" w:cs="Arial"/>
          <w:color w:val="131313"/>
          <w:sz w:val="24"/>
          <w:szCs w:val="24"/>
        </w:rPr>
        <w:br/>
        <w:t>d. Use precise words and phrases, telling details, and sensory language to convey a vivid picture of the experiences, events, setting, and/or characters.</w:t>
      </w:r>
      <w:r w:rsidRPr="00E17F12">
        <w:rPr>
          <w:rFonts w:ascii="Arial" w:eastAsia="Times New Roman" w:hAnsi="Arial" w:cs="Arial"/>
          <w:color w:val="131313"/>
          <w:sz w:val="24"/>
          <w:szCs w:val="24"/>
        </w:rPr>
        <w:br/>
        <w:t>e. Provide a conclusion that follows from and reflects on what is experienced, observed, or resolved over the course of the narrative.</w:t>
      </w:r>
    </w:p>
    <w:p w:rsidR="00E17F12" w:rsidRPr="00E17F12" w:rsidRDefault="00E17F12" w:rsidP="00E17F12">
      <w:pPr>
        <w:spacing w:after="0" w:line="240" w:lineRule="auto"/>
        <w:rPr>
          <w:rFonts w:ascii="Times New Roman" w:eastAsia="Times New Roman" w:hAnsi="Times New Roman" w:cs="Times New Roman"/>
          <w:sz w:val="24"/>
          <w:szCs w:val="24"/>
        </w:rPr>
      </w:pPr>
      <w:r w:rsidRPr="00E17F12">
        <w:rPr>
          <w:rFonts w:ascii="Times New Roman" w:eastAsia="Times New Roman" w:hAnsi="Times New Roman" w:cs="Times New Roman"/>
          <w:sz w:val="24"/>
          <w:szCs w:val="24"/>
        </w:rPr>
        <w:pict>
          <v:rect id="_x0000_i2286" style="width:0;height:0" o:hralign="center" o:hrstd="t" o:hrnoshade="t" o:hr="t" fillcolor="#131313" stroked="f"/>
        </w:pict>
      </w:r>
    </w:p>
    <w:p w:rsidR="00E17F12" w:rsidRPr="00E17F12" w:rsidRDefault="00E17F12" w:rsidP="00E17F12">
      <w:pPr>
        <w:shd w:val="clear" w:color="auto" w:fill="FFFFFF"/>
        <w:spacing w:before="100" w:beforeAutospacing="1" w:after="100" w:afterAutospacing="1" w:line="240" w:lineRule="auto"/>
        <w:rPr>
          <w:rFonts w:ascii="Arial" w:eastAsia="Times New Roman" w:hAnsi="Arial" w:cs="Arial"/>
          <w:color w:val="131313"/>
          <w:sz w:val="24"/>
          <w:szCs w:val="24"/>
        </w:rPr>
      </w:pPr>
      <w:r w:rsidRPr="00E17F12">
        <w:rPr>
          <w:rFonts w:ascii="Arial" w:eastAsia="Times New Roman" w:hAnsi="Arial" w:cs="Arial"/>
          <w:b/>
          <w:bCs/>
          <w:color w:val="131313"/>
          <w:sz w:val="24"/>
          <w:szCs w:val="24"/>
        </w:rPr>
        <w:t>Produce clear and coherent writing in which the development, organization, and style are appropriate to task, purpose, and audience. (Grade-specific expectations for writing types are defined in the three standards directly above.)</w:t>
      </w:r>
    </w:p>
    <w:p w:rsidR="00E17F12" w:rsidRPr="00E17F12" w:rsidRDefault="00E17F12" w:rsidP="00E17F12">
      <w:pPr>
        <w:spacing w:after="0" w:line="240" w:lineRule="auto"/>
        <w:rPr>
          <w:rFonts w:ascii="Times New Roman" w:eastAsia="Times New Roman" w:hAnsi="Times New Roman" w:cs="Times New Roman"/>
          <w:sz w:val="24"/>
          <w:szCs w:val="24"/>
        </w:rPr>
      </w:pPr>
      <w:r w:rsidRPr="00E17F12">
        <w:rPr>
          <w:rFonts w:ascii="Times New Roman" w:eastAsia="Times New Roman" w:hAnsi="Times New Roman" w:cs="Times New Roman"/>
          <w:sz w:val="24"/>
          <w:szCs w:val="24"/>
        </w:rPr>
        <w:pict>
          <v:rect id="_x0000_i2287" style="width:0;height:0" o:hralign="center" o:hrstd="t" o:hrnoshade="t" o:hr="t" fillcolor="#131313" stroked="f"/>
        </w:pict>
      </w:r>
    </w:p>
    <w:p w:rsidR="00E17F12" w:rsidRPr="00E17F12" w:rsidRDefault="00E17F12" w:rsidP="00E17F12">
      <w:pPr>
        <w:shd w:val="clear" w:color="auto" w:fill="FFFFFF"/>
        <w:spacing w:before="100" w:beforeAutospacing="1" w:after="100" w:afterAutospacing="1" w:line="240" w:lineRule="auto"/>
        <w:rPr>
          <w:rFonts w:ascii="Arial" w:eastAsia="Times New Roman" w:hAnsi="Arial" w:cs="Arial"/>
          <w:color w:val="131313"/>
          <w:sz w:val="24"/>
          <w:szCs w:val="24"/>
        </w:rPr>
      </w:pPr>
      <w:r w:rsidRPr="00E17F12">
        <w:rPr>
          <w:rFonts w:ascii="Arial" w:eastAsia="Times New Roman" w:hAnsi="Arial" w:cs="Arial"/>
          <w:b/>
          <w:bCs/>
          <w:color w:val="131313"/>
          <w:sz w:val="24"/>
          <w:szCs w:val="24"/>
        </w:rPr>
        <w:t>Develop and strengthen writing as needed by planning, revising, editing, rewriting, or trying a new approach, focusing on addressing what is most significant for a specific purpose and audience.</w:t>
      </w:r>
    </w:p>
    <w:p w:rsidR="00E17F12" w:rsidRPr="00E17F12" w:rsidRDefault="00E17F12" w:rsidP="00E17F12">
      <w:pPr>
        <w:spacing w:after="0" w:line="240" w:lineRule="auto"/>
        <w:rPr>
          <w:rFonts w:ascii="Times New Roman" w:eastAsia="Times New Roman" w:hAnsi="Times New Roman" w:cs="Times New Roman"/>
          <w:sz w:val="24"/>
          <w:szCs w:val="24"/>
        </w:rPr>
      </w:pPr>
      <w:r w:rsidRPr="00E17F12">
        <w:rPr>
          <w:rFonts w:ascii="Times New Roman" w:eastAsia="Times New Roman" w:hAnsi="Times New Roman" w:cs="Times New Roman"/>
          <w:sz w:val="24"/>
          <w:szCs w:val="24"/>
        </w:rPr>
        <w:pict>
          <v:rect id="_x0000_i2288" style="width:0;height:0" o:hralign="center" o:hrstd="t" o:hrnoshade="t" o:hr="t" fillcolor="#131313" stroked="f"/>
        </w:pict>
      </w:r>
    </w:p>
    <w:p w:rsidR="00E17F12" w:rsidRPr="00E17F12" w:rsidRDefault="00E17F12" w:rsidP="00E17F12">
      <w:pPr>
        <w:shd w:val="clear" w:color="auto" w:fill="FFFFFF"/>
        <w:spacing w:before="100" w:beforeAutospacing="1" w:after="100" w:afterAutospacing="1" w:line="240" w:lineRule="auto"/>
        <w:rPr>
          <w:rFonts w:ascii="Arial" w:eastAsia="Times New Roman" w:hAnsi="Arial" w:cs="Arial"/>
          <w:color w:val="131313"/>
          <w:sz w:val="24"/>
          <w:szCs w:val="24"/>
        </w:rPr>
      </w:pPr>
      <w:r w:rsidRPr="00E17F12">
        <w:rPr>
          <w:rFonts w:ascii="Arial" w:eastAsia="Times New Roman" w:hAnsi="Arial" w:cs="Arial"/>
          <w:b/>
          <w:bCs/>
          <w:color w:val="131313"/>
          <w:sz w:val="24"/>
          <w:szCs w:val="24"/>
        </w:rPr>
        <w:lastRenderedPageBreak/>
        <w:t>Use technology, including the Internet, to produce, publish, and update individual or shared writing products, taking advantage of technology’s capacity to link to other information and to display information flexibly and dynamically.</w:t>
      </w:r>
    </w:p>
    <w:p w:rsidR="00E17F12" w:rsidRPr="00E17F12" w:rsidRDefault="00E17F12" w:rsidP="00E17F12">
      <w:pPr>
        <w:spacing w:after="0" w:line="240" w:lineRule="auto"/>
        <w:rPr>
          <w:rFonts w:ascii="Times New Roman" w:eastAsia="Times New Roman" w:hAnsi="Times New Roman" w:cs="Times New Roman"/>
          <w:sz w:val="24"/>
          <w:szCs w:val="24"/>
        </w:rPr>
      </w:pPr>
      <w:r w:rsidRPr="00E17F12">
        <w:rPr>
          <w:rFonts w:ascii="Times New Roman" w:eastAsia="Times New Roman" w:hAnsi="Times New Roman" w:cs="Times New Roman"/>
          <w:sz w:val="24"/>
          <w:szCs w:val="24"/>
        </w:rPr>
        <w:pict>
          <v:rect id="_x0000_i2289" style="width:0;height:0" o:hralign="center" o:hrstd="t" o:hrnoshade="t" o:hr="t" fillcolor="#131313" stroked="f"/>
        </w:pict>
      </w:r>
    </w:p>
    <w:p w:rsidR="00E17F12" w:rsidRPr="00E17F12" w:rsidRDefault="00E17F12" w:rsidP="00E17F12">
      <w:pPr>
        <w:shd w:val="clear" w:color="auto" w:fill="FFFFFF"/>
        <w:spacing w:before="100" w:beforeAutospacing="1" w:after="100" w:afterAutospacing="1" w:line="240" w:lineRule="auto"/>
        <w:rPr>
          <w:rFonts w:ascii="Arial" w:eastAsia="Times New Roman" w:hAnsi="Arial" w:cs="Arial"/>
          <w:color w:val="131313"/>
          <w:sz w:val="24"/>
          <w:szCs w:val="24"/>
        </w:rPr>
      </w:pPr>
      <w:r w:rsidRPr="00E17F12">
        <w:rPr>
          <w:rFonts w:ascii="Arial" w:eastAsia="Times New Roman" w:hAnsi="Arial" w:cs="Arial"/>
          <w:b/>
          <w:bCs/>
          <w:color w:val="131313"/>
          <w:sz w:val="24"/>
          <w:szCs w:val="24"/>
        </w:rPr>
        <w:t>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p w:rsidR="00E17F12" w:rsidRPr="00E17F12" w:rsidRDefault="00E17F12" w:rsidP="00E17F12">
      <w:pPr>
        <w:spacing w:after="0" w:line="240" w:lineRule="auto"/>
        <w:rPr>
          <w:rFonts w:ascii="Times New Roman" w:eastAsia="Times New Roman" w:hAnsi="Times New Roman" w:cs="Times New Roman"/>
          <w:sz w:val="24"/>
          <w:szCs w:val="24"/>
        </w:rPr>
      </w:pPr>
      <w:r w:rsidRPr="00E17F12">
        <w:rPr>
          <w:rFonts w:ascii="Times New Roman" w:eastAsia="Times New Roman" w:hAnsi="Times New Roman" w:cs="Times New Roman"/>
          <w:sz w:val="24"/>
          <w:szCs w:val="24"/>
        </w:rPr>
        <w:pict>
          <v:rect id="_x0000_i2290" style="width:0;height:0" o:hralign="center" o:hrstd="t" o:hrnoshade="t" o:hr="t" fillcolor="#131313" stroked="f"/>
        </w:pict>
      </w:r>
    </w:p>
    <w:p w:rsidR="00E17F12" w:rsidRPr="00E17F12" w:rsidRDefault="00E17F12" w:rsidP="00E17F12">
      <w:pPr>
        <w:shd w:val="clear" w:color="auto" w:fill="FFFFFF"/>
        <w:spacing w:before="100" w:beforeAutospacing="1" w:after="100" w:afterAutospacing="1" w:line="240" w:lineRule="auto"/>
        <w:rPr>
          <w:rFonts w:ascii="Arial" w:eastAsia="Times New Roman" w:hAnsi="Arial" w:cs="Arial"/>
          <w:color w:val="131313"/>
          <w:sz w:val="24"/>
          <w:szCs w:val="24"/>
        </w:rPr>
      </w:pPr>
      <w:r w:rsidRPr="00E17F12">
        <w:rPr>
          <w:rFonts w:ascii="Arial" w:eastAsia="Times New Roman" w:hAnsi="Arial" w:cs="Arial"/>
          <w:b/>
          <w:bCs/>
          <w:color w:val="131313"/>
          <w:sz w:val="24"/>
          <w:szCs w:val="24"/>
        </w:rPr>
        <w:t>Gather relevant information from multiple authoritative print and digital sources, using advanced searches effectively; assess the usefulness of each source in answering the research question; integrate information into the text selectively to maintain the flow of ideas, avoiding plagiarism and following a standard format for citation.</w:t>
      </w:r>
    </w:p>
    <w:p w:rsidR="00E17F12" w:rsidRPr="00E17F12" w:rsidRDefault="00E17F12" w:rsidP="00E17F12">
      <w:pPr>
        <w:spacing w:after="0" w:line="240" w:lineRule="auto"/>
        <w:rPr>
          <w:rFonts w:ascii="Times New Roman" w:eastAsia="Times New Roman" w:hAnsi="Times New Roman" w:cs="Times New Roman"/>
          <w:sz w:val="24"/>
          <w:szCs w:val="24"/>
        </w:rPr>
      </w:pPr>
      <w:r w:rsidRPr="00E17F12">
        <w:rPr>
          <w:rFonts w:ascii="Times New Roman" w:eastAsia="Times New Roman" w:hAnsi="Times New Roman" w:cs="Times New Roman"/>
          <w:sz w:val="24"/>
          <w:szCs w:val="24"/>
        </w:rPr>
        <w:pict>
          <v:rect id="_x0000_i2291" style="width:0;height:0" o:hralign="center" o:hrstd="t" o:hrnoshade="t" o:hr="t" fillcolor="#131313" stroked="f"/>
        </w:pict>
      </w:r>
    </w:p>
    <w:p w:rsidR="00E17F12" w:rsidRPr="00E17F12" w:rsidRDefault="00E17F12" w:rsidP="00E17F12">
      <w:pPr>
        <w:shd w:val="clear" w:color="auto" w:fill="FFFFFF"/>
        <w:spacing w:before="100" w:beforeAutospacing="1" w:after="100" w:afterAutospacing="1" w:line="240" w:lineRule="auto"/>
        <w:rPr>
          <w:rFonts w:ascii="Arial" w:eastAsia="Times New Roman" w:hAnsi="Arial" w:cs="Arial"/>
          <w:color w:val="131313"/>
          <w:sz w:val="24"/>
          <w:szCs w:val="24"/>
        </w:rPr>
      </w:pPr>
      <w:r w:rsidRPr="00E17F12">
        <w:rPr>
          <w:rFonts w:ascii="Arial" w:eastAsia="Times New Roman" w:hAnsi="Arial" w:cs="Arial"/>
          <w:b/>
          <w:bCs/>
          <w:color w:val="131313"/>
          <w:sz w:val="24"/>
          <w:szCs w:val="24"/>
        </w:rPr>
        <w:t>Draw evidence from literary or informational texts to support analysis, reflection, and research.</w:t>
      </w:r>
      <w:r w:rsidRPr="00E17F12">
        <w:rPr>
          <w:rFonts w:ascii="Arial" w:eastAsia="Times New Roman" w:hAnsi="Arial" w:cs="Arial"/>
          <w:color w:val="131313"/>
          <w:sz w:val="24"/>
          <w:szCs w:val="24"/>
        </w:rPr>
        <w:br/>
      </w:r>
      <w:proofErr w:type="gramStart"/>
      <w:r w:rsidRPr="00E17F12">
        <w:rPr>
          <w:rFonts w:ascii="Arial" w:eastAsia="Times New Roman" w:hAnsi="Arial" w:cs="Arial"/>
          <w:color w:val="131313"/>
          <w:sz w:val="24"/>
          <w:szCs w:val="24"/>
        </w:rPr>
        <w:t>a</w:t>
      </w:r>
      <w:proofErr w:type="gramEnd"/>
      <w:r w:rsidRPr="00E17F12">
        <w:rPr>
          <w:rFonts w:ascii="Arial" w:eastAsia="Times New Roman" w:hAnsi="Arial" w:cs="Arial"/>
          <w:color w:val="131313"/>
          <w:sz w:val="24"/>
          <w:szCs w:val="24"/>
        </w:rPr>
        <w:t>. Apply grades 9–10 Reading standards to literature (e.g., “Analyze how an author draws on and transforms source material in a specific work [e.g., how Shakespeare treats a theme or topic from Ovid or the Bible or how a later author draws on a play by Shakespeare]”).</w:t>
      </w:r>
      <w:r w:rsidRPr="00E17F12">
        <w:rPr>
          <w:rFonts w:ascii="Arial" w:eastAsia="Times New Roman" w:hAnsi="Arial" w:cs="Arial"/>
          <w:color w:val="131313"/>
          <w:sz w:val="24"/>
          <w:szCs w:val="24"/>
        </w:rPr>
        <w:br/>
        <w:t>b. Apply grades 9–10 Reading standards to literary nonfiction (e.g., “Delineate and evaluate the argument and specific claims in a text, assessing whether the reasoning is valid and the evidence is relevant and sufficient; identify false statements and fallacious reasoning”).</w:t>
      </w:r>
    </w:p>
    <w:p w:rsidR="00E17F12" w:rsidRPr="00E17F12" w:rsidRDefault="00E17F12" w:rsidP="00E17F12">
      <w:pPr>
        <w:spacing w:after="0" w:line="240" w:lineRule="auto"/>
        <w:rPr>
          <w:rFonts w:ascii="Times New Roman" w:eastAsia="Times New Roman" w:hAnsi="Times New Roman" w:cs="Times New Roman"/>
          <w:sz w:val="24"/>
          <w:szCs w:val="24"/>
        </w:rPr>
      </w:pPr>
      <w:r w:rsidRPr="00E17F12">
        <w:rPr>
          <w:rFonts w:ascii="Times New Roman" w:eastAsia="Times New Roman" w:hAnsi="Times New Roman" w:cs="Times New Roman"/>
          <w:sz w:val="24"/>
          <w:szCs w:val="24"/>
        </w:rPr>
        <w:pict>
          <v:rect id="_x0000_i2292" style="width:0;height:0" o:hralign="center" o:hrstd="t" o:hrnoshade="t" o:hr="t" fillcolor="#131313" stroked="f"/>
        </w:pict>
      </w:r>
    </w:p>
    <w:p w:rsidR="00E17F12" w:rsidRPr="00E17F12" w:rsidRDefault="00E17F12" w:rsidP="00E17F12">
      <w:pPr>
        <w:shd w:val="clear" w:color="auto" w:fill="FFFFFF"/>
        <w:spacing w:before="100" w:beforeAutospacing="1" w:after="100" w:afterAutospacing="1" w:line="240" w:lineRule="auto"/>
        <w:rPr>
          <w:rFonts w:ascii="Arial" w:eastAsia="Times New Roman" w:hAnsi="Arial" w:cs="Arial"/>
          <w:color w:val="131313"/>
          <w:sz w:val="24"/>
          <w:szCs w:val="24"/>
        </w:rPr>
      </w:pPr>
      <w:r w:rsidRPr="00E17F12">
        <w:rPr>
          <w:rFonts w:ascii="Arial" w:eastAsia="Times New Roman" w:hAnsi="Arial" w:cs="Arial"/>
          <w:b/>
          <w:bCs/>
          <w:color w:val="131313"/>
          <w:sz w:val="24"/>
          <w:szCs w:val="24"/>
        </w:rPr>
        <w:t>Write routinely over extended time frames (time for research, reflection, and revision) and shorter time frames (a single sitting or a day or two) for a range of tasks, purposes, and audiences.</w:t>
      </w:r>
    </w:p>
    <w:p w:rsidR="00E17F12" w:rsidRPr="00E17F12" w:rsidRDefault="00E17F12" w:rsidP="00E17F12">
      <w:pPr>
        <w:spacing w:after="0" w:line="240" w:lineRule="auto"/>
        <w:rPr>
          <w:rFonts w:ascii="Times New Roman" w:eastAsia="Times New Roman" w:hAnsi="Times New Roman" w:cs="Times New Roman"/>
          <w:sz w:val="24"/>
          <w:szCs w:val="24"/>
        </w:rPr>
      </w:pPr>
      <w:r w:rsidRPr="00E17F12">
        <w:rPr>
          <w:rFonts w:ascii="Times New Roman" w:eastAsia="Times New Roman" w:hAnsi="Times New Roman" w:cs="Times New Roman"/>
          <w:sz w:val="24"/>
          <w:szCs w:val="24"/>
        </w:rPr>
        <w:pict>
          <v:rect id="_x0000_i2293" style="width:0;height:0" o:hralign="center" o:hrstd="t" o:hrnoshade="t" o:hr="t" fillcolor="#131313" stroked="f"/>
        </w:pict>
      </w:r>
    </w:p>
    <w:p w:rsidR="00E17F12" w:rsidRPr="00E17F12" w:rsidRDefault="00E17F12" w:rsidP="00E17F12">
      <w:pPr>
        <w:shd w:val="clear" w:color="auto" w:fill="FFFFFF"/>
        <w:spacing w:before="100" w:beforeAutospacing="1" w:after="100" w:afterAutospacing="1" w:line="240" w:lineRule="auto"/>
        <w:rPr>
          <w:rFonts w:ascii="Arial" w:eastAsia="Times New Roman" w:hAnsi="Arial" w:cs="Arial"/>
          <w:color w:val="131313"/>
          <w:sz w:val="24"/>
          <w:szCs w:val="24"/>
        </w:rPr>
      </w:pPr>
      <w:r w:rsidRPr="00E17F12">
        <w:rPr>
          <w:rFonts w:ascii="Arial" w:eastAsia="Times New Roman" w:hAnsi="Arial" w:cs="Arial"/>
          <w:b/>
          <w:bCs/>
          <w:color w:val="131313"/>
          <w:sz w:val="24"/>
          <w:szCs w:val="24"/>
        </w:rPr>
        <w:t>Write arguments focused on discipline-specific content.</w:t>
      </w:r>
      <w:r w:rsidRPr="00E17F12">
        <w:rPr>
          <w:rFonts w:ascii="Arial" w:eastAsia="Times New Roman" w:hAnsi="Arial" w:cs="Arial"/>
          <w:color w:val="131313"/>
          <w:sz w:val="24"/>
          <w:szCs w:val="24"/>
        </w:rPr>
        <w:br/>
        <w:t>a. Introduce precise claim(s), distinguish the claim(s) from alternate or opposing claims, and create an organization that establishes clear relationships among the claim(s), counterclaims, reasons, and evidence.</w:t>
      </w:r>
      <w:r w:rsidRPr="00E17F12">
        <w:rPr>
          <w:rFonts w:ascii="Arial" w:eastAsia="Times New Roman" w:hAnsi="Arial" w:cs="Arial"/>
          <w:color w:val="131313"/>
          <w:sz w:val="24"/>
          <w:szCs w:val="24"/>
        </w:rPr>
        <w:br/>
        <w:t xml:space="preserve">b. Develop claim(s) and counterclaims fairly, supplying data and evidence for each while pointing out the strengths and limitations of both claim(s) and counterclaims in a </w:t>
      </w:r>
      <w:r w:rsidRPr="00E17F12">
        <w:rPr>
          <w:rFonts w:ascii="Arial" w:eastAsia="Times New Roman" w:hAnsi="Arial" w:cs="Arial"/>
          <w:color w:val="131313"/>
          <w:sz w:val="24"/>
          <w:szCs w:val="24"/>
        </w:rPr>
        <w:lastRenderedPageBreak/>
        <w:t>discipline-appropriate form and in a manner that anticipates the audience’s knowledge level and concerns.</w:t>
      </w:r>
      <w:r w:rsidRPr="00E17F12">
        <w:rPr>
          <w:rFonts w:ascii="Arial" w:eastAsia="Times New Roman" w:hAnsi="Arial" w:cs="Arial"/>
          <w:color w:val="131313"/>
          <w:sz w:val="24"/>
          <w:szCs w:val="24"/>
        </w:rPr>
        <w:br/>
        <w:t>c. Use words, phrases, and clauses to link the major sections of the text, create cohesion, and clarify the relationships between claim(s) and reasons, between reasons and evidence, and between claim(s) and counterclaims.</w:t>
      </w:r>
      <w:r w:rsidRPr="00E17F12">
        <w:rPr>
          <w:rFonts w:ascii="Arial" w:eastAsia="Times New Roman" w:hAnsi="Arial" w:cs="Arial"/>
          <w:color w:val="131313"/>
          <w:sz w:val="24"/>
          <w:szCs w:val="24"/>
        </w:rPr>
        <w:br/>
        <w:t>d. Establish and maintain a formal style and objective tone while attending to the norms and conventions of the discipline in which they are writing.</w:t>
      </w:r>
      <w:r w:rsidRPr="00E17F12">
        <w:rPr>
          <w:rFonts w:ascii="Arial" w:eastAsia="Times New Roman" w:hAnsi="Arial" w:cs="Arial"/>
          <w:color w:val="131313"/>
          <w:sz w:val="24"/>
          <w:szCs w:val="24"/>
        </w:rPr>
        <w:br/>
        <w:t>e. Provide a concluding statement or section that follows from or supports the argument presented.</w:t>
      </w:r>
    </w:p>
    <w:p w:rsidR="00E17F12" w:rsidRPr="00E17F12" w:rsidRDefault="00E17F12" w:rsidP="00E17F12">
      <w:pPr>
        <w:spacing w:after="0" w:line="240" w:lineRule="auto"/>
        <w:rPr>
          <w:rFonts w:ascii="Times New Roman" w:eastAsia="Times New Roman" w:hAnsi="Times New Roman" w:cs="Times New Roman"/>
          <w:sz w:val="24"/>
          <w:szCs w:val="24"/>
        </w:rPr>
      </w:pPr>
      <w:r w:rsidRPr="00E17F12">
        <w:rPr>
          <w:rFonts w:ascii="Times New Roman" w:eastAsia="Times New Roman" w:hAnsi="Times New Roman" w:cs="Times New Roman"/>
          <w:sz w:val="24"/>
          <w:szCs w:val="24"/>
        </w:rPr>
        <w:pict>
          <v:rect id="_x0000_i2294" style="width:0;height:0" o:hralign="center" o:hrstd="t" o:hrnoshade="t" o:hr="t" fillcolor="#131313" stroked="f"/>
        </w:pict>
      </w:r>
    </w:p>
    <w:p w:rsidR="00E17F12" w:rsidRPr="00E17F12" w:rsidRDefault="00E17F12" w:rsidP="00E17F12">
      <w:pPr>
        <w:shd w:val="clear" w:color="auto" w:fill="FFFFFF"/>
        <w:spacing w:before="100" w:beforeAutospacing="1" w:after="100" w:afterAutospacing="1" w:line="240" w:lineRule="auto"/>
        <w:rPr>
          <w:rFonts w:ascii="Arial" w:eastAsia="Times New Roman" w:hAnsi="Arial" w:cs="Arial"/>
          <w:color w:val="131313"/>
          <w:sz w:val="24"/>
          <w:szCs w:val="24"/>
        </w:rPr>
      </w:pPr>
      <w:r w:rsidRPr="00E17F12">
        <w:rPr>
          <w:rFonts w:ascii="Arial" w:eastAsia="Times New Roman" w:hAnsi="Arial" w:cs="Arial"/>
          <w:b/>
          <w:bCs/>
          <w:color w:val="131313"/>
          <w:sz w:val="24"/>
          <w:szCs w:val="24"/>
        </w:rPr>
        <w:t>Write informative/explanatory texts, including the narration of historical events, scientific procedures/ experiments, or technical processes.</w:t>
      </w:r>
      <w:r w:rsidRPr="00E17F12">
        <w:rPr>
          <w:rFonts w:ascii="Arial" w:eastAsia="Times New Roman" w:hAnsi="Arial" w:cs="Arial"/>
          <w:color w:val="131313"/>
          <w:sz w:val="24"/>
          <w:szCs w:val="24"/>
        </w:rPr>
        <w:br/>
      </w:r>
      <w:proofErr w:type="gramStart"/>
      <w:r w:rsidRPr="00E17F12">
        <w:rPr>
          <w:rFonts w:ascii="Arial" w:eastAsia="Times New Roman" w:hAnsi="Arial" w:cs="Arial"/>
          <w:color w:val="131313"/>
          <w:sz w:val="24"/>
          <w:szCs w:val="24"/>
        </w:rPr>
        <w:t>a</w:t>
      </w:r>
      <w:proofErr w:type="gramEnd"/>
      <w:r w:rsidRPr="00E17F12">
        <w:rPr>
          <w:rFonts w:ascii="Arial" w:eastAsia="Times New Roman" w:hAnsi="Arial" w:cs="Arial"/>
          <w:color w:val="131313"/>
          <w:sz w:val="24"/>
          <w:szCs w:val="24"/>
        </w:rPr>
        <w:t>. Introduce a topic and organize ideas, concepts, and information to make important connections and distinctions; include formatting (e.g., headings), graphics (e.g., figures, tables), and multimedia when useful to aiding comprehension.</w:t>
      </w:r>
      <w:r w:rsidRPr="00E17F12">
        <w:rPr>
          <w:rFonts w:ascii="Arial" w:eastAsia="Times New Roman" w:hAnsi="Arial" w:cs="Arial"/>
          <w:color w:val="131313"/>
          <w:sz w:val="24"/>
          <w:szCs w:val="24"/>
        </w:rPr>
        <w:br/>
        <w:t>b. Develop the topic with well-chosen, relevant, and sufficient facts, extended definitions, concrete details, quotations, or other information and examples appropriate to the audience’s knowledge of the topic.</w:t>
      </w:r>
      <w:r w:rsidRPr="00E17F12">
        <w:rPr>
          <w:rFonts w:ascii="Arial" w:eastAsia="Times New Roman" w:hAnsi="Arial" w:cs="Arial"/>
          <w:color w:val="131313"/>
          <w:sz w:val="24"/>
          <w:szCs w:val="24"/>
        </w:rPr>
        <w:br/>
        <w:t>c. Use varied transitions and sentence structures to link the major sections of the text, create cohesion, and clarify the relationships among ideas and concepts.</w:t>
      </w:r>
      <w:r w:rsidRPr="00E17F12">
        <w:rPr>
          <w:rFonts w:ascii="Arial" w:eastAsia="Times New Roman" w:hAnsi="Arial" w:cs="Arial"/>
          <w:color w:val="131313"/>
          <w:sz w:val="24"/>
          <w:szCs w:val="24"/>
        </w:rPr>
        <w:br/>
        <w:t>d. Use precise language and domain-specific vocabulary to manage the complexity of the topic and convey a style appropriate to the discipline and context as well as to the expertise of likely readers.</w:t>
      </w:r>
      <w:r w:rsidRPr="00E17F12">
        <w:rPr>
          <w:rFonts w:ascii="Arial" w:eastAsia="Times New Roman" w:hAnsi="Arial" w:cs="Arial"/>
          <w:color w:val="131313"/>
          <w:sz w:val="24"/>
          <w:szCs w:val="24"/>
        </w:rPr>
        <w:br/>
        <w:t>e. Establish and maintain a formal style and objective tone while attending to the norms and conventions of the discipline in which they are writing.</w:t>
      </w:r>
      <w:r w:rsidRPr="00E17F12">
        <w:rPr>
          <w:rFonts w:ascii="Arial" w:eastAsia="Times New Roman" w:hAnsi="Arial" w:cs="Arial"/>
          <w:color w:val="131313"/>
          <w:sz w:val="24"/>
          <w:szCs w:val="24"/>
        </w:rPr>
        <w:br/>
        <w:t>f. Provide a concluding statement or section that follows from and supports the information or explanation presented (e.g., articulating implications or the significance of the topic).</w:t>
      </w:r>
    </w:p>
    <w:p w:rsidR="00E17F12" w:rsidRPr="00E17F12" w:rsidRDefault="00E17F12" w:rsidP="00E17F12">
      <w:pPr>
        <w:spacing w:after="0" w:line="240" w:lineRule="auto"/>
        <w:rPr>
          <w:rFonts w:ascii="Times New Roman" w:eastAsia="Times New Roman" w:hAnsi="Times New Roman" w:cs="Times New Roman"/>
          <w:sz w:val="24"/>
          <w:szCs w:val="24"/>
        </w:rPr>
      </w:pPr>
      <w:r w:rsidRPr="00E17F12">
        <w:rPr>
          <w:rFonts w:ascii="Times New Roman" w:eastAsia="Times New Roman" w:hAnsi="Times New Roman" w:cs="Times New Roman"/>
          <w:sz w:val="24"/>
          <w:szCs w:val="24"/>
        </w:rPr>
        <w:pict>
          <v:rect id="_x0000_i2295" style="width:0;height:0" o:hralign="center" o:hrstd="t" o:hrnoshade="t" o:hr="t" fillcolor="#131313" stroked="f"/>
        </w:pict>
      </w:r>
    </w:p>
    <w:p w:rsidR="00E17F12" w:rsidRPr="00E17F12" w:rsidRDefault="00E17F12" w:rsidP="00E17F12">
      <w:pPr>
        <w:shd w:val="clear" w:color="auto" w:fill="FFFFFF"/>
        <w:spacing w:before="100" w:beforeAutospacing="1" w:after="100" w:afterAutospacing="1" w:line="240" w:lineRule="auto"/>
        <w:rPr>
          <w:rFonts w:ascii="Arial" w:eastAsia="Times New Roman" w:hAnsi="Arial" w:cs="Arial"/>
          <w:color w:val="131313"/>
          <w:sz w:val="24"/>
          <w:szCs w:val="24"/>
        </w:rPr>
      </w:pPr>
      <w:r w:rsidRPr="00E17F12">
        <w:rPr>
          <w:rFonts w:ascii="Arial" w:eastAsia="Times New Roman" w:hAnsi="Arial" w:cs="Arial"/>
          <w:b/>
          <w:bCs/>
          <w:color w:val="131313"/>
          <w:sz w:val="24"/>
          <w:szCs w:val="24"/>
        </w:rPr>
        <w:t>Produce clear and coherent writing in which the development, organization, and style are appropriate to task, purpose, and audience.</w:t>
      </w:r>
    </w:p>
    <w:p w:rsidR="00E17F12" w:rsidRPr="00E17F12" w:rsidRDefault="00E17F12" w:rsidP="00E17F12">
      <w:pPr>
        <w:spacing w:after="0" w:line="240" w:lineRule="auto"/>
        <w:rPr>
          <w:rFonts w:ascii="Times New Roman" w:eastAsia="Times New Roman" w:hAnsi="Times New Roman" w:cs="Times New Roman"/>
          <w:sz w:val="24"/>
          <w:szCs w:val="24"/>
        </w:rPr>
      </w:pPr>
      <w:r w:rsidRPr="00E17F12">
        <w:rPr>
          <w:rFonts w:ascii="Times New Roman" w:eastAsia="Times New Roman" w:hAnsi="Times New Roman" w:cs="Times New Roman"/>
          <w:sz w:val="24"/>
          <w:szCs w:val="24"/>
        </w:rPr>
        <w:pict>
          <v:rect id="_x0000_i2296" style="width:0;height:0" o:hralign="center" o:hrstd="t" o:hrnoshade="t" o:hr="t" fillcolor="#131313" stroked="f"/>
        </w:pict>
      </w:r>
    </w:p>
    <w:p w:rsidR="00E17F12" w:rsidRPr="00E17F12" w:rsidRDefault="00E17F12" w:rsidP="00E17F12">
      <w:pPr>
        <w:shd w:val="clear" w:color="auto" w:fill="FFFFFF"/>
        <w:spacing w:before="100" w:beforeAutospacing="1" w:after="100" w:afterAutospacing="1" w:line="240" w:lineRule="auto"/>
        <w:rPr>
          <w:rFonts w:ascii="Arial" w:eastAsia="Times New Roman" w:hAnsi="Arial" w:cs="Arial"/>
          <w:color w:val="131313"/>
          <w:sz w:val="24"/>
          <w:szCs w:val="24"/>
        </w:rPr>
      </w:pPr>
      <w:r w:rsidRPr="00E17F12">
        <w:rPr>
          <w:rFonts w:ascii="Arial" w:eastAsia="Times New Roman" w:hAnsi="Arial" w:cs="Arial"/>
          <w:b/>
          <w:bCs/>
          <w:color w:val="131313"/>
          <w:sz w:val="24"/>
          <w:szCs w:val="24"/>
        </w:rPr>
        <w:t>Develop and strengthen writing as needed by planning, revising, editing, rewriting, or trying a new approach, focusing on addressing what is most significant for a specific purpose and audience.</w:t>
      </w:r>
    </w:p>
    <w:p w:rsidR="00E17F12" w:rsidRPr="00E17F12" w:rsidRDefault="00E17F12" w:rsidP="00E17F12">
      <w:pPr>
        <w:spacing w:after="0" w:line="240" w:lineRule="auto"/>
        <w:rPr>
          <w:rFonts w:ascii="Times New Roman" w:eastAsia="Times New Roman" w:hAnsi="Times New Roman" w:cs="Times New Roman"/>
          <w:sz w:val="24"/>
          <w:szCs w:val="24"/>
        </w:rPr>
      </w:pPr>
      <w:r w:rsidRPr="00E17F12">
        <w:rPr>
          <w:rFonts w:ascii="Times New Roman" w:eastAsia="Times New Roman" w:hAnsi="Times New Roman" w:cs="Times New Roman"/>
          <w:sz w:val="24"/>
          <w:szCs w:val="24"/>
        </w:rPr>
        <w:pict>
          <v:rect id="_x0000_i2297" style="width:0;height:0" o:hralign="center" o:hrstd="t" o:hrnoshade="t" o:hr="t" fillcolor="#131313" stroked="f"/>
        </w:pict>
      </w:r>
    </w:p>
    <w:p w:rsidR="00E17F12" w:rsidRPr="00E17F12" w:rsidRDefault="00E17F12" w:rsidP="00E17F12">
      <w:pPr>
        <w:shd w:val="clear" w:color="auto" w:fill="FFFFFF"/>
        <w:spacing w:before="100" w:beforeAutospacing="1" w:after="100" w:afterAutospacing="1" w:line="240" w:lineRule="auto"/>
        <w:rPr>
          <w:rFonts w:ascii="Arial" w:eastAsia="Times New Roman" w:hAnsi="Arial" w:cs="Arial"/>
          <w:color w:val="131313"/>
          <w:sz w:val="24"/>
          <w:szCs w:val="24"/>
        </w:rPr>
      </w:pPr>
      <w:r w:rsidRPr="00E17F12">
        <w:rPr>
          <w:rFonts w:ascii="Arial" w:eastAsia="Times New Roman" w:hAnsi="Arial" w:cs="Arial"/>
          <w:b/>
          <w:bCs/>
          <w:color w:val="131313"/>
          <w:sz w:val="24"/>
          <w:szCs w:val="24"/>
        </w:rPr>
        <w:lastRenderedPageBreak/>
        <w:t>Use technology, including the Internet, to produce, publish, and update individual or shared writing products, taking advantage of technology’s capacity to link to other information and to display information flexibly and dynamically.</w:t>
      </w:r>
    </w:p>
    <w:p w:rsidR="00E17F12" w:rsidRPr="00E17F12" w:rsidRDefault="00E17F12" w:rsidP="00E17F12">
      <w:pPr>
        <w:spacing w:after="0" w:line="240" w:lineRule="auto"/>
        <w:rPr>
          <w:rFonts w:ascii="Times New Roman" w:eastAsia="Times New Roman" w:hAnsi="Times New Roman" w:cs="Times New Roman"/>
          <w:sz w:val="24"/>
          <w:szCs w:val="24"/>
        </w:rPr>
      </w:pPr>
      <w:r w:rsidRPr="00E17F12">
        <w:rPr>
          <w:rFonts w:ascii="Times New Roman" w:eastAsia="Times New Roman" w:hAnsi="Times New Roman" w:cs="Times New Roman"/>
          <w:sz w:val="24"/>
          <w:szCs w:val="24"/>
        </w:rPr>
        <w:pict>
          <v:rect id="_x0000_i2298" style="width:0;height:0" o:hralign="center" o:hrstd="t" o:hrnoshade="t" o:hr="t" fillcolor="#131313" stroked="f"/>
        </w:pict>
      </w:r>
    </w:p>
    <w:p w:rsidR="00E17F12" w:rsidRPr="00E17F12" w:rsidRDefault="00E17F12" w:rsidP="00E17F12">
      <w:pPr>
        <w:shd w:val="clear" w:color="auto" w:fill="FFFFFF"/>
        <w:spacing w:before="100" w:beforeAutospacing="1" w:after="100" w:afterAutospacing="1" w:line="240" w:lineRule="auto"/>
        <w:rPr>
          <w:rFonts w:ascii="Arial" w:eastAsia="Times New Roman" w:hAnsi="Arial" w:cs="Arial"/>
          <w:color w:val="131313"/>
          <w:sz w:val="24"/>
          <w:szCs w:val="24"/>
        </w:rPr>
      </w:pPr>
      <w:r w:rsidRPr="00E17F12">
        <w:rPr>
          <w:rFonts w:ascii="Arial" w:eastAsia="Times New Roman" w:hAnsi="Arial" w:cs="Arial"/>
          <w:b/>
          <w:bCs/>
          <w:color w:val="131313"/>
          <w:sz w:val="24"/>
          <w:szCs w:val="24"/>
        </w:rPr>
        <w:t>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p w:rsidR="00E17F12" w:rsidRPr="00E17F12" w:rsidRDefault="00E17F12" w:rsidP="00E17F12">
      <w:pPr>
        <w:spacing w:after="0" w:line="240" w:lineRule="auto"/>
        <w:rPr>
          <w:rFonts w:ascii="Times New Roman" w:eastAsia="Times New Roman" w:hAnsi="Times New Roman" w:cs="Times New Roman"/>
          <w:sz w:val="24"/>
          <w:szCs w:val="24"/>
        </w:rPr>
      </w:pPr>
      <w:r w:rsidRPr="00E17F12">
        <w:rPr>
          <w:rFonts w:ascii="Times New Roman" w:eastAsia="Times New Roman" w:hAnsi="Times New Roman" w:cs="Times New Roman"/>
          <w:sz w:val="24"/>
          <w:szCs w:val="24"/>
        </w:rPr>
        <w:pict>
          <v:rect id="_x0000_i2299" style="width:0;height:0" o:hralign="center" o:hrstd="t" o:hrnoshade="t" o:hr="t" fillcolor="#131313" stroked="f"/>
        </w:pict>
      </w:r>
    </w:p>
    <w:p w:rsidR="00E17F12" w:rsidRPr="00E17F12" w:rsidRDefault="00E17F12" w:rsidP="00E17F12">
      <w:pPr>
        <w:shd w:val="clear" w:color="auto" w:fill="FFFFFF"/>
        <w:spacing w:before="100" w:beforeAutospacing="1" w:after="100" w:afterAutospacing="1" w:line="240" w:lineRule="auto"/>
        <w:rPr>
          <w:rFonts w:ascii="Arial" w:eastAsia="Times New Roman" w:hAnsi="Arial" w:cs="Arial"/>
          <w:color w:val="131313"/>
          <w:sz w:val="24"/>
          <w:szCs w:val="24"/>
        </w:rPr>
      </w:pPr>
      <w:r w:rsidRPr="00E17F12">
        <w:rPr>
          <w:rFonts w:ascii="Arial" w:eastAsia="Times New Roman" w:hAnsi="Arial" w:cs="Arial"/>
          <w:b/>
          <w:bCs/>
          <w:color w:val="131313"/>
          <w:sz w:val="24"/>
          <w:szCs w:val="24"/>
        </w:rPr>
        <w:t>Gather relevant information from multiple authoritative print and digital sources, using advanced searches effectively; assess the usefulness of each source in answering the research question; integrate information into the text selectively to maintain the flow of ideas, avoiding plagiarism and following a standard format for citation.</w:t>
      </w:r>
    </w:p>
    <w:p w:rsidR="00E17F12" w:rsidRPr="00E17F12" w:rsidRDefault="00E17F12" w:rsidP="00E17F12">
      <w:pPr>
        <w:spacing w:after="0" w:line="240" w:lineRule="auto"/>
        <w:rPr>
          <w:rFonts w:ascii="Times New Roman" w:eastAsia="Times New Roman" w:hAnsi="Times New Roman" w:cs="Times New Roman"/>
          <w:sz w:val="24"/>
          <w:szCs w:val="24"/>
        </w:rPr>
      </w:pPr>
      <w:r w:rsidRPr="00E17F12">
        <w:rPr>
          <w:rFonts w:ascii="Times New Roman" w:eastAsia="Times New Roman" w:hAnsi="Times New Roman" w:cs="Times New Roman"/>
          <w:sz w:val="24"/>
          <w:szCs w:val="24"/>
        </w:rPr>
        <w:pict>
          <v:rect id="_x0000_i2300" style="width:0;height:0" o:hralign="center" o:hrstd="t" o:hrnoshade="t" o:hr="t" fillcolor="#131313" stroked="f"/>
        </w:pict>
      </w:r>
    </w:p>
    <w:p w:rsidR="00E17F12" w:rsidRPr="00E17F12" w:rsidRDefault="00E17F12" w:rsidP="00E17F12">
      <w:pPr>
        <w:shd w:val="clear" w:color="auto" w:fill="FFFFFF"/>
        <w:spacing w:before="100" w:beforeAutospacing="1" w:after="100" w:afterAutospacing="1" w:line="240" w:lineRule="auto"/>
        <w:rPr>
          <w:rFonts w:ascii="Arial" w:eastAsia="Times New Roman" w:hAnsi="Arial" w:cs="Arial"/>
          <w:color w:val="131313"/>
          <w:sz w:val="24"/>
          <w:szCs w:val="24"/>
        </w:rPr>
      </w:pPr>
      <w:r w:rsidRPr="00E17F12">
        <w:rPr>
          <w:rFonts w:ascii="Arial" w:eastAsia="Times New Roman" w:hAnsi="Arial" w:cs="Arial"/>
          <w:b/>
          <w:bCs/>
          <w:color w:val="131313"/>
          <w:sz w:val="24"/>
          <w:szCs w:val="24"/>
        </w:rPr>
        <w:t>Draw evidence from informational texts to support analysis, reflection, and research.</w:t>
      </w:r>
    </w:p>
    <w:p w:rsidR="00E17F12" w:rsidRPr="00E17F12" w:rsidRDefault="00E17F12" w:rsidP="00E17F12">
      <w:pPr>
        <w:spacing w:after="0" w:line="240" w:lineRule="auto"/>
        <w:rPr>
          <w:rFonts w:ascii="Times New Roman" w:eastAsia="Times New Roman" w:hAnsi="Times New Roman" w:cs="Times New Roman"/>
          <w:sz w:val="24"/>
          <w:szCs w:val="24"/>
        </w:rPr>
      </w:pPr>
      <w:r w:rsidRPr="00E17F12">
        <w:rPr>
          <w:rFonts w:ascii="Times New Roman" w:eastAsia="Times New Roman" w:hAnsi="Times New Roman" w:cs="Times New Roman"/>
          <w:sz w:val="24"/>
          <w:szCs w:val="24"/>
        </w:rPr>
        <w:pict>
          <v:rect id="_x0000_i2301" style="width:0;height:0" o:hralign="center" o:hrstd="t" o:hrnoshade="t" o:hr="t" fillcolor="#131313" stroked="f"/>
        </w:pict>
      </w:r>
    </w:p>
    <w:p w:rsidR="00E17F12" w:rsidRPr="00E17F12" w:rsidRDefault="00E17F12" w:rsidP="00E17F12">
      <w:pPr>
        <w:shd w:val="clear" w:color="auto" w:fill="FFFFFF"/>
        <w:spacing w:before="100" w:beforeAutospacing="1" w:after="100" w:afterAutospacing="1" w:line="240" w:lineRule="auto"/>
        <w:rPr>
          <w:rFonts w:ascii="Arial" w:eastAsia="Times New Roman" w:hAnsi="Arial" w:cs="Arial"/>
          <w:color w:val="131313"/>
          <w:sz w:val="24"/>
          <w:szCs w:val="24"/>
        </w:rPr>
      </w:pPr>
      <w:r w:rsidRPr="00E17F12">
        <w:rPr>
          <w:rFonts w:ascii="Arial" w:eastAsia="Times New Roman" w:hAnsi="Arial" w:cs="Arial"/>
          <w:b/>
          <w:bCs/>
          <w:color w:val="131313"/>
          <w:sz w:val="24"/>
          <w:szCs w:val="24"/>
        </w:rPr>
        <w:t>Write routinely over extended time frames (time for reflection and revision) and shorter time frames (a single sitting or a day or two) for a range of discipline-specific tasks, purposes, and audiences.</w:t>
      </w:r>
    </w:p>
    <w:p w:rsidR="00E17F12" w:rsidRDefault="00E17F12" w:rsidP="00015070">
      <w:bookmarkStart w:id="0" w:name="_GoBack"/>
      <w:bookmarkEnd w:id="0"/>
    </w:p>
    <w:p w:rsidR="00294B13" w:rsidRDefault="00294B13" w:rsidP="00015070"/>
    <w:p w:rsidR="001C1012" w:rsidRDefault="001C1012" w:rsidP="00015070"/>
    <w:sectPr w:rsidR="001C10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6D8"/>
    <w:rsid w:val="00015070"/>
    <w:rsid w:val="001B26D8"/>
    <w:rsid w:val="001C1012"/>
    <w:rsid w:val="00254F4B"/>
    <w:rsid w:val="00256486"/>
    <w:rsid w:val="00294B13"/>
    <w:rsid w:val="00443542"/>
    <w:rsid w:val="00453AC1"/>
    <w:rsid w:val="00607296"/>
    <w:rsid w:val="00707B02"/>
    <w:rsid w:val="007B7BCF"/>
    <w:rsid w:val="00821B83"/>
    <w:rsid w:val="00BE07B9"/>
    <w:rsid w:val="00BE5D9A"/>
    <w:rsid w:val="00E17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761721-8991-4240-8053-5390FD186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26D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B26D8"/>
    <w:rPr>
      <w:color w:val="0000FF"/>
      <w:u w:val="single"/>
    </w:rPr>
  </w:style>
  <w:style w:type="character" w:styleId="Strong">
    <w:name w:val="Strong"/>
    <w:basedOn w:val="DefaultParagraphFont"/>
    <w:uiPriority w:val="22"/>
    <w:qFormat/>
    <w:rsid w:val="001B26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91702">
      <w:bodyDiv w:val="1"/>
      <w:marLeft w:val="0"/>
      <w:marRight w:val="0"/>
      <w:marTop w:val="0"/>
      <w:marBottom w:val="0"/>
      <w:divBdr>
        <w:top w:val="none" w:sz="0" w:space="0" w:color="auto"/>
        <w:left w:val="none" w:sz="0" w:space="0" w:color="auto"/>
        <w:bottom w:val="none" w:sz="0" w:space="0" w:color="auto"/>
        <w:right w:val="none" w:sz="0" w:space="0" w:color="auto"/>
      </w:divBdr>
    </w:div>
    <w:div w:id="51347304">
      <w:bodyDiv w:val="1"/>
      <w:marLeft w:val="0"/>
      <w:marRight w:val="0"/>
      <w:marTop w:val="0"/>
      <w:marBottom w:val="0"/>
      <w:divBdr>
        <w:top w:val="none" w:sz="0" w:space="0" w:color="auto"/>
        <w:left w:val="none" w:sz="0" w:space="0" w:color="auto"/>
        <w:bottom w:val="none" w:sz="0" w:space="0" w:color="auto"/>
        <w:right w:val="none" w:sz="0" w:space="0" w:color="auto"/>
      </w:divBdr>
    </w:div>
    <w:div w:id="87510902">
      <w:bodyDiv w:val="1"/>
      <w:marLeft w:val="0"/>
      <w:marRight w:val="0"/>
      <w:marTop w:val="0"/>
      <w:marBottom w:val="0"/>
      <w:divBdr>
        <w:top w:val="none" w:sz="0" w:space="0" w:color="auto"/>
        <w:left w:val="none" w:sz="0" w:space="0" w:color="auto"/>
        <w:bottom w:val="none" w:sz="0" w:space="0" w:color="auto"/>
        <w:right w:val="none" w:sz="0" w:space="0" w:color="auto"/>
      </w:divBdr>
    </w:div>
    <w:div w:id="162168728">
      <w:bodyDiv w:val="1"/>
      <w:marLeft w:val="0"/>
      <w:marRight w:val="0"/>
      <w:marTop w:val="0"/>
      <w:marBottom w:val="0"/>
      <w:divBdr>
        <w:top w:val="none" w:sz="0" w:space="0" w:color="auto"/>
        <w:left w:val="none" w:sz="0" w:space="0" w:color="auto"/>
        <w:bottom w:val="none" w:sz="0" w:space="0" w:color="auto"/>
        <w:right w:val="none" w:sz="0" w:space="0" w:color="auto"/>
      </w:divBdr>
    </w:div>
    <w:div w:id="323825012">
      <w:bodyDiv w:val="1"/>
      <w:marLeft w:val="0"/>
      <w:marRight w:val="0"/>
      <w:marTop w:val="0"/>
      <w:marBottom w:val="0"/>
      <w:divBdr>
        <w:top w:val="none" w:sz="0" w:space="0" w:color="auto"/>
        <w:left w:val="none" w:sz="0" w:space="0" w:color="auto"/>
        <w:bottom w:val="none" w:sz="0" w:space="0" w:color="auto"/>
        <w:right w:val="none" w:sz="0" w:space="0" w:color="auto"/>
      </w:divBdr>
    </w:div>
    <w:div w:id="454444072">
      <w:bodyDiv w:val="1"/>
      <w:marLeft w:val="0"/>
      <w:marRight w:val="0"/>
      <w:marTop w:val="0"/>
      <w:marBottom w:val="0"/>
      <w:divBdr>
        <w:top w:val="none" w:sz="0" w:space="0" w:color="auto"/>
        <w:left w:val="none" w:sz="0" w:space="0" w:color="auto"/>
        <w:bottom w:val="none" w:sz="0" w:space="0" w:color="auto"/>
        <w:right w:val="none" w:sz="0" w:space="0" w:color="auto"/>
      </w:divBdr>
    </w:div>
    <w:div w:id="559945773">
      <w:bodyDiv w:val="1"/>
      <w:marLeft w:val="0"/>
      <w:marRight w:val="0"/>
      <w:marTop w:val="0"/>
      <w:marBottom w:val="0"/>
      <w:divBdr>
        <w:top w:val="none" w:sz="0" w:space="0" w:color="auto"/>
        <w:left w:val="none" w:sz="0" w:space="0" w:color="auto"/>
        <w:bottom w:val="none" w:sz="0" w:space="0" w:color="auto"/>
        <w:right w:val="none" w:sz="0" w:space="0" w:color="auto"/>
      </w:divBdr>
    </w:div>
    <w:div w:id="692460021">
      <w:bodyDiv w:val="1"/>
      <w:marLeft w:val="0"/>
      <w:marRight w:val="0"/>
      <w:marTop w:val="0"/>
      <w:marBottom w:val="0"/>
      <w:divBdr>
        <w:top w:val="none" w:sz="0" w:space="0" w:color="auto"/>
        <w:left w:val="none" w:sz="0" w:space="0" w:color="auto"/>
        <w:bottom w:val="none" w:sz="0" w:space="0" w:color="auto"/>
        <w:right w:val="none" w:sz="0" w:space="0" w:color="auto"/>
      </w:divBdr>
    </w:div>
    <w:div w:id="1415467669">
      <w:bodyDiv w:val="1"/>
      <w:marLeft w:val="0"/>
      <w:marRight w:val="0"/>
      <w:marTop w:val="0"/>
      <w:marBottom w:val="0"/>
      <w:divBdr>
        <w:top w:val="none" w:sz="0" w:space="0" w:color="auto"/>
        <w:left w:val="none" w:sz="0" w:space="0" w:color="auto"/>
        <w:bottom w:val="none" w:sz="0" w:space="0" w:color="auto"/>
        <w:right w:val="none" w:sz="0" w:space="0" w:color="auto"/>
      </w:divBdr>
    </w:div>
    <w:div w:id="1769353198">
      <w:bodyDiv w:val="1"/>
      <w:marLeft w:val="0"/>
      <w:marRight w:val="0"/>
      <w:marTop w:val="0"/>
      <w:marBottom w:val="0"/>
      <w:divBdr>
        <w:top w:val="none" w:sz="0" w:space="0" w:color="auto"/>
        <w:left w:val="none" w:sz="0" w:space="0" w:color="auto"/>
        <w:bottom w:val="none" w:sz="0" w:space="0" w:color="auto"/>
        <w:right w:val="none" w:sz="0" w:space="0" w:color="auto"/>
      </w:divBdr>
    </w:div>
    <w:div w:id="181197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palms.org/Public/Search/CriteriaSearch?search=Standards&amp;subjectId=39&amp;gradeId=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3237</Words>
  <Characters>18452</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Kaizsa</dc:creator>
  <cp:keywords/>
  <dc:description/>
  <cp:lastModifiedBy>Grant, Kaizsa</cp:lastModifiedBy>
  <cp:revision>2</cp:revision>
  <dcterms:created xsi:type="dcterms:W3CDTF">2019-01-18T19:11:00Z</dcterms:created>
  <dcterms:modified xsi:type="dcterms:W3CDTF">2019-01-18T19:11:00Z</dcterms:modified>
</cp:coreProperties>
</file>