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A2" w:rsidRDefault="00E70DBB">
      <w:r>
        <w:t>Mathematics Kindergarten</w: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color w:val="131313"/>
          <w:sz w:val="24"/>
          <w:szCs w:val="24"/>
        </w:rPr>
        <w:t>View the Kindergarten Mathematics Florida Standards and resources for parents at </w:t>
      </w:r>
      <w:hyperlink r:id="rId4" w:tgtFrame="_blank" w:history="1">
        <w:r w:rsidRPr="00E70DBB">
          <w:rPr>
            <w:rFonts w:ascii="Arial" w:eastAsia="Times New Roman" w:hAnsi="Arial" w:cs="Arial"/>
            <w:color w:val="305C8A"/>
            <w:sz w:val="24"/>
            <w:szCs w:val="24"/>
            <w:u w:val="single"/>
          </w:rPr>
          <w:t>http://www.cpalms.org/Public/Search/CriteriaSearch?search=Standards&amp;subjectId=37&amp;gradeId=5</w:t>
        </w:r>
      </w:hyperlink>
      <w:r w:rsidRPr="00E70DBB">
        <w:rPr>
          <w:rFonts w:ascii="Arial" w:eastAsia="Times New Roman" w:hAnsi="Arial" w:cs="Arial"/>
          <w:color w:val="131313"/>
          <w:sz w:val="24"/>
          <w:szCs w:val="24"/>
        </w:rPr>
        <w:t>.</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25"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Count to 100 by ones and by tens.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26"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Count forward beginning from a given number within the known sequence (instead of having to begin at 1).</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27"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Read and write numerals from 0 to 20. Represent a number of objects with a written numeral 0–20 (with 0 representing a count of no objects).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28"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Understand the relationship between numbers and quantities; connect counting to cardinality.</w:t>
      </w:r>
      <w:r w:rsidRPr="00E70DBB">
        <w:rPr>
          <w:rFonts w:ascii="Arial" w:eastAsia="Times New Roman" w:hAnsi="Arial" w:cs="Arial"/>
          <w:color w:val="131313"/>
          <w:sz w:val="24"/>
          <w:szCs w:val="24"/>
        </w:rPr>
        <w:br/>
        <w:t>a. When counting objects, say the number names in the standard order, pairing each object with one and only one number name and each number name with one and only one object.</w:t>
      </w:r>
      <w:r w:rsidRPr="00E70DBB">
        <w:rPr>
          <w:rFonts w:ascii="Arial" w:eastAsia="Times New Roman" w:hAnsi="Arial" w:cs="Arial"/>
          <w:color w:val="131313"/>
          <w:sz w:val="24"/>
          <w:szCs w:val="24"/>
        </w:rPr>
        <w:br/>
        <w:t>b. Understand that the last number name said tells the number of objects counted. The number of objects is the same regardless of their arrangement or the order in which they were counted.</w:t>
      </w:r>
      <w:r w:rsidRPr="00E70DBB">
        <w:rPr>
          <w:rFonts w:ascii="Arial" w:eastAsia="Times New Roman" w:hAnsi="Arial" w:cs="Arial"/>
          <w:color w:val="131313"/>
          <w:sz w:val="24"/>
          <w:szCs w:val="24"/>
        </w:rPr>
        <w:br/>
        <w:t>c. Understand that each successive number name refers to a quantity that is one larger.</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29"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Count to answer “how many?” questions about as many as 20 things arranged in a line, a rectangular array, or a circle, or as many as 10 things in a scattered configuration; given a number from 1–20, count out that many objects.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0"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Identify whether the number of objects in one group is greater than, less than, or equal to the number of objects in another group, e.g., by using matching and counting strategies.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1"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lastRenderedPageBreak/>
        <w:t>Compare two numbers between 1 and 10 presented as written numerals.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2"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Describe objects in the environment using names of shapes, and describe the relative positions of these objects using terms such as above, below, beside, in front of, behind, and next to.</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3"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Correctly name shapes regardless of their orientations or overall size.</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4"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Identify shapes as two-dimensional (lying in a plane, “flat”) or three-dimensional (“solid”).</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5"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6"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Model shapes in the world by building shapes from components (e.g., sticks and clay balls) and drawing shapes.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7"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Compose simple shapes to form larger shapes. For example, “Can you join these two triangles with full sides touching to make a rectangle?”</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8"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Describe measurable attributes of objects, such as length or weight. Describe several measurable attributes of a single object.</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39"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Directly compare two objects with a measurable attribute in common, to see which object has “more of”/“less of” the attribute, and describe the difference. For example, directly compare the heights of two children and describe one child as taller/shorter.</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lastRenderedPageBreak/>
        <w:pict>
          <v:rect id="_x0000_i1040"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1"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Classify objects into given categories; count the numbers of objects in each category and sort the categories by count.</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2"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Compose and decompose numbers from 11 to 19 into ten ones and some further ones, e.g., by using objects or drawings, and record each composition or decomposition by a drawing or equation (e.g., 18 = 10 + 8); understand that these numbers are composed of ten ones and one,</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3"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proofErr w:type="gramStart"/>
      <w:r w:rsidRPr="00E70DBB">
        <w:rPr>
          <w:rFonts w:ascii="Arial" w:eastAsia="Times New Roman" w:hAnsi="Arial" w:cs="Arial"/>
          <w:b/>
          <w:bCs/>
          <w:color w:val="131313"/>
          <w:sz w:val="24"/>
          <w:szCs w:val="24"/>
        </w:rPr>
        <w:t>two</w:t>
      </w:r>
      <w:proofErr w:type="gramEnd"/>
      <w:r w:rsidRPr="00E70DBB">
        <w:rPr>
          <w:rFonts w:ascii="Arial" w:eastAsia="Times New Roman" w:hAnsi="Arial" w:cs="Arial"/>
          <w:b/>
          <w:bCs/>
          <w:color w:val="131313"/>
          <w:sz w:val="24"/>
          <w:szCs w:val="24"/>
        </w:rPr>
        <w:t>, three, four, five, six, seven, eight, or nine ones.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4"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 xml:space="preserve">Represent addition and subtraction with objects, fingers, mental images, drawings, sounds (e.g., claps), </w:t>
      </w:r>
      <w:proofErr w:type="gramStart"/>
      <w:r w:rsidRPr="00E70DBB">
        <w:rPr>
          <w:rFonts w:ascii="Arial" w:eastAsia="Times New Roman" w:hAnsi="Arial" w:cs="Arial"/>
          <w:b/>
          <w:bCs/>
          <w:color w:val="131313"/>
          <w:sz w:val="24"/>
          <w:szCs w:val="24"/>
        </w:rPr>
        <w:t>acting</w:t>
      </w:r>
      <w:proofErr w:type="gramEnd"/>
      <w:r w:rsidRPr="00E70DBB">
        <w:rPr>
          <w:rFonts w:ascii="Arial" w:eastAsia="Times New Roman" w:hAnsi="Arial" w:cs="Arial"/>
          <w:b/>
          <w:bCs/>
          <w:color w:val="131313"/>
          <w:sz w:val="24"/>
          <w:szCs w:val="24"/>
        </w:rPr>
        <w:t xml:space="preserve"> out situations, verbal explanations, expressions, or equations.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5"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Solve addition and subtraction word problems1, and add and subtract within 10, e.g., by using objects or drawings to represent the problem (1Students are not required to independently read the word problems.)</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6"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For any number from 1 to 9, find the number that makes 10 when added to the given number, e.g., by using objects or drawings, and record the answer with a drawing or equation.</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pict>
          <v:rect id="_x0000_i1047"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Fluently add and subtract within 5.</w:t>
      </w:r>
    </w:p>
    <w:p w:rsidR="00E70DBB" w:rsidRPr="00E70DBB" w:rsidRDefault="00E70DBB" w:rsidP="00E70DBB">
      <w:pPr>
        <w:spacing w:after="0" w:line="240" w:lineRule="auto"/>
        <w:rPr>
          <w:rFonts w:ascii="Times New Roman" w:eastAsia="Times New Roman" w:hAnsi="Times New Roman" w:cs="Times New Roman"/>
          <w:sz w:val="24"/>
          <w:szCs w:val="24"/>
        </w:rPr>
      </w:pPr>
      <w:r w:rsidRPr="00E70DBB">
        <w:rPr>
          <w:rFonts w:ascii="Times New Roman" w:eastAsia="Times New Roman" w:hAnsi="Times New Roman" w:cs="Times New Roman"/>
          <w:sz w:val="24"/>
          <w:szCs w:val="24"/>
        </w:rPr>
        <w:lastRenderedPageBreak/>
        <w:pict>
          <v:rect id="_x0000_i1048" style="width:0;height:0" o:hralign="center" o:hrstd="t" o:hrnoshade="t" o:hr="t" fillcolor="#131313" stroked="f"/>
        </w:pict>
      </w:r>
    </w:p>
    <w:p w:rsidR="00E70DBB" w:rsidRPr="00E70DBB" w:rsidRDefault="00E70DBB" w:rsidP="00E70DBB">
      <w:pPr>
        <w:shd w:val="clear" w:color="auto" w:fill="FFFFFF"/>
        <w:spacing w:before="100" w:beforeAutospacing="1" w:after="100" w:afterAutospacing="1" w:line="240" w:lineRule="auto"/>
        <w:rPr>
          <w:rFonts w:ascii="Arial" w:eastAsia="Times New Roman" w:hAnsi="Arial" w:cs="Arial"/>
          <w:color w:val="131313"/>
          <w:sz w:val="24"/>
          <w:szCs w:val="24"/>
        </w:rPr>
      </w:pPr>
      <w:r w:rsidRPr="00E70DBB">
        <w:rPr>
          <w:rFonts w:ascii="Arial" w:eastAsia="Times New Roman" w:hAnsi="Arial" w:cs="Arial"/>
          <w:b/>
          <w:bCs/>
          <w:color w:val="131313"/>
          <w:sz w:val="24"/>
          <w:szCs w:val="24"/>
        </w:rPr>
        <w:t>Use addition and subtraction within 10 to solve word problems involving both addends unknown, e.g., by using objects, drawings, and equations with symbols for the unknown numbers to represent the problem. (Students are not required to independently read the word problems.)</w:t>
      </w:r>
    </w:p>
    <w:p w:rsidR="00E70DBB" w:rsidRDefault="00E70DBB">
      <w:bookmarkStart w:id="0" w:name="_GoBack"/>
      <w:bookmarkEnd w:id="0"/>
    </w:p>
    <w:sectPr w:rsidR="00E7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BB"/>
    <w:rsid w:val="00443542"/>
    <w:rsid w:val="00821B83"/>
    <w:rsid w:val="00E7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8B83-7E51-42F2-A927-E37DB4F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DBB"/>
    <w:rPr>
      <w:color w:val="0000FF"/>
      <w:u w:val="single"/>
    </w:rPr>
  </w:style>
  <w:style w:type="character" w:styleId="Strong">
    <w:name w:val="Strong"/>
    <w:basedOn w:val="DefaultParagraphFont"/>
    <w:uiPriority w:val="22"/>
    <w:qFormat/>
    <w:rsid w:val="00E7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Search/CriteriaSearch?search=Standards&amp;subjectId=37&amp;grad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1</cp:revision>
  <dcterms:created xsi:type="dcterms:W3CDTF">2019-01-14T17:56:00Z</dcterms:created>
  <dcterms:modified xsi:type="dcterms:W3CDTF">2019-01-14T17:57:00Z</dcterms:modified>
</cp:coreProperties>
</file>