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6990"/>
        <w:tblGridChange w:id="0">
          <w:tblGrid>
            <w:gridCol w:w="2610"/>
            <w:gridCol w:w="699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Reported by: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firstLine="0"/>
              <w:rPr>
                <w:rFonts w:ascii="Raleway" w:cs="Raleway" w:eastAsia="Raleway" w:hAnsi="Raleway"/>
                <w:sz w:val="20"/>
                <w:szCs w:val="20"/>
              </w:rPr>
            </w:pPr>
            <w:bookmarkStart w:colFirst="0" w:colLast="0" w:name="_fworiw2l3mk2" w:id="0"/>
            <w:bookmarkEnd w:id="0"/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Position: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firstLine="0"/>
              <w:rPr>
                <w:rFonts w:ascii="Raleway" w:cs="Raleway" w:eastAsia="Raleway" w:hAnsi="Raleway"/>
                <w:sz w:val="20"/>
                <w:szCs w:val="20"/>
              </w:rPr>
            </w:pPr>
            <w:bookmarkStart w:colFirst="0" w:colLast="0" w:name="_anvnfuuxnki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Service user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Current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Crime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Police Station Details: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Police Office Details: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If Fire Brigade in Attendance: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Date of incident: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Time of incident: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Location of incident: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Description of incident: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Potential further Hazards: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Further Risks: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Current Control Measures: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Action to be taken: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By whom: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By when: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Others informed: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Signed: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2383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Raleway"/>
  <w:font w:name="Maven Pro Regular"/>
  <w:font w:name="Maven Pro"/>
  <w:font w:name="Arial Black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tabs>
        <w:tab w:val="right" w:pos="10206"/>
      </w:tabs>
      <w:spacing w:line="240" w:lineRule="auto"/>
      <w:rPr>
        <w:rFonts w:ascii="Maven Pro Regular" w:cs="Maven Pro Regular" w:eastAsia="Maven Pro Regular" w:hAnsi="Maven Pro Regular"/>
        <w:b w:val="1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0.0" w:type="dxa"/>
      <w:jc w:val="left"/>
      <w:tblInd w:w="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920"/>
      <w:gridCol w:w="8280"/>
      <w:tblGridChange w:id="0">
        <w:tblGrid>
          <w:gridCol w:w="1920"/>
          <w:gridCol w:w="8280"/>
        </w:tblGrid>
      </w:tblGridChange>
    </w:tblGrid>
    <w:tr>
      <w:trPr>
        <w:trHeight w:val="660" w:hRule="atLeast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9">
          <w:pPr>
            <w:widowControl w:val="0"/>
            <w:tabs>
              <w:tab w:val="right" w:pos="10206"/>
            </w:tabs>
            <w:spacing w:line="240" w:lineRule="auto"/>
            <w:rPr>
              <w:rFonts w:ascii="Maven Pro Regular" w:cs="Maven Pro Regular" w:eastAsia="Maven Pro Regular" w:hAnsi="Maven Pro Regular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widowControl w:val="0"/>
            <w:tabs>
              <w:tab w:val="right" w:pos="10206"/>
            </w:tabs>
            <w:spacing w:line="240" w:lineRule="auto"/>
            <w:rPr>
              <w:rFonts w:ascii="Maven Pro" w:cs="Maven Pro" w:eastAsia="Maven Pro" w:hAnsi="Maven Pro"/>
              <w:color w:val="00a4c2"/>
              <w:sz w:val="16"/>
              <w:szCs w:val="16"/>
            </w:rPr>
          </w:pPr>
          <w:r w:rsidDel="00000000" w:rsidR="00000000" w:rsidRPr="00000000">
            <w:rPr>
              <w:rFonts w:ascii="Maven Pro" w:cs="Maven Pro" w:eastAsia="Maven Pro" w:hAnsi="Maven Pro"/>
              <w:color w:val="00a4c2"/>
              <w:sz w:val="16"/>
              <w:szCs w:val="16"/>
              <w:rtl w:val="0"/>
            </w:rPr>
            <w:t xml:space="preserve">PAGE </w:t>
          </w:r>
          <w:r w:rsidDel="00000000" w:rsidR="00000000" w:rsidRPr="00000000">
            <w:rPr>
              <w:rFonts w:ascii="Maven Pro" w:cs="Maven Pro" w:eastAsia="Maven Pro" w:hAnsi="Maven Pro"/>
              <w:color w:val="00a4c2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Maven Pro" w:cs="Maven Pro" w:eastAsia="Maven Pro" w:hAnsi="Maven Pro"/>
              <w:color w:val="00a4c2"/>
              <w:sz w:val="16"/>
              <w:szCs w:val="16"/>
              <w:rtl w:val="0"/>
            </w:rPr>
            <w:t xml:space="preserve"> OF </w:t>
          </w:r>
          <w:r w:rsidDel="00000000" w:rsidR="00000000" w:rsidRPr="00000000">
            <w:rPr>
              <w:rFonts w:ascii="Maven Pro" w:cs="Maven Pro" w:eastAsia="Maven Pro" w:hAnsi="Maven Pro"/>
              <w:color w:val="00a4c2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widowControl w:val="0"/>
            <w:tabs>
              <w:tab w:val="right" w:pos="10206"/>
            </w:tabs>
            <w:spacing w:line="240" w:lineRule="auto"/>
            <w:rPr>
              <w:rFonts w:ascii="Maven Pro Regular" w:cs="Maven Pro Regular" w:eastAsia="Maven Pro Regular" w:hAnsi="Maven Pro Regular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C">
          <w:pPr>
            <w:widowControl w:val="0"/>
            <w:tabs>
              <w:tab w:val="right" w:pos="10206"/>
            </w:tabs>
            <w:spacing w:line="240" w:lineRule="auto"/>
            <w:jc w:val="right"/>
            <w:rPr>
              <w:rFonts w:ascii="Maven Pro Regular" w:cs="Maven Pro Regular" w:eastAsia="Maven Pro Regular" w:hAnsi="Maven Pro Regular"/>
              <w:b w:val="1"/>
              <w:color w:val="00a4c2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0"/>
            <w:tabs>
              <w:tab w:val="right" w:pos="10206"/>
            </w:tabs>
            <w:spacing w:line="240" w:lineRule="auto"/>
            <w:jc w:val="right"/>
            <w:rPr>
              <w:rFonts w:ascii="Maven Pro" w:cs="Maven Pro" w:eastAsia="Maven Pro" w:hAnsi="Maven Pro"/>
              <w:color w:val="00a4c2"/>
              <w:sz w:val="16"/>
              <w:szCs w:val="16"/>
            </w:rPr>
          </w:pPr>
          <w:r w:rsidDel="00000000" w:rsidR="00000000" w:rsidRPr="00000000">
            <w:rPr>
              <w:rFonts w:ascii="Maven Pro" w:cs="Maven Pro" w:eastAsia="Maven Pro" w:hAnsi="Maven Pro"/>
              <w:color w:val="00a4c2"/>
              <w:sz w:val="16"/>
              <w:szCs w:val="16"/>
              <w:rtl w:val="0"/>
            </w:rPr>
            <w:t xml:space="preserve">W W W . G R E E N P A S T U R E S . N E T</w:t>
          </w:r>
        </w:p>
        <w:p w:rsidR="00000000" w:rsidDel="00000000" w:rsidP="00000000" w:rsidRDefault="00000000" w:rsidRPr="00000000" w14:paraId="0000003E">
          <w:pPr>
            <w:widowControl w:val="0"/>
            <w:tabs>
              <w:tab w:val="right" w:pos="10206"/>
            </w:tabs>
            <w:spacing w:line="240" w:lineRule="auto"/>
            <w:jc w:val="right"/>
            <w:rPr>
              <w:rFonts w:ascii="Maven Pro" w:cs="Maven Pro" w:eastAsia="Maven Pro" w:hAnsi="Maven Pro"/>
              <w:color w:val="00a4c2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widowControl w:val="0"/>
      <w:tabs>
        <w:tab w:val="right" w:pos="10206"/>
      </w:tabs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0"/>
      <w:rPr>
        <w:rFonts w:ascii="Maven Pro Regular" w:cs="Maven Pro Regular" w:eastAsia="Maven Pro Regular" w:hAnsi="Maven Pro Regular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06"/>
      </w:tabs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06"/>
      </w:tabs>
      <w:spacing w:line="240" w:lineRule="auto"/>
      <w:rPr>
        <w:b w:val="1"/>
      </w:rPr>
    </w:pPr>
    <w:r w:rsidDel="00000000" w:rsidR="00000000" w:rsidRPr="00000000">
      <w:fldChar w:fldCharType="begin"/>
      <w:instrText xml:space="preserve"> HYPERLINK "mailto:info@informal-learning.co.uk" </w:instrText>
      <w:fldChar w:fldCharType="separate"/>
    </w:r>
    <w:r w:rsidDel="00000000" w:rsidR="00000000" w:rsidRPr="00000000">
      <w:rPr>
        <w:rtl w:val="0"/>
      </w:rPr>
    </w:r>
    <w:r w:rsidDel="00000000" w:rsidR="00000000" w:rsidRPr="00000000">
      <w:fldChar w:fldCharType="end"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rPr>
        <w:rFonts w:ascii="Arial Black" w:cs="Arial Black" w:eastAsia="Arial Black" w:hAnsi="Arial Black"/>
        <w:color w:val="ffffff"/>
        <w:sz w:val="18"/>
        <w:szCs w:val="18"/>
        <w:highlight w:val="black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5718215</wp:posOffset>
          </wp:positionH>
          <wp:positionV relativeFrom="paragraph">
            <wp:posOffset>-66674</wp:posOffset>
          </wp:positionV>
          <wp:extent cx="768310" cy="1138238"/>
          <wp:effectExtent b="0" l="0" r="0" t="0"/>
          <wp:wrapSquare wrapText="bothSides" distB="0" distT="0" distL="0" distR="0"/>
          <wp:docPr descr="PPT-Hanger.png" id="1" name="image1.png"/>
          <a:graphic>
            <a:graphicData uri="http://schemas.openxmlformats.org/drawingml/2006/picture">
              <pic:pic>
                <pic:nvPicPr>
                  <pic:cNvPr descr="PPT-Hange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310" cy="113823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10110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8599.606299212599"/>
      <w:gridCol w:w="1510.393700787401"/>
      <w:tblGridChange w:id="0">
        <w:tblGrid>
          <w:gridCol w:w="8599.606299212599"/>
          <w:gridCol w:w="1510.393700787401"/>
        </w:tblGrid>
      </w:tblGridChange>
    </w:tblGrid>
    <w:tr>
      <w:trPr>
        <w:trHeight w:val="106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5">
          <w:pPr>
            <w:widowControl w:val="0"/>
            <w:spacing w:line="240" w:lineRule="auto"/>
            <w:ind w:left="-100.39370078740156" w:firstLine="0"/>
            <w:rPr>
              <w:rFonts w:ascii="Raleway" w:cs="Raleway" w:eastAsia="Raleway" w:hAnsi="Raleway"/>
              <w:color w:val="00a4c2"/>
              <w:sz w:val="36"/>
              <w:szCs w:val="36"/>
            </w:rPr>
          </w:pPr>
          <w:r w:rsidDel="00000000" w:rsidR="00000000" w:rsidRPr="00000000">
            <w:rPr>
              <w:rFonts w:ascii="Raleway" w:cs="Raleway" w:eastAsia="Raleway" w:hAnsi="Raleway"/>
              <w:color w:val="00a4c2"/>
              <w:sz w:val="36"/>
              <w:szCs w:val="36"/>
              <w:rtl w:val="0"/>
            </w:rPr>
            <w:t xml:space="preserve">INCIDENT REPORT </w:t>
          </w:r>
        </w:p>
        <w:p w:rsidR="00000000" w:rsidDel="00000000" w:rsidP="00000000" w:rsidRDefault="00000000" w:rsidRPr="00000000" w14:paraId="00000046">
          <w:pPr>
            <w:widowControl w:val="0"/>
            <w:spacing w:line="240" w:lineRule="auto"/>
            <w:ind w:left="-100.39370078740156" w:firstLine="0"/>
            <w:rPr>
              <w:rFonts w:ascii="Raleway" w:cs="Raleway" w:eastAsia="Raleway" w:hAnsi="Raleway"/>
              <w:color w:val="00a4c2"/>
              <w:sz w:val="36"/>
              <w:szCs w:val="36"/>
            </w:rPr>
          </w:pPr>
          <w:r w:rsidDel="00000000" w:rsidR="00000000" w:rsidRPr="00000000">
            <w:rPr>
              <w:rFonts w:ascii="Raleway" w:cs="Raleway" w:eastAsia="Raleway" w:hAnsi="Raleway"/>
              <w:color w:val="00a4c2"/>
              <w:sz w:val="36"/>
              <w:szCs w:val="36"/>
              <w:rtl w:val="0"/>
            </w:rPr>
            <w:t xml:space="preserve">FORM TEMPLATE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7">
          <w:pPr>
            <w:widowControl w:val="0"/>
            <w:spacing w:line="240" w:lineRule="auto"/>
            <w:ind w:right="-214.60629921259908"/>
            <w:jc w:val="right"/>
            <w:rPr>
              <w:rFonts w:ascii="Helvetica Neue" w:cs="Helvetica Neue" w:eastAsia="Helvetica Neue" w:hAnsi="Helvetica Neue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8">
    <w:pPr>
      <w:widowControl w:val="0"/>
      <w:ind w:right="1615.2755905511804"/>
      <w:rPr>
        <w:color w:val="1155cc"/>
        <w:u w:val="singl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fldChar w:fldCharType="begin"/>
      <w:instrText xml:space="preserve"> HYPERLINK "mailto:info@informal-learning.co.uk"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2057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hanging="432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