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/>
      </w:pPr>
      <w:bookmarkStart w:colFirst="0" w:colLast="0" w:name="_5lsljmr9tsat" w:id="0"/>
      <w:bookmarkEnd w:id="0"/>
      <w:r w:rsidDel="00000000" w:rsidR="00000000" w:rsidRPr="00000000">
        <w:rPr>
          <w:rtl w:val="0"/>
        </w:rPr>
        <w:t xml:space="preserve">Monthly timesheet</w:t>
      </w:r>
    </w:p>
    <w:p w:rsidR="00000000" w:rsidDel="00000000" w:rsidP="00000000" w:rsidRDefault="00000000" w:rsidRPr="00000000" w14:paraId="00000002">
      <w:pPr>
        <w:ind w:left="108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958176004497" w:type="dxa"/>
        <w:jc w:val="left"/>
        <w:tblInd w:w="40.0" w:type="pct"/>
        <w:tblLayout w:type="fixed"/>
        <w:tblLook w:val="0600"/>
      </w:tblPr>
      <w:tblGrid>
        <w:gridCol w:w="1140"/>
        <w:gridCol w:w="795"/>
        <w:gridCol w:w="842.886202708397"/>
        <w:gridCol w:w="842.886202708397"/>
        <w:gridCol w:w="945"/>
        <w:gridCol w:w="735"/>
        <w:gridCol w:w="885"/>
        <w:gridCol w:w="795"/>
        <w:gridCol w:w="947.0631491105586"/>
        <w:gridCol w:w="1089.1226214771423"/>
        <w:tblGridChange w:id="0">
          <w:tblGrid>
            <w:gridCol w:w="1140"/>
            <w:gridCol w:w="795"/>
            <w:gridCol w:w="842.886202708397"/>
            <w:gridCol w:w="842.886202708397"/>
            <w:gridCol w:w="945"/>
            <w:gridCol w:w="735"/>
            <w:gridCol w:w="885"/>
            <w:gridCol w:w="795"/>
            <w:gridCol w:w="947.0631491105586"/>
            <w:gridCol w:w="1089.122621477142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EMPLOYEE: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6c757d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START OF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Finish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Overtime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Vacation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Other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HOURLY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 PAY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EMPLOYEE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SUPERVISOR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ind w:left="0" w:firstLine="0"/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  <w:rtl w:val="0"/>
              </w:rPr>
              <w:t xml:space="preserve">Automate your timesheets with My Hours - it's Free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_GB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