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B00BC" w14:textId="79C42EBC" w:rsidR="00450F27" w:rsidRPr="00003EDB" w:rsidRDefault="00003EDB" w:rsidP="0016287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7FCBD06E" wp14:editId="4BFC3139">
            <wp:simplePos x="0" y="0"/>
            <wp:positionH relativeFrom="column">
              <wp:posOffset>4158343</wp:posOffset>
            </wp:positionH>
            <wp:positionV relativeFrom="paragraph">
              <wp:posOffset>-685800</wp:posOffset>
            </wp:positionV>
            <wp:extent cx="2010954" cy="20109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d-Four-horiz-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954" cy="2010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EDB">
        <w:rPr>
          <w:rFonts w:ascii="Tahoma" w:hAnsi="Tahoma" w:cs="Tahoma"/>
        </w:rPr>
        <w:t>YOUR LOGO HERE</w:t>
      </w:r>
    </w:p>
    <w:p w14:paraId="2A7A78E7" w14:textId="6E52CE60" w:rsidR="00003EDB" w:rsidRDefault="00003EDB" w:rsidP="00162877">
      <w:pPr>
        <w:rPr>
          <w:rFonts w:ascii="Tahoma" w:hAnsi="Tahoma" w:cs="Tahoma"/>
          <w:sz w:val="40"/>
          <w:szCs w:val="40"/>
        </w:rPr>
      </w:pPr>
    </w:p>
    <w:p w14:paraId="4F72F597" w14:textId="77777777" w:rsidR="00003EDB" w:rsidRDefault="00003EDB" w:rsidP="00162877">
      <w:pPr>
        <w:rPr>
          <w:rFonts w:ascii="Tahoma" w:hAnsi="Tahoma" w:cs="Tahoma"/>
          <w:sz w:val="40"/>
          <w:szCs w:val="40"/>
        </w:rPr>
      </w:pPr>
    </w:p>
    <w:p w14:paraId="0D32C23A" w14:textId="77777777" w:rsidR="00003EDB" w:rsidRDefault="00003EDB" w:rsidP="00162877">
      <w:pPr>
        <w:rPr>
          <w:rFonts w:ascii="Tahoma" w:hAnsi="Tahoma" w:cs="Tahoma"/>
          <w:sz w:val="40"/>
          <w:szCs w:val="40"/>
        </w:rPr>
      </w:pPr>
    </w:p>
    <w:p w14:paraId="75DCBBAB" w14:textId="77777777" w:rsidR="00003EDB" w:rsidRDefault="00003EDB" w:rsidP="00162877">
      <w:pPr>
        <w:rPr>
          <w:rFonts w:ascii="Tahoma" w:hAnsi="Tahoma" w:cs="Tahoma"/>
          <w:sz w:val="40"/>
          <w:szCs w:val="40"/>
        </w:rPr>
      </w:pPr>
    </w:p>
    <w:p w14:paraId="23C73F8F" w14:textId="05D51197" w:rsidR="00162877" w:rsidRPr="00450F27" w:rsidRDefault="00450F27" w:rsidP="00162877">
      <w:pPr>
        <w:rPr>
          <w:rFonts w:ascii="Tahoma" w:hAnsi="Tahoma" w:cs="Tahoma"/>
          <w:sz w:val="40"/>
          <w:szCs w:val="40"/>
        </w:rPr>
      </w:pPr>
      <w:r w:rsidRPr="00450F27">
        <w:rPr>
          <w:rFonts w:ascii="Tahoma" w:hAnsi="Tahoma" w:cs="Tahoma"/>
          <w:sz w:val="40"/>
          <w:szCs w:val="40"/>
        </w:rPr>
        <w:t>Good Time Policy</w:t>
      </w:r>
    </w:p>
    <w:p w14:paraId="50D6794D" w14:textId="3010B0C4" w:rsidR="00162877" w:rsidRDefault="00162877" w:rsidP="00162877">
      <w:pPr>
        <w:rPr>
          <w:rFonts w:ascii="Tahoma" w:hAnsi="Tahoma" w:cs="Tahoma"/>
        </w:rPr>
      </w:pPr>
      <w:bookmarkStart w:id="0" w:name="_GoBack"/>
      <w:bookmarkEnd w:id="0"/>
    </w:p>
    <w:p w14:paraId="4C85F67D" w14:textId="69BABEB4" w:rsidR="00003EDB" w:rsidRDefault="00003EDB" w:rsidP="00162877">
      <w:pPr>
        <w:rPr>
          <w:rFonts w:ascii="Tahoma" w:hAnsi="Tahoma" w:cs="Tahoma"/>
        </w:rPr>
      </w:pPr>
    </w:p>
    <w:p w14:paraId="78F2783B" w14:textId="55CDD991" w:rsidR="00E5678E" w:rsidRDefault="00003EDB" w:rsidP="00162877">
      <w:pPr>
        <w:rPr>
          <w:rFonts w:ascii="Tahoma" w:hAnsi="Tahoma" w:cs="Tahoma"/>
        </w:rPr>
      </w:pPr>
      <w:r>
        <w:rPr>
          <w:rFonts w:ascii="Tahoma" w:hAnsi="Tahoma" w:cs="Tahoma"/>
        </w:rPr>
        <w:t>-------</w:t>
      </w:r>
    </w:p>
    <w:p w14:paraId="501EE6B8" w14:textId="21B9DF26" w:rsidR="00003EDB" w:rsidRDefault="00003EDB" w:rsidP="00E5678E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</w:p>
    <w:p w14:paraId="4A4DE47D" w14:textId="728A1ECC" w:rsidR="00003EDB" w:rsidRPr="00E5678E" w:rsidRDefault="00003EDB" w:rsidP="00E5678E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</w:p>
    <w:p w14:paraId="18FAAF03" w14:textId="482534A4" w:rsidR="00E5678E" w:rsidRPr="00E5678E" w:rsidRDefault="00003EDB" w:rsidP="00E5678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Employee Handbook</w:t>
      </w:r>
    </w:p>
    <w:p w14:paraId="3AEE0D18" w14:textId="53FB4841" w:rsidR="00E5678E" w:rsidRPr="002E46C8" w:rsidRDefault="00E5678E" w:rsidP="00E5678E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08FB7137" w14:textId="4C75E045" w:rsidR="00E5678E" w:rsidRDefault="00E5678E" w:rsidP="00E5678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(YOUR COMPANY)</w:t>
      </w:r>
      <w:r w:rsidRPr="00E5678E">
        <w:rPr>
          <w:rFonts w:ascii="Tahoma" w:hAnsi="Tahoma" w:cs="Tahoma"/>
        </w:rPr>
        <w:t xml:space="preserve"> offers</w:t>
      </w:r>
      <w:r w:rsidR="00AC355D">
        <w:rPr>
          <w:rFonts w:ascii="Tahoma" w:hAnsi="Tahoma" w:cs="Tahoma"/>
        </w:rPr>
        <w:t xml:space="preserve"> </w:t>
      </w:r>
      <w:r w:rsidRPr="00E5678E">
        <w:rPr>
          <w:rFonts w:ascii="Tahoma" w:hAnsi="Tahoma" w:cs="Tahoma"/>
        </w:rPr>
        <w:t>four paid hours</w:t>
      </w:r>
      <w:r w:rsidR="00AC355D">
        <w:rPr>
          <w:rFonts w:ascii="Tahoma" w:hAnsi="Tahoma" w:cs="Tahoma"/>
        </w:rPr>
        <w:t xml:space="preserve"> of on-the-clock volunteer time</w:t>
      </w:r>
      <w:r w:rsidRPr="00E5678E">
        <w:rPr>
          <w:rFonts w:ascii="Tahoma" w:hAnsi="Tahoma" w:cs="Tahoma"/>
        </w:rPr>
        <w:t xml:space="preserve"> each month to</w:t>
      </w:r>
      <w:r w:rsidR="00AC355D">
        <w:rPr>
          <w:rFonts w:ascii="Tahoma" w:hAnsi="Tahoma" w:cs="Tahoma"/>
        </w:rPr>
        <w:t xml:space="preserve"> employees who wish to</w:t>
      </w:r>
      <w:r w:rsidRPr="00E5678E">
        <w:rPr>
          <w:rFonts w:ascii="Tahoma" w:hAnsi="Tahoma" w:cs="Tahoma"/>
        </w:rPr>
        <w:t xml:space="preserve"> donate time and talent to a nonprofit of their choice. (See Good Time document for details.) </w:t>
      </w:r>
      <w:r w:rsidR="00AC355D">
        <w:rPr>
          <w:rFonts w:ascii="Tahoma" w:hAnsi="Tahoma" w:cs="Tahoma"/>
        </w:rPr>
        <w:t xml:space="preserve">At the onset of each month, we </w:t>
      </w:r>
      <w:r w:rsidRPr="00E5678E">
        <w:rPr>
          <w:rFonts w:ascii="Tahoma" w:hAnsi="Tahoma" w:cs="Tahoma"/>
        </w:rPr>
        <w:t xml:space="preserve">send out an email reminder that includes a link to our Good Time </w:t>
      </w:r>
      <w:r>
        <w:rPr>
          <w:rFonts w:ascii="Tahoma" w:hAnsi="Tahoma" w:cs="Tahoma"/>
          <w:b/>
        </w:rPr>
        <w:t>(TRACKING SYSTEM / FORM)</w:t>
      </w:r>
      <w:r w:rsidRPr="00E5678E">
        <w:rPr>
          <w:rFonts w:ascii="Tahoma" w:hAnsi="Tahoma" w:cs="Tahoma"/>
        </w:rPr>
        <w:t xml:space="preserve">. All </w:t>
      </w:r>
      <w:r w:rsidR="00AC355D">
        <w:rPr>
          <w:rFonts w:ascii="Tahoma" w:hAnsi="Tahoma" w:cs="Tahoma"/>
        </w:rPr>
        <w:t xml:space="preserve">Good Time </w:t>
      </w:r>
      <w:r w:rsidRPr="00E5678E">
        <w:rPr>
          <w:rFonts w:ascii="Tahoma" w:hAnsi="Tahoma" w:cs="Tahoma"/>
        </w:rPr>
        <w:t>hours must be submitted on a monthly basis and donated to a registered nonprofit.</w:t>
      </w:r>
    </w:p>
    <w:p w14:paraId="164158E1" w14:textId="6D75D5FC" w:rsidR="00E5678E" w:rsidRDefault="00E5678E" w:rsidP="00162877">
      <w:pPr>
        <w:rPr>
          <w:rFonts w:ascii="Tahoma" w:hAnsi="Tahoma" w:cs="Tahoma"/>
        </w:rPr>
      </w:pPr>
    </w:p>
    <w:p w14:paraId="6BD471CE" w14:textId="7EB7044B" w:rsidR="00003EDB" w:rsidRDefault="00003EDB" w:rsidP="00162877">
      <w:pPr>
        <w:rPr>
          <w:rFonts w:ascii="Tahoma" w:hAnsi="Tahoma" w:cs="Tahoma"/>
        </w:rPr>
      </w:pPr>
    </w:p>
    <w:p w14:paraId="2FA13E63" w14:textId="734AD941" w:rsidR="00E5678E" w:rsidRPr="00E5678E" w:rsidRDefault="00003EDB" w:rsidP="00E5678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Employee Announcement &amp; Document</w:t>
      </w:r>
      <w:r w:rsidR="00E5678E">
        <w:rPr>
          <w:rFonts w:ascii="Tahoma" w:hAnsi="Tahoma" w:cs="Tahoma"/>
          <w:b/>
          <w:sz w:val="32"/>
          <w:szCs w:val="32"/>
        </w:rPr>
        <w:t xml:space="preserve"> </w:t>
      </w:r>
    </w:p>
    <w:p w14:paraId="6A298A54" w14:textId="780BE067" w:rsidR="00E5678E" w:rsidRDefault="00E5678E" w:rsidP="00162877">
      <w:pPr>
        <w:rPr>
          <w:rFonts w:ascii="Tahoma" w:hAnsi="Tahoma" w:cs="Tahoma"/>
        </w:rPr>
      </w:pPr>
    </w:p>
    <w:p w14:paraId="6D4E8CCC" w14:textId="0AB1BF96" w:rsidR="00E231D4" w:rsidRPr="00162877" w:rsidRDefault="00E231D4" w:rsidP="00162877">
      <w:pPr>
        <w:rPr>
          <w:sz w:val="22"/>
          <w:szCs w:val="22"/>
        </w:rPr>
      </w:pPr>
      <w:r w:rsidRPr="002E46C8">
        <w:rPr>
          <w:rFonts w:ascii="Tahoma" w:hAnsi="Tahoma" w:cs="Tahoma"/>
        </w:rPr>
        <w:t xml:space="preserve">Over the years, we have made </w:t>
      </w:r>
      <w:r w:rsidR="002E46C8">
        <w:rPr>
          <w:rFonts w:ascii="Tahoma" w:hAnsi="Tahoma" w:cs="Tahoma"/>
        </w:rPr>
        <w:t>several</w:t>
      </w:r>
      <w:r w:rsidRPr="002E46C8">
        <w:rPr>
          <w:rFonts w:ascii="Tahoma" w:hAnsi="Tahoma" w:cs="Tahoma"/>
        </w:rPr>
        <w:t xml:space="preserve"> attempts to </w:t>
      </w:r>
      <w:r w:rsidR="002E46C8">
        <w:rPr>
          <w:rFonts w:ascii="Tahoma" w:hAnsi="Tahoma" w:cs="Tahoma"/>
        </w:rPr>
        <w:t>volunteer and</w:t>
      </w:r>
      <w:r w:rsidRPr="002E46C8">
        <w:rPr>
          <w:rFonts w:ascii="Tahoma" w:hAnsi="Tahoma" w:cs="Tahoma"/>
        </w:rPr>
        <w:t xml:space="preserve"> give back as a team, but </w:t>
      </w:r>
      <w:r w:rsidR="00AC355D">
        <w:rPr>
          <w:rFonts w:ascii="Tahoma" w:hAnsi="Tahoma" w:cs="Tahoma"/>
        </w:rPr>
        <w:t xml:space="preserve">conflicting </w:t>
      </w:r>
      <w:r w:rsidRPr="002E46C8">
        <w:rPr>
          <w:rFonts w:ascii="Tahoma" w:hAnsi="Tahoma" w:cs="Tahoma"/>
        </w:rPr>
        <w:t>personal commi</w:t>
      </w:r>
      <w:r w:rsidR="00741866" w:rsidRPr="002E46C8">
        <w:rPr>
          <w:rFonts w:ascii="Tahoma" w:hAnsi="Tahoma" w:cs="Tahoma"/>
        </w:rPr>
        <w:t>tments, meeting schedules</w:t>
      </w:r>
      <w:r w:rsidRPr="002E46C8">
        <w:rPr>
          <w:rFonts w:ascii="Tahoma" w:hAnsi="Tahoma" w:cs="Tahoma"/>
        </w:rPr>
        <w:t xml:space="preserve"> and v</w:t>
      </w:r>
      <w:r w:rsidR="00741866" w:rsidRPr="002E46C8">
        <w:rPr>
          <w:rFonts w:ascii="Tahoma" w:hAnsi="Tahoma" w:cs="Tahoma"/>
        </w:rPr>
        <w:t xml:space="preserve">arying workloads </w:t>
      </w:r>
      <w:r w:rsidRPr="002E46C8">
        <w:rPr>
          <w:rFonts w:ascii="Tahoma" w:hAnsi="Tahoma" w:cs="Tahoma"/>
        </w:rPr>
        <w:t>have made it a bit of a challenge</w:t>
      </w:r>
      <w:r w:rsidR="00AC355D">
        <w:rPr>
          <w:rFonts w:ascii="Tahoma" w:hAnsi="Tahoma" w:cs="Tahoma"/>
        </w:rPr>
        <w:t xml:space="preserve"> to get everyone in the same place and the same time</w:t>
      </w:r>
      <w:r w:rsidRPr="002E46C8">
        <w:rPr>
          <w:rFonts w:ascii="Tahoma" w:hAnsi="Tahoma" w:cs="Tahoma"/>
        </w:rPr>
        <w:t xml:space="preserve">. Nonetheless, our </w:t>
      </w:r>
      <w:r w:rsidR="00AC355D">
        <w:rPr>
          <w:rFonts w:ascii="Tahoma" w:hAnsi="Tahoma" w:cs="Tahoma"/>
        </w:rPr>
        <w:t>commitment to empowering</w:t>
      </w:r>
      <w:r w:rsidRPr="002E46C8">
        <w:rPr>
          <w:rFonts w:ascii="Tahoma" w:hAnsi="Tahoma" w:cs="Tahoma"/>
        </w:rPr>
        <w:t xml:space="preserve"> </w:t>
      </w:r>
      <w:r w:rsidR="002E46C8">
        <w:rPr>
          <w:rFonts w:ascii="Tahoma" w:hAnsi="Tahoma" w:cs="Tahoma"/>
        </w:rPr>
        <w:t xml:space="preserve">the humans of </w:t>
      </w:r>
      <w:r w:rsidR="00363307" w:rsidRPr="00363307">
        <w:rPr>
          <w:rFonts w:ascii="Tahoma" w:hAnsi="Tahoma" w:cs="Tahoma"/>
          <w:b/>
        </w:rPr>
        <w:t>(YOUR COMPANY)</w:t>
      </w:r>
      <w:r w:rsidR="002E46C8" w:rsidRPr="00363307">
        <w:rPr>
          <w:rFonts w:ascii="Tahoma" w:hAnsi="Tahoma" w:cs="Tahoma"/>
          <w:b/>
        </w:rPr>
        <w:t xml:space="preserve"> </w:t>
      </w:r>
      <w:r w:rsidR="002E46C8">
        <w:rPr>
          <w:rFonts w:ascii="Tahoma" w:hAnsi="Tahoma" w:cs="Tahoma"/>
        </w:rPr>
        <w:t>to</w:t>
      </w:r>
      <w:r w:rsidRPr="002E46C8">
        <w:rPr>
          <w:rFonts w:ascii="Tahoma" w:hAnsi="Tahoma" w:cs="Tahoma"/>
        </w:rPr>
        <w:t xml:space="preserve"> pay-it-forward by </w:t>
      </w:r>
      <w:r w:rsidR="002E46C8">
        <w:rPr>
          <w:rFonts w:ascii="Tahoma" w:hAnsi="Tahoma" w:cs="Tahoma"/>
        </w:rPr>
        <w:t>giving back</w:t>
      </w:r>
      <w:r w:rsidRPr="002E46C8">
        <w:rPr>
          <w:rFonts w:ascii="Tahoma" w:hAnsi="Tahoma" w:cs="Tahoma"/>
        </w:rPr>
        <w:t xml:space="preserve"> remains.  </w:t>
      </w:r>
    </w:p>
    <w:p w14:paraId="797C610C" w14:textId="77777777" w:rsidR="00E231D4" w:rsidRPr="002E46C8" w:rsidRDefault="00E231D4" w:rsidP="00E231D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3A3FBC7" w14:textId="582A864B" w:rsidR="00E231D4" w:rsidRPr="002E46C8" w:rsidRDefault="00E231D4" w:rsidP="00E231D4">
      <w:pPr>
        <w:rPr>
          <w:rFonts w:ascii="Tahoma" w:hAnsi="Tahoma" w:cs="Tahoma"/>
        </w:rPr>
      </w:pPr>
      <w:r w:rsidRPr="002E46C8">
        <w:rPr>
          <w:rFonts w:ascii="Tahoma" w:hAnsi="Tahoma" w:cs="Tahoma"/>
        </w:rPr>
        <w:t xml:space="preserve">We’re happy to announce that as of </w:t>
      </w:r>
      <w:r w:rsidR="00363307">
        <w:rPr>
          <w:rFonts w:ascii="Tahoma" w:hAnsi="Tahoma" w:cs="Tahoma"/>
          <w:b/>
        </w:rPr>
        <w:t>(START DATE)</w:t>
      </w:r>
      <w:r w:rsidR="00C50A68">
        <w:rPr>
          <w:rFonts w:ascii="Tahoma" w:hAnsi="Tahoma" w:cs="Tahoma"/>
        </w:rPr>
        <w:t xml:space="preserve"> </w:t>
      </w:r>
      <w:r w:rsidR="00363307">
        <w:rPr>
          <w:rFonts w:ascii="Tahoma" w:hAnsi="Tahoma" w:cs="Tahoma"/>
          <w:b/>
        </w:rPr>
        <w:t>(YOUR COMPANY)</w:t>
      </w:r>
      <w:r w:rsidRPr="002E46C8">
        <w:rPr>
          <w:rFonts w:ascii="Tahoma" w:hAnsi="Tahoma" w:cs="Tahoma"/>
        </w:rPr>
        <w:t xml:space="preserve"> will be offering </w:t>
      </w:r>
      <w:r w:rsidR="002E46C8">
        <w:rPr>
          <w:rFonts w:ascii="Tahoma" w:hAnsi="Tahoma" w:cs="Tahoma"/>
        </w:rPr>
        <w:t>each employee</w:t>
      </w:r>
      <w:r w:rsidRPr="002E46C8">
        <w:rPr>
          <w:rFonts w:ascii="Tahoma" w:hAnsi="Tahoma" w:cs="Tahoma"/>
        </w:rPr>
        <w:t xml:space="preserve"> four paid </w:t>
      </w:r>
      <w:r w:rsidR="00AC355D">
        <w:rPr>
          <w:rFonts w:ascii="Tahoma" w:hAnsi="Tahoma" w:cs="Tahoma"/>
        </w:rPr>
        <w:t xml:space="preserve">on-the-clock </w:t>
      </w:r>
      <w:r w:rsidRPr="002E46C8">
        <w:rPr>
          <w:rFonts w:ascii="Tahoma" w:hAnsi="Tahoma" w:cs="Tahoma"/>
        </w:rPr>
        <w:t xml:space="preserve">hours a month to donate their time and talent to the cause or organization of their choosing. </w:t>
      </w:r>
    </w:p>
    <w:p w14:paraId="34FEC2DB" w14:textId="0811374D" w:rsidR="00E231D4" w:rsidRPr="002E46C8" w:rsidRDefault="002E46C8" w:rsidP="00E231D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br/>
        <w:t xml:space="preserve">This new perk </w:t>
      </w:r>
      <w:r w:rsidR="00E231D4" w:rsidRPr="002E46C8">
        <w:rPr>
          <w:rFonts w:ascii="Tahoma" w:hAnsi="Tahoma" w:cs="Tahoma"/>
        </w:rPr>
        <w:t xml:space="preserve">will provide each </w:t>
      </w:r>
      <w:r w:rsidR="00363307">
        <w:rPr>
          <w:rFonts w:ascii="Tahoma" w:hAnsi="Tahoma" w:cs="Tahoma"/>
        </w:rPr>
        <w:t xml:space="preserve">team member </w:t>
      </w:r>
      <w:r w:rsidR="00E231D4" w:rsidRPr="002E46C8">
        <w:rPr>
          <w:rFonts w:ascii="Tahoma" w:hAnsi="Tahoma" w:cs="Tahoma"/>
        </w:rPr>
        <w:t xml:space="preserve">with four </w:t>
      </w:r>
      <w:r w:rsidR="00AC355D">
        <w:rPr>
          <w:rFonts w:ascii="Tahoma" w:hAnsi="Tahoma" w:cs="Tahoma"/>
        </w:rPr>
        <w:t xml:space="preserve">flexible </w:t>
      </w:r>
      <w:r w:rsidR="00E231D4" w:rsidRPr="002E46C8">
        <w:rPr>
          <w:rFonts w:ascii="Tahoma" w:hAnsi="Tahoma" w:cs="Tahoma"/>
        </w:rPr>
        <w:t>hours a month to individually give</w:t>
      </w:r>
      <w:r>
        <w:rPr>
          <w:rFonts w:ascii="Tahoma" w:hAnsi="Tahoma" w:cs="Tahoma"/>
        </w:rPr>
        <w:t xml:space="preserve"> </w:t>
      </w:r>
      <w:r w:rsidR="00E231D4" w:rsidRPr="002E46C8">
        <w:rPr>
          <w:rFonts w:ascii="Tahoma" w:hAnsi="Tahoma" w:cs="Tahoma"/>
        </w:rPr>
        <w:t xml:space="preserve">back to a cause they are passionate and excited about. That could mean anything from </w:t>
      </w:r>
      <w:r w:rsidR="00E5678E">
        <w:rPr>
          <w:rFonts w:ascii="Tahoma" w:hAnsi="Tahoma" w:cs="Tahoma"/>
        </w:rPr>
        <w:t>donating professional services related to your job description to simply volunteering outside of the workplace</w:t>
      </w:r>
      <w:r w:rsidR="00E231D4" w:rsidRPr="002E46C8">
        <w:rPr>
          <w:rFonts w:ascii="Tahoma" w:hAnsi="Tahoma" w:cs="Tahoma"/>
        </w:rPr>
        <w:t xml:space="preserve">. </w:t>
      </w:r>
      <w:r w:rsidR="00363307">
        <w:rPr>
          <w:rFonts w:ascii="Tahoma" w:hAnsi="Tahoma" w:cs="Tahoma"/>
        </w:rPr>
        <w:t xml:space="preserve">It’s your choice. </w:t>
      </w:r>
    </w:p>
    <w:p w14:paraId="1528F387" w14:textId="77777777" w:rsidR="00E231D4" w:rsidRPr="002E46C8" w:rsidRDefault="00E231D4" w:rsidP="00E231D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BD5231C" w14:textId="1E45092F" w:rsidR="00E5678E" w:rsidRDefault="00E5678E" w:rsidP="00E231D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3B984E8B" w14:textId="59497895" w:rsidR="00E5678E" w:rsidRDefault="00003EDB" w:rsidP="00E5678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</w:rPr>
      </w:pPr>
      <w:r w:rsidRPr="00003EDB">
        <w:rPr>
          <w:rFonts w:ascii="Tahoma" w:hAnsi="Tahoma" w:cs="Tahoma"/>
          <w:b/>
          <w:sz w:val="28"/>
          <w:szCs w:val="28"/>
        </w:rPr>
        <w:lastRenderedPageBreak/>
        <w:t>How it Works</w:t>
      </w:r>
    </w:p>
    <w:p w14:paraId="2F6E585C" w14:textId="77777777" w:rsidR="00003EDB" w:rsidRPr="00003EDB" w:rsidRDefault="00003EDB" w:rsidP="00E5678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</w:rPr>
      </w:pPr>
    </w:p>
    <w:p w14:paraId="5D0A07C8" w14:textId="0AE31250" w:rsidR="00E5678E" w:rsidRPr="004B67B8" w:rsidRDefault="00E5678E" w:rsidP="00E5678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It goes without saying (but we’ll say it anyway) that </w:t>
      </w:r>
      <w:r w:rsidRPr="002E46C8">
        <w:rPr>
          <w:rFonts w:ascii="Tahoma" w:hAnsi="Tahoma" w:cs="Tahoma"/>
        </w:rPr>
        <w:t xml:space="preserve">Good Time hours will </w:t>
      </w:r>
      <w:r w:rsidR="004B67B8">
        <w:rPr>
          <w:rFonts w:ascii="Tahoma" w:hAnsi="Tahoma" w:cs="Tahoma"/>
        </w:rPr>
        <w:t>need to be scheduled in a responsible manner, keeping your other work priorities and deadlines in mind</w:t>
      </w:r>
      <w:r w:rsidRPr="002E46C8">
        <w:rPr>
          <w:rFonts w:ascii="Tahoma" w:hAnsi="Tahoma" w:cs="Tahoma"/>
        </w:rPr>
        <w:t>. How you manage your volunteer time (or whether you participate at all) is up to you. All we ask is that you submit your hours on a monthly basis so we can celebrate o</w:t>
      </w:r>
      <w:r w:rsidR="004B67B8">
        <w:rPr>
          <w:rFonts w:ascii="Tahoma" w:hAnsi="Tahoma" w:cs="Tahoma"/>
        </w:rPr>
        <w:t>ur collective give</w:t>
      </w:r>
      <w:r w:rsidR="00AC355D">
        <w:rPr>
          <w:rFonts w:ascii="Tahoma" w:hAnsi="Tahoma" w:cs="Tahoma"/>
        </w:rPr>
        <w:t>-</w:t>
      </w:r>
      <w:r w:rsidR="004B67B8">
        <w:rPr>
          <w:rFonts w:ascii="Tahoma" w:hAnsi="Tahoma" w:cs="Tahoma"/>
        </w:rPr>
        <w:t xml:space="preserve">back </w:t>
      </w:r>
      <w:r w:rsidR="00AC355D">
        <w:rPr>
          <w:rFonts w:ascii="Tahoma" w:hAnsi="Tahoma" w:cs="Tahoma"/>
        </w:rPr>
        <w:t>impact</w:t>
      </w:r>
      <w:r w:rsidR="004B67B8">
        <w:rPr>
          <w:rFonts w:ascii="Tahoma" w:hAnsi="Tahoma" w:cs="Tahoma"/>
        </w:rPr>
        <w:t xml:space="preserve">. </w:t>
      </w:r>
      <w:r w:rsidRPr="002E46C8">
        <w:rPr>
          <w:rFonts w:ascii="Tahoma" w:hAnsi="Tahoma" w:cs="Tahoma"/>
        </w:rPr>
        <w:t>You can do that in just a few clicks here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b/>
        </w:rPr>
        <w:t>(T</w:t>
      </w:r>
      <w:r w:rsidR="004B67B8">
        <w:rPr>
          <w:rFonts w:ascii="Tahoma" w:hAnsi="Tahoma" w:cs="Tahoma"/>
          <w:b/>
        </w:rPr>
        <w:t xml:space="preserve">RACKING SYSTEM / FORM). </w:t>
      </w:r>
      <w:r w:rsidR="004B67B8">
        <w:rPr>
          <w:rFonts w:ascii="Tahoma" w:hAnsi="Tahoma" w:cs="Tahoma"/>
        </w:rPr>
        <w:t>If you do choose to participate, all</w:t>
      </w:r>
      <w:r w:rsidR="004B67B8" w:rsidRPr="00E5678E">
        <w:rPr>
          <w:rFonts w:ascii="Tahoma" w:hAnsi="Tahoma" w:cs="Tahoma"/>
        </w:rPr>
        <w:t xml:space="preserve"> hours must be submitted on a monthly basis and donated to a registered nonprofit.</w:t>
      </w:r>
    </w:p>
    <w:p w14:paraId="64D962F7" w14:textId="36D4A0DE" w:rsidR="00E5678E" w:rsidRPr="002E46C8" w:rsidRDefault="00E5678E" w:rsidP="00E5678E">
      <w:pPr>
        <w:rPr>
          <w:rFonts w:ascii="Tahoma" w:hAnsi="Tahoma" w:cs="Tahoma"/>
        </w:rPr>
      </w:pPr>
    </w:p>
    <w:p w14:paraId="25A53D53" w14:textId="3202568C" w:rsidR="00E5678E" w:rsidRDefault="00E5678E" w:rsidP="00E5678E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02B6795F" w14:textId="219C4F3E" w:rsidR="00E5678E" w:rsidRDefault="00003EDB" w:rsidP="00E5678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</w:rPr>
      </w:pPr>
      <w:r w:rsidRPr="00003EDB">
        <w:rPr>
          <w:rFonts w:ascii="Tahoma" w:hAnsi="Tahoma" w:cs="Tahoma"/>
          <w:b/>
          <w:sz w:val="28"/>
          <w:szCs w:val="28"/>
        </w:rPr>
        <w:t>Where to Find Opportunities</w:t>
      </w:r>
    </w:p>
    <w:p w14:paraId="374084EF" w14:textId="747EC5EF" w:rsidR="00003EDB" w:rsidRPr="00003EDB" w:rsidRDefault="00003EDB" w:rsidP="00E5678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</w:rPr>
      </w:pPr>
    </w:p>
    <w:p w14:paraId="4AB0D871" w14:textId="00255C42" w:rsidR="00E5678E" w:rsidRPr="00E5678E" w:rsidRDefault="00E5678E" w:rsidP="00E231D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2E46C8">
        <w:rPr>
          <w:rFonts w:ascii="Tahoma" w:hAnsi="Tahoma" w:cs="Tahoma"/>
        </w:rPr>
        <w:t>If you don’t have an organization or cause in mind,</w:t>
      </w:r>
      <w:r>
        <w:rPr>
          <w:rFonts w:ascii="Tahoma" w:hAnsi="Tahoma" w:cs="Tahoma"/>
        </w:rPr>
        <w:t xml:space="preserve"> </w:t>
      </w:r>
      <w:hyperlink r:id="rId7" w:history="1">
        <w:r w:rsidRPr="00E5678E">
          <w:rPr>
            <w:rStyle w:val="Hyperlink"/>
            <w:rFonts w:ascii="Tahoma" w:hAnsi="Tahoma" w:cs="Tahoma"/>
          </w:rPr>
          <w:t>goodfour.us/</w:t>
        </w:r>
        <w:proofErr w:type="spellStart"/>
        <w:r w:rsidRPr="00E5678E">
          <w:rPr>
            <w:rStyle w:val="Hyperlink"/>
            <w:rFonts w:ascii="Tahoma" w:hAnsi="Tahoma" w:cs="Tahoma"/>
          </w:rPr>
          <w:t>getinspired</w:t>
        </w:r>
        <w:proofErr w:type="spellEnd"/>
      </w:hyperlink>
      <w:r w:rsidRPr="002E46C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has great resources and ideas for kick starting you</w:t>
      </w:r>
      <w:r w:rsidR="004B67B8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Good Time. </w:t>
      </w:r>
    </w:p>
    <w:p w14:paraId="7168207B" w14:textId="12697BBA" w:rsidR="004B67B8" w:rsidRDefault="004B67B8" w:rsidP="00E231D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0F85C310" w14:textId="5F2283DD" w:rsidR="004B67B8" w:rsidRDefault="004B67B8" w:rsidP="004B67B8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1998EA5F" w14:textId="027D810E" w:rsidR="004B67B8" w:rsidRPr="00003EDB" w:rsidRDefault="00003EDB" w:rsidP="004B67B8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</w:rPr>
      </w:pPr>
      <w:r w:rsidRPr="00003EDB">
        <w:rPr>
          <w:rFonts w:ascii="Tahoma" w:hAnsi="Tahoma" w:cs="Tahoma"/>
          <w:b/>
          <w:sz w:val="28"/>
          <w:szCs w:val="28"/>
        </w:rPr>
        <w:t>Why we’re doing this</w:t>
      </w:r>
    </w:p>
    <w:p w14:paraId="4138918D" w14:textId="77777777" w:rsidR="00003EDB" w:rsidRPr="002E46C8" w:rsidRDefault="00003EDB" w:rsidP="004B67B8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1A6402C6" w14:textId="4D06CC54" w:rsidR="004B67B8" w:rsidRPr="002E46C8" w:rsidRDefault="004B67B8" w:rsidP="004B67B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2E46C8">
        <w:rPr>
          <w:rFonts w:ascii="Tahoma" w:hAnsi="Tahoma" w:cs="Tahoma"/>
        </w:rPr>
        <w:t xml:space="preserve">Good Time makes sense for us in a few different ways, not the least of which being that we are a company rooted in passion and the belief that </w:t>
      </w:r>
      <w:r>
        <w:rPr>
          <w:rFonts w:ascii="Tahoma" w:hAnsi="Tahoma" w:cs="Tahoma"/>
        </w:rPr>
        <w:t xml:space="preserve">business has the </w:t>
      </w:r>
      <w:r w:rsidRPr="002E46C8">
        <w:rPr>
          <w:rFonts w:ascii="Tahoma" w:hAnsi="Tahoma" w:cs="Tahoma"/>
        </w:rPr>
        <w:t>power to positive</w:t>
      </w:r>
      <w:r>
        <w:rPr>
          <w:rFonts w:ascii="Tahoma" w:hAnsi="Tahoma" w:cs="Tahoma"/>
        </w:rPr>
        <w:t xml:space="preserve">ly impact people and the world. We know that </w:t>
      </w:r>
      <w:r w:rsidR="00AC355D">
        <w:rPr>
          <w:rFonts w:ascii="Tahoma" w:hAnsi="Tahoma" w:cs="Tahoma"/>
        </w:rPr>
        <w:t>everyone</w:t>
      </w:r>
      <w:r>
        <w:rPr>
          <w:rFonts w:ascii="Tahoma" w:hAnsi="Tahoma" w:cs="Tahoma"/>
        </w:rPr>
        <w:t xml:space="preserve"> on the </w:t>
      </w:r>
      <w:r>
        <w:rPr>
          <w:rFonts w:ascii="Tahoma" w:hAnsi="Tahoma" w:cs="Tahoma"/>
          <w:b/>
        </w:rPr>
        <w:t>(YOUR COMPANY)</w:t>
      </w:r>
      <w:r>
        <w:rPr>
          <w:rFonts w:ascii="Tahoma" w:hAnsi="Tahoma" w:cs="Tahoma"/>
        </w:rPr>
        <w:t xml:space="preserve"> team</w:t>
      </w:r>
      <w:r w:rsidRPr="002E46C8">
        <w:rPr>
          <w:rFonts w:ascii="Tahoma" w:hAnsi="Tahoma" w:cs="Tahoma"/>
        </w:rPr>
        <w:t xml:space="preserve"> share</w:t>
      </w:r>
      <w:r w:rsidR="00AC355D">
        <w:rPr>
          <w:rFonts w:ascii="Tahoma" w:hAnsi="Tahoma" w:cs="Tahoma"/>
        </w:rPr>
        <w:t>s</w:t>
      </w:r>
      <w:r w:rsidRPr="002E46C8">
        <w:rPr>
          <w:rFonts w:ascii="Tahoma" w:hAnsi="Tahoma" w:cs="Tahoma"/>
        </w:rPr>
        <w:t xml:space="preserve"> a belief that good things</w:t>
      </w:r>
      <w:r>
        <w:rPr>
          <w:rFonts w:ascii="Tahoma" w:hAnsi="Tahoma" w:cs="Tahoma"/>
        </w:rPr>
        <w:t xml:space="preserve"> and people are drawn </w:t>
      </w:r>
      <w:r w:rsidRPr="002E46C8">
        <w:rPr>
          <w:rFonts w:ascii="Tahoma" w:hAnsi="Tahoma" w:cs="Tahoma"/>
        </w:rPr>
        <w:t xml:space="preserve">to us when we </w:t>
      </w:r>
      <w:r w:rsidR="00AC355D">
        <w:rPr>
          <w:rFonts w:ascii="Tahoma" w:hAnsi="Tahoma" w:cs="Tahoma"/>
        </w:rPr>
        <w:t>create more</w:t>
      </w:r>
      <w:r w:rsidR="00AC355D" w:rsidRPr="002E46C8">
        <w:rPr>
          <w:rFonts w:ascii="Tahoma" w:hAnsi="Tahoma" w:cs="Tahoma"/>
        </w:rPr>
        <w:t xml:space="preserve"> </w:t>
      </w:r>
      <w:r w:rsidRPr="002E46C8">
        <w:rPr>
          <w:rFonts w:ascii="Tahoma" w:hAnsi="Tahoma" w:cs="Tahoma"/>
        </w:rPr>
        <w:t xml:space="preserve">good </w:t>
      </w:r>
      <w:r w:rsidR="00AC355D">
        <w:rPr>
          <w:rFonts w:ascii="Tahoma" w:hAnsi="Tahoma" w:cs="Tahoma"/>
        </w:rPr>
        <w:t>in</w:t>
      </w:r>
      <w:r w:rsidRPr="002E46C8">
        <w:rPr>
          <w:rFonts w:ascii="Tahoma" w:hAnsi="Tahoma" w:cs="Tahoma"/>
        </w:rPr>
        <w:t xml:space="preserve"> the world.</w:t>
      </w:r>
    </w:p>
    <w:p w14:paraId="09CB2B9E" w14:textId="33D03744" w:rsidR="004B67B8" w:rsidRPr="002E46C8" w:rsidRDefault="004B67B8" w:rsidP="004B67B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A2EC69A" w14:textId="64699CFC" w:rsidR="004B67B8" w:rsidRPr="004B67B8" w:rsidRDefault="004B67B8" w:rsidP="00E231D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2E46C8">
        <w:rPr>
          <w:rFonts w:ascii="Tahoma" w:hAnsi="Tahoma" w:cs="Tahoma"/>
        </w:rPr>
        <w:t xml:space="preserve">In addition, giving back… </w:t>
      </w:r>
    </w:p>
    <w:p w14:paraId="6A09EF50" w14:textId="5552F797" w:rsidR="004B67B8" w:rsidRDefault="004B67B8" w:rsidP="00E231D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5F134268" w14:textId="6B4B6210" w:rsidR="00E231D4" w:rsidRPr="002E46C8" w:rsidRDefault="00E231D4" w:rsidP="00E231D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03EDB">
        <w:rPr>
          <w:rFonts w:ascii="Tahoma" w:hAnsi="Tahoma" w:cs="Tahoma"/>
          <w:bCs/>
          <w:i/>
        </w:rPr>
        <w:t xml:space="preserve">Creates goodwill under the </w:t>
      </w:r>
      <w:r w:rsidR="004B67B8" w:rsidRPr="00003EDB">
        <w:rPr>
          <w:rFonts w:ascii="Tahoma" w:hAnsi="Tahoma" w:cs="Tahoma"/>
          <w:b/>
          <w:bCs/>
          <w:i/>
        </w:rPr>
        <w:t>(YOUR COMPANY)</w:t>
      </w:r>
      <w:r w:rsidRPr="00003EDB">
        <w:rPr>
          <w:rFonts w:ascii="Tahoma" w:hAnsi="Tahoma" w:cs="Tahoma"/>
          <w:b/>
          <w:bCs/>
          <w:i/>
        </w:rPr>
        <w:t xml:space="preserve"> </w:t>
      </w:r>
      <w:r w:rsidRPr="00003EDB">
        <w:rPr>
          <w:rFonts w:ascii="Tahoma" w:hAnsi="Tahoma" w:cs="Tahoma"/>
          <w:bCs/>
          <w:i/>
        </w:rPr>
        <w:t>flag, opening the door to potential new opportunities. </w:t>
      </w:r>
      <w:r w:rsidRPr="002E46C8">
        <w:rPr>
          <w:rFonts w:ascii="Tahoma" w:hAnsi="Tahoma" w:cs="Tahoma"/>
        </w:rPr>
        <w:t xml:space="preserve">Our people are our greatest ambassadors. More </w:t>
      </w:r>
      <w:r w:rsidR="004B67B8">
        <w:rPr>
          <w:rFonts w:ascii="Tahoma" w:hAnsi="Tahoma" w:cs="Tahoma"/>
        </w:rPr>
        <w:t>of our team members</w:t>
      </w:r>
      <w:r w:rsidRPr="002E46C8">
        <w:rPr>
          <w:rFonts w:ascii="Tahoma" w:hAnsi="Tahoma" w:cs="Tahoma"/>
        </w:rPr>
        <w:t xml:space="preserve"> out doing good in the world = more opportunities to meet </w:t>
      </w:r>
      <w:r w:rsidR="004B67B8">
        <w:rPr>
          <w:rFonts w:ascii="Tahoma" w:hAnsi="Tahoma" w:cs="Tahoma"/>
        </w:rPr>
        <w:t>great people</w:t>
      </w:r>
      <w:r w:rsidRPr="002E46C8">
        <w:rPr>
          <w:rFonts w:ascii="Tahoma" w:hAnsi="Tahoma" w:cs="Tahoma"/>
        </w:rPr>
        <w:t xml:space="preserve"> and show off that special something </w:t>
      </w:r>
      <w:r w:rsidR="004B67B8">
        <w:rPr>
          <w:rFonts w:ascii="Tahoma" w:hAnsi="Tahoma" w:cs="Tahoma"/>
        </w:rPr>
        <w:t>we bring</w:t>
      </w:r>
      <w:r w:rsidRPr="002E46C8">
        <w:rPr>
          <w:rFonts w:ascii="Tahoma" w:hAnsi="Tahoma" w:cs="Tahoma"/>
        </w:rPr>
        <w:t xml:space="preserve"> to the table.</w:t>
      </w:r>
      <w:r w:rsidR="002E46C8">
        <w:rPr>
          <w:rFonts w:ascii="Tahoma" w:hAnsi="Tahoma" w:cs="Tahoma"/>
        </w:rPr>
        <w:t xml:space="preserve"> You never know when </w:t>
      </w:r>
      <w:r w:rsidR="00704CCC">
        <w:rPr>
          <w:rFonts w:ascii="Tahoma" w:hAnsi="Tahoma" w:cs="Tahoma"/>
        </w:rPr>
        <w:t>a</w:t>
      </w:r>
      <w:r w:rsidR="002E46C8">
        <w:rPr>
          <w:rFonts w:ascii="Tahoma" w:hAnsi="Tahoma" w:cs="Tahoma"/>
        </w:rPr>
        <w:t xml:space="preserve"> personal connection could turn into a </w:t>
      </w:r>
      <w:r w:rsidR="004B67B8">
        <w:rPr>
          <w:rFonts w:ascii="Tahoma" w:hAnsi="Tahoma" w:cs="Tahoma"/>
        </w:rPr>
        <w:t xml:space="preserve">professional connection. </w:t>
      </w:r>
      <w:r w:rsidR="002E46C8">
        <w:rPr>
          <w:rFonts w:ascii="Tahoma" w:hAnsi="Tahoma" w:cs="Tahoma"/>
        </w:rPr>
        <w:t xml:space="preserve">  </w:t>
      </w:r>
    </w:p>
    <w:p w14:paraId="00E76AC0" w14:textId="03BD5702" w:rsidR="00E231D4" w:rsidRPr="002E46C8" w:rsidRDefault="00E231D4" w:rsidP="00E231D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8F6E87E" w14:textId="198917C7" w:rsidR="00E231D4" w:rsidRPr="002E46C8" w:rsidRDefault="00E231D4" w:rsidP="00E231D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03EDB">
        <w:rPr>
          <w:rFonts w:ascii="Tahoma" w:hAnsi="Tahoma" w:cs="Tahoma"/>
          <w:bCs/>
          <w:i/>
        </w:rPr>
        <w:t xml:space="preserve">Provides </w:t>
      </w:r>
      <w:r w:rsidR="004B67B8" w:rsidRPr="00003EDB">
        <w:rPr>
          <w:rFonts w:ascii="Tahoma" w:hAnsi="Tahoma" w:cs="Tahoma"/>
          <w:bCs/>
          <w:i/>
        </w:rPr>
        <w:t>our team members</w:t>
      </w:r>
      <w:r w:rsidRPr="00003EDB">
        <w:rPr>
          <w:rFonts w:ascii="Tahoma" w:hAnsi="Tahoma" w:cs="Tahoma"/>
          <w:bCs/>
          <w:i/>
        </w:rPr>
        <w:t xml:space="preserve"> with an opportunity to grow and flourish by trying something new. </w:t>
      </w:r>
      <w:r w:rsidR="004B67B8">
        <w:rPr>
          <w:rFonts w:ascii="Tahoma" w:hAnsi="Tahoma" w:cs="Tahoma"/>
        </w:rPr>
        <w:t>Volunteering</w:t>
      </w:r>
      <w:r w:rsidRPr="002E46C8">
        <w:rPr>
          <w:rFonts w:ascii="Tahoma" w:hAnsi="Tahoma" w:cs="Tahoma"/>
        </w:rPr>
        <w:t xml:space="preserve"> is a great way to stretch yourself</w:t>
      </w:r>
      <w:r w:rsidR="00704CCC">
        <w:rPr>
          <w:rFonts w:ascii="Tahoma" w:hAnsi="Tahoma" w:cs="Tahoma"/>
        </w:rPr>
        <w:t xml:space="preserve"> in the pursuit of ongoing </w:t>
      </w:r>
      <w:r w:rsidR="004B67B8">
        <w:rPr>
          <w:rFonts w:ascii="Tahoma" w:hAnsi="Tahoma" w:cs="Tahoma"/>
        </w:rPr>
        <w:t>personal growth</w:t>
      </w:r>
      <w:r w:rsidRPr="002E46C8">
        <w:rPr>
          <w:rFonts w:ascii="Tahoma" w:hAnsi="Tahoma" w:cs="Tahoma"/>
        </w:rPr>
        <w:t xml:space="preserve">. </w:t>
      </w:r>
      <w:r w:rsidR="00003EDB">
        <w:rPr>
          <w:rFonts w:ascii="Tahoma" w:hAnsi="Tahoma" w:cs="Tahoma"/>
        </w:rPr>
        <w:t xml:space="preserve">Go forth… </w:t>
      </w:r>
      <w:r w:rsidR="004B67B8">
        <w:rPr>
          <w:rFonts w:ascii="Tahoma" w:hAnsi="Tahoma" w:cs="Tahoma"/>
        </w:rPr>
        <w:t xml:space="preserve">try, fail, succeed, be impacted, create impact, be human, and grow! We believe individual growth is great for team growth. </w:t>
      </w:r>
    </w:p>
    <w:p w14:paraId="526A3DEC" w14:textId="3DDAE3A4" w:rsidR="00162877" w:rsidRDefault="00162877" w:rsidP="00E231D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58BC4236" w14:textId="6C9AEDB0" w:rsidR="00E231D4" w:rsidRDefault="00E231D4" w:rsidP="00E231D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03EDB">
        <w:rPr>
          <w:rFonts w:ascii="Tahoma" w:hAnsi="Tahoma" w:cs="Tahoma"/>
          <w:bCs/>
          <w:i/>
        </w:rPr>
        <w:t xml:space="preserve">Is a great way to attract new people to our </w:t>
      </w:r>
      <w:proofErr w:type="gramStart"/>
      <w:r w:rsidRPr="00003EDB">
        <w:rPr>
          <w:rFonts w:ascii="Tahoma" w:hAnsi="Tahoma" w:cs="Tahoma"/>
          <w:bCs/>
          <w:i/>
        </w:rPr>
        <w:t>team.</w:t>
      </w:r>
      <w:proofErr w:type="gramEnd"/>
      <w:r w:rsidRPr="002E46C8">
        <w:rPr>
          <w:rFonts w:ascii="Tahoma" w:hAnsi="Tahoma" w:cs="Tahoma"/>
          <w:b/>
          <w:bCs/>
        </w:rPr>
        <w:t xml:space="preserve"> </w:t>
      </w:r>
      <w:r w:rsidRPr="002E46C8">
        <w:rPr>
          <w:rFonts w:ascii="Tahoma" w:hAnsi="Tahoma" w:cs="Tahoma"/>
        </w:rPr>
        <w:t>Science says so! “</w:t>
      </w:r>
      <w:hyperlink r:id="rId8" w:history="1">
        <w:r w:rsidRPr="002E46C8">
          <w:rPr>
            <w:rFonts w:ascii="Tahoma" w:hAnsi="Tahoma" w:cs="Tahoma"/>
            <w:color w:val="386EFF"/>
            <w:u w:val="single" w:color="386EFF"/>
          </w:rPr>
          <w:t>61 percent of millennials</w:t>
        </w:r>
      </w:hyperlink>
      <w:r w:rsidRPr="002E46C8">
        <w:rPr>
          <w:rFonts w:ascii="Tahoma" w:hAnsi="Tahoma" w:cs="Tahoma"/>
        </w:rPr>
        <w:t xml:space="preserve"> say that an employer’s commitment to community would play a role in their decision to accept or decline a job offer. Employees who are passionate about something outside of work (their favorite cause or volunteer side gig) are more likely to be passionate </w:t>
      </w:r>
      <w:r w:rsidRPr="002E46C8">
        <w:rPr>
          <w:rFonts w:ascii="Tahoma" w:hAnsi="Tahoma" w:cs="Tahoma"/>
          <w:i/>
          <w:iCs/>
        </w:rPr>
        <w:t xml:space="preserve">at </w:t>
      </w:r>
      <w:r w:rsidRPr="002E46C8">
        <w:rPr>
          <w:rFonts w:ascii="Tahoma" w:hAnsi="Tahoma" w:cs="Tahoma"/>
        </w:rPr>
        <w:t xml:space="preserve">work. Volunteerism perks help attract passionate people who will bring that same passion to your company’s mission.” </w:t>
      </w:r>
      <w:r w:rsidR="002E46C8">
        <w:rPr>
          <w:rFonts w:ascii="Tahoma" w:hAnsi="Tahoma" w:cs="Tahoma"/>
        </w:rPr>
        <w:t xml:space="preserve">Those are exactly the kinds of people we want to </w:t>
      </w:r>
      <w:r w:rsidR="00704CCC">
        <w:rPr>
          <w:rFonts w:ascii="Tahoma" w:hAnsi="Tahoma" w:cs="Tahoma"/>
        </w:rPr>
        <w:t>add</w:t>
      </w:r>
      <w:r w:rsidR="002E46C8">
        <w:rPr>
          <w:rFonts w:ascii="Tahoma" w:hAnsi="Tahoma" w:cs="Tahoma"/>
        </w:rPr>
        <w:t xml:space="preserve"> to our team as </w:t>
      </w:r>
      <w:r w:rsidR="004B67B8">
        <w:rPr>
          <w:rFonts w:ascii="Tahoma" w:hAnsi="Tahoma" w:cs="Tahoma"/>
          <w:b/>
        </w:rPr>
        <w:t xml:space="preserve">(YOUR COMPANY) </w:t>
      </w:r>
      <w:r w:rsidR="002E46C8">
        <w:rPr>
          <w:rFonts w:ascii="Tahoma" w:hAnsi="Tahoma" w:cs="Tahoma"/>
        </w:rPr>
        <w:t xml:space="preserve">continues to grow. </w:t>
      </w:r>
    </w:p>
    <w:p w14:paraId="6F51ED14" w14:textId="77777777" w:rsidR="00003EDB" w:rsidRDefault="00003EDB" w:rsidP="00E231D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5011971" w14:textId="77777777" w:rsidR="00003EDB" w:rsidRPr="002E46C8" w:rsidRDefault="00003EDB" w:rsidP="00E231D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9B103EA" w14:textId="3DFCAB75" w:rsidR="00003EDB" w:rsidRDefault="00003EDB" w:rsidP="00E231D4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Questions?</w:t>
      </w:r>
    </w:p>
    <w:p w14:paraId="28DC8666" w14:textId="3B75A0B2" w:rsidR="00610854" w:rsidRPr="00003EDB" w:rsidRDefault="00610854" w:rsidP="00E231D4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</w:rPr>
      </w:pPr>
      <w:r w:rsidRPr="00003EDB">
        <w:rPr>
          <w:rFonts w:ascii="Tahoma" w:hAnsi="Tahoma" w:cs="Tahoma"/>
          <w:b/>
          <w:sz w:val="28"/>
          <w:szCs w:val="28"/>
        </w:rPr>
        <w:t xml:space="preserve"> </w:t>
      </w:r>
    </w:p>
    <w:p w14:paraId="2F1CC91A" w14:textId="7591B4C7" w:rsidR="00610854" w:rsidRPr="002E46C8" w:rsidRDefault="00610854" w:rsidP="00E231D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2E46C8">
        <w:rPr>
          <w:rFonts w:ascii="Tahoma" w:hAnsi="Tahoma" w:cs="Tahoma"/>
        </w:rPr>
        <w:t xml:space="preserve">Reach out to </w:t>
      </w:r>
      <w:r w:rsidR="00E5678E">
        <w:rPr>
          <w:rFonts w:ascii="Tahoma" w:hAnsi="Tahoma" w:cs="Tahoma"/>
          <w:b/>
        </w:rPr>
        <w:t>(HR CONTACT)</w:t>
      </w:r>
      <w:r w:rsidRPr="002E46C8">
        <w:rPr>
          <w:rFonts w:ascii="Tahoma" w:hAnsi="Tahoma" w:cs="Tahoma"/>
        </w:rPr>
        <w:t xml:space="preserve"> </w:t>
      </w:r>
    </w:p>
    <w:p w14:paraId="7E5BC04F" w14:textId="05E54B0E" w:rsidR="00610854" w:rsidRPr="002E46C8" w:rsidRDefault="00610854" w:rsidP="00E231D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0ED9D0C" w14:textId="05D47355" w:rsidR="00610854" w:rsidRDefault="00610854" w:rsidP="00E231D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9436967" w14:textId="1F5E7304" w:rsidR="00003EDB" w:rsidRDefault="00003EDB" w:rsidP="00E231D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9D2C0A1" w14:textId="0639E397" w:rsidR="00E231D4" w:rsidRPr="00003EDB" w:rsidRDefault="00610854" w:rsidP="00003EDB">
      <w:pPr>
        <w:widowControl w:val="0"/>
        <w:autoSpaceDE w:val="0"/>
        <w:autoSpaceDN w:val="0"/>
        <w:adjustRightInd w:val="0"/>
        <w:rPr>
          <w:rFonts w:ascii="Tahoma" w:hAnsi="Tahoma" w:cs="Tahoma"/>
          <w:b/>
          <w:i/>
        </w:rPr>
      </w:pPr>
      <w:r w:rsidRPr="00003EDB">
        <w:rPr>
          <w:rFonts w:ascii="Tahoma" w:hAnsi="Tahoma" w:cs="Tahoma"/>
          <w:b/>
          <w:i/>
        </w:rPr>
        <w:t>Go forth and do good!</w:t>
      </w:r>
    </w:p>
    <w:sectPr w:rsidR="00E231D4" w:rsidRPr="00003EDB" w:rsidSect="00DF00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4BFCA" w14:textId="77777777" w:rsidR="00F55440" w:rsidRDefault="00F55440" w:rsidP="00162877">
      <w:r>
        <w:separator/>
      </w:r>
    </w:p>
  </w:endnote>
  <w:endnote w:type="continuationSeparator" w:id="0">
    <w:p w14:paraId="7924795A" w14:textId="77777777" w:rsidR="00F55440" w:rsidRDefault="00F55440" w:rsidP="0016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B0828" w14:textId="77777777" w:rsidR="00F55440" w:rsidRDefault="00F55440" w:rsidP="00162877">
      <w:r>
        <w:separator/>
      </w:r>
    </w:p>
  </w:footnote>
  <w:footnote w:type="continuationSeparator" w:id="0">
    <w:p w14:paraId="0720B992" w14:textId="77777777" w:rsidR="00F55440" w:rsidRDefault="00F55440" w:rsidP="0016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D4"/>
    <w:rsid w:val="00003EDB"/>
    <w:rsid w:val="000A5A36"/>
    <w:rsid w:val="00162877"/>
    <w:rsid w:val="002E46C8"/>
    <w:rsid w:val="00363307"/>
    <w:rsid w:val="00450F27"/>
    <w:rsid w:val="004B67B8"/>
    <w:rsid w:val="00610854"/>
    <w:rsid w:val="00637862"/>
    <w:rsid w:val="00704CCC"/>
    <w:rsid w:val="00741866"/>
    <w:rsid w:val="009624B7"/>
    <w:rsid w:val="00AC355D"/>
    <w:rsid w:val="00C50A68"/>
    <w:rsid w:val="00DF00A2"/>
    <w:rsid w:val="00E231D4"/>
    <w:rsid w:val="00E5678E"/>
    <w:rsid w:val="00E916C0"/>
    <w:rsid w:val="00ED7060"/>
    <w:rsid w:val="00F27E14"/>
    <w:rsid w:val="00F36B6D"/>
    <w:rsid w:val="00F55440"/>
    <w:rsid w:val="00F8094E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692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8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A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8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877"/>
  </w:style>
  <w:style w:type="paragraph" w:styleId="Footer">
    <w:name w:val="footer"/>
    <w:basedOn w:val="Normal"/>
    <w:link w:val="FooterChar"/>
    <w:unhideWhenUsed/>
    <w:rsid w:val="001628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877"/>
  </w:style>
  <w:style w:type="character" w:styleId="PageNumber">
    <w:name w:val="page number"/>
    <w:basedOn w:val="DefaultParagraphFont"/>
    <w:rsid w:val="0016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http://goodfour.us/getinspired" TargetMode="External"/><Relationship Id="rId8" Type="http://schemas.openxmlformats.org/officeDocument/2006/relationships/hyperlink" Target="http://www.forbes.com/sites/sage/2014/05/26/why-paying-your-employees-to-volunteer-pays-off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607</Words>
  <Characters>3464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Taylor</dc:creator>
  <cp:keywords/>
  <dc:description/>
  <cp:lastModifiedBy>Josh Maynard</cp:lastModifiedBy>
  <cp:revision>4</cp:revision>
  <cp:lastPrinted>2015-03-29T16:35:00Z</cp:lastPrinted>
  <dcterms:created xsi:type="dcterms:W3CDTF">2018-02-23T17:02:00Z</dcterms:created>
  <dcterms:modified xsi:type="dcterms:W3CDTF">2018-02-23T17:35:00Z</dcterms:modified>
</cp:coreProperties>
</file>