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C9484C7" w:rsidP="5EF30014" w:rsidRDefault="3C9484C7" w14:paraId="0DC7A484" w14:textId="128396F9">
      <w:pPr>
        <w:pStyle w:val="Standard"/>
        <w:rPr>
          <w:rFonts w:ascii="Verdana" w:hAnsi="Verdana" w:eastAsia="Verdana" w:cs="Verdana"/>
          <w:noProof w:val="0"/>
          <w:sz w:val="24"/>
          <w:szCs w:val="24"/>
          <w:lang w:val="de-DE"/>
        </w:rPr>
      </w:pPr>
      <w:r w:rsidR="73F39CE7">
        <w:drawing>
          <wp:inline wp14:editId="5EF30014" wp14:anchorId="08888F5A">
            <wp:extent cx="495300" cy="495300"/>
            <wp:effectExtent l="0" t="0" r="0" b="0"/>
            <wp:docPr id="364523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69668c918f4a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95300" cy="4953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56F3A4D" w:rsidR="73F39CE7">
        <w:rPr>
          <w:rFonts w:ascii="Verdana" w:hAnsi="Verdana" w:eastAsia="Verdana" w:cs="Verdana"/>
          <w:noProof w:val="0"/>
          <w:sz w:val="24"/>
          <w:szCs w:val="24"/>
          <w:lang w:val="de-DE"/>
        </w:rPr>
        <w:t xml:space="preserve"> </w:t>
      </w:r>
      <w:r w:rsidRPr="656F3A4D" w:rsidR="3C9484C7">
        <w:rPr>
          <w:rFonts w:ascii="Verdana" w:hAnsi="Verdana" w:eastAsia="Verdana" w:cs="Verdana"/>
          <w:noProof w:val="0"/>
          <w:sz w:val="24"/>
          <w:szCs w:val="24"/>
          <w:lang w:val="de-DE"/>
        </w:rPr>
        <w:t xml:space="preserve">BRG Klagenfurt-Viktring </w:t>
      </w:r>
      <w:r>
        <w:tab/>
      </w:r>
      <w:r>
        <w:tab/>
      </w:r>
      <w:r w:rsidRPr="656F3A4D" w:rsidR="3C9484C7">
        <w:rPr>
          <w:rFonts w:ascii="Verdana" w:hAnsi="Verdana" w:eastAsia="Verdana" w:cs="Verdana"/>
          <w:noProof w:val="0"/>
          <w:sz w:val="24"/>
          <w:szCs w:val="24"/>
          <w:lang w:val="de-DE"/>
        </w:rPr>
        <w:t xml:space="preserve">                       Schuljahr:202</w:t>
      </w:r>
      <w:r w:rsidRPr="656F3A4D" w:rsidR="09B7CC6B">
        <w:rPr>
          <w:rFonts w:ascii="Verdana" w:hAnsi="Verdana" w:eastAsia="Verdana" w:cs="Verdana"/>
          <w:noProof w:val="0"/>
          <w:sz w:val="24"/>
          <w:szCs w:val="24"/>
          <w:lang w:val="de-DE"/>
        </w:rPr>
        <w:t>2</w:t>
      </w:r>
      <w:r w:rsidRPr="656F3A4D" w:rsidR="3C9484C7">
        <w:rPr>
          <w:rFonts w:ascii="Verdana" w:hAnsi="Verdana" w:eastAsia="Verdana" w:cs="Verdana"/>
          <w:noProof w:val="0"/>
          <w:sz w:val="24"/>
          <w:szCs w:val="24"/>
          <w:lang w:val="de-DE"/>
        </w:rPr>
        <w:t>/2</w:t>
      </w:r>
      <w:r w:rsidRPr="656F3A4D" w:rsidR="5B181430">
        <w:rPr>
          <w:rFonts w:ascii="Verdana" w:hAnsi="Verdana" w:eastAsia="Verdana" w:cs="Verdana"/>
          <w:noProof w:val="0"/>
          <w:sz w:val="24"/>
          <w:szCs w:val="24"/>
          <w:lang w:val="de-DE"/>
        </w:rPr>
        <w:t>3</w:t>
      </w:r>
    </w:p>
    <w:p w:rsidR="656F3A4D" w:rsidP="656F3A4D" w:rsidRDefault="656F3A4D" w14:paraId="02F65C0E" w14:textId="71AF19DA">
      <w:pPr>
        <w:pStyle w:val="Standard"/>
      </w:pPr>
    </w:p>
    <w:tbl>
      <w:tblPr>
        <w:tblW w:w="9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420"/>
        <w:gridCol w:w="2784"/>
        <w:gridCol w:w="3134"/>
      </w:tblGrid>
      <w:tr xmlns:wp14="http://schemas.microsoft.com/office/word/2010/wordml" w:rsidRPr="00D854C0" w:rsidR="00D7428F" w:rsidTr="656F3A4D" w14:paraId="28150A32" wp14:textId="77777777">
        <w:tc>
          <w:tcPr>
            <w:tcW w:w="3420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2784" w:type="dxa"/>
            <w:tcMar/>
          </w:tcPr>
          <w:p w:rsidRPr="00D854C0" w:rsidR="00D7428F" w:rsidP="003E06CB" w:rsidRDefault="00020B3C" w14:paraId="211081B7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</w:t>
            </w:r>
            <w:r w:rsidR="0052568A">
              <w:rPr>
                <w:color w:val="000000"/>
                <w:sz w:val="27"/>
                <w:szCs w:val="27"/>
              </w:rPr>
              <w:t>G</w:t>
            </w:r>
            <w:r w:rsidR="003A239B">
              <w:rPr>
                <w:color w:val="000000"/>
                <w:sz w:val="27"/>
                <w:szCs w:val="27"/>
              </w:rPr>
              <w:t>SPB</w:t>
            </w:r>
          </w:p>
          <w:p w:rsidRPr="00D854C0" w:rsidR="00D7428F" w:rsidP="0093469D" w:rsidRDefault="00D7428F" w14:paraId="5998318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52568A">
              <w:rPr>
                <w:rFonts w:ascii="Verdana" w:hAnsi="Verdana"/>
              </w:rPr>
              <w:t xml:space="preserve"> </w:t>
            </w:r>
            <w:r w:rsidR="00B01933">
              <w:rPr>
                <w:rFonts w:ascii="Verdana" w:hAnsi="Verdana"/>
              </w:rPr>
              <w:t>WPG</w:t>
            </w:r>
          </w:p>
        </w:tc>
        <w:tc>
          <w:tcPr>
            <w:tcW w:w="3134" w:type="dxa"/>
            <w:tcMar/>
          </w:tcPr>
          <w:p w:rsidRPr="00D854C0" w:rsidR="00D7428F" w:rsidP="0093469D" w:rsidRDefault="00D7428F" w14:paraId="5C1052E3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Wochenstunden:</w:t>
            </w:r>
            <w:r w:rsidR="0052568A">
              <w:rPr>
                <w:rFonts w:ascii="Verdana" w:hAnsi="Verdana"/>
              </w:rPr>
              <w:t xml:space="preserve"> 4</w:t>
            </w:r>
          </w:p>
          <w:p w:rsidRPr="00D854C0" w:rsidR="00D7428F" w:rsidP="0093469D" w:rsidRDefault="00D7428F" w14:paraId="22F04799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52568A">
              <w:rPr>
                <w:rFonts w:ascii="Verdana" w:hAnsi="Verdana"/>
              </w:rPr>
              <w:t>8</w:t>
            </w:r>
          </w:p>
        </w:tc>
      </w:tr>
    </w:tbl>
    <w:p w:rsidR="656F3A4D" w:rsidP="656F3A4D" w:rsidRDefault="656F3A4D" w14:paraId="159AD0BD" w14:textId="45B1F52A">
      <w:pPr>
        <w:pStyle w:val="Standard"/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xmlns:wp14="http://schemas.microsoft.com/office/word/2010/wordml" w:rsidRPr="00D854C0" w:rsidR="00D7428F" w:rsidTr="5EF30014" w14:paraId="7BEE74CC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3A239B" w14:paraId="17666EF0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Entwicklung der Menschenrechte</w:t>
            </w:r>
          </w:p>
        </w:tc>
      </w:tr>
      <w:tr xmlns:wp14="http://schemas.microsoft.com/office/word/2010/wordml" w:rsidRPr="00D854C0" w:rsidR="00D7428F" w:rsidTr="5EF30014" w14:paraId="0DEBFFC9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3A239B" w14:paraId="471A0998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>
              <w:rPr>
                <w:rFonts w:ascii="Verdana" w:hAnsi="Verdana"/>
              </w:rPr>
              <w:t>Separationsbewegungen in der EU</w:t>
            </w:r>
          </w:p>
        </w:tc>
      </w:tr>
      <w:tr xmlns:wp14="http://schemas.microsoft.com/office/word/2010/wordml" w:rsidRPr="00D854C0" w:rsidR="00D7428F" w:rsidTr="5EF30014" w14:paraId="7337D571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3A239B" w14:paraId="13125E7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Staatstheori</w:t>
            </w:r>
            <w:r w:rsidR="001A7877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n von der Antike bis Rousseau</w:t>
            </w:r>
          </w:p>
        </w:tc>
      </w:tr>
      <w:tr xmlns:wp14="http://schemas.microsoft.com/office/word/2010/wordml" w:rsidRPr="00D854C0" w:rsidR="00D7428F" w:rsidTr="5EF30014" w14:paraId="3C956780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1A7877" w14:paraId="721E81F6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politische System in </w:t>
            </w:r>
            <w:r w:rsidR="00094733">
              <w:rPr>
                <w:rFonts w:ascii="Verdana" w:hAnsi="Verdana"/>
              </w:rPr>
              <w:t>Österreich</w:t>
            </w:r>
          </w:p>
        </w:tc>
      </w:tr>
      <w:tr xmlns:wp14="http://schemas.microsoft.com/office/word/2010/wordml" w:rsidRPr="00D854C0" w:rsidR="00D7428F" w:rsidTr="5EF30014" w14:paraId="3C2B3997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5EF30014" w:rsidRDefault="00037739" w14:paraId="5EFD281C" wp14:textId="399677BC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5EF30014" w:rsidR="438BDFC2">
              <w:rPr>
                <w:rFonts w:ascii="Verdana" w:hAnsi="Verdana"/>
              </w:rPr>
              <w:t xml:space="preserve">Entstehung </w:t>
            </w:r>
            <w:r w:rsidRPr="5EF30014" w:rsidR="564BB4C5">
              <w:rPr>
                <w:rFonts w:ascii="Verdana" w:hAnsi="Verdana"/>
              </w:rPr>
              <w:t>moderner Nationen und ihr</w:t>
            </w:r>
            <w:r w:rsidRPr="5EF30014" w:rsidR="50695083">
              <w:rPr>
                <w:rFonts w:ascii="Verdana" w:hAnsi="Verdana"/>
              </w:rPr>
              <w:t>e Politik</w:t>
            </w:r>
          </w:p>
        </w:tc>
      </w:tr>
      <w:tr xmlns:wp14="http://schemas.microsoft.com/office/word/2010/wordml" w:rsidRPr="00D854C0" w:rsidR="00D7428F" w:rsidTr="5EF30014" w14:paraId="381EDA41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1A7877" w14:paraId="00EDE5EF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Krisenherde im 20. Jahrhundert</w:t>
            </w:r>
          </w:p>
        </w:tc>
      </w:tr>
      <w:tr xmlns:wp14="http://schemas.microsoft.com/office/word/2010/wordml" w:rsidRPr="00D854C0" w:rsidR="00D7428F" w:rsidTr="5EF30014" w14:paraId="025AB08E" wp14:textId="77777777">
        <w:tc>
          <w:tcPr>
            <w:tcW w:w="675" w:type="dxa"/>
            <w:tcMar/>
          </w:tcPr>
          <w:p w:rsidRPr="00D854C0" w:rsidR="00D7428F" w:rsidP="003E06CB" w:rsidRDefault="00D7428F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1A7877" w14:paraId="628D81A1" wp14:textId="77777777">
            <w:pPr>
              <w:spacing w:after="0" w:line="360" w:lineRule="auto"/>
              <w:rPr>
                <w:rFonts w:ascii="Verdana" w:hAnsi="Verdana"/>
              </w:rPr>
            </w:pPr>
            <w:r w:rsidRPr="001A7877">
              <w:rPr>
                <w:rFonts w:ascii="Verdana" w:hAnsi="Verdana"/>
              </w:rPr>
              <w:t>Bewegungen, Ideologien und Herrschaftssysteme</w:t>
            </w:r>
          </w:p>
        </w:tc>
      </w:tr>
      <w:tr xmlns:wp14="http://schemas.microsoft.com/office/word/2010/wordml" w:rsidRPr="00D854C0" w:rsidR="00D7428F" w:rsidTr="5EF30014" w14:paraId="7A4BA616" wp14:textId="77777777">
        <w:tc>
          <w:tcPr>
            <w:tcW w:w="675" w:type="dxa"/>
            <w:tcMar/>
          </w:tcPr>
          <w:p w:rsidRPr="00D854C0" w:rsidR="00D7428F" w:rsidP="003E06CB" w:rsidRDefault="00D7428F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shd w:val="clear" w:color="auto" w:fill="auto"/>
            <w:tcMar/>
          </w:tcPr>
          <w:p w:rsidRPr="00D854C0" w:rsidR="00D7428F" w:rsidP="003E06CB" w:rsidRDefault="001A7877" w14:paraId="67BE305B" wp14:textId="77777777">
            <w:pPr>
              <w:spacing w:after="0" w:line="360" w:lineRule="auto"/>
              <w:rPr>
                <w:rFonts w:ascii="Verdana" w:hAnsi="Verdana"/>
              </w:rPr>
            </w:pPr>
            <w:r w:rsidRPr="001A7877">
              <w:rPr>
                <w:rFonts w:ascii="Verdana" w:hAnsi="Verdana"/>
              </w:rPr>
              <w:t>Kriegsverbrecherprozesse und ihre Rezeption</w:t>
            </w:r>
          </w:p>
        </w:tc>
      </w:tr>
    </w:tbl>
    <w:p xmlns:wp14="http://schemas.microsoft.com/office/word/2010/wordml" w:rsidRPr="00D854C0" w:rsidR="00D7428F" w:rsidP="00F30709" w:rsidRDefault="00D7428F" w14:paraId="0E27B00A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8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E43FE" w:rsidP="00F30709" w:rsidRDefault="009E43FE" w14:paraId="44EAFD9C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9E43FE" w:rsidP="00F30709" w:rsidRDefault="009E43FE" w14:paraId="4B94D5A5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E43FE" w:rsidP="00F30709" w:rsidRDefault="009E43FE" w14:paraId="3DEEC669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9E43FE" w:rsidP="00F30709" w:rsidRDefault="009E43FE" w14:paraId="3656B9AB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6E4C7E" w:rsidP="00F30709" w:rsidRDefault="00861CDF" w14:paraId="37244F0E" wp14:textId="77777777">
    <w:pPr>
      <w:rPr>
        <w:rFonts w:ascii="Verdana" w:hAnsi="Verdana"/>
      </w:rPr>
    </w:pPr>
    <w:r w:rsidRPr="00ED6E84"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4571DBDA" wp14:editId="7777777">
          <wp:extent cx="371475" cy="3714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C7E">
      <w:rPr>
        <w:rFonts w:ascii="Calibri" w:hAnsi="Calibri"/>
        <w:sz w:val="28"/>
        <w:szCs w:val="28"/>
      </w:rPr>
      <w:t xml:space="preserve">   </w:t>
    </w:r>
    <w:r w:rsidRPr="00D854C0" w:rsidR="006E4C7E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 xml:space="preserve">      </w:t>
    </w:r>
    <w:r w:rsidR="00020B3C">
      <w:rPr>
        <w:rFonts w:ascii="Verdana" w:hAnsi="Verdana"/>
      </w:rPr>
      <w:t xml:space="preserve">                  Schuljahr</w:t>
    </w:r>
    <w:r w:rsidR="00DF5804">
      <w:rPr>
        <w:rFonts w:ascii="Verdana" w:hAnsi="Verdana"/>
      </w:rPr>
      <w:t>:</w:t>
    </w:r>
    <w:r w:rsidR="0052568A">
      <w:rPr>
        <w:rFonts w:ascii="Verdana" w:hAnsi="Verdana"/>
      </w:rPr>
      <w:t>202</w:t>
    </w:r>
    <w:r w:rsidR="00B01933">
      <w:rPr>
        <w:rFonts w:ascii="Verdana" w:hAnsi="Verdana"/>
      </w:rPr>
      <w:t>1</w:t>
    </w:r>
    <w:r w:rsidR="0052568A">
      <w:rPr>
        <w:rFonts w:ascii="Verdana" w:hAnsi="Verdana"/>
      </w:rPr>
      <w:t>/2</w:t>
    </w:r>
    <w:r w:rsidR="00B01933">
      <w:rPr>
        <w:rFonts w:ascii="Verdana" w:hAnsi="Verdana"/>
      </w:rPr>
      <w:t>2</w:t>
    </w:r>
  </w:p>
  <w:p xmlns:wp14="http://schemas.microsoft.com/office/word/2010/wordml" w:rsidRPr="006A783A" w:rsidR="0052568A" w:rsidP="00F30709" w:rsidRDefault="0052568A" w14:paraId="60061E4C" wp14:textId="77777777">
    <w:pPr>
      <w:rPr>
        <w:rFonts w:ascii="Calibri" w:hAnsi="Calibri"/>
        <w:sz w:val="26"/>
        <w:szCs w:val="26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0578E"/>
    <w:rsid w:val="00020B3C"/>
    <w:rsid w:val="00037739"/>
    <w:rsid w:val="00094733"/>
    <w:rsid w:val="000F339F"/>
    <w:rsid w:val="001A7877"/>
    <w:rsid w:val="002373DC"/>
    <w:rsid w:val="00345003"/>
    <w:rsid w:val="0036417E"/>
    <w:rsid w:val="003A239B"/>
    <w:rsid w:val="003E06CB"/>
    <w:rsid w:val="00477248"/>
    <w:rsid w:val="0052568A"/>
    <w:rsid w:val="0057560C"/>
    <w:rsid w:val="005F021F"/>
    <w:rsid w:val="006A783A"/>
    <w:rsid w:val="006D10D9"/>
    <w:rsid w:val="006E4C7E"/>
    <w:rsid w:val="00732B46"/>
    <w:rsid w:val="00735E10"/>
    <w:rsid w:val="0085467B"/>
    <w:rsid w:val="00861CDF"/>
    <w:rsid w:val="00864F32"/>
    <w:rsid w:val="00917D2B"/>
    <w:rsid w:val="0093469D"/>
    <w:rsid w:val="0097432A"/>
    <w:rsid w:val="00986874"/>
    <w:rsid w:val="009E43FE"/>
    <w:rsid w:val="00A30677"/>
    <w:rsid w:val="00A57676"/>
    <w:rsid w:val="00A57A9C"/>
    <w:rsid w:val="00B01933"/>
    <w:rsid w:val="00C02814"/>
    <w:rsid w:val="00C834ED"/>
    <w:rsid w:val="00CD081A"/>
    <w:rsid w:val="00D60B12"/>
    <w:rsid w:val="00D7428F"/>
    <w:rsid w:val="00D854C0"/>
    <w:rsid w:val="00DF5804"/>
    <w:rsid w:val="00E212EE"/>
    <w:rsid w:val="00E37EA7"/>
    <w:rsid w:val="00ED6E84"/>
    <w:rsid w:val="00F04E08"/>
    <w:rsid w:val="00F30709"/>
    <w:rsid w:val="00F97342"/>
    <w:rsid w:val="09B7CC6B"/>
    <w:rsid w:val="0D73FEBC"/>
    <w:rsid w:val="0F55C0AA"/>
    <w:rsid w:val="2FCF2A1C"/>
    <w:rsid w:val="3C9484C7"/>
    <w:rsid w:val="3EDAF24C"/>
    <w:rsid w:val="438BDFC2"/>
    <w:rsid w:val="50695083"/>
    <w:rsid w:val="54A31346"/>
    <w:rsid w:val="564BB4C5"/>
    <w:rsid w:val="5A27383E"/>
    <w:rsid w:val="5B181430"/>
    <w:rsid w:val="5D664A13"/>
    <w:rsid w:val="5EF30014"/>
    <w:rsid w:val="641295FB"/>
    <w:rsid w:val="656F3A4D"/>
    <w:rsid w:val="65AE665C"/>
    <w:rsid w:val="674A36BD"/>
    <w:rsid w:val="6F202BC4"/>
    <w:rsid w:val="6F7CA6F1"/>
    <w:rsid w:val="73F39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5F2E92"/>
  <w15:chartTrackingRefBased/>
  <w15:docId w15:val="{D2A758A4-82C1-4101-986C-3F5480D87B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6e69668c918f4a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5222CC22-B97A-43FE-AE0A-ED47835DA022}"/>
</file>

<file path=customXml/itemProps2.xml><?xml version="1.0" encoding="utf-8"?>
<ds:datastoreItem xmlns:ds="http://schemas.openxmlformats.org/officeDocument/2006/customXml" ds:itemID="{2B73B8F5-BE90-46C4-89CA-ED4DF07F6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09252-4106-48E2-B1F2-8CAEBBB5A0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Alexander Sonnleitner</cp:lastModifiedBy>
  <cp:revision>5</cp:revision>
  <dcterms:created xsi:type="dcterms:W3CDTF">2022-11-20T17:34:00Z</dcterms:created>
  <dcterms:modified xsi:type="dcterms:W3CDTF">2022-11-20T18:15:30Z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