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05"/>
        <w:gridCol w:w="3092"/>
        <w:gridCol w:w="3141"/>
      </w:tblGrid>
      <w:tr xmlns:wp14="http://schemas.microsoft.com/office/word/2010/wordml" w:rsidRPr="00D854C0" w:rsidR="00D7428F" w:rsidTr="50580158" w14:paraId="14FE90BA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A7387E" w14:paraId="53F68D64" wp14:textId="4C6BB128">
            <w:pPr>
              <w:spacing w:after="0"/>
              <w:rPr>
                <w:rFonts w:ascii="Verdana" w:hAnsi="Verdana"/>
              </w:rPr>
            </w:pPr>
            <w:r w:rsidRPr="50580158" w:rsidR="00A7387E">
              <w:rPr>
                <w:rFonts w:ascii="Verdana" w:hAnsi="Verdana"/>
              </w:rPr>
              <w:t>Fach:</w:t>
            </w:r>
            <w:r w:rsidRPr="50580158" w:rsidR="00020B3C">
              <w:rPr>
                <w:rFonts w:ascii="Verdana" w:hAnsi="Verdana"/>
              </w:rPr>
              <w:t xml:space="preserve"> </w:t>
            </w:r>
            <w:r w:rsidRPr="50580158" w:rsidR="00A7387E">
              <w:rPr>
                <w:rFonts w:ascii="Verdana" w:hAnsi="Verdana"/>
              </w:rPr>
              <w:t>W</w:t>
            </w:r>
            <w:r w:rsidRPr="50580158" w:rsidR="46892649">
              <w:rPr>
                <w:rFonts w:ascii="Verdana" w:hAnsi="Verdana"/>
              </w:rPr>
              <w:t xml:space="preserve">PG </w:t>
            </w:r>
            <w:proofErr w:type="spellStart"/>
            <w:r w:rsidRPr="50580158" w:rsidR="46892649">
              <w:rPr>
                <w:rFonts w:ascii="Verdana" w:hAnsi="Verdana"/>
              </w:rPr>
              <w:t>PuP</w:t>
            </w:r>
            <w:proofErr w:type="spellEnd"/>
            <w:r w:rsidRPr="50580158" w:rsidR="46892649">
              <w:rPr>
                <w:rFonts w:ascii="Verdana" w:hAnsi="Verdana"/>
              </w:rPr>
              <w:t xml:space="preserve"> (Zagar)</w:t>
            </w:r>
          </w:p>
          <w:p w:rsidRPr="00D854C0" w:rsidR="00D7428F" w:rsidP="0093469D" w:rsidRDefault="00D7428F" w14:paraId="1DD89FBE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Klasse: </w:t>
            </w:r>
            <w:r w:rsidR="00A7387E">
              <w:rPr>
                <w:rFonts w:ascii="Verdana" w:hAnsi="Verdana"/>
              </w:rPr>
              <w:t>8</w:t>
            </w:r>
            <w:r w:rsidR="000E60F7">
              <w:rPr>
                <w:rFonts w:ascii="Verdana" w:hAnsi="Verdana"/>
              </w:rPr>
              <w:t>AB</w:t>
            </w:r>
            <w:r w:rsidR="00A7387E">
              <w:rPr>
                <w:rFonts w:ascii="Verdana" w:hAnsi="Verdana"/>
              </w:rPr>
              <w:t>C</w:t>
            </w:r>
            <w:r w:rsidR="000E60F7">
              <w:rPr>
                <w:rFonts w:ascii="Verdana" w:hAnsi="Verdana"/>
              </w:rPr>
              <w:t>D</w:t>
            </w:r>
            <w:r w:rsidR="00A7387E">
              <w:rPr>
                <w:rFonts w:ascii="Verdana" w:hAnsi="Verdana"/>
              </w:rPr>
              <w:t>E</w:t>
            </w:r>
            <w:r w:rsidR="000E60F7">
              <w:rPr>
                <w:rFonts w:ascii="Verdana" w:hAnsi="Verdana"/>
              </w:rPr>
              <w:t>M</w:t>
            </w:r>
            <w:r w:rsidRPr="00D854C0">
              <w:rPr>
                <w:rFonts w:ascii="Verdana" w:hAnsi="Verdana"/>
              </w:rPr>
              <w:t xml:space="preserve">  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730547F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Wochenstunden:</w:t>
            </w:r>
            <w:r w:rsidR="00A7387E">
              <w:rPr>
                <w:rFonts w:ascii="Verdana" w:hAnsi="Verdana"/>
              </w:rPr>
              <w:t xml:space="preserve"> 4</w:t>
            </w:r>
            <w:r w:rsidRPr="00D854C0">
              <w:rPr>
                <w:rFonts w:ascii="Verdana" w:hAnsi="Verdana"/>
              </w:rPr>
              <w:t xml:space="preserve">     </w:t>
            </w:r>
          </w:p>
          <w:p w:rsidRPr="00D854C0" w:rsidR="00D7428F" w:rsidP="0093469D" w:rsidRDefault="00D7428F" w14:paraId="0D12629E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Themenbereiche:</w:t>
            </w:r>
            <w:r w:rsidR="00A7387E">
              <w:rPr>
                <w:rFonts w:ascii="Verdana" w:hAnsi="Verdana"/>
              </w:rPr>
              <w:t>12</w:t>
            </w:r>
            <w:r w:rsidRPr="00D854C0">
              <w:rPr>
                <w:rFonts w:ascii="Verdana" w:hAnsi="Verdana"/>
              </w:rPr>
              <w:t xml:space="preserve">    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xmlns:wp14="http://schemas.microsoft.com/office/word/2010/wordml" w:rsidRPr="00D854C0" w:rsidR="00A7387E" w:rsidTr="00E23C25" w14:paraId="3E72B22C" wp14:textId="77777777">
        <w:tc>
          <w:tcPr>
            <w:tcW w:w="675" w:type="dxa"/>
            <w:vAlign w:val="center"/>
          </w:tcPr>
          <w:p w:rsidRPr="00D854C0" w:rsidR="00A7387E" w:rsidP="00E23C25" w:rsidRDefault="00A7387E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vAlign w:val="center"/>
          </w:tcPr>
          <w:p w:rsidRPr="00074727" w:rsidR="00A7387E" w:rsidP="00E23C25" w:rsidRDefault="00A7387E" w14:paraId="31B7169B" wp14:textId="77777777">
            <w:pPr>
              <w:rPr>
                <w:rFonts w:ascii="Tahoma" w:hAnsi="Tahoma" w:cs="Tahoma"/>
                <w:lang w:val="en-GB"/>
              </w:rPr>
            </w:pPr>
            <w:proofErr w:type="spellStart"/>
            <w:r w:rsidRPr="00074727">
              <w:rPr>
                <w:rFonts w:ascii="Tahoma" w:hAnsi="Tahoma" w:cs="Tahoma"/>
                <w:lang w:val="en-GB"/>
              </w:rPr>
              <w:t>Philoso</w:t>
            </w:r>
            <w:r>
              <w:rPr>
                <w:rFonts w:ascii="Tahoma" w:hAnsi="Tahoma" w:cs="Tahoma"/>
                <w:lang w:val="en-GB"/>
              </w:rPr>
              <w:t>phische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Basisthemen</w:t>
            </w:r>
            <w:proofErr w:type="spellEnd"/>
          </w:p>
        </w:tc>
      </w:tr>
      <w:tr xmlns:wp14="http://schemas.microsoft.com/office/word/2010/wordml" w:rsidRPr="00D854C0" w:rsidR="00A7387E" w:rsidTr="00E23C25" w14:paraId="7522E404" wp14:textId="77777777">
        <w:tc>
          <w:tcPr>
            <w:tcW w:w="675" w:type="dxa"/>
            <w:vAlign w:val="center"/>
          </w:tcPr>
          <w:p w:rsidRPr="00D854C0" w:rsidR="00A7387E" w:rsidP="00E23C25" w:rsidRDefault="00A7387E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vAlign w:val="center"/>
          </w:tcPr>
          <w:p w:rsidRPr="00074727" w:rsidR="00A7387E" w:rsidP="00E23C25" w:rsidRDefault="00A7387E" w14:paraId="4717CA5A" wp14:textId="77777777">
            <w:pPr>
              <w:pStyle w:val="Listenabsatz"/>
              <w:ind w:left="0"/>
              <w:rPr>
                <w:rFonts w:ascii="Tahoma" w:hAnsi="Tahoma" w:cs="Tahom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Anthropologie</w:t>
            </w:r>
            <w:proofErr w:type="spellEnd"/>
          </w:p>
        </w:tc>
      </w:tr>
      <w:tr xmlns:wp14="http://schemas.microsoft.com/office/word/2010/wordml" w:rsidRPr="00D854C0" w:rsidR="00A7387E" w:rsidTr="00E23C25" w14:paraId="10A9D4A9" wp14:textId="77777777">
        <w:tc>
          <w:tcPr>
            <w:tcW w:w="675" w:type="dxa"/>
            <w:vAlign w:val="center"/>
          </w:tcPr>
          <w:p w:rsidRPr="00D854C0" w:rsidR="00A7387E" w:rsidP="00E23C25" w:rsidRDefault="00A7387E" w14:paraId="47D08A2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vAlign w:val="center"/>
          </w:tcPr>
          <w:p w:rsidRPr="00074727" w:rsidR="00A7387E" w:rsidP="00E23C25" w:rsidRDefault="00A7387E" w14:paraId="240773AC" wp14:textId="77777777">
            <w:pPr>
              <w:pStyle w:val="Listenabsatz"/>
              <w:ind w:left="0"/>
              <w:rPr>
                <w:rFonts w:ascii="Tahoma" w:hAnsi="Tahoma" w:cs="Tahoma"/>
                <w:sz w:val="24"/>
                <w:szCs w:val="24"/>
                <w:lang w:val="en-GB"/>
              </w:rPr>
            </w:pPr>
            <w:proofErr w:type="spellStart"/>
            <w:r w:rsidRPr="00074727">
              <w:rPr>
                <w:rFonts w:ascii="Tahoma" w:hAnsi="Tahoma" w:cs="Tahoma"/>
                <w:sz w:val="24"/>
                <w:szCs w:val="24"/>
                <w:lang w:val="en-GB"/>
              </w:rPr>
              <w:t>Pol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itische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Philosophie</w:t>
            </w:r>
            <w:proofErr w:type="spellEnd"/>
          </w:p>
        </w:tc>
      </w:tr>
      <w:tr xmlns:wp14="http://schemas.microsoft.com/office/word/2010/wordml" w:rsidRPr="00D854C0" w:rsidR="00A7387E" w:rsidTr="00E23C25" w14:paraId="3016A943" wp14:textId="77777777">
        <w:tc>
          <w:tcPr>
            <w:tcW w:w="675" w:type="dxa"/>
            <w:vAlign w:val="center"/>
          </w:tcPr>
          <w:p w:rsidRPr="00D854C0" w:rsidR="00A7387E" w:rsidP="00E23C25" w:rsidRDefault="00A7387E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vAlign w:val="center"/>
          </w:tcPr>
          <w:p w:rsidRPr="00074727" w:rsidR="00A7387E" w:rsidP="00E23C25" w:rsidRDefault="00A7387E" w14:paraId="22C98DB0" wp14:textId="77777777">
            <w:pPr>
              <w:pStyle w:val="Listenabsatz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74727">
              <w:rPr>
                <w:rFonts w:ascii="Tahoma" w:hAnsi="Tahoma" w:cs="Tahoma"/>
                <w:sz w:val="24"/>
                <w:szCs w:val="24"/>
              </w:rPr>
              <w:t xml:space="preserve">Alltagsethik und </w:t>
            </w:r>
            <w:r>
              <w:rPr>
                <w:rFonts w:ascii="Tahoma" w:hAnsi="Tahoma" w:cs="Tahoma"/>
                <w:sz w:val="24"/>
                <w:szCs w:val="24"/>
              </w:rPr>
              <w:t>ihre Diskrepanzen</w:t>
            </w:r>
          </w:p>
        </w:tc>
      </w:tr>
      <w:tr xmlns:wp14="http://schemas.microsoft.com/office/word/2010/wordml" w:rsidRPr="00D854C0" w:rsidR="00A7387E" w:rsidTr="00E23C25" w14:paraId="3E3581EF" wp14:textId="77777777">
        <w:tc>
          <w:tcPr>
            <w:tcW w:w="675" w:type="dxa"/>
            <w:vAlign w:val="center"/>
          </w:tcPr>
          <w:p w:rsidRPr="00D854C0" w:rsidR="00A7387E" w:rsidP="00E23C25" w:rsidRDefault="00A7387E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vAlign w:val="center"/>
          </w:tcPr>
          <w:p w:rsidRPr="00074727" w:rsidR="00A7387E" w:rsidP="00E23C25" w:rsidRDefault="00A7387E" w14:paraId="3263F1B7" wp14:textId="77777777">
            <w:pPr>
              <w:pStyle w:val="Listenabsatz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Ein gutes Leben</w:t>
            </w:r>
          </w:p>
        </w:tc>
      </w:tr>
      <w:tr xmlns:wp14="http://schemas.microsoft.com/office/word/2010/wordml" w:rsidRPr="00D854C0" w:rsidR="00A7387E" w:rsidTr="00E23C25" w14:paraId="08FC6465" wp14:textId="77777777">
        <w:tc>
          <w:tcPr>
            <w:tcW w:w="675" w:type="dxa"/>
            <w:vAlign w:val="center"/>
          </w:tcPr>
          <w:p w:rsidRPr="00D854C0" w:rsidR="00A7387E" w:rsidP="00E23C25" w:rsidRDefault="00A7387E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vAlign w:val="center"/>
          </w:tcPr>
          <w:p w:rsidRPr="00D4109C" w:rsidR="00A7387E" w:rsidP="00E23C25" w:rsidRDefault="00A7387E" w14:paraId="03E7CC0B" wp14:textId="77777777">
            <w:pPr>
              <w:pStyle w:val="Listenabsatz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74727">
              <w:rPr>
                <w:rFonts w:ascii="Tahoma" w:hAnsi="Tahoma" w:cs="Tahoma"/>
                <w:sz w:val="24"/>
                <w:szCs w:val="24"/>
              </w:rPr>
              <w:t>Gesell</w:t>
            </w:r>
            <w:r>
              <w:rPr>
                <w:rFonts w:ascii="Tahoma" w:hAnsi="Tahoma" w:cs="Tahoma"/>
                <w:sz w:val="24"/>
                <w:szCs w:val="24"/>
              </w:rPr>
              <w:t>schaftskritische Aspekte in Medien und</w:t>
            </w:r>
            <w:r>
              <w:rPr>
                <w:rFonts w:ascii="Tahoma" w:hAnsi="Tahoma" w:cs="Tahoma"/>
              </w:rPr>
              <w:t xml:space="preserve"> Wirtschaft</w:t>
            </w:r>
          </w:p>
        </w:tc>
      </w:tr>
    </w:tbl>
    <w:p xmlns:wp14="http://schemas.microsoft.com/office/word/2010/wordml" w:rsidRPr="00D854C0" w:rsidR="00D7428F" w:rsidP="00F30709" w:rsidRDefault="00D7428F" w14:paraId="0A37501D" wp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8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04842" w:rsidP="00F30709" w:rsidRDefault="00804842" w14:paraId="5DAB6C7B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804842" w:rsidP="00F30709" w:rsidRDefault="00804842" w14:paraId="02EB378F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04842" w:rsidP="00F30709" w:rsidRDefault="00804842" w14:paraId="6A05A809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804842" w:rsidP="00F30709" w:rsidRDefault="00804842" w14:paraId="5A39BBE3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6A783A" w:rsidR="006E4C7E" w:rsidP="00F30709" w:rsidRDefault="0041535A" w14:paraId="0C48B58E" wp14:textId="77777777">
    <w:pPr>
      <w:rPr>
        <w:rFonts w:ascii="Calibri" w:hAnsi="Calibri"/>
        <w:sz w:val="26"/>
        <w:szCs w:val="26"/>
      </w:rPr>
    </w:pPr>
    <w:r w:rsidRPr="00ED6E84">
      <w:rPr>
        <w:rFonts w:ascii="Calibri" w:hAnsi="Calibri"/>
        <w:noProof/>
        <w:sz w:val="28"/>
        <w:szCs w:val="28"/>
        <w:lang w:val="de-AT" w:eastAsia="de-AT"/>
      </w:rPr>
      <w:drawing>
        <wp:inline xmlns:wp14="http://schemas.microsoft.com/office/word/2010/wordprocessingDrawing" distT="0" distB="0" distL="0" distR="0" wp14:anchorId="4487D2F1" wp14:editId="7777777">
          <wp:extent cx="368300" cy="3683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50580158">
      <w:rPr>
        <w:rFonts w:ascii="Calibri" w:hAnsi="Calibri"/>
        <w:sz w:val="28"/>
        <w:szCs w:val="28"/>
      </w:rPr>
      <w:t xml:space="preserve">   </w:t>
    </w:r>
    <w:r w:rsidRPr="00D854C0" w:rsidR="50580158">
      <w:rPr>
        <w:rFonts w:ascii="Verdana" w:hAnsi="Verdana"/>
      </w:rPr>
      <w:t>BRG Klagenfurt-</w:t>
    </w:r>
    <w:proofErr w:type="spellStart"/>
    <w:r w:rsidRPr="00D854C0" w:rsidR="50580158">
      <w:rPr>
        <w:rFonts w:ascii="Verdana" w:hAnsi="Verdana"/>
      </w:rPr>
      <w:t>Viktring</w:t>
    </w:r>
    <w:proofErr w:type="spellEnd"/>
    <w:r w:rsidRPr="00D854C0" w:rsidR="50580158">
      <w:rPr>
        <w:rFonts w:ascii="Verdana" w:hAnsi="Verdana"/>
      </w:rPr>
      <w:t xml:space="preserve"> </w:t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ab/>
    </w:r>
    <w:r w:rsidRPr="00D854C0" w:rsidR="50580158">
      <w:rPr>
        <w:rFonts w:ascii="Verdana" w:hAnsi="Verdana"/>
      </w:rPr>
      <w:t xml:space="preserve">      </w:t>
    </w:r>
    <w:r w:rsidR="50580158">
      <w:rPr>
        <w:rFonts w:ascii="Verdana" w:hAnsi="Verdana"/>
      </w:rPr>
      <w:t xml:space="preserve">                  Schuljahr</w:t>
    </w:r>
    <w:r w:rsidR="50580158">
      <w:rPr>
        <w:rFonts w:ascii="Verdana" w:hAnsi="Verdana"/>
      </w:rPr>
      <w:t>:</w:t>
    </w:r>
    <w:r w:rsidR="50580158">
      <w:rPr>
        <w:rFonts w:ascii="Verdana" w:hAnsi="Verdana"/>
      </w:rPr>
      <w:t>2020/21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0E60F7"/>
    <w:rsid w:val="001468D6"/>
    <w:rsid w:val="002373DC"/>
    <w:rsid w:val="00345003"/>
    <w:rsid w:val="0036417E"/>
    <w:rsid w:val="003E06CB"/>
    <w:rsid w:val="0041535A"/>
    <w:rsid w:val="00477248"/>
    <w:rsid w:val="005F021F"/>
    <w:rsid w:val="006A783A"/>
    <w:rsid w:val="006D10D9"/>
    <w:rsid w:val="006E4C7E"/>
    <w:rsid w:val="0080209F"/>
    <w:rsid w:val="00804842"/>
    <w:rsid w:val="0085467B"/>
    <w:rsid w:val="00864F32"/>
    <w:rsid w:val="00917D2B"/>
    <w:rsid w:val="0093469D"/>
    <w:rsid w:val="00964FC6"/>
    <w:rsid w:val="0097432A"/>
    <w:rsid w:val="00A57A9C"/>
    <w:rsid w:val="00A7387E"/>
    <w:rsid w:val="00C75CC4"/>
    <w:rsid w:val="00CD081A"/>
    <w:rsid w:val="00D60B12"/>
    <w:rsid w:val="00D7428F"/>
    <w:rsid w:val="00D854C0"/>
    <w:rsid w:val="00DE7BB7"/>
    <w:rsid w:val="00DF5804"/>
    <w:rsid w:val="00E212EE"/>
    <w:rsid w:val="00E23C25"/>
    <w:rsid w:val="00ED6E84"/>
    <w:rsid w:val="00F04E08"/>
    <w:rsid w:val="00F30709"/>
    <w:rsid w:val="00F97342"/>
    <w:rsid w:val="46892649"/>
    <w:rsid w:val="50580158"/>
    <w:rsid w:val="754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0DF8D5-AA29-4CAD-B368-704447724DF5}"/>
  <w14:docId w14:val="727525A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  <w:style w:type="paragraph" w:styleId="Listenabsatz">
    <w:name w:val="List Paragraph"/>
    <w:basedOn w:val="Standard"/>
    <w:uiPriority w:val="34"/>
    <w:qFormat/>
    <w:rsid w:val="00A7387E"/>
    <w:pPr>
      <w:suppressAutoHyphens/>
      <w:spacing w:line="276" w:lineRule="auto"/>
      <w:ind w:left="720"/>
      <w:contextualSpacing/>
    </w:pPr>
    <w:rPr>
      <w:rFonts w:ascii="Calibri" w:hAnsi="Calibri" w:eastAsia="Droid Sans Fallback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D5B72-6EA5-4483-9399-C821A3914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B9BAC-49F9-4D9E-9BA3-C37C3A9E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Universität Klagenfurt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lastModifiedBy>Helmut König</lastModifiedBy>
  <revision>8</revision>
  <dcterms:created xsi:type="dcterms:W3CDTF">2020-11-15T18:30:00.0000000Z</dcterms:created>
  <dcterms:modified xsi:type="dcterms:W3CDTF">2020-11-15T18:31:44.6200015Z</dcterms:modified>
</coreProperties>
</file>