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D00D0" w14:textId="77777777" w:rsidR="0052357E" w:rsidRDefault="0052357E" w:rsidP="0052357E">
      <w:pPr>
        <w:pStyle w:val="Heading1"/>
        <w:spacing w:line="240" w:lineRule="auto"/>
        <w:rPr>
          <w:color w:val="000000"/>
          <w:sz w:val="44"/>
          <w:szCs w:val="44"/>
        </w:rPr>
      </w:pPr>
      <w:bookmarkStart w:id="0" w:name="_jgt5j958r7e" w:colFirst="0" w:colLast="0"/>
      <w:bookmarkEnd w:id="0"/>
    </w:p>
    <w:p w14:paraId="568D0069" w14:textId="59405295" w:rsidR="00E87E4B" w:rsidRPr="0052357E" w:rsidRDefault="00062108" w:rsidP="0052357E">
      <w:pPr>
        <w:pStyle w:val="Heading1"/>
        <w:spacing w:line="240" w:lineRule="auto"/>
        <w:rPr>
          <w:color w:val="000000"/>
          <w:sz w:val="44"/>
          <w:szCs w:val="44"/>
        </w:rPr>
      </w:pPr>
      <w:r w:rsidRPr="0052357E">
        <w:rPr>
          <w:color w:val="000000"/>
          <w:sz w:val="44"/>
          <w:szCs w:val="44"/>
        </w:rPr>
        <w:t xml:space="preserve">Register of Interests </w:t>
      </w:r>
    </w:p>
    <w:p w14:paraId="7A55AF4E" w14:textId="77777777" w:rsidR="00E87E4B" w:rsidRPr="0052357E" w:rsidRDefault="00062108" w:rsidP="0052357E">
      <w:pPr>
        <w:pStyle w:val="Heading1"/>
        <w:spacing w:line="240" w:lineRule="auto"/>
        <w:rPr>
          <w:color w:val="000000"/>
          <w:sz w:val="28"/>
          <w:szCs w:val="28"/>
        </w:rPr>
      </w:pPr>
      <w:bookmarkStart w:id="1" w:name="_h6lbsw6o7tk" w:colFirst="0" w:colLast="0"/>
      <w:bookmarkEnd w:id="1"/>
      <w:r w:rsidRPr="0052357E">
        <w:rPr>
          <w:color w:val="000000"/>
          <w:sz w:val="28"/>
          <w:szCs w:val="28"/>
        </w:rPr>
        <w:t xml:space="preserve">(House Specific Information attachment to Related </w:t>
      </w:r>
      <w:r w:rsidRPr="0052357E">
        <w:rPr>
          <w:color w:val="000000"/>
          <w:sz w:val="28"/>
          <w:szCs w:val="28"/>
        </w:rPr>
        <w:t>Party Transactions and Conflicts of Interest Policy)</w:t>
      </w:r>
    </w:p>
    <w:p w14:paraId="44334A82" w14:textId="77777777" w:rsidR="00E87E4B" w:rsidRDefault="00E87E4B">
      <w:pPr>
        <w:rPr>
          <w:rFonts w:ascii="Cambria" w:eastAsia="Cambria" w:hAnsi="Cambria" w:cs="Cambria"/>
        </w:rPr>
      </w:pPr>
    </w:p>
    <w:tbl>
      <w:tblPr>
        <w:tblStyle w:val="a"/>
        <w:tblW w:w="9180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6075"/>
      </w:tblGrid>
      <w:tr w:rsidR="00E87E4B" w14:paraId="0D68804E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E2AC6" w14:textId="77777777" w:rsidR="00E87E4B" w:rsidRDefault="00062108">
            <w:pPr>
              <w:ind w:left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House Operator: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BEE0E" w14:textId="02633162" w:rsidR="00E87E4B" w:rsidRDefault="00E87E4B">
            <w:pPr>
              <w:ind w:left="0"/>
              <w:jc w:val="both"/>
              <w:rPr>
                <w:rFonts w:ascii="Cambria" w:eastAsia="Cambria" w:hAnsi="Cambria" w:cs="Cambria"/>
              </w:rPr>
            </w:pPr>
          </w:p>
        </w:tc>
      </w:tr>
      <w:tr w:rsidR="00E87E4B" w14:paraId="47892F91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EF56B" w14:textId="77777777" w:rsidR="00E87E4B" w:rsidRDefault="00062108">
            <w:pPr>
              <w:ind w:left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Address: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9F5D8" w14:textId="326A2151" w:rsidR="00E87E4B" w:rsidRDefault="00E87E4B">
            <w:pPr>
              <w:ind w:left="0"/>
              <w:jc w:val="both"/>
              <w:rPr>
                <w:rFonts w:ascii="Cambria" w:eastAsia="Cambria" w:hAnsi="Cambria" w:cs="Cambria"/>
              </w:rPr>
            </w:pPr>
          </w:p>
        </w:tc>
      </w:tr>
      <w:tr w:rsidR="00E87E4B" w14:paraId="33FD57DC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2AE2E" w14:textId="77777777" w:rsidR="00E87E4B" w:rsidRDefault="00062108">
            <w:pPr>
              <w:spacing w:after="0"/>
              <w:ind w:left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House email: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1191E" w14:textId="2C8CFA6B" w:rsidR="00E87E4B" w:rsidRDefault="00E87E4B">
            <w:pPr>
              <w:spacing w:after="0"/>
              <w:ind w:left="0"/>
              <w:jc w:val="both"/>
              <w:rPr>
                <w:rFonts w:ascii="Cambria" w:eastAsia="Cambria" w:hAnsi="Cambria" w:cs="Cambria"/>
              </w:rPr>
            </w:pPr>
          </w:p>
        </w:tc>
      </w:tr>
      <w:tr w:rsidR="00E87E4B" w14:paraId="63978D15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06319" w14:textId="77777777" w:rsidR="00E87E4B" w:rsidRDefault="00062108">
            <w:pPr>
              <w:spacing w:after="0"/>
              <w:ind w:left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House Contact Person: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67733" w14:textId="376FAB1F" w:rsidR="00E87E4B" w:rsidRDefault="00E87E4B">
            <w:pPr>
              <w:spacing w:after="0"/>
              <w:ind w:left="0"/>
              <w:jc w:val="both"/>
              <w:rPr>
                <w:rFonts w:ascii="Cambria" w:eastAsia="Cambria" w:hAnsi="Cambria" w:cs="Cambria"/>
              </w:rPr>
            </w:pPr>
          </w:p>
        </w:tc>
      </w:tr>
      <w:tr w:rsidR="00E87E4B" w14:paraId="2A152607" w14:textId="7777777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C4940" w14:textId="77777777" w:rsidR="00E87E4B" w:rsidRDefault="00062108">
            <w:pPr>
              <w:ind w:left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Responsible persons: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3084D" w14:textId="57EDE352" w:rsidR="00E87E4B" w:rsidRPr="0052357E" w:rsidRDefault="00062108" w:rsidP="0052357E">
            <w:pPr>
              <w:spacing w:after="0" w:line="240" w:lineRule="auto"/>
              <w:ind w:left="0"/>
              <w:rPr>
                <w:rFonts w:ascii="Cambria" w:eastAsia="Cambria" w:hAnsi="Cambria" w:cs="Cambria"/>
                <w:sz w:val="24"/>
                <w:szCs w:val="24"/>
                <w:u w:val="single"/>
              </w:rPr>
            </w:pPr>
            <w:r w:rsidRPr="0052357E">
              <w:rPr>
                <w:rFonts w:ascii="Cambria" w:eastAsia="Cambria" w:hAnsi="Cambria" w:cs="Cambria"/>
                <w:sz w:val="24"/>
                <w:szCs w:val="24"/>
                <w:u w:val="single"/>
              </w:rPr>
              <w:t>Directors</w:t>
            </w:r>
            <w:r w:rsidRPr="0052357E">
              <w:rPr>
                <w:rFonts w:ascii="Cambria" w:eastAsia="Cambria" w:hAnsi="Cambria" w:cs="Cambria"/>
                <w:sz w:val="24"/>
                <w:szCs w:val="24"/>
              </w:rPr>
              <w:t xml:space="preserve">                 </w:t>
            </w:r>
            <w:r w:rsidR="0052357E">
              <w:rPr>
                <w:rFonts w:ascii="Cambria" w:eastAsia="Cambria" w:hAnsi="Cambria" w:cs="Cambria"/>
                <w:sz w:val="24"/>
                <w:szCs w:val="24"/>
              </w:rPr>
              <w:t xml:space="preserve">          </w:t>
            </w:r>
            <w:r w:rsidRPr="0052357E">
              <w:rPr>
                <w:rFonts w:ascii="Cambria" w:eastAsia="Cambria" w:hAnsi="Cambria" w:cs="Cambria"/>
                <w:sz w:val="24"/>
                <w:szCs w:val="24"/>
              </w:rPr>
              <w:t xml:space="preserve">        </w:t>
            </w:r>
            <w:r w:rsidRPr="0052357E">
              <w:rPr>
                <w:rFonts w:ascii="Cambria" w:eastAsia="Cambria" w:hAnsi="Cambria" w:cs="Cambria"/>
                <w:sz w:val="24"/>
                <w:szCs w:val="24"/>
                <w:u w:val="single"/>
              </w:rPr>
              <w:t>Relationship to Resident</w:t>
            </w:r>
          </w:p>
          <w:p w14:paraId="71661F78" w14:textId="77777777" w:rsidR="0052357E" w:rsidRDefault="0052357E" w:rsidP="0052357E">
            <w:pPr>
              <w:spacing w:after="0" w:line="240" w:lineRule="auto"/>
              <w:ind w:left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E.g. John Smith                         Father of Sally</w:t>
            </w:r>
          </w:p>
          <w:p w14:paraId="4B662E90" w14:textId="06352824" w:rsidR="0052357E" w:rsidRPr="0052357E" w:rsidRDefault="0052357E" w:rsidP="0052357E">
            <w:pPr>
              <w:spacing w:after="0" w:line="240" w:lineRule="auto"/>
              <w:ind w:left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David Johnson        </w:t>
            </w:r>
            <w:bookmarkStart w:id="2" w:name="_GoBack"/>
            <w:bookmarkEnd w:id="2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           Father of Rebecca</w:t>
            </w:r>
          </w:p>
        </w:tc>
      </w:tr>
    </w:tbl>
    <w:tbl>
      <w:tblPr>
        <w:tblStyle w:val="a0"/>
        <w:tblpPr w:leftFromText="180" w:rightFromText="180" w:vertAnchor="text" w:horzAnchor="margin" w:tblpY="896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52"/>
        <w:gridCol w:w="1691"/>
        <w:gridCol w:w="1998"/>
        <w:gridCol w:w="4442"/>
      </w:tblGrid>
      <w:tr w:rsidR="0052357E" w:rsidRPr="0052357E" w14:paraId="0B175FB7" w14:textId="77777777" w:rsidTr="0052357E">
        <w:trPr>
          <w:trHeight w:val="1063"/>
        </w:trPr>
        <w:tc>
          <w:tcPr>
            <w:tcW w:w="1752" w:type="dxa"/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30E65" w14:textId="77777777" w:rsidR="0052357E" w:rsidRPr="0052357E" w:rsidRDefault="0052357E" w:rsidP="0052357E">
            <w:pPr>
              <w:spacing w:after="0"/>
              <w:ind w:left="0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  <w:p w14:paraId="337BFF5A" w14:textId="77777777" w:rsidR="0052357E" w:rsidRPr="0052357E" w:rsidRDefault="0052357E" w:rsidP="0052357E">
            <w:pPr>
              <w:spacing w:after="0"/>
              <w:ind w:left="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52357E">
              <w:rPr>
                <w:rFonts w:ascii="Cambria" w:eastAsia="Cambria" w:hAnsi="Cambria" w:cs="Cambria"/>
                <w:b/>
                <w:sz w:val="22"/>
                <w:szCs w:val="22"/>
              </w:rPr>
              <w:t>Director</w:t>
            </w:r>
          </w:p>
        </w:tc>
        <w:tc>
          <w:tcPr>
            <w:tcW w:w="1691" w:type="dxa"/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FDE30" w14:textId="77777777" w:rsidR="0052357E" w:rsidRPr="0052357E" w:rsidRDefault="0052357E" w:rsidP="0052357E">
            <w:pPr>
              <w:spacing w:after="0"/>
              <w:ind w:left="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52357E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</w:p>
          <w:p w14:paraId="10FB9DA6" w14:textId="77777777" w:rsidR="0052357E" w:rsidRPr="0052357E" w:rsidRDefault="0052357E" w:rsidP="0052357E">
            <w:pPr>
              <w:spacing w:after="0"/>
              <w:ind w:left="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52357E">
              <w:rPr>
                <w:rFonts w:ascii="Cambria" w:eastAsia="Cambria" w:hAnsi="Cambria" w:cs="Cambria"/>
                <w:b/>
                <w:sz w:val="22"/>
                <w:szCs w:val="22"/>
              </w:rPr>
              <w:t>Interest</w:t>
            </w:r>
          </w:p>
        </w:tc>
        <w:tc>
          <w:tcPr>
            <w:tcW w:w="1998" w:type="dxa"/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BA45A" w14:textId="77777777" w:rsidR="0052357E" w:rsidRPr="0052357E" w:rsidRDefault="0052357E" w:rsidP="0052357E">
            <w:pPr>
              <w:spacing w:after="0"/>
              <w:ind w:left="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52357E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</w:p>
          <w:p w14:paraId="483CC944" w14:textId="77777777" w:rsidR="0052357E" w:rsidRPr="0052357E" w:rsidRDefault="0052357E" w:rsidP="0052357E">
            <w:pPr>
              <w:spacing w:after="0"/>
              <w:ind w:left="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52357E">
              <w:rPr>
                <w:rFonts w:ascii="Cambria" w:eastAsia="Cambria" w:hAnsi="Cambria" w:cs="Cambria"/>
                <w:b/>
                <w:sz w:val="22"/>
                <w:szCs w:val="22"/>
              </w:rPr>
              <w:t>Nature and extent of interest</w:t>
            </w:r>
          </w:p>
          <w:p w14:paraId="5F0214DC" w14:textId="77777777" w:rsidR="0052357E" w:rsidRPr="0052357E" w:rsidRDefault="0052357E" w:rsidP="0052357E">
            <w:pPr>
              <w:spacing w:after="0"/>
              <w:ind w:left="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52357E">
              <w:rPr>
                <w:rFonts w:ascii="Cambria" w:eastAsia="Cambria" w:hAnsi="Cambria" w:cs="Cambria"/>
                <w:b/>
                <w:sz w:val="22"/>
                <w:szCs w:val="22"/>
              </w:rPr>
              <w:t>(e.g. position held)</w:t>
            </w:r>
          </w:p>
        </w:tc>
        <w:tc>
          <w:tcPr>
            <w:tcW w:w="4442" w:type="dxa"/>
            <w:shd w:val="clear" w:color="auto" w:fill="F2DB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72FFC" w14:textId="77777777" w:rsidR="0052357E" w:rsidRPr="0052357E" w:rsidRDefault="0052357E" w:rsidP="0052357E">
            <w:pPr>
              <w:spacing w:after="0"/>
              <w:ind w:left="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52357E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</w:p>
          <w:p w14:paraId="5928BE3F" w14:textId="77777777" w:rsidR="0052357E" w:rsidRPr="0052357E" w:rsidRDefault="0052357E" w:rsidP="0052357E">
            <w:pPr>
              <w:spacing w:after="0"/>
              <w:ind w:left="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52357E">
              <w:rPr>
                <w:rFonts w:ascii="Cambria" w:eastAsia="Cambria" w:hAnsi="Cambria" w:cs="Cambria"/>
                <w:b/>
                <w:sz w:val="22"/>
                <w:szCs w:val="22"/>
              </w:rPr>
              <w:t>How might this interest affect House Operator? How will the House Operator manage any related party transactions or conflicts of interest?</w:t>
            </w:r>
          </w:p>
        </w:tc>
      </w:tr>
      <w:tr w:rsidR="0052357E" w:rsidRPr="0052357E" w14:paraId="0389294E" w14:textId="77777777" w:rsidTr="0052357E">
        <w:trPr>
          <w:trHeight w:val="1598"/>
        </w:trPr>
        <w:tc>
          <w:tcPr>
            <w:tcW w:w="17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405A7" w14:textId="6AD9A7FD" w:rsidR="0052357E" w:rsidRPr="0052357E" w:rsidRDefault="0052357E" w:rsidP="0052357E">
            <w:pPr>
              <w:spacing w:after="0"/>
              <w:ind w:left="0"/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E.g. John Smith</w:t>
            </w:r>
          </w:p>
        </w:tc>
        <w:tc>
          <w:tcPr>
            <w:tcW w:w="1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A8913" w14:textId="3867EC49" w:rsidR="0052357E" w:rsidRDefault="0052357E" w:rsidP="0052357E">
            <w:pPr>
              <w:spacing w:after="0"/>
              <w:ind w:left="0"/>
              <w:rPr>
                <w:rFonts w:ascii="Cambria" w:eastAsia="Cambria" w:hAnsi="Cambria" w:cs="Cambria"/>
                <w:i/>
                <w:sz w:val="22"/>
                <w:szCs w:val="22"/>
              </w:rPr>
            </w:pPr>
            <w:r w:rsidRPr="0052357E">
              <w:rPr>
                <w:rFonts w:ascii="Cambria" w:eastAsia="Cambria" w:hAnsi="Cambria" w:cs="Cambria"/>
                <w:i/>
                <w:sz w:val="22"/>
                <w:szCs w:val="22"/>
              </w:rPr>
              <w:t>Director of SILC</w:t>
            </w:r>
          </w:p>
          <w:p w14:paraId="05E06BEA" w14:textId="538005A6" w:rsidR="0052357E" w:rsidRPr="0052357E" w:rsidRDefault="0052357E" w:rsidP="0052357E">
            <w:pPr>
              <w:tabs>
                <w:tab w:val="left" w:pos="1383"/>
              </w:tabs>
              <w:ind w:left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9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FC7CA" w14:textId="77777777" w:rsidR="0052357E" w:rsidRDefault="0052357E" w:rsidP="0052357E">
            <w:pPr>
              <w:spacing w:after="0"/>
              <w:ind w:left="0"/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Sarah Jones</w:t>
            </w:r>
          </w:p>
          <w:p w14:paraId="76B4582D" w14:textId="7FA7ADA1" w:rsidR="0052357E" w:rsidRPr="0052357E" w:rsidRDefault="0052357E" w:rsidP="0052357E">
            <w:pPr>
              <w:spacing w:after="0"/>
              <w:ind w:left="0"/>
              <w:rPr>
                <w:rFonts w:ascii="Cambria" w:eastAsia="Cambria" w:hAnsi="Cambria" w:cs="Cambria"/>
                <w:i/>
                <w:sz w:val="22"/>
                <w:szCs w:val="22"/>
              </w:rPr>
            </w:pPr>
            <w:r w:rsidRPr="0052357E"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Director of SILC and director and employee of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Accounting Co.</w:t>
            </w:r>
          </w:p>
        </w:tc>
        <w:tc>
          <w:tcPr>
            <w:tcW w:w="4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152DC" w14:textId="330C5A62" w:rsidR="0052357E" w:rsidRPr="0052357E" w:rsidRDefault="0052357E" w:rsidP="0052357E">
            <w:pPr>
              <w:spacing w:after="0"/>
              <w:ind w:left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The House Operator</w:t>
            </w:r>
            <w:r w:rsidRPr="0052357E">
              <w:rPr>
                <w:rFonts w:ascii="Cambria" w:eastAsia="Cambria" w:hAnsi="Cambria" w:cs="Cambria"/>
                <w:sz w:val="22"/>
                <w:szCs w:val="22"/>
              </w:rPr>
              <w:t xml:space="preserve"> engages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Accounting Co.</w:t>
            </w:r>
            <w:r w:rsidRPr="0052357E">
              <w:rPr>
                <w:rFonts w:ascii="Cambria" w:eastAsia="Cambria" w:hAnsi="Cambria" w:cs="Cambria"/>
                <w:sz w:val="22"/>
                <w:szCs w:val="22"/>
              </w:rPr>
              <w:t xml:space="preserve"> as auditor for an annual fee of $5,000 plus GST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</w:tc>
      </w:tr>
      <w:tr w:rsidR="0052357E" w:rsidRPr="0052357E" w14:paraId="24946384" w14:textId="77777777" w:rsidTr="0052357E">
        <w:trPr>
          <w:trHeight w:val="1598"/>
        </w:trPr>
        <w:tc>
          <w:tcPr>
            <w:tcW w:w="17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FF354" w14:textId="77777777" w:rsidR="0052357E" w:rsidRDefault="0052357E" w:rsidP="0052357E">
            <w:pPr>
              <w:spacing w:after="0"/>
              <w:ind w:left="0"/>
              <w:rPr>
                <w:rFonts w:ascii="Cambria" w:eastAsia="Cambria" w:hAnsi="Cambria" w:cs="Cambria"/>
                <w:i/>
                <w:sz w:val="22"/>
                <w:szCs w:val="22"/>
              </w:rPr>
            </w:pPr>
          </w:p>
        </w:tc>
        <w:tc>
          <w:tcPr>
            <w:tcW w:w="1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69DE0" w14:textId="77777777" w:rsidR="0052357E" w:rsidRPr="0052357E" w:rsidRDefault="0052357E" w:rsidP="0052357E">
            <w:pPr>
              <w:spacing w:after="0"/>
              <w:ind w:left="0"/>
              <w:rPr>
                <w:rFonts w:ascii="Cambria" w:eastAsia="Cambria" w:hAnsi="Cambria" w:cs="Cambria"/>
                <w:i/>
                <w:sz w:val="22"/>
                <w:szCs w:val="22"/>
              </w:rPr>
            </w:pPr>
          </w:p>
        </w:tc>
        <w:tc>
          <w:tcPr>
            <w:tcW w:w="19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39BB3" w14:textId="77777777" w:rsidR="0052357E" w:rsidRDefault="0052357E" w:rsidP="0052357E">
            <w:pPr>
              <w:spacing w:after="0"/>
              <w:ind w:left="0"/>
              <w:rPr>
                <w:rFonts w:ascii="Cambria" w:eastAsia="Cambria" w:hAnsi="Cambria" w:cs="Cambria"/>
                <w:i/>
                <w:sz w:val="22"/>
                <w:szCs w:val="22"/>
              </w:rPr>
            </w:pPr>
          </w:p>
        </w:tc>
        <w:tc>
          <w:tcPr>
            <w:tcW w:w="4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90F80" w14:textId="77777777" w:rsidR="0052357E" w:rsidRDefault="0052357E" w:rsidP="0052357E">
            <w:pPr>
              <w:spacing w:after="0"/>
              <w:ind w:left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52357E" w:rsidRPr="0052357E" w14:paraId="194A3A0A" w14:textId="77777777" w:rsidTr="0052357E">
        <w:trPr>
          <w:trHeight w:val="1598"/>
        </w:trPr>
        <w:tc>
          <w:tcPr>
            <w:tcW w:w="17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A3610" w14:textId="77777777" w:rsidR="0052357E" w:rsidRDefault="0052357E" w:rsidP="0052357E">
            <w:pPr>
              <w:spacing w:after="0"/>
              <w:ind w:left="0"/>
              <w:rPr>
                <w:rFonts w:ascii="Cambria" w:eastAsia="Cambria" w:hAnsi="Cambria" w:cs="Cambria"/>
                <w:i/>
                <w:sz w:val="22"/>
                <w:szCs w:val="22"/>
              </w:rPr>
            </w:pPr>
          </w:p>
        </w:tc>
        <w:tc>
          <w:tcPr>
            <w:tcW w:w="1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8CCB7" w14:textId="77777777" w:rsidR="0052357E" w:rsidRPr="0052357E" w:rsidRDefault="0052357E" w:rsidP="0052357E">
            <w:pPr>
              <w:spacing w:after="0"/>
              <w:ind w:left="0"/>
              <w:rPr>
                <w:rFonts w:ascii="Cambria" w:eastAsia="Cambria" w:hAnsi="Cambria" w:cs="Cambria"/>
                <w:i/>
                <w:sz w:val="22"/>
                <w:szCs w:val="22"/>
              </w:rPr>
            </w:pPr>
          </w:p>
        </w:tc>
        <w:tc>
          <w:tcPr>
            <w:tcW w:w="19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27E92" w14:textId="77777777" w:rsidR="0052357E" w:rsidRDefault="0052357E" w:rsidP="0052357E">
            <w:pPr>
              <w:spacing w:after="0"/>
              <w:ind w:left="0"/>
              <w:rPr>
                <w:rFonts w:ascii="Cambria" w:eastAsia="Cambria" w:hAnsi="Cambria" w:cs="Cambria"/>
                <w:i/>
                <w:sz w:val="22"/>
                <w:szCs w:val="22"/>
              </w:rPr>
            </w:pPr>
          </w:p>
        </w:tc>
        <w:tc>
          <w:tcPr>
            <w:tcW w:w="4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E64B5" w14:textId="77777777" w:rsidR="0052357E" w:rsidRDefault="0052357E" w:rsidP="0052357E">
            <w:pPr>
              <w:spacing w:after="0"/>
              <w:ind w:left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52357E" w:rsidRPr="0052357E" w14:paraId="3E4F42CB" w14:textId="77777777" w:rsidTr="0052357E">
        <w:trPr>
          <w:trHeight w:val="1598"/>
        </w:trPr>
        <w:tc>
          <w:tcPr>
            <w:tcW w:w="17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21403" w14:textId="77777777" w:rsidR="0052357E" w:rsidRDefault="0052357E" w:rsidP="0052357E">
            <w:pPr>
              <w:spacing w:after="0"/>
              <w:ind w:left="0"/>
              <w:rPr>
                <w:rFonts w:ascii="Cambria" w:eastAsia="Cambria" w:hAnsi="Cambria" w:cs="Cambria"/>
                <w:i/>
                <w:sz w:val="22"/>
                <w:szCs w:val="22"/>
              </w:rPr>
            </w:pPr>
          </w:p>
        </w:tc>
        <w:tc>
          <w:tcPr>
            <w:tcW w:w="1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69DAA" w14:textId="77777777" w:rsidR="0052357E" w:rsidRPr="0052357E" w:rsidRDefault="0052357E" w:rsidP="0052357E">
            <w:pPr>
              <w:spacing w:after="0"/>
              <w:ind w:left="0"/>
              <w:rPr>
                <w:rFonts w:ascii="Cambria" w:eastAsia="Cambria" w:hAnsi="Cambria" w:cs="Cambria"/>
                <w:i/>
                <w:sz w:val="22"/>
                <w:szCs w:val="22"/>
              </w:rPr>
            </w:pPr>
          </w:p>
        </w:tc>
        <w:tc>
          <w:tcPr>
            <w:tcW w:w="19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B7625" w14:textId="77777777" w:rsidR="0052357E" w:rsidRDefault="0052357E" w:rsidP="0052357E">
            <w:pPr>
              <w:spacing w:after="0"/>
              <w:ind w:left="0"/>
              <w:rPr>
                <w:rFonts w:ascii="Cambria" w:eastAsia="Cambria" w:hAnsi="Cambria" w:cs="Cambria"/>
                <w:i/>
                <w:sz w:val="22"/>
                <w:szCs w:val="22"/>
              </w:rPr>
            </w:pPr>
          </w:p>
        </w:tc>
        <w:tc>
          <w:tcPr>
            <w:tcW w:w="4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05F28" w14:textId="77777777" w:rsidR="0052357E" w:rsidRDefault="0052357E" w:rsidP="0052357E">
            <w:pPr>
              <w:spacing w:after="0"/>
              <w:ind w:left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177C99C0" w14:textId="77777777" w:rsidR="0052357E" w:rsidRDefault="0052357E" w:rsidP="0052357E">
      <w:pPr>
        <w:ind w:left="0"/>
        <w:jc w:val="both"/>
        <w:rPr>
          <w:rFonts w:ascii="Cambria" w:eastAsia="Cambria" w:hAnsi="Cambria" w:cs="Cambria"/>
          <w:sz w:val="24"/>
          <w:szCs w:val="24"/>
          <w:u w:val="single"/>
        </w:rPr>
      </w:pPr>
    </w:p>
    <w:p w14:paraId="073EF5F8" w14:textId="5088499B" w:rsidR="00E87E4B" w:rsidRPr="0052357E" w:rsidRDefault="00062108" w:rsidP="0052357E">
      <w:pPr>
        <w:ind w:left="0"/>
        <w:jc w:val="both"/>
        <w:rPr>
          <w:rFonts w:ascii="Cambria" w:eastAsia="Cambria" w:hAnsi="Cambria" w:cs="Cambria"/>
          <w:sz w:val="28"/>
          <w:szCs w:val="28"/>
        </w:rPr>
      </w:pPr>
      <w:r w:rsidRPr="0052357E">
        <w:rPr>
          <w:rFonts w:ascii="Cambria" w:eastAsia="Cambria" w:hAnsi="Cambria" w:cs="Cambria"/>
          <w:sz w:val="24"/>
          <w:szCs w:val="24"/>
          <w:u w:val="single"/>
        </w:rPr>
        <w:t>Internal Controls</w:t>
      </w:r>
    </w:p>
    <w:p w14:paraId="72B6A697" w14:textId="055406AA" w:rsidR="00E87E4B" w:rsidRPr="0052357E" w:rsidRDefault="0052357E" w:rsidP="0052357E">
      <w:pPr>
        <w:ind w:left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E.g. </w:t>
      </w:r>
      <w:r w:rsidR="00062108" w:rsidRPr="0052357E">
        <w:rPr>
          <w:rFonts w:ascii="Cambria" w:eastAsia="Cambria" w:hAnsi="Cambria" w:cs="Cambria"/>
          <w:sz w:val="24"/>
          <w:szCs w:val="24"/>
        </w:rPr>
        <w:t>Payments to SILC,</w:t>
      </w:r>
      <w:r>
        <w:rPr>
          <w:rFonts w:ascii="Cambria" w:eastAsia="Cambria" w:hAnsi="Cambria" w:cs="Cambria"/>
          <w:sz w:val="24"/>
          <w:szCs w:val="24"/>
        </w:rPr>
        <w:t xml:space="preserve"> Accounting Co.</w:t>
      </w:r>
      <w:r w:rsidR="00062108" w:rsidRPr="0052357E">
        <w:rPr>
          <w:rFonts w:ascii="Cambria" w:eastAsia="Cambria" w:hAnsi="Cambria" w:cs="Cambria"/>
          <w:sz w:val="24"/>
          <w:szCs w:val="24"/>
        </w:rPr>
        <w:t xml:space="preserve">, </w:t>
      </w:r>
      <w:r w:rsidR="00062108" w:rsidRPr="0052357E">
        <w:rPr>
          <w:rFonts w:ascii="Cambria" w:eastAsia="Cambria" w:hAnsi="Cambria" w:cs="Cambria"/>
          <w:sz w:val="24"/>
          <w:szCs w:val="24"/>
        </w:rPr>
        <w:t xml:space="preserve">and other providers are authorised by </w:t>
      </w:r>
      <w:r>
        <w:rPr>
          <w:rFonts w:ascii="Cambria" w:eastAsia="Cambria" w:hAnsi="Cambria" w:cs="Cambria"/>
          <w:sz w:val="24"/>
          <w:szCs w:val="24"/>
        </w:rPr>
        <w:t xml:space="preserve">John Smith </w:t>
      </w:r>
      <w:r w:rsidR="00062108" w:rsidRPr="0052357E">
        <w:rPr>
          <w:rFonts w:ascii="Cambria" w:eastAsia="Cambria" w:hAnsi="Cambria" w:cs="Cambria"/>
          <w:sz w:val="24"/>
          <w:szCs w:val="24"/>
        </w:rPr>
        <w:t xml:space="preserve">and paid by </w:t>
      </w:r>
      <w:r>
        <w:rPr>
          <w:rFonts w:ascii="Cambria" w:eastAsia="Cambria" w:hAnsi="Cambria" w:cs="Cambria"/>
          <w:sz w:val="24"/>
          <w:szCs w:val="24"/>
        </w:rPr>
        <w:t xml:space="preserve">David Johnson </w:t>
      </w:r>
      <w:r w:rsidR="00062108" w:rsidRPr="0052357E">
        <w:rPr>
          <w:rFonts w:ascii="Cambria" w:eastAsia="Cambria" w:hAnsi="Cambria" w:cs="Cambria"/>
          <w:sz w:val="24"/>
          <w:szCs w:val="24"/>
        </w:rPr>
        <w:t>in order to ensure independence and fair value.</w:t>
      </w:r>
    </w:p>
    <w:sectPr w:rsidR="00E87E4B" w:rsidRPr="0052357E" w:rsidSect="0052357E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56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25256" w14:textId="77777777" w:rsidR="00062108" w:rsidRDefault="00062108">
      <w:pPr>
        <w:spacing w:after="0" w:line="240" w:lineRule="auto"/>
      </w:pPr>
      <w:r>
        <w:separator/>
      </w:r>
    </w:p>
  </w:endnote>
  <w:endnote w:type="continuationSeparator" w:id="0">
    <w:p w14:paraId="40230364" w14:textId="77777777" w:rsidR="00062108" w:rsidRDefault="0006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8B3EC" w14:textId="77777777" w:rsidR="00E87E4B" w:rsidRDefault="00E87E4B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/>
      <w:rPr>
        <w:rFonts w:ascii="Cambria" w:eastAsia="Cambria" w:hAnsi="Cambria" w:cs="Cambria"/>
        <w:color w:val="366091"/>
      </w:rPr>
    </w:pPr>
  </w:p>
  <w:tbl>
    <w:tblPr>
      <w:tblStyle w:val="a2"/>
      <w:tblW w:w="9456" w:type="dxa"/>
      <w:tblBorders>
        <w:top w:val="single" w:sz="8" w:space="0" w:color="4F81BD"/>
        <w:left w:val="single" w:sz="8" w:space="0" w:color="DBE5F1"/>
        <w:bottom w:val="single" w:sz="8" w:space="0" w:color="4F81BD"/>
        <w:right w:val="single" w:sz="8" w:space="0" w:color="DBE5F1"/>
      </w:tblBorders>
      <w:tblLayout w:type="fixed"/>
      <w:tblLook w:val="0600" w:firstRow="0" w:lastRow="0" w:firstColumn="0" w:lastColumn="0" w:noHBand="1" w:noVBand="1"/>
    </w:tblPr>
    <w:tblGrid>
      <w:gridCol w:w="9456"/>
    </w:tblGrid>
    <w:tr w:rsidR="0052357E" w14:paraId="6484EB41" w14:textId="77777777" w:rsidTr="005B4B40">
      <w:tc>
        <w:tcPr>
          <w:tcW w:w="9456" w:type="dxa"/>
          <w:shd w:val="clear" w:color="auto" w:fill="DBE5F1"/>
        </w:tcPr>
        <w:p w14:paraId="2DC47338" w14:textId="77777777" w:rsidR="0052357E" w:rsidRDefault="0052357E" w:rsidP="0052357E">
          <w:r>
            <w:rPr>
              <w:b/>
              <w:sz w:val="24"/>
              <w:szCs w:val="24"/>
            </w:rPr>
            <w:fldChar w:fldCharType="begin"/>
          </w:r>
          <w:r>
            <w:rPr>
              <w:b/>
              <w:sz w:val="24"/>
              <w:szCs w:val="24"/>
            </w:rPr>
            <w:instrText>PAGE</w:instrText>
          </w:r>
          <w:r>
            <w:rPr>
              <w:b/>
              <w:sz w:val="24"/>
              <w:szCs w:val="24"/>
            </w:rPr>
            <w:fldChar w:fldCharType="separate"/>
          </w:r>
          <w:r>
            <w:rPr>
              <w:b/>
              <w:sz w:val="24"/>
              <w:szCs w:val="24"/>
            </w:rPr>
            <w:t>1</w:t>
          </w:r>
          <w:r>
            <w:rPr>
              <w:b/>
              <w:sz w:val="24"/>
              <w:szCs w:val="24"/>
            </w:rPr>
            <w:fldChar w:fldCharType="end"/>
          </w:r>
        </w:p>
      </w:tc>
    </w:tr>
  </w:tbl>
  <w:p w14:paraId="1C03F08B" w14:textId="34FF339C" w:rsidR="00E87E4B" w:rsidRDefault="005235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0"/>
      <w:rPr>
        <w:rFonts w:ascii="Cambria" w:eastAsia="Cambria" w:hAnsi="Cambria" w:cs="Cambria"/>
        <w:color w:val="366091"/>
      </w:rPr>
    </w:pPr>
    <w:r>
      <w:rPr>
        <w:rFonts w:ascii="Cambria" w:eastAsia="Cambria" w:hAnsi="Cambria" w:cs="Cambria"/>
        <w:color w:val="366091"/>
      </w:rPr>
      <w:t>Register of Interests Template</w:t>
    </w:r>
    <w:r>
      <w:rPr>
        <w:rFonts w:ascii="Cambria" w:eastAsia="Cambria" w:hAnsi="Cambria" w:cs="Cambria"/>
        <w:color w:val="366091"/>
      </w:rPr>
      <w:tab/>
    </w:r>
    <w:r>
      <w:rPr>
        <w:rFonts w:ascii="Cambria" w:eastAsia="Cambria" w:hAnsi="Cambria" w:cs="Cambria"/>
        <w:color w:val="366091"/>
      </w:rPr>
      <w:tab/>
      <w:t>3 September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2"/>
      <w:tblW w:w="9456" w:type="dxa"/>
      <w:tblBorders>
        <w:top w:val="single" w:sz="8" w:space="0" w:color="4F81BD"/>
        <w:left w:val="single" w:sz="8" w:space="0" w:color="DBE5F1"/>
        <w:bottom w:val="single" w:sz="8" w:space="0" w:color="4F81BD"/>
        <w:right w:val="single" w:sz="8" w:space="0" w:color="DBE5F1"/>
      </w:tblBorders>
      <w:tblLayout w:type="fixed"/>
      <w:tblLook w:val="0600" w:firstRow="0" w:lastRow="0" w:firstColumn="0" w:lastColumn="0" w:noHBand="1" w:noVBand="1"/>
    </w:tblPr>
    <w:tblGrid>
      <w:gridCol w:w="9456"/>
    </w:tblGrid>
    <w:tr w:rsidR="0052357E" w14:paraId="66005D65" w14:textId="77777777" w:rsidTr="005B4B40">
      <w:tc>
        <w:tcPr>
          <w:tcW w:w="9456" w:type="dxa"/>
          <w:shd w:val="clear" w:color="auto" w:fill="DBE5F1"/>
        </w:tcPr>
        <w:p w14:paraId="3D6BA75D" w14:textId="77777777" w:rsidR="0052357E" w:rsidRDefault="0052357E" w:rsidP="0052357E">
          <w:r>
            <w:rPr>
              <w:b/>
              <w:sz w:val="24"/>
              <w:szCs w:val="24"/>
            </w:rPr>
            <w:fldChar w:fldCharType="begin"/>
          </w:r>
          <w:r>
            <w:rPr>
              <w:b/>
              <w:sz w:val="24"/>
              <w:szCs w:val="24"/>
            </w:rPr>
            <w:instrText>PAGE</w:instrText>
          </w:r>
          <w:r>
            <w:rPr>
              <w:b/>
              <w:sz w:val="24"/>
              <w:szCs w:val="24"/>
            </w:rPr>
            <w:fldChar w:fldCharType="separate"/>
          </w:r>
          <w:r>
            <w:rPr>
              <w:b/>
              <w:sz w:val="24"/>
              <w:szCs w:val="24"/>
            </w:rPr>
            <w:t>1</w:t>
          </w:r>
          <w:r>
            <w:rPr>
              <w:b/>
              <w:sz w:val="24"/>
              <w:szCs w:val="24"/>
            </w:rPr>
            <w:fldChar w:fldCharType="end"/>
          </w:r>
        </w:p>
      </w:tc>
    </w:tr>
  </w:tbl>
  <w:p w14:paraId="61CCC965" w14:textId="19A31098" w:rsidR="00E87E4B" w:rsidRPr="0052357E" w:rsidRDefault="0052357E" w:rsidP="005235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0"/>
      <w:rPr>
        <w:rFonts w:ascii="Cambria" w:eastAsia="Cambria" w:hAnsi="Cambria" w:cs="Cambria"/>
        <w:color w:val="366091"/>
      </w:rPr>
    </w:pPr>
    <w:r>
      <w:rPr>
        <w:rFonts w:ascii="Cambria" w:eastAsia="Cambria" w:hAnsi="Cambria" w:cs="Cambria"/>
        <w:color w:val="366091"/>
      </w:rPr>
      <w:t>Register of Interests Template</w:t>
    </w:r>
    <w:r>
      <w:rPr>
        <w:rFonts w:ascii="Cambria" w:eastAsia="Cambria" w:hAnsi="Cambria" w:cs="Cambria"/>
        <w:color w:val="366091"/>
      </w:rPr>
      <w:tab/>
    </w:r>
    <w:r>
      <w:rPr>
        <w:rFonts w:ascii="Cambria" w:eastAsia="Cambria" w:hAnsi="Cambria" w:cs="Cambria"/>
        <w:color w:val="366091"/>
      </w:rPr>
      <w:tab/>
    </w:r>
    <w:r>
      <w:rPr>
        <w:rFonts w:ascii="Cambria" w:eastAsia="Cambria" w:hAnsi="Cambria" w:cs="Cambria"/>
        <w:color w:val="366091"/>
      </w:rPr>
      <w:t xml:space="preserve">7 November </w:t>
    </w:r>
    <w:r>
      <w:rPr>
        <w:rFonts w:ascii="Cambria" w:eastAsia="Cambria" w:hAnsi="Cambria" w:cs="Cambria"/>
        <w:color w:val="366091"/>
      </w:rPr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4DEC4" w14:textId="77777777" w:rsidR="00E87E4B" w:rsidRDefault="00E87E4B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/>
      <w:rPr>
        <w:color w:val="000000"/>
      </w:rPr>
    </w:pPr>
  </w:p>
  <w:tbl>
    <w:tblPr>
      <w:tblStyle w:val="a2"/>
      <w:tblW w:w="9456" w:type="dxa"/>
      <w:tblBorders>
        <w:top w:val="single" w:sz="8" w:space="0" w:color="4F81BD"/>
        <w:left w:val="single" w:sz="8" w:space="0" w:color="DBE5F1"/>
        <w:bottom w:val="single" w:sz="8" w:space="0" w:color="4F81BD"/>
        <w:right w:val="single" w:sz="8" w:space="0" w:color="DBE5F1"/>
      </w:tblBorders>
      <w:tblLayout w:type="fixed"/>
      <w:tblLook w:val="0600" w:firstRow="0" w:lastRow="0" w:firstColumn="0" w:lastColumn="0" w:noHBand="1" w:noVBand="1"/>
    </w:tblPr>
    <w:tblGrid>
      <w:gridCol w:w="9456"/>
    </w:tblGrid>
    <w:tr w:rsidR="00E87E4B" w14:paraId="1128311A" w14:textId="77777777" w:rsidTr="00E87E4B">
      <w:tc>
        <w:tcPr>
          <w:tcW w:w="9456" w:type="dxa"/>
          <w:shd w:val="clear" w:color="auto" w:fill="DBE5F1"/>
        </w:tcPr>
        <w:p w14:paraId="71A2E496" w14:textId="77777777" w:rsidR="00E87E4B" w:rsidRDefault="00062108">
          <w:r>
            <w:rPr>
              <w:b/>
              <w:sz w:val="24"/>
              <w:szCs w:val="24"/>
            </w:rPr>
            <w:fldChar w:fldCharType="begin"/>
          </w:r>
          <w:r>
            <w:rPr>
              <w:b/>
              <w:sz w:val="24"/>
              <w:szCs w:val="24"/>
            </w:rPr>
            <w:instrText>PAGE</w:instrText>
          </w:r>
          <w:r w:rsidR="0052357E">
            <w:rPr>
              <w:b/>
              <w:sz w:val="24"/>
              <w:szCs w:val="24"/>
            </w:rPr>
            <w:fldChar w:fldCharType="separate"/>
          </w:r>
          <w:r w:rsidR="0052357E">
            <w:rPr>
              <w:b/>
              <w:noProof/>
              <w:sz w:val="24"/>
              <w:szCs w:val="24"/>
            </w:rPr>
            <w:t>1</w:t>
          </w:r>
          <w:r>
            <w:rPr>
              <w:b/>
              <w:sz w:val="24"/>
              <w:szCs w:val="24"/>
            </w:rPr>
            <w:fldChar w:fldCharType="end"/>
          </w:r>
        </w:p>
      </w:tc>
    </w:tr>
  </w:tbl>
  <w:p w14:paraId="4DF0676B" w14:textId="6D49D9DF" w:rsidR="00E87E4B" w:rsidRDefault="00062108" w:rsidP="005235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0"/>
      <w:rPr>
        <w:rFonts w:ascii="Cambria" w:eastAsia="Cambria" w:hAnsi="Cambria" w:cs="Cambria"/>
        <w:color w:val="366091"/>
      </w:rPr>
    </w:pPr>
    <w:r>
      <w:rPr>
        <w:rFonts w:ascii="Cambria" w:eastAsia="Cambria" w:hAnsi="Cambria" w:cs="Cambria"/>
        <w:color w:val="366091"/>
      </w:rPr>
      <w:t xml:space="preserve">Register of Interests </w:t>
    </w:r>
    <w:r w:rsidR="0052357E">
      <w:rPr>
        <w:rFonts w:ascii="Cambria" w:eastAsia="Cambria" w:hAnsi="Cambria" w:cs="Cambria"/>
        <w:color w:val="366091"/>
      </w:rPr>
      <w:t>Template</w:t>
    </w:r>
    <w:r w:rsidR="0052357E">
      <w:rPr>
        <w:rFonts w:ascii="Cambria" w:eastAsia="Cambria" w:hAnsi="Cambria" w:cs="Cambria"/>
        <w:color w:val="366091"/>
      </w:rPr>
      <w:tab/>
    </w:r>
    <w:r w:rsidR="0052357E">
      <w:rPr>
        <w:rFonts w:ascii="Cambria" w:eastAsia="Cambria" w:hAnsi="Cambria" w:cs="Cambria"/>
        <w:color w:val="366091"/>
      </w:rPr>
      <w:tab/>
    </w:r>
    <w:r w:rsidR="0052357E">
      <w:rPr>
        <w:rFonts w:ascii="Cambria" w:eastAsia="Cambria" w:hAnsi="Cambria" w:cs="Cambria"/>
        <w:color w:val="366091"/>
      </w:rPr>
      <w:t>7 November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B1380" w14:textId="77777777" w:rsidR="00062108" w:rsidRDefault="00062108">
      <w:pPr>
        <w:spacing w:after="0" w:line="240" w:lineRule="auto"/>
      </w:pPr>
      <w:r>
        <w:separator/>
      </w:r>
    </w:p>
  </w:footnote>
  <w:footnote w:type="continuationSeparator" w:id="0">
    <w:p w14:paraId="727ED4BE" w14:textId="77777777" w:rsidR="00062108" w:rsidRDefault="0006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97857" w14:textId="000C558C" w:rsidR="00E87E4B" w:rsidRDefault="0006210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134A6F89" w14:textId="743A93C1" w:rsidR="00E87E4B" w:rsidRDefault="005235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0"/>
      <w:rPr>
        <w:rFonts w:ascii="Cambria" w:eastAsia="Cambria" w:hAnsi="Cambria" w:cs="Cambria"/>
        <w:color w:val="000000"/>
        <w:sz w:val="28"/>
        <w:szCs w:val="28"/>
        <w:highlight w:val="yellow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A28DAB1" wp14:editId="3F74C243">
          <wp:simplePos x="0" y="0"/>
          <wp:positionH relativeFrom="margin">
            <wp:posOffset>-13335</wp:posOffset>
          </wp:positionH>
          <wp:positionV relativeFrom="paragraph">
            <wp:posOffset>21590</wp:posOffset>
          </wp:positionV>
          <wp:extent cx="1819275" cy="566420"/>
          <wp:effectExtent l="0" t="0" r="0" b="5080"/>
          <wp:wrapSquare wrapText="bothSides" distT="0" distB="0" distL="114300" distR="114300"/>
          <wp:docPr id="3" name="image2.png" descr="SILC-logo-side-lrg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ILC-logo-side-lrg-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9275" cy="566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2108">
      <w:rPr>
        <w:rFonts w:ascii="Cambria" w:eastAsia="Cambria" w:hAnsi="Cambria" w:cs="Cambria"/>
        <w:sz w:val="28"/>
        <w:szCs w:val="28"/>
        <w:highlight w:val="yellow"/>
      </w:rPr>
      <w:t xml:space="preserve">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4B"/>
    <w:rsid w:val="00062108"/>
    <w:rsid w:val="0052357E"/>
    <w:rsid w:val="00E8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44202"/>
  <w15:docId w15:val="{D2C901FE-6CFE-7541-9F3D-AE4642FC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AU" w:eastAsia="en-US" w:bidi="ar-SA"/>
      </w:rPr>
    </w:rPrDefault>
    <w:pPrDefault>
      <w:pPr>
        <w:spacing w:after="240" w:line="276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tabs>
        <w:tab w:val="right" w:pos="9360"/>
      </w:tabs>
      <w:spacing w:before="240" w:after="0"/>
      <w:ind w:left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0"/>
      <w:ind w:left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widowControl w:val="0"/>
      <w:spacing w:before="280" w:after="80" w:line="259" w:lineRule="auto"/>
      <w:ind w:left="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widowControl w:val="0"/>
      <w:spacing w:before="240" w:after="40" w:line="259" w:lineRule="auto"/>
      <w:ind w:left="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widowControl w:val="0"/>
      <w:spacing w:before="220" w:after="40" w:line="259" w:lineRule="auto"/>
      <w:ind w:left="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widowControl w:val="0"/>
      <w:spacing w:before="200" w:after="40" w:line="259" w:lineRule="auto"/>
      <w:ind w:left="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  <w:ind w:left="0"/>
      <w:contextualSpacing/>
    </w:pPr>
    <w:rPr>
      <w:rFonts w:ascii="Cambria" w:eastAsia="Cambria" w:hAnsi="Cambria" w:cs="Cambria"/>
      <w:color w:val="40404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widowControl w:val="0"/>
      <w:spacing w:before="360" w:after="80" w:line="259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ind w:left="0"/>
    </w:pPr>
    <w:rPr>
      <w:rFonts w:ascii="Cambria" w:eastAsia="Cambria" w:hAnsi="Cambria" w:cs="Cambria"/>
      <w:color w:val="366091"/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2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ind w:left="0"/>
    </w:pPr>
    <w:rPr>
      <w:rFonts w:ascii="Cambria" w:eastAsia="Cambria" w:hAnsi="Cambria" w:cs="Cambria"/>
      <w:color w:val="366091"/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3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ind w:left="0"/>
    </w:pPr>
    <w:rPr>
      <w:rFonts w:ascii="Cambria" w:eastAsia="Cambria" w:hAnsi="Cambria" w:cs="Cambria"/>
      <w:color w:val="366091"/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523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155</Words>
  <Characters>861</Characters>
  <Application>Microsoft Office Word</Application>
  <DocSecurity>0</DocSecurity>
  <Lines>107</Lines>
  <Paragraphs>72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 Rix</cp:lastModifiedBy>
  <cp:revision>2</cp:revision>
  <dcterms:created xsi:type="dcterms:W3CDTF">2018-11-07T02:06:00Z</dcterms:created>
  <dcterms:modified xsi:type="dcterms:W3CDTF">2018-11-07T02:06:00Z</dcterms:modified>
</cp:coreProperties>
</file>