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0BD8" w14:textId="6F9A7545" w:rsidR="008A76C6" w:rsidRDefault="008A76C6" w:rsidP="00BE4D27">
      <w:pPr>
        <w:jc w:val="center"/>
        <w:rPr>
          <w:rFonts w:ascii="Arial" w:hAnsi="Arial" w:cs="Arial"/>
          <w:b/>
          <w:u w:val="single"/>
        </w:rPr>
      </w:pPr>
    </w:p>
    <w:p w14:paraId="5F9B5CFA" w14:textId="77777777" w:rsidR="00A3225F" w:rsidRPr="003242AD" w:rsidRDefault="00A3225F" w:rsidP="00A3225F">
      <w:pPr>
        <w:jc w:val="center"/>
        <w:rPr>
          <w:b/>
          <w:u w:val="single"/>
        </w:rPr>
      </w:pPr>
      <w:r w:rsidRPr="003242AD">
        <w:rPr>
          <w:b/>
          <w:u w:val="single"/>
        </w:rPr>
        <w:t>NAPRANUM PREFERRED SUPPLIER ARRANGEMENTS</w:t>
      </w:r>
    </w:p>
    <w:p w14:paraId="664AD130" w14:textId="77777777" w:rsidR="00A3225F" w:rsidRPr="00D53781" w:rsidRDefault="00A3225F" w:rsidP="00A3225F">
      <w:pPr>
        <w:jc w:val="center"/>
        <w:rPr>
          <w:b/>
          <w:color w:val="C00000"/>
          <w:u w:val="single"/>
        </w:rPr>
      </w:pPr>
      <w:r>
        <w:rPr>
          <w:b/>
          <w:color w:val="C00000"/>
          <w:u w:val="single"/>
        </w:rPr>
        <w:t>STATUTORY COMPLIANCE DECLARATION</w:t>
      </w:r>
    </w:p>
    <w:p w14:paraId="44CC3376" w14:textId="77777777" w:rsidR="001F6C2F" w:rsidRDefault="001F6C2F" w:rsidP="00A3225F"/>
    <w:p w14:paraId="512AFBC3" w14:textId="6BD62B06" w:rsidR="001F6C2F" w:rsidRDefault="001F6C2F" w:rsidP="00A3225F">
      <w:r>
        <w:t xml:space="preserve">Council </w:t>
      </w:r>
      <w:r w:rsidR="00C57087">
        <w:t xml:space="preserve">supports </w:t>
      </w:r>
      <w:r>
        <w:t xml:space="preserve">conducting business with individuals and </w:t>
      </w:r>
      <w:r w:rsidR="00C57087">
        <w:t xml:space="preserve">business </w:t>
      </w:r>
      <w:r>
        <w:t xml:space="preserve">entities who pay their staff correctly and meet their obligations in terms of </w:t>
      </w:r>
      <w:r w:rsidR="004A1D80">
        <w:t xml:space="preserve">employee entitlements, </w:t>
      </w:r>
      <w:r>
        <w:t>insur</w:t>
      </w:r>
      <w:bookmarkStart w:id="0" w:name="_GoBack"/>
      <w:bookmarkEnd w:id="0"/>
      <w:r>
        <w:t xml:space="preserve">ance coverage, superannuation, PAYG and GST. </w:t>
      </w:r>
    </w:p>
    <w:p w14:paraId="53A73D07" w14:textId="77777777" w:rsidR="004A1D80" w:rsidRDefault="004A1D80" w:rsidP="00A3225F"/>
    <w:p w14:paraId="11F91806" w14:textId="268D9DDA" w:rsidR="004A1D80" w:rsidRDefault="004A1D80" w:rsidP="00A3225F">
      <w:r>
        <w:t>Non-compliance with work-cover, taxation and superannuation requirements is often (not always) an indication of poor management and solvency concerns. As such, Council is seeking an assurance from potential suppliers that they are compliant in these areas.</w:t>
      </w:r>
    </w:p>
    <w:p w14:paraId="28FFF023" w14:textId="77777777" w:rsidR="004A1D80" w:rsidRDefault="004A1D80" w:rsidP="00A3225F"/>
    <w:tbl>
      <w:tblPr>
        <w:tblStyle w:val="TableGrid"/>
        <w:tblW w:w="0" w:type="auto"/>
        <w:tblLook w:val="04A0" w:firstRow="1" w:lastRow="0" w:firstColumn="1" w:lastColumn="0" w:noHBand="0" w:noVBand="1"/>
      </w:tblPr>
      <w:tblGrid>
        <w:gridCol w:w="4675"/>
        <w:gridCol w:w="4675"/>
      </w:tblGrid>
      <w:tr w:rsidR="00A3225F" w14:paraId="1CE4A576" w14:textId="77777777" w:rsidTr="00690DCF">
        <w:trPr>
          <w:trHeight w:val="432"/>
        </w:trPr>
        <w:tc>
          <w:tcPr>
            <w:tcW w:w="4675" w:type="dxa"/>
            <w:vAlign w:val="center"/>
          </w:tcPr>
          <w:p w14:paraId="0A90E334" w14:textId="77777777" w:rsidR="00A3225F" w:rsidRPr="00B8075E" w:rsidRDefault="00A3225F" w:rsidP="00690DCF">
            <w:pPr>
              <w:jc w:val="both"/>
              <w:rPr>
                <w:b/>
              </w:rPr>
            </w:pPr>
            <w:r>
              <w:rPr>
                <w:b/>
              </w:rPr>
              <w:t>QUESTION</w:t>
            </w:r>
          </w:p>
        </w:tc>
        <w:tc>
          <w:tcPr>
            <w:tcW w:w="4675" w:type="dxa"/>
            <w:vAlign w:val="center"/>
          </w:tcPr>
          <w:p w14:paraId="7368F750" w14:textId="77777777" w:rsidR="00A3225F" w:rsidRPr="00B8075E" w:rsidRDefault="00A3225F" w:rsidP="00690DCF">
            <w:pPr>
              <w:jc w:val="both"/>
              <w:rPr>
                <w:b/>
              </w:rPr>
            </w:pPr>
            <w:r>
              <w:rPr>
                <w:b/>
              </w:rPr>
              <w:t>ANSWER</w:t>
            </w:r>
          </w:p>
        </w:tc>
      </w:tr>
      <w:tr w:rsidR="00A3225F" w14:paraId="6AD35208" w14:textId="77777777" w:rsidTr="00690DCF">
        <w:trPr>
          <w:trHeight w:val="432"/>
        </w:trPr>
        <w:tc>
          <w:tcPr>
            <w:tcW w:w="4675" w:type="dxa"/>
            <w:vAlign w:val="center"/>
          </w:tcPr>
          <w:p w14:paraId="0AAC5AD7" w14:textId="77777777" w:rsidR="00A3225F" w:rsidRDefault="00A3225F" w:rsidP="00690DCF">
            <w:pPr>
              <w:jc w:val="both"/>
            </w:pPr>
            <w:r>
              <w:t>Are you registered for GST</w:t>
            </w:r>
          </w:p>
        </w:tc>
        <w:tc>
          <w:tcPr>
            <w:tcW w:w="4675" w:type="dxa"/>
            <w:vAlign w:val="center"/>
          </w:tcPr>
          <w:p w14:paraId="11259BB6" w14:textId="77777777" w:rsidR="00A3225F" w:rsidRDefault="00A3225F" w:rsidP="00690DCF">
            <w:pPr>
              <w:jc w:val="both"/>
            </w:pPr>
          </w:p>
        </w:tc>
      </w:tr>
      <w:tr w:rsidR="00A3225F" w14:paraId="11DBE01F" w14:textId="77777777" w:rsidTr="00690DCF">
        <w:trPr>
          <w:trHeight w:val="432"/>
        </w:trPr>
        <w:tc>
          <w:tcPr>
            <w:tcW w:w="4675" w:type="dxa"/>
            <w:vAlign w:val="center"/>
          </w:tcPr>
          <w:p w14:paraId="47FEF098" w14:textId="77777777" w:rsidR="00A3225F" w:rsidRDefault="00A3225F" w:rsidP="00690DCF">
            <w:pPr>
              <w:jc w:val="both"/>
            </w:pPr>
            <w:r>
              <w:t>Are you required to be registered for GST</w:t>
            </w:r>
          </w:p>
        </w:tc>
        <w:tc>
          <w:tcPr>
            <w:tcW w:w="4675" w:type="dxa"/>
            <w:vAlign w:val="center"/>
          </w:tcPr>
          <w:p w14:paraId="1A60E272" w14:textId="77777777" w:rsidR="00A3225F" w:rsidRDefault="00A3225F" w:rsidP="00690DCF">
            <w:pPr>
              <w:jc w:val="both"/>
            </w:pPr>
          </w:p>
        </w:tc>
      </w:tr>
      <w:tr w:rsidR="00A3225F" w14:paraId="309F328D" w14:textId="77777777" w:rsidTr="00690DCF">
        <w:trPr>
          <w:trHeight w:val="432"/>
        </w:trPr>
        <w:tc>
          <w:tcPr>
            <w:tcW w:w="4675" w:type="dxa"/>
            <w:vAlign w:val="center"/>
          </w:tcPr>
          <w:p w14:paraId="3B31BB49" w14:textId="4B7BB0C1" w:rsidR="00A3225F" w:rsidRDefault="00A3225F" w:rsidP="00690DCF">
            <w:pPr>
              <w:jc w:val="both"/>
            </w:pPr>
            <w:r>
              <w:t>BAS reporting monthly, quarterly or annually</w:t>
            </w:r>
          </w:p>
        </w:tc>
        <w:tc>
          <w:tcPr>
            <w:tcW w:w="4675" w:type="dxa"/>
            <w:vAlign w:val="center"/>
          </w:tcPr>
          <w:p w14:paraId="7DEAB7EE" w14:textId="77777777" w:rsidR="00A3225F" w:rsidRDefault="00A3225F" w:rsidP="00690DCF">
            <w:pPr>
              <w:jc w:val="both"/>
            </w:pPr>
          </w:p>
        </w:tc>
      </w:tr>
      <w:tr w:rsidR="00A3225F" w14:paraId="476014B0" w14:textId="77777777" w:rsidTr="00690DCF">
        <w:trPr>
          <w:trHeight w:val="432"/>
        </w:trPr>
        <w:tc>
          <w:tcPr>
            <w:tcW w:w="4675" w:type="dxa"/>
            <w:vAlign w:val="center"/>
          </w:tcPr>
          <w:p w14:paraId="66632642" w14:textId="226BA3EA" w:rsidR="00A3225F" w:rsidRDefault="004A1D80" w:rsidP="00690DCF">
            <w:pPr>
              <w:jc w:val="both"/>
            </w:pPr>
            <w:r>
              <w:t>When was your last BAS due</w:t>
            </w:r>
          </w:p>
        </w:tc>
        <w:tc>
          <w:tcPr>
            <w:tcW w:w="4675" w:type="dxa"/>
            <w:vAlign w:val="center"/>
          </w:tcPr>
          <w:p w14:paraId="04BFA66B" w14:textId="77777777" w:rsidR="00A3225F" w:rsidRDefault="00A3225F" w:rsidP="00690DCF">
            <w:pPr>
              <w:jc w:val="both"/>
            </w:pPr>
          </w:p>
        </w:tc>
      </w:tr>
      <w:tr w:rsidR="00A3225F" w14:paraId="3DA13352" w14:textId="77777777" w:rsidTr="00690DCF">
        <w:trPr>
          <w:trHeight w:val="432"/>
        </w:trPr>
        <w:tc>
          <w:tcPr>
            <w:tcW w:w="4675" w:type="dxa"/>
            <w:vAlign w:val="center"/>
          </w:tcPr>
          <w:p w14:paraId="4C067828" w14:textId="3A644C6B" w:rsidR="00A3225F" w:rsidRDefault="004A1D80" w:rsidP="00690DCF">
            <w:pPr>
              <w:jc w:val="both"/>
            </w:pPr>
            <w:r>
              <w:t>When was your last</w:t>
            </w:r>
            <w:r w:rsidR="004E3137">
              <w:t xml:space="preserve"> BAS lodged</w:t>
            </w:r>
          </w:p>
        </w:tc>
        <w:tc>
          <w:tcPr>
            <w:tcW w:w="4675" w:type="dxa"/>
            <w:vAlign w:val="center"/>
          </w:tcPr>
          <w:p w14:paraId="2F3C76AA" w14:textId="77777777" w:rsidR="00A3225F" w:rsidRDefault="00A3225F" w:rsidP="00690DCF">
            <w:pPr>
              <w:jc w:val="both"/>
            </w:pPr>
          </w:p>
        </w:tc>
      </w:tr>
      <w:tr w:rsidR="00A3225F" w14:paraId="5208F040" w14:textId="77777777" w:rsidTr="00690DCF">
        <w:trPr>
          <w:trHeight w:val="432"/>
        </w:trPr>
        <w:tc>
          <w:tcPr>
            <w:tcW w:w="4675" w:type="dxa"/>
            <w:vAlign w:val="center"/>
          </w:tcPr>
          <w:p w14:paraId="6C3AA947" w14:textId="71DD05AD" w:rsidR="00A3225F" w:rsidRDefault="004E3137" w:rsidP="00690DCF">
            <w:pPr>
              <w:jc w:val="both"/>
            </w:pPr>
            <w:r>
              <w:t>Has all staff super been paid</w:t>
            </w:r>
          </w:p>
        </w:tc>
        <w:tc>
          <w:tcPr>
            <w:tcW w:w="4675" w:type="dxa"/>
            <w:vAlign w:val="center"/>
          </w:tcPr>
          <w:p w14:paraId="217CF67D" w14:textId="77777777" w:rsidR="00A3225F" w:rsidRDefault="00A3225F" w:rsidP="00690DCF">
            <w:pPr>
              <w:jc w:val="both"/>
            </w:pPr>
          </w:p>
        </w:tc>
      </w:tr>
      <w:tr w:rsidR="00A3225F" w14:paraId="683773BD" w14:textId="77777777" w:rsidTr="00690DCF">
        <w:trPr>
          <w:trHeight w:val="432"/>
        </w:trPr>
        <w:tc>
          <w:tcPr>
            <w:tcW w:w="4675" w:type="dxa"/>
            <w:vAlign w:val="center"/>
          </w:tcPr>
          <w:p w14:paraId="3BF5B518" w14:textId="2F784AC4" w:rsidR="00A3225F" w:rsidRDefault="004E3137" w:rsidP="00690DCF">
            <w:pPr>
              <w:jc w:val="both"/>
            </w:pPr>
            <w:r>
              <w:t>Has all staff PAYG been paid</w:t>
            </w:r>
          </w:p>
        </w:tc>
        <w:tc>
          <w:tcPr>
            <w:tcW w:w="4675" w:type="dxa"/>
            <w:vAlign w:val="center"/>
          </w:tcPr>
          <w:p w14:paraId="5C313E7F" w14:textId="77777777" w:rsidR="00A3225F" w:rsidRDefault="00A3225F" w:rsidP="00690DCF">
            <w:pPr>
              <w:jc w:val="both"/>
            </w:pPr>
          </w:p>
        </w:tc>
      </w:tr>
      <w:tr w:rsidR="00A3225F" w14:paraId="1958C352" w14:textId="77777777" w:rsidTr="00690DCF">
        <w:trPr>
          <w:trHeight w:val="432"/>
        </w:trPr>
        <w:tc>
          <w:tcPr>
            <w:tcW w:w="4675" w:type="dxa"/>
            <w:vAlign w:val="center"/>
          </w:tcPr>
          <w:p w14:paraId="325FFF30" w14:textId="1F776D00" w:rsidR="00A3225F" w:rsidRDefault="004E3137" w:rsidP="00690DCF">
            <w:pPr>
              <w:jc w:val="both"/>
            </w:pPr>
            <w:r>
              <w:t>Are your GST obligations up to date</w:t>
            </w:r>
          </w:p>
        </w:tc>
        <w:tc>
          <w:tcPr>
            <w:tcW w:w="4675" w:type="dxa"/>
            <w:vAlign w:val="center"/>
          </w:tcPr>
          <w:p w14:paraId="27CDB300" w14:textId="77777777" w:rsidR="00A3225F" w:rsidRDefault="00A3225F" w:rsidP="00690DCF">
            <w:pPr>
              <w:jc w:val="both"/>
            </w:pPr>
          </w:p>
        </w:tc>
      </w:tr>
      <w:tr w:rsidR="00A3225F" w14:paraId="153F4097" w14:textId="77777777" w:rsidTr="00690DCF">
        <w:trPr>
          <w:trHeight w:val="432"/>
        </w:trPr>
        <w:tc>
          <w:tcPr>
            <w:tcW w:w="4675" w:type="dxa"/>
            <w:vAlign w:val="center"/>
          </w:tcPr>
          <w:p w14:paraId="0F31C7B7" w14:textId="5BBE9CC9" w:rsidR="00A3225F" w:rsidRDefault="004E3137" w:rsidP="00690DCF">
            <w:pPr>
              <w:jc w:val="both"/>
            </w:pPr>
            <w:r>
              <w:t>Are you up to date with your work-cover</w:t>
            </w:r>
          </w:p>
        </w:tc>
        <w:tc>
          <w:tcPr>
            <w:tcW w:w="4675" w:type="dxa"/>
            <w:vAlign w:val="center"/>
          </w:tcPr>
          <w:p w14:paraId="03C770CE" w14:textId="77777777" w:rsidR="00A3225F" w:rsidRDefault="00A3225F" w:rsidP="00690DCF">
            <w:pPr>
              <w:jc w:val="both"/>
            </w:pPr>
          </w:p>
        </w:tc>
      </w:tr>
    </w:tbl>
    <w:p w14:paraId="369DABB6" w14:textId="3A91A5E9" w:rsidR="00A3225F" w:rsidRDefault="00A3225F" w:rsidP="00A3225F"/>
    <w:p w14:paraId="00969BCA" w14:textId="2CE33414" w:rsidR="004E3137" w:rsidRDefault="004E3137" w:rsidP="00A3225F"/>
    <w:p w14:paraId="2351B6BD" w14:textId="10DC3CFA" w:rsidR="004E3137" w:rsidRDefault="004E3137" w:rsidP="00A3225F"/>
    <w:p w14:paraId="6C1C0983" w14:textId="0AA5E21D" w:rsidR="004E3137" w:rsidRDefault="004E3137" w:rsidP="00A3225F"/>
    <w:p w14:paraId="18E0239E" w14:textId="69C316E6" w:rsidR="004E3137" w:rsidRDefault="004E3137" w:rsidP="00A3225F"/>
    <w:p w14:paraId="7C525FBA" w14:textId="77777777" w:rsidR="004E3137" w:rsidRDefault="004E3137" w:rsidP="00A3225F"/>
    <w:tbl>
      <w:tblPr>
        <w:tblStyle w:val="TableGrid"/>
        <w:tblW w:w="0" w:type="auto"/>
        <w:tblLook w:val="04A0" w:firstRow="1" w:lastRow="0" w:firstColumn="1" w:lastColumn="0" w:noHBand="0" w:noVBand="1"/>
      </w:tblPr>
      <w:tblGrid>
        <w:gridCol w:w="4675"/>
        <w:gridCol w:w="4675"/>
      </w:tblGrid>
      <w:tr w:rsidR="00A3225F" w14:paraId="46344886" w14:textId="77777777" w:rsidTr="00690DCF">
        <w:trPr>
          <w:trHeight w:val="432"/>
        </w:trPr>
        <w:tc>
          <w:tcPr>
            <w:tcW w:w="4675" w:type="dxa"/>
            <w:vAlign w:val="center"/>
          </w:tcPr>
          <w:p w14:paraId="59D12A33" w14:textId="77777777" w:rsidR="00A3225F" w:rsidRPr="007032CC" w:rsidRDefault="00A3225F" w:rsidP="00690DCF">
            <w:pPr>
              <w:jc w:val="both"/>
              <w:rPr>
                <w:b/>
              </w:rPr>
            </w:pPr>
            <w:r w:rsidRPr="007032CC">
              <w:rPr>
                <w:b/>
              </w:rPr>
              <w:t>DECLARATION</w:t>
            </w:r>
          </w:p>
        </w:tc>
        <w:tc>
          <w:tcPr>
            <w:tcW w:w="4675" w:type="dxa"/>
            <w:vAlign w:val="center"/>
          </w:tcPr>
          <w:p w14:paraId="484CD280" w14:textId="77777777" w:rsidR="00A3225F" w:rsidRPr="007032CC" w:rsidRDefault="00A3225F" w:rsidP="00690DCF">
            <w:pPr>
              <w:jc w:val="both"/>
              <w:rPr>
                <w:b/>
              </w:rPr>
            </w:pPr>
            <w:r w:rsidRPr="007032CC">
              <w:rPr>
                <w:b/>
              </w:rPr>
              <w:t>ANSWERS AN</w:t>
            </w:r>
            <w:r>
              <w:rPr>
                <w:b/>
              </w:rPr>
              <w:t>D</w:t>
            </w:r>
            <w:r w:rsidRPr="007032CC">
              <w:rPr>
                <w:b/>
              </w:rPr>
              <w:t xml:space="preserve"> SIGNATURE IN THIS COLUMN</w:t>
            </w:r>
          </w:p>
        </w:tc>
      </w:tr>
      <w:tr w:rsidR="00A3225F" w14:paraId="572EC4BC" w14:textId="77777777" w:rsidTr="00690DCF">
        <w:trPr>
          <w:trHeight w:val="432"/>
        </w:trPr>
        <w:tc>
          <w:tcPr>
            <w:tcW w:w="4675" w:type="dxa"/>
            <w:vAlign w:val="center"/>
          </w:tcPr>
          <w:p w14:paraId="5ECF1638" w14:textId="77777777" w:rsidR="00A3225F" w:rsidRDefault="00A3225F" w:rsidP="00690DCF">
            <w:pPr>
              <w:jc w:val="both"/>
            </w:pPr>
            <w:r>
              <w:t>Name of applicant</w:t>
            </w:r>
          </w:p>
        </w:tc>
        <w:tc>
          <w:tcPr>
            <w:tcW w:w="4675" w:type="dxa"/>
            <w:vAlign w:val="center"/>
          </w:tcPr>
          <w:p w14:paraId="49943E81" w14:textId="77777777" w:rsidR="00A3225F" w:rsidRDefault="00A3225F" w:rsidP="00690DCF">
            <w:pPr>
              <w:jc w:val="both"/>
            </w:pPr>
          </w:p>
        </w:tc>
      </w:tr>
      <w:tr w:rsidR="00A3225F" w14:paraId="296A6E82" w14:textId="77777777" w:rsidTr="00690DCF">
        <w:trPr>
          <w:trHeight w:val="432"/>
        </w:trPr>
        <w:tc>
          <w:tcPr>
            <w:tcW w:w="4675" w:type="dxa"/>
            <w:vAlign w:val="center"/>
          </w:tcPr>
          <w:p w14:paraId="383E5363" w14:textId="77777777" w:rsidR="00A3225F" w:rsidRDefault="00A3225F" w:rsidP="00690DCF">
            <w:pPr>
              <w:jc w:val="both"/>
            </w:pPr>
            <w:r>
              <w:t>Name of person signing</w:t>
            </w:r>
          </w:p>
        </w:tc>
        <w:tc>
          <w:tcPr>
            <w:tcW w:w="4675" w:type="dxa"/>
            <w:vAlign w:val="center"/>
          </w:tcPr>
          <w:p w14:paraId="4A11D6CE" w14:textId="77777777" w:rsidR="00A3225F" w:rsidRDefault="00A3225F" w:rsidP="00690DCF">
            <w:pPr>
              <w:jc w:val="both"/>
            </w:pPr>
          </w:p>
        </w:tc>
      </w:tr>
      <w:tr w:rsidR="00A3225F" w14:paraId="57118EE0" w14:textId="77777777" w:rsidTr="00690DCF">
        <w:trPr>
          <w:trHeight w:val="432"/>
        </w:trPr>
        <w:tc>
          <w:tcPr>
            <w:tcW w:w="4675" w:type="dxa"/>
            <w:vAlign w:val="center"/>
          </w:tcPr>
          <w:p w14:paraId="731E4A9D" w14:textId="77777777" w:rsidR="00A3225F" w:rsidRDefault="00A3225F" w:rsidP="00690DCF">
            <w:pPr>
              <w:jc w:val="both"/>
            </w:pPr>
            <w:r>
              <w:t>Position of person signing</w:t>
            </w:r>
          </w:p>
        </w:tc>
        <w:tc>
          <w:tcPr>
            <w:tcW w:w="4675" w:type="dxa"/>
            <w:vAlign w:val="center"/>
          </w:tcPr>
          <w:p w14:paraId="6C215D9F" w14:textId="77777777" w:rsidR="00A3225F" w:rsidRDefault="00A3225F" w:rsidP="00690DCF">
            <w:pPr>
              <w:jc w:val="both"/>
            </w:pPr>
          </w:p>
        </w:tc>
      </w:tr>
      <w:tr w:rsidR="00A3225F" w14:paraId="41F6C832" w14:textId="77777777" w:rsidTr="00690DCF">
        <w:trPr>
          <w:trHeight w:val="432"/>
        </w:trPr>
        <w:tc>
          <w:tcPr>
            <w:tcW w:w="4675" w:type="dxa"/>
            <w:vAlign w:val="center"/>
          </w:tcPr>
          <w:p w14:paraId="57A319CA" w14:textId="77777777" w:rsidR="00A3225F" w:rsidRDefault="00A3225F" w:rsidP="00690DCF">
            <w:pPr>
              <w:jc w:val="both"/>
            </w:pPr>
            <w:r>
              <w:t>Date of declaration</w:t>
            </w:r>
          </w:p>
        </w:tc>
        <w:tc>
          <w:tcPr>
            <w:tcW w:w="4675" w:type="dxa"/>
            <w:vAlign w:val="center"/>
          </w:tcPr>
          <w:p w14:paraId="2721423C" w14:textId="77777777" w:rsidR="00A3225F" w:rsidRDefault="00A3225F" w:rsidP="00690DCF">
            <w:pPr>
              <w:jc w:val="both"/>
            </w:pPr>
          </w:p>
        </w:tc>
      </w:tr>
      <w:tr w:rsidR="00A3225F" w14:paraId="4190323C" w14:textId="77777777" w:rsidTr="00690DCF">
        <w:trPr>
          <w:trHeight w:val="432"/>
        </w:trPr>
        <w:tc>
          <w:tcPr>
            <w:tcW w:w="4675" w:type="dxa"/>
            <w:vAlign w:val="center"/>
          </w:tcPr>
          <w:p w14:paraId="336AFC2F" w14:textId="77777777" w:rsidR="00A3225F" w:rsidRDefault="00A3225F" w:rsidP="00690DCF">
            <w:pPr>
              <w:jc w:val="both"/>
            </w:pPr>
            <w:r>
              <w:t>Signature</w:t>
            </w:r>
          </w:p>
        </w:tc>
        <w:tc>
          <w:tcPr>
            <w:tcW w:w="4675" w:type="dxa"/>
            <w:vAlign w:val="center"/>
          </w:tcPr>
          <w:p w14:paraId="2A595EA2" w14:textId="77777777" w:rsidR="00A3225F" w:rsidRDefault="00A3225F" w:rsidP="00690DCF">
            <w:pPr>
              <w:jc w:val="both"/>
            </w:pPr>
          </w:p>
        </w:tc>
      </w:tr>
    </w:tbl>
    <w:p w14:paraId="53E40947" w14:textId="77777777" w:rsidR="00A3225F" w:rsidRPr="00874FA5" w:rsidRDefault="00A3225F" w:rsidP="00A3225F"/>
    <w:p w14:paraId="1391CB29" w14:textId="1B4EC495" w:rsidR="00A3225F" w:rsidRDefault="004E3137" w:rsidP="00BE4D27">
      <w:pPr>
        <w:jc w:val="center"/>
        <w:rPr>
          <w:rFonts w:ascii="Arial" w:hAnsi="Arial" w:cs="Arial"/>
          <w:b/>
          <w:u w:val="single"/>
        </w:rPr>
      </w:pPr>
      <w:r>
        <w:rPr>
          <w:rFonts w:ascii="Arial" w:hAnsi="Arial" w:cs="Arial"/>
          <w:b/>
          <w:u w:val="single"/>
        </w:rPr>
        <w:t>End of document</w:t>
      </w:r>
    </w:p>
    <w:sectPr w:rsidR="00A3225F" w:rsidSect="008A76C6">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BE9E1" w14:textId="77777777" w:rsidR="00A942A6" w:rsidRDefault="00A942A6" w:rsidP="008A76C6">
      <w:pPr>
        <w:spacing w:after="0" w:line="240" w:lineRule="auto"/>
      </w:pPr>
      <w:r>
        <w:separator/>
      </w:r>
    </w:p>
  </w:endnote>
  <w:endnote w:type="continuationSeparator" w:id="0">
    <w:p w14:paraId="53634994" w14:textId="77777777" w:rsidR="00A942A6" w:rsidRDefault="00A942A6" w:rsidP="008A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10DBC" w14:textId="77777777" w:rsidR="00A942A6" w:rsidRDefault="00A942A6" w:rsidP="008A76C6">
      <w:pPr>
        <w:spacing w:after="0" w:line="240" w:lineRule="auto"/>
      </w:pPr>
      <w:r>
        <w:separator/>
      </w:r>
    </w:p>
  </w:footnote>
  <w:footnote w:type="continuationSeparator" w:id="0">
    <w:p w14:paraId="2B291E45" w14:textId="77777777" w:rsidR="00A942A6" w:rsidRDefault="00A942A6" w:rsidP="008A7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3085" w14:textId="2555621C" w:rsidR="008A76C6" w:rsidRDefault="008A76C6">
    <w:pPr>
      <w:pStyle w:val="Header"/>
    </w:pPr>
    <w:r>
      <w:rPr>
        <w:noProof/>
        <w:lang w:val="en-AU" w:eastAsia="en-AU"/>
      </w:rPr>
      <w:drawing>
        <wp:anchor distT="0" distB="0" distL="114300" distR="114300" simplePos="0" relativeHeight="251659264" behindDoc="1" locked="0" layoutInCell="1" allowOverlap="1" wp14:anchorId="57A1A423" wp14:editId="658512AA">
          <wp:simplePos x="0" y="0"/>
          <wp:positionH relativeFrom="column">
            <wp:align>center</wp:align>
          </wp:positionH>
          <wp:positionV relativeFrom="paragraph">
            <wp:posOffset>0</wp:posOffset>
          </wp:positionV>
          <wp:extent cx="1609344" cy="16642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ello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344" cy="1664208"/>
                  </a:xfrm>
                  <a:prstGeom prst="rect">
                    <a:avLst/>
                  </a:prstGeom>
                </pic:spPr>
              </pic:pic>
            </a:graphicData>
          </a:graphic>
          <wp14:sizeRelH relativeFrom="page">
            <wp14:pctWidth>0</wp14:pctWidth>
          </wp14:sizeRelH>
          <wp14:sizeRelV relativeFrom="page">
            <wp14:pctHeight>0</wp14:pctHeight>
          </wp14:sizeRelV>
        </wp:anchor>
      </w:drawing>
    </w:r>
  </w:p>
  <w:p w14:paraId="5444F24B" w14:textId="533DAB05" w:rsidR="008A76C6" w:rsidRDefault="008A76C6">
    <w:pPr>
      <w:pStyle w:val="Header"/>
    </w:pPr>
  </w:p>
  <w:p w14:paraId="7FD6D01B" w14:textId="6EFA8E39" w:rsidR="008A76C6" w:rsidRDefault="008A76C6">
    <w:pPr>
      <w:pStyle w:val="Header"/>
    </w:pPr>
  </w:p>
  <w:p w14:paraId="1D2F08A3" w14:textId="306B064B" w:rsidR="008A76C6" w:rsidRDefault="008A76C6">
    <w:pPr>
      <w:pStyle w:val="Header"/>
    </w:pPr>
  </w:p>
  <w:p w14:paraId="14DD441D" w14:textId="078AD059" w:rsidR="008A76C6" w:rsidRDefault="008A76C6" w:rsidP="00223AC2">
    <w:pPr>
      <w:pStyle w:val="Header"/>
      <w:jc w:val="center"/>
    </w:pPr>
  </w:p>
  <w:p w14:paraId="7367A891" w14:textId="6ABAB264" w:rsidR="008A76C6" w:rsidRDefault="008A76C6">
    <w:pPr>
      <w:pStyle w:val="Header"/>
    </w:pPr>
  </w:p>
  <w:p w14:paraId="175A9FF1" w14:textId="0AB68C76" w:rsidR="008A76C6" w:rsidRDefault="008A76C6">
    <w:pPr>
      <w:pStyle w:val="Header"/>
    </w:pPr>
  </w:p>
  <w:p w14:paraId="18374F48" w14:textId="1CE92A6A" w:rsidR="008A76C6" w:rsidRDefault="008A76C6">
    <w:pPr>
      <w:pStyle w:val="Header"/>
    </w:pPr>
  </w:p>
  <w:p w14:paraId="380CF342" w14:textId="63DD0124" w:rsidR="008A76C6" w:rsidRDefault="008A7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A6883"/>
    <w:multiLevelType w:val="hybridMultilevel"/>
    <w:tmpl w:val="5B94C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3D"/>
    <w:rsid w:val="00001F6C"/>
    <w:rsid w:val="00023987"/>
    <w:rsid w:val="000555E4"/>
    <w:rsid w:val="00055DCE"/>
    <w:rsid w:val="000722C4"/>
    <w:rsid w:val="000E2380"/>
    <w:rsid w:val="00167EAA"/>
    <w:rsid w:val="00186365"/>
    <w:rsid w:val="00196550"/>
    <w:rsid w:val="001F4D41"/>
    <w:rsid w:val="001F6C2F"/>
    <w:rsid w:val="00223AC2"/>
    <w:rsid w:val="00256245"/>
    <w:rsid w:val="00266A91"/>
    <w:rsid w:val="00291373"/>
    <w:rsid w:val="002E54FA"/>
    <w:rsid w:val="003001FE"/>
    <w:rsid w:val="00300D59"/>
    <w:rsid w:val="00363BE9"/>
    <w:rsid w:val="003D3EDF"/>
    <w:rsid w:val="003F6476"/>
    <w:rsid w:val="004A1D80"/>
    <w:rsid w:val="004B6887"/>
    <w:rsid w:val="004E2F63"/>
    <w:rsid w:val="004E3137"/>
    <w:rsid w:val="004F76A6"/>
    <w:rsid w:val="005077D1"/>
    <w:rsid w:val="00593D25"/>
    <w:rsid w:val="0062648F"/>
    <w:rsid w:val="006C1B65"/>
    <w:rsid w:val="0070233D"/>
    <w:rsid w:val="00757F04"/>
    <w:rsid w:val="007C2E96"/>
    <w:rsid w:val="007D2EF0"/>
    <w:rsid w:val="00805513"/>
    <w:rsid w:val="008A6109"/>
    <w:rsid w:val="008A76C6"/>
    <w:rsid w:val="008F1819"/>
    <w:rsid w:val="009339A2"/>
    <w:rsid w:val="00962018"/>
    <w:rsid w:val="009D3E30"/>
    <w:rsid w:val="00A05549"/>
    <w:rsid w:val="00A3225F"/>
    <w:rsid w:val="00A40A97"/>
    <w:rsid w:val="00A85ACD"/>
    <w:rsid w:val="00A942A6"/>
    <w:rsid w:val="00AE18F7"/>
    <w:rsid w:val="00BB7DE2"/>
    <w:rsid w:val="00BC01A6"/>
    <w:rsid w:val="00BE4D27"/>
    <w:rsid w:val="00C57087"/>
    <w:rsid w:val="00CF2D5A"/>
    <w:rsid w:val="00DA6847"/>
    <w:rsid w:val="00F421D5"/>
    <w:rsid w:val="00FB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F1C9D"/>
  <w15:chartTrackingRefBased/>
  <w15:docId w15:val="{19471A3D-E03F-4E08-A7B1-15B0087A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C6"/>
  </w:style>
  <w:style w:type="paragraph" w:styleId="Footer">
    <w:name w:val="footer"/>
    <w:basedOn w:val="Normal"/>
    <w:link w:val="FooterChar"/>
    <w:uiPriority w:val="99"/>
    <w:unhideWhenUsed/>
    <w:rsid w:val="008A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C6"/>
  </w:style>
  <w:style w:type="paragraph" w:styleId="ListParagraph">
    <w:name w:val="List Paragraph"/>
    <w:basedOn w:val="Normal"/>
    <w:uiPriority w:val="34"/>
    <w:qFormat/>
    <w:rsid w:val="00167EAA"/>
    <w:pPr>
      <w:ind w:left="720"/>
      <w:contextualSpacing/>
    </w:pPr>
  </w:style>
  <w:style w:type="character" w:styleId="Hyperlink">
    <w:name w:val="Hyperlink"/>
    <w:basedOn w:val="DefaultParagraphFont"/>
    <w:uiPriority w:val="99"/>
    <w:unhideWhenUsed/>
    <w:rsid w:val="00F421D5"/>
    <w:rPr>
      <w:color w:val="0563C1" w:themeColor="hyperlink"/>
      <w:u w:val="single"/>
    </w:rPr>
  </w:style>
  <w:style w:type="character" w:customStyle="1" w:styleId="UnresolvedMention">
    <w:name w:val="Unresolved Mention"/>
    <w:basedOn w:val="DefaultParagraphFont"/>
    <w:uiPriority w:val="99"/>
    <w:semiHidden/>
    <w:unhideWhenUsed/>
    <w:rsid w:val="00F42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dc:description/>
  <cp:lastModifiedBy>Grants Officer - Napranum Aboriginal Shire Council</cp:lastModifiedBy>
  <cp:revision>5</cp:revision>
  <dcterms:created xsi:type="dcterms:W3CDTF">2018-12-16T06:32:00Z</dcterms:created>
  <dcterms:modified xsi:type="dcterms:W3CDTF">2018-12-16T19:29:00Z</dcterms:modified>
</cp:coreProperties>
</file>